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EB36B" w14:textId="512741F4" w:rsidR="004D3CFC" w:rsidRPr="00E4776C" w:rsidRDefault="004D3CFC" w:rsidP="00406A25">
      <w:pPr>
        <w:spacing w:after="0" w:line="240" w:lineRule="auto"/>
        <w:jc w:val="both"/>
        <w:rPr>
          <w:rFonts w:ascii="Arial" w:hAnsi="Arial" w:cs="Arial"/>
        </w:rPr>
      </w:pPr>
      <w:r w:rsidRPr="00E4776C">
        <w:rPr>
          <w:rFonts w:ascii="Arial" w:hAnsi="Arial" w:cs="Arial"/>
        </w:rPr>
        <w:t xml:space="preserve">Mestna občina Velenje, Titov trg 1, Velenje, na podlagi </w:t>
      </w:r>
      <w:r w:rsidR="00D34D59" w:rsidRPr="00E4776C">
        <w:rPr>
          <w:rFonts w:ascii="Arial" w:hAnsi="Arial" w:cs="Arial"/>
        </w:rPr>
        <w:t>50</w:t>
      </w:r>
      <w:r w:rsidRPr="00E4776C">
        <w:rPr>
          <w:rFonts w:ascii="Arial" w:hAnsi="Arial" w:cs="Arial"/>
        </w:rPr>
        <w:t xml:space="preserve">. člena Zakona o stvarnem premoženju države in samoupravnih lokalnih skupnosti </w:t>
      </w:r>
      <w:r w:rsidR="0010764E" w:rsidRPr="00E4776C">
        <w:rPr>
          <w:rFonts w:ascii="Arial" w:hAnsi="Arial" w:cs="Arial"/>
        </w:rPr>
        <w:t>(Uradni list RS, št. 11/18</w:t>
      </w:r>
      <w:r w:rsidR="008E7B51" w:rsidRPr="00E4776C">
        <w:rPr>
          <w:rFonts w:ascii="Arial" w:hAnsi="Arial" w:cs="Arial"/>
        </w:rPr>
        <w:t xml:space="preserve">, </w:t>
      </w:r>
      <w:r w:rsidR="001A074C" w:rsidRPr="00E4776C">
        <w:rPr>
          <w:rFonts w:ascii="Arial" w:hAnsi="Arial" w:cs="Arial"/>
        </w:rPr>
        <w:t>79/18</w:t>
      </w:r>
      <w:r w:rsidR="008C4F22" w:rsidRPr="00E4776C">
        <w:rPr>
          <w:rFonts w:ascii="Arial" w:hAnsi="Arial" w:cs="Arial"/>
        </w:rPr>
        <w:t xml:space="preserve">, </w:t>
      </w:r>
      <w:r w:rsidR="008E7B51" w:rsidRPr="00E4776C">
        <w:rPr>
          <w:rFonts w:ascii="Arial" w:hAnsi="Arial" w:cs="Arial"/>
        </w:rPr>
        <w:t xml:space="preserve">61/20 </w:t>
      </w:r>
      <w:r w:rsidR="008C4F22" w:rsidRPr="00E4776C">
        <w:rPr>
          <w:rFonts w:ascii="Arial" w:hAnsi="Arial" w:cs="Arial"/>
        </w:rPr>
        <w:t>–</w:t>
      </w:r>
      <w:r w:rsidR="008E7B51" w:rsidRPr="00E4776C">
        <w:rPr>
          <w:rFonts w:ascii="Arial" w:hAnsi="Arial" w:cs="Arial"/>
        </w:rPr>
        <w:t xml:space="preserve"> ZDLGPE</w:t>
      </w:r>
      <w:r w:rsidR="00DB78AE" w:rsidRPr="00E4776C">
        <w:rPr>
          <w:rFonts w:ascii="Arial" w:hAnsi="Arial" w:cs="Arial"/>
        </w:rPr>
        <w:t xml:space="preserve">, </w:t>
      </w:r>
      <w:bookmarkStart w:id="0" w:name="_Hlk145582455"/>
      <w:r w:rsidR="008C4F22" w:rsidRPr="00E4776C">
        <w:rPr>
          <w:rFonts w:ascii="Arial" w:hAnsi="Arial" w:cs="Arial"/>
        </w:rPr>
        <w:t>175/20</w:t>
      </w:r>
      <w:r w:rsidR="00DB78AE" w:rsidRPr="00E4776C">
        <w:rPr>
          <w:rFonts w:ascii="Arial" w:hAnsi="Arial" w:cs="Arial"/>
        </w:rPr>
        <w:t xml:space="preserve">, 78/23 - ZUNPEOVE, 78/23 </w:t>
      </w:r>
      <w:r w:rsidR="007C5541" w:rsidRPr="00E4776C">
        <w:rPr>
          <w:rFonts w:ascii="Arial" w:hAnsi="Arial" w:cs="Arial"/>
        </w:rPr>
        <w:t>–</w:t>
      </w:r>
      <w:r w:rsidR="00DB78AE" w:rsidRPr="00E4776C">
        <w:rPr>
          <w:rFonts w:ascii="Arial" w:hAnsi="Arial" w:cs="Arial"/>
        </w:rPr>
        <w:t xml:space="preserve"> ZORR</w:t>
      </w:r>
      <w:bookmarkEnd w:id="0"/>
      <w:r w:rsidR="007C5541" w:rsidRPr="00E4776C">
        <w:rPr>
          <w:rFonts w:ascii="Arial" w:hAnsi="Arial" w:cs="Arial"/>
        </w:rPr>
        <w:t>, 131/23 - ZORZFS</w:t>
      </w:r>
      <w:r w:rsidR="0010764E" w:rsidRPr="00E4776C">
        <w:rPr>
          <w:rFonts w:ascii="Arial" w:hAnsi="Arial" w:cs="Arial"/>
        </w:rPr>
        <w:t xml:space="preserve">) in </w:t>
      </w:r>
      <w:r w:rsidR="00D34D59" w:rsidRPr="00E4776C">
        <w:rPr>
          <w:rFonts w:ascii="Arial" w:hAnsi="Arial" w:cs="Arial"/>
        </w:rPr>
        <w:t xml:space="preserve">13. </w:t>
      </w:r>
      <w:r w:rsidRPr="00E4776C">
        <w:rPr>
          <w:rFonts w:ascii="Arial" w:hAnsi="Arial" w:cs="Arial"/>
        </w:rPr>
        <w:t xml:space="preserve">člena Uredbe o stvarnem premoženju države in samoupravnih lokalnih skupnosti (Uradni list RS, št. </w:t>
      </w:r>
      <w:r w:rsidR="0010764E" w:rsidRPr="00E4776C">
        <w:rPr>
          <w:rFonts w:ascii="Arial" w:hAnsi="Arial" w:cs="Arial"/>
          <w:color w:val="000000"/>
        </w:rPr>
        <w:t>31</w:t>
      </w:r>
      <w:r w:rsidRPr="00E4776C">
        <w:rPr>
          <w:rFonts w:ascii="Arial" w:hAnsi="Arial" w:cs="Arial"/>
          <w:color w:val="000000"/>
        </w:rPr>
        <w:t>/1</w:t>
      </w:r>
      <w:r w:rsidR="0010764E" w:rsidRPr="00E4776C">
        <w:rPr>
          <w:rFonts w:ascii="Arial" w:hAnsi="Arial" w:cs="Arial"/>
          <w:color w:val="000000"/>
        </w:rPr>
        <w:t>8</w:t>
      </w:r>
      <w:r w:rsidRPr="00E4776C">
        <w:rPr>
          <w:rFonts w:ascii="Arial" w:hAnsi="Arial" w:cs="Arial"/>
        </w:rPr>
        <w:t>)</w:t>
      </w:r>
      <w:r w:rsidRPr="00E4776C">
        <w:rPr>
          <w:rFonts w:ascii="Arial" w:hAnsi="Arial" w:cs="Arial"/>
          <w:color w:val="000000"/>
        </w:rPr>
        <w:t xml:space="preserve"> ter </w:t>
      </w:r>
      <w:r w:rsidR="00827D2D" w:rsidRPr="00E4776C">
        <w:rPr>
          <w:rFonts w:ascii="Arial" w:hAnsi="Arial" w:cs="Arial"/>
        </w:rPr>
        <w:t xml:space="preserve">Sklepa o načrtu pridobivanja in razpolaganja z nepremičnim premoženjem Mestne občine Velenje za leto </w:t>
      </w:r>
      <w:r w:rsidR="00996EE5" w:rsidRPr="00E4776C">
        <w:rPr>
          <w:rFonts w:ascii="Arial" w:hAnsi="Arial" w:cs="Arial"/>
        </w:rPr>
        <w:t>2026</w:t>
      </w:r>
      <w:r w:rsidR="00827D2D" w:rsidRPr="00E4776C">
        <w:rPr>
          <w:rFonts w:ascii="Arial" w:hAnsi="Arial" w:cs="Arial"/>
        </w:rPr>
        <w:t xml:space="preserve"> (Uradni vestnik MO Velenje, št. </w:t>
      </w:r>
      <w:r w:rsidR="00346843" w:rsidRPr="00E4776C">
        <w:rPr>
          <w:rFonts w:ascii="Arial" w:hAnsi="Arial" w:cs="Arial"/>
        </w:rPr>
        <w:t>2</w:t>
      </w:r>
      <w:r w:rsidR="00261577" w:rsidRPr="00E4776C">
        <w:rPr>
          <w:rFonts w:ascii="Arial" w:hAnsi="Arial" w:cs="Arial"/>
        </w:rPr>
        <w:t>1</w:t>
      </w:r>
      <w:r w:rsidR="00827D2D" w:rsidRPr="00E4776C">
        <w:rPr>
          <w:rFonts w:ascii="Arial" w:hAnsi="Arial" w:cs="Arial"/>
        </w:rPr>
        <w:t>/2</w:t>
      </w:r>
      <w:r w:rsidR="00261577" w:rsidRPr="00E4776C">
        <w:rPr>
          <w:rFonts w:ascii="Arial" w:hAnsi="Arial" w:cs="Arial"/>
        </w:rPr>
        <w:t>5</w:t>
      </w:r>
      <w:r w:rsidR="00827D2D" w:rsidRPr="00E4776C">
        <w:rPr>
          <w:rFonts w:ascii="Arial" w:hAnsi="Arial" w:cs="Arial"/>
        </w:rPr>
        <w:t xml:space="preserve">) </w:t>
      </w:r>
      <w:r w:rsidRPr="00E4776C">
        <w:rPr>
          <w:rFonts w:ascii="Arial" w:hAnsi="Arial" w:cs="Arial"/>
        </w:rPr>
        <w:t>objavlja</w:t>
      </w:r>
    </w:p>
    <w:p w14:paraId="434C45C5" w14:textId="61E17103" w:rsidR="009F028A" w:rsidRPr="00E4776C" w:rsidRDefault="009F028A" w:rsidP="00406A25">
      <w:pPr>
        <w:spacing w:after="0" w:line="240" w:lineRule="auto"/>
        <w:jc w:val="both"/>
        <w:rPr>
          <w:rFonts w:ascii="Arial" w:hAnsi="Arial" w:cs="Arial"/>
        </w:rPr>
      </w:pPr>
    </w:p>
    <w:p w14:paraId="6E62E5D7" w14:textId="77777777" w:rsidR="0096488F" w:rsidRPr="00E4776C" w:rsidRDefault="0096488F" w:rsidP="00406A25">
      <w:pPr>
        <w:spacing w:after="0" w:line="240" w:lineRule="auto"/>
        <w:jc w:val="both"/>
        <w:rPr>
          <w:rFonts w:ascii="Arial" w:hAnsi="Arial" w:cs="Arial"/>
        </w:rPr>
      </w:pPr>
    </w:p>
    <w:p w14:paraId="64C4531B" w14:textId="77777777" w:rsidR="00BD0B0F" w:rsidRPr="00E4776C" w:rsidRDefault="00BD0B0F" w:rsidP="00406A25">
      <w:pPr>
        <w:spacing w:after="0" w:line="240" w:lineRule="auto"/>
        <w:jc w:val="both"/>
        <w:rPr>
          <w:rFonts w:ascii="Arial" w:hAnsi="Arial" w:cs="Arial"/>
        </w:rPr>
      </w:pPr>
    </w:p>
    <w:p w14:paraId="601D8024" w14:textId="71AEBEC8" w:rsidR="008F39CA" w:rsidRPr="00E4776C" w:rsidRDefault="008F5F8D" w:rsidP="00406A25">
      <w:pPr>
        <w:spacing w:after="0" w:line="240" w:lineRule="auto"/>
        <w:jc w:val="center"/>
        <w:rPr>
          <w:rFonts w:ascii="Arial" w:hAnsi="Arial" w:cs="Arial"/>
          <w:b/>
          <w:sz w:val="32"/>
          <w:szCs w:val="32"/>
        </w:rPr>
      </w:pPr>
      <w:r w:rsidRPr="00E4776C">
        <w:rPr>
          <w:rFonts w:ascii="Arial" w:hAnsi="Arial" w:cs="Arial"/>
          <w:b/>
          <w:sz w:val="32"/>
          <w:szCs w:val="32"/>
        </w:rPr>
        <w:t>2. j</w:t>
      </w:r>
      <w:r w:rsidR="00BA7122" w:rsidRPr="00E4776C">
        <w:rPr>
          <w:rFonts w:ascii="Arial" w:hAnsi="Arial" w:cs="Arial"/>
          <w:b/>
          <w:sz w:val="32"/>
          <w:szCs w:val="32"/>
        </w:rPr>
        <w:t xml:space="preserve">avno </w:t>
      </w:r>
      <w:r w:rsidR="0047524C" w:rsidRPr="00E4776C">
        <w:rPr>
          <w:rFonts w:ascii="Arial" w:hAnsi="Arial" w:cs="Arial"/>
          <w:b/>
          <w:sz w:val="32"/>
          <w:szCs w:val="32"/>
        </w:rPr>
        <w:t>dražbo</w:t>
      </w:r>
    </w:p>
    <w:p w14:paraId="66C9BC4B" w14:textId="5F969ED2" w:rsidR="008F39CA" w:rsidRPr="00E4776C" w:rsidRDefault="008F39CA" w:rsidP="00406A25">
      <w:pPr>
        <w:spacing w:after="0" w:line="240" w:lineRule="auto"/>
        <w:jc w:val="center"/>
        <w:rPr>
          <w:rFonts w:ascii="Arial" w:hAnsi="Arial" w:cs="Arial"/>
          <w:b/>
          <w:sz w:val="32"/>
          <w:szCs w:val="32"/>
        </w:rPr>
      </w:pPr>
      <w:r w:rsidRPr="00E4776C">
        <w:rPr>
          <w:rFonts w:ascii="Arial" w:hAnsi="Arial" w:cs="Arial"/>
          <w:b/>
          <w:sz w:val="32"/>
          <w:szCs w:val="32"/>
        </w:rPr>
        <w:t>za prodajo nepremičnin</w:t>
      </w:r>
      <w:r w:rsidR="00406A25" w:rsidRPr="00E4776C">
        <w:rPr>
          <w:rFonts w:ascii="Arial" w:hAnsi="Arial" w:cs="Arial"/>
          <w:b/>
          <w:sz w:val="32"/>
          <w:szCs w:val="32"/>
        </w:rPr>
        <w:t xml:space="preserve"> v lasti Mestne občine Velenje</w:t>
      </w:r>
    </w:p>
    <w:p w14:paraId="64497391" w14:textId="77777777" w:rsidR="0000009F" w:rsidRPr="00E4776C" w:rsidRDefault="0000009F" w:rsidP="00406A25">
      <w:pPr>
        <w:spacing w:after="0" w:line="240" w:lineRule="auto"/>
        <w:rPr>
          <w:rFonts w:ascii="Arial" w:hAnsi="Arial" w:cs="Arial"/>
          <w:b/>
        </w:rPr>
      </w:pPr>
    </w:p>
    <w:p w14:paraId="393C7CA7" w14:textId="77777777" w:rsidR="0096488F" w:rsidRPr="00E4776C" w:rsidRDefault="0096488F" w:rsidP="00406A25">
      <w:pPr>
        <w:spacing w:after="0" w:line="240" w:lineRule="auto"/>
        <w:rPr>
          <w:rFonts w:ascii="Arial" w:hAnsi="Arial" w:cs="Arial"/>
          <w:b/>
        </w:rPr>
      </w:pPr>
    </w:p>
    <w:p w14:paraId="70E37836" w14:textId="05032B60" w:rsidR="00B506DB" w:rsidRPr="00E4776C" w:rsidRDefault="00B506DB" w:rsidP="00406A25">
      <w:pPr>
        <w:spacing w:after="0" w:line="240" w:lineRule="auto"/>
        <w:rPr>
          <w:rFonts w:ascii="Arial" w:hAnsi="Arial" w:cs="Arial"/>
          <w:b/>
        </w:rPr>
      </w:pPr>
    </w:p>
    <w:p w14:paraId="61879717" w14:textId="3FE5D915" w:rsidR="008F39CA" w:rsidRPr="00E4776C" w:rsidRDefault="009E3811" w:rsidP="00406A25">
      <w:pPr>
        <w:pStyle w:val="Odstavekseznama"/>
        <w:numPr>
          <w:ilvl w:val="0"/>
          <w:numId w:val="29"/>
        </w:numPr>
        <w:spacing w:after="0" w:line="240" w:lineRule="auto"/>
        <w:rPr>
          <w:rFonts w:ascii="Arial" w:hAnsi="Arial" w:cs="Arial"/>
          <w:b/>
        </w:rPr>
      </w:pPr>
      <w:r w:rsidRPr="00E4776C">
        <w:rPr>
          <w:rFonts w:ascii="Arial" w:hAnsi="Arial" w:cs="Arial"/>
          <w:b/>
        </w:rPr>
        <w:t xml:space="preserve">NAZIV IN SEDEŽ ORGANIZATORJA JAVNE DRAŽBE </w:t>
      </w:r>
    </w:p>
    <w:p w14:paraId="29BC47B7" w14:textId="77777777" w:rsidR="008F39CA" w:rsidRPr="00E4776C" w:rsidRDefault="008F39CA" w:rsidP="00406A25">
      <w:pPr>
        <w:spacing w:after="0" w:line="240" w:lineRule="auto"/>
        <w:jc w:val="both"/>
        <w:rPr>
          <w:rFonts w:ascii="Arial" w:hAnsi="Arial" w:cs="Arial"/>
        </w:rPr>
      </w:pPr>
      <w:r w:rsidRPr="00E4776C">
        <w:rPr>
          <w:rFonts w:ascii="Arial" w:hAnsi="Arial" w:cs="Arial"/>
        </w:rPr>
        <w:t>Mestna občina Velenje, Titov trg 1, Velenje.</w:t>
      </w:r>
    </w:p>
    <w:p w14:paraId="2F2CC1AE" w14:textId="77777777" w:rsidR="0092489C" w:rsidRPr="00E4776C" w:rsidRDefault="0092489C" w:rsidP="00406A25">
      <w:pPr>
        <w:spacing w:after="0" w:line="240" w:lineRule="auto"/>
        <w:jc w:val="both"/>
        <w:rPr>
          <w:rFonts w:ascii="Arial" w:hAnsi="Arial" w:cs="Arial"/>
        </w:rPr>
      </w:pPr>
    </w:p>
    <w:p w14:paraId="630F0793" w14:textId="43E4E9B0" w:rsidR="00DA2D25" w:rsidRPr="00E4776C" w:rsidRDefault="008F39CA" w:rsidP="00406A25">
      <w:pPr>
        <w:pStyle w:val="Odstavekseznama"/>
        <w:numPr>
          <w:ilvl w:val="0"/>
          <w:numId w:val="29"/>
        </w:numPr>
        <w:spacing w:after="0" w:line="240" w:lineRule="auto"/>
        <w:rPr>
          <w:rFonts w:ascii="Arial" w:hAnsi="Arial" w:cs="Arial"/>
          <w:b/>
        </w:rPr>
      </w:pPr>
      <w:r w:rsidRPr="00E4776C">
        <w:rPr>
          <w:rFonts w:ascii="Arial" w:hAnsi="Arial" w:cs="Arial"/>
          <w:b/>
        </w:rPr>
        <w:t>PREDMET PRODAJE</w:t>
      </w:r>
    </w:p>
    <w:p w14:paraId="52A28AA9" w14:textId="02DA6A9E" w:rsidR="006C76A9" w:rsidRPr="00E4776C" w:rsidRDefault="0034180A" w:rsidP="00406A25">
      <w:pPr>
        <w:pStyle w:val="H2"/>
        <w:spacing w:before="0" w:after="0"/>
        <w:jc w:val="both"/>
        <w:rPr>
          <w:rFonts w:ascii="Arial" w:hAnsi="Arial" w:cs="Arial"/>
          <w:b w:val="0"/>
          <w:sz w:val="22"/>
          <w:szCs w:val="22"/>
        </w:rPr>
      </w:pPr>
      <w:r w:rsidRPr="00E4776C">
        <w:rPr>
          <w:rFonts w:ascii="Arial" w:hAnsi="Arial" w:cs="Arial"/>
          <w:b w:val="0"/>
          <w:sz w:val="22"/>
          <w:szCs w:val="22"/>
        </w:rPr>
        <w:t>Pred</w:t>
      </w:r>
      <w:r w:rsidR="00650195" w:rsidRPr="00E4776C">
        <w:rPr>
          <w:rFonts w:ascii="Arial" w:hAnsi="Arial" w:cs="Arial"/>
          <w:b w:val="0"/>
          <w:sz w:val="22"/>
          <w:szCs w:val="22"/>
        </w:rPr>
        <w:t xml:space="preserve">met </w:t>
      </w:r>
      <w:r w:rsidR="00406A25" w:rsidRPr="00E4776C">
        <w:rPr>
          <w:rFonts w:ascii="Arial" w:hAnsi="Arial" w:cs="Arial"/>
          <w:b w:val="0"/>
          <w:sz w:val="22"/>
          <w:szCs w:val="22"/>
        </w:rPr>
        <w:t>prodaje</w:t>
      </w:r>
      <w:r w:rsidR="00650195" w:rsidRPr="00E4776C">
        <w:rPr>
          <w:rFonts w:ascii="Arial" w:hAnsi="Arial" w:cs="Arial"/>
          <w:b w:val="0"/>
          <w:sz w:val="22"/>
          <w:szCs w:val="22"/>
        </w:rPr>
        <w:t xml:space="preserve"> </w:t>
      </w:r>
      <w:r w:rsidR="00864D14" w:rsidRPr="00E4776C">
        <w:rPr>
          <w:rFonts w:ascii="Arial" w:hAnsi="Arial" w:cs="Arial"/>
          <w:b w:val="0"/>
          <w:sz w:val="22"/>
          <w:szCs w:val="22"/>
        </w:rPr>
        <w:t>je</w:t>
      </w:r>
      <w:r w:rsidR="002604AF" w:rsidRPr="00E4776C">
        <w:rPr>
          <w:rFonts w:ascii="Arial" w:hAnsi="Arial" w:cs="Arial"/>
          <w:b w:val="0"/>
          <w:sz w:val="22"/>
          <w:szCs w:val="22"/>
        </w:rPr>
        <w:t xml:space="preserve"> </w:t>
      </w:r>
      <w:r w:rsidR="006C76A9" w:rsidRPr="00E4776C">
        <w:rPr>
          <w:rFonts w:ascii="Arial" w:hAnsi="Arial" w:cs="Arial"/>
          <w:b w:val="0"/>
          <w:sz w:val="22"/>
          <w:szCs w:val="22"/>
        </w:rPr>
        <w:t>nepremičnin</w:t>
      </w:r>
      <w:r w:rsidR="000F42B0" w:rsidRPr="00E4776C">
        <w:rPr>
          <w:rFonts w:ascii="Arial" w:hAnsi="Arial" w:cs="Arial"/>
          <w:b w:val="0"/>
          <w:sz w:val="22"/>
          <w:szCs w:val="22"/>
        </w:rPr>
        <w:t xml:space="preserve"> </w:t>
      </w:r>
      <w:r w:rsidR="00545C64" w:rsidRPr="00E4776C">
        <w:rPr>
          <w:rFonts w:ascii="Arial" w:hAnsi="Arial" w:cs="Arial"/>
          <w:b w:val="0"/>
          <w:sz w:val="22"/>
          <w:szCs w:val="22"/>
        </w:rPr>
        <w:t>z ID znakom parcel</w:t>
      </w:r>
      <w:r w:rsidR="00191AD6" w:rsidRPr="00E4776C">
        <w:rPr>
          <w:rFonts w:ascii="Arial" w:hAnsi="Arial" w:cs="Arial"/>
          <w:b w:val="0"/>
          <w:sz w:val="22"/>
          <w:szCs w:val="22"/>
        </w:rPr>
        <w:t>a</w:t>
      </w:r>
      <w:r w:rsidR="00545C64" w:rsidRPr="00E4776C">
        <w:rPr>
          <w:rFonts w:ascii="Arial" w:hAnsi="Arial" w:cs="Arial"/>
          <w:b w:val="0"/>
          <w:sz w:val="22"/>
          <w:szCs w:val="22"/>
        </w:rPr>
        <w:t xml:space="preserve"> </w:t>
      </w:r>
      <w:r w:rsidR="00864D14" w:rsidRPr="00E4776C">
        <w:rPr>
          <w:rFonts w:ascii="Arial" w:hAnsi="Arial" w:cs="Arial"/>
          <w:b w:val="0"/>
          <w:sz w:val="22"/>
          <w:szCs w:val="22"/>
        </w:rPr>
        <w:t>964 2497, parcela 964 2490/1</w:t>
      </w:r>
      <w:r w:rsidR="001905EF" w:rsidRPr="00E4776C">
        <w:rPr>
          <w:rFonts w:ascii="Arial" w:hAnsi="Arial" w:cs="Arial"/>
          <w:b w:val="0"/>
          <w:sz w:val="22"/>
          <w:szCs w:val="22"/>
        </w:rPr>
        <w:t>6</w:t>
      </w:r>
      <w:r w:rsidR="00864D14" w:rsidRPr="00E4776C">
        <w:rPr>
          <w:rFonts w:ascii="Arial" w:hAnsi="Arial" w:cs="Arial"/>
          <w:b w:val="0"/>
          <w:sz w:val="22"/>
          <w:szCs w:val="22"/>
        </w:rPr>
        <w:t>, parcela 964 2498/</w:t>
      </w:r>
      <w:r w:rsidR="001905EF" w:rsidRPr="00E4776C">
        <w:rPr>
          <w:rFonts w:ascii="Arial" w:hAnsi="Arial" w:cs="Arial"/>
          <w:b w:val="0"/>
          <w:sz w:val="22"/>
          <w:szCs w:val="22"/>
        </w:rPr>
        <w:t>3</w:t>
      </w:r>
      <w:r w:rsidR="00864D14" w:rsidRPr="00E4776C">
        <w:rPr>
          <w:rFonts w:ascii="Arial" w:hAnsi="Arial" w:cs="Arial"/>
          <w:b w:val="0"/>
          <w:sz w:val="22"/>
          <w:szCs w:val="22"/>
        </w:rPr>
        <w:t>, parcela 964 3575</w:t>
      </w:r>
      <w:r w:rsidR="001905EF" w:rsidRPr="00E4776C">
        <w:rPr>
          <w:rFonts w:ascii="Arial" w:hAnsi="Arial" w:cs="Arial"/>
          <w:b w:val="0"/>
          <w:sz w:val="22"/>
          <w:szCs w:val="22"/>
        </w:rPr>
        <w:t>/2</w:t>
      </w:r>
      <w:r w:rsidR="00864D14" w:rsidRPr="00E4776C">
        <w:rPr>
          <w:rFonts w:ascii="Arial" w:hAnsi="Arial" w:cs="Arial"/>
          <w:b w:val="0"/>
          <w:sz w:val="22"/>
          <w:szCs w:val="22"/>
        </w:rPr>
        <w:t xml:space="preserve">, parcela 964 2498/2, parcela 964 2495/1, parcela 964 2494 in parcela 964 2499, v skupni velikosti </w:t>
      </w:r>
      <w:r w:rsidR="00AD3DF8" w:rsidRPr="00E4776C">
        <w:rPr>
          <w:rFonts w:ascii="Arial" w:hAnsi="Arial" w:cs="Arial"/>
          <w:b w:val="0"/>
          <w:sz w:val="22"/>
          <w:szCs w:val="22"/>
        </w:rPr>
        <w:t>60.222</w:t>
      </w:r>
      <w:r w:rsidR="00864D14" w:rsidRPr="00E4776C">
        <w:rPr>
          <w:rFonts w:ascii="Arial" w:hAnsi="Arial" w:cs="Arial"/>
          <w:b w:val="0"/>
          <w:sz w:val="22"/>
          <w:szCs w:val="22"/>
        </w:rPr>
        <w:t xml:space="preserve"> </w:t>
      </w:r>
      <w:r w:rsidR="00650195" w:rsidRPr="00E4776C">
        <w:rPr>
          <w:rFonts w:ascii="Arial" w:hAnsi="Arial" w:cs="Arial"/>
          <w:b w:val="0"/>
          <w:sz w:val="22"/>
          <w:szCs w:val="22"/>
        </w:rPr>
        <w:t>m</w:t>
      </w:r>
      <w:r w:rsidR="00650195" w:rsidRPr="00E4776C">
        <w:rPr>
          <w:rFonts w:ascii="Arial" w:hAnsi="Arial" w:cs="Arial"/>
          <w:b w:val="0"/>
          <w:sz w:val="22"/>
          <w:szCs w:val="22"/>
          <w:vertAlign w:val="superscript"/>
        </w:rPr>
        <w:t>2</w:t>
      </w:r>
      <w:r w:rsidR="00650195" w:rsidRPr="00E4776C">
        <w:rPr>
          <w:rFonts w:ascii="Arial" w:hAnsi="Arial" w:cs="Arial"/>
          <w:b w:val="0"/>
          <w:sz w:val="22"/>
          <w:szCs w:val="22"/>
        </w:rPr>
        <w:t xml:space="preserve">, </w:t>
      </w:r>
      <w:r w:rsidR="006C76A9" w:rsidRPr="00E4776C">
        <w:rPr>
          <w:rFonts w:ascii="Arial" w:hAnsi="Arial" w:cs="Arial"/>
          <w:b w:val="0"/>
          <w:sz w:val="22"/>
          <w:szCs w:val="22"/>
        </w:rPr>
        <w:t>ki v naravi predstavlja</w:t>
      </w:r>
      <w:r w:rsidR="00AF7E8D" w:rsidRPr="00E4776C">
        <w:rPr>
          <w:rFonts w:ascii="Arial" w:hAnsi="Arial" w:cs="Arial"/>
          <w:b w:val="0"/>
          <w:sz w:val="22"/>
          <w:szCs w:val="22"/>
        </w:rPr>
        <w:t>jo</w:t>
      </w:r>
      <w:r w:rsidR="00657F97" w:rsidRPr="00E4776C">
        <w:rPr>
          <w:rFonts w:ascii="Arial" w:hAnsi="Arial" w:cs="Arial"/>
          <w:b w:val="0"/>
          <w:sz w:val="22"/>
          <w:szCs w:val="22"/>
        </w:rPr>
        <w:t xml:space="preserve"> travnik</w:t>
      </w:r>
      <w:r w:rsidR="00865975" w:rsidRPr="00E4776C">
        <w:rPr>
          <w:rFonts w:ascii="Arial" w:hAnsi="Arial" w:cs="Arial"/>
          <w:b w:val="0"/>
          <w:sz w:val="22"/>
          <w:szCs w:val="22"/>
        </w:rPr>
        <w:t xml:space="preserve"> </w:t>
      </w:r>
      <w:r w:rsidR="00406A25" w:rsidRPr="00E4776C">
        <w:rPr>
          <w:rFonts w:ascii="Arial" w:hAnsi="Arial" w:cs="Arial"/>
          <w:b w:val="0"/>
          <w:sz w:val="22"/>
          <w:szCs w:val="22"/>
        </w:rPr>
        <w:t>(v nadalj</w:t>
      </w:r>
      <w:r w:rsidR="00264F27" w:rsidRPr="00E4776C">
        <w:rPr>
          <w:rFonts w:ascii="Arial" w:hAnsi="Arial" w:cs="Arial"/>
          <w:b w:val="0"/>
          <w:sz w:val="22"/>
          <w:szCs w:val="22"/>
        </w:rPr>
        <w:t>e</w:t>
      </w:r>
      <w:r w:rsidR="00B73AFA" w:rsidRPr="00E4776C">
        <w:rPr>
          <w:rFonts w:ascii="Arial" w:hAnsi="Arial" w:cs="Arial"/>
          <w:b w:val="0"/>
          <w:sz w:val="22"/>
          <w:szCs w:val="22"/>
        </w:rPr>
        <w:t>vanju: predmetn</w:t>
      </w:r>
      <w:r w:rsidR="00AF7E8D" w:rsidRPr="00E4776C">
        <w:rPr>
          <w:rFonts w:ascii="Arial" w:hAnsi="Arial" w:cs="Arial"/>
          <w:b w:val="0"/>
          <w:sz w:val="22"/>
          <w:szCs w:val="22"/>
        </w:rPr>
        <w:t>e</w:t>
      </w:r>
      <w:r w:rsidR="00B73AFA" w:rsidRPr="00E4776C">
        <w:rPr>
          <w:rFonts w:ascii="Arial" w:hAnsi="Arial" w:cs="Arial"/>
          <w:b w:val="0"/>
          <w:sz w:val="22"/>
          <w:szCs w:val="22"/>
        </w:rPr>
        <w:t xml:space="preserve"> </w:t>
      </w:r>
      <w:r w:rsidR="0040163E" w:rsidRPr="00E4776C">
        <w:rPr>
          <w:rFonts w:ascii="Arial" w:hAnsi="Arial" w:cs="Arial"/>
          <w:b w:val="0"/>
          <w:sz w:val="22"/>
          <w:szCs w:val="22"/>
        </w:rPr>
        <w:t>nepremičnin</w:t>
      </w:r>
      <w:r w:rsidR="00AF7E8D" w:rsidRPr="00E4776C">
        <w:rPr>
          <w:rFonts w:ascii="Arial" w:hAnsi="Arial" w:cs="Arial"/>
          <w:b w:val="0"/>
          <w:sz w:val="22"/>
          <w:szCs w:val="22"/>
        </w:rPr>
        <w:t>e</w:t>
      </w:r>
      <w:r w:rsidR="007608DF" w:rsidRPr="00E4776C">
        <w:rPr>
          <w:rFonts w:ascii="Arial" w:hAnsi="Arial" w:cs="Arial"/>
          <w:b w:val="0"/>
          <w:sz w:val="22"/>
          <w:szCs w:val="22"/>
        </w:rPr>
        <w:t>)</w:t>
      </w:r>
      <w:r w:rsidR="00406A25" w:rsidRPr="00E4776C">
        <w:rPr>
          <w:rFonts w:ascii="Arial" w:hAnsi="Arial" w:cs="Arial"/>
          <w:b w:val="0"/>
          <w:sz w:val="22"/>
          <w:szCs w:val="22"/>
        </w:rPr>
        <w:t>.</w:t>
      </w:r>
    </w:p>
    <w:p w14:paraId="40AE63B0" w14:textId="77777777" w:rsidR="00A0521C" w:rsidRPr="00E4776C" w:rsidRDefault="00A0521C" w:rsidP="00B101C9">
      <w:pPr>
        <w:spacing w:after="0" w:line="240" w:lineRule="auto"/>
        <w:jc w:val="both"/>
        <w:rPr>
          <w:rFonts w:ascii="Arial" w:eastAsia="Times New Roman" w:hAnsi="Arial" w:cs="Arial"/>
          <w:snapToGrid w:val="0"/>
          <w:lang w:eastAsia="sl-SI"/>
        </w:rPr>
      </w:pPr>
    </w:p>
    <w:p w14:paraId="71B00F5D" w14:textId="396CD83A" w:rsidR="00BB6980" w:rsidRPr="00E4776C" w:rsidRDefault="003D0A91" w:rsidP="003D0A91">
      <w:pPr>
        <w:spacing w:after="0" w:line="240" w:lineRule="auto"/>
        <w:jc w:val="both"/>
        <w:rPr>
          <w:rFonts w:ascii="Arial" w:eastAsia="Times New Roman" w:hAnsi="Arial" w:cs="Arial"/>
          <w:snapToGrid w:val="0"/>
          <w:lang w:eastAsia="sl-SI"/>
        </w:rPr>
      </w:pPr>
      <w:r w:rsidRPr="00E4776C">
        <w:rPr>
          <w:rFonts w:ascii="Arial" w:eastAsia="Times New Roman" w:hAnsi="Arial" w:cs="Arial"/>
          <w:snapToGrid w:val="0"/>
          <w:lang w:eastAsia="sl-SI"/>
        </w:rPr>
        <w:t>N</w:t>
      </w:r>
      <w:r w:rsidR="00BB6980" w:rsidRPr="00E4776C">
        <w:rPr>
          <w:rFonts w:ascii="Arial" w:eastAsia="Times New Roman" w:hAnsi="Arial" w:cs="Arial"/>
          <w:snapToGrid w:val="0"/>
          <w:lang w:eastAsia="sl-SI"/>
        </w:rPr>
        <w:t>a nepremičnin</w:t>
      </w:r>
      <w:r w:rsidR="006F5C37" w:rsidRPr="00E4776C">
        <w:rPr>
          <w:rFonts w:ascii="Arial" w:eastAsia="Times New Roman" w:hAnsi="Arial" w:cs="Arial"/>
          <w:snapToGrid w:val="0"/>
          <w:lang w:eastAsia="sl-SI"/>
        </w:rPr>
        <w:t>a</w:t>
      </w:r>
      <w:r w:rsidRPr="00E4776C">
        <w:rPr>
          <w:rFonts w:ascii="Arial" w:eastAsia="Times New Roman" w:hAnsi="Arial" w:cs="Arial"/>
          <w:snapToGrid w:val="0"/>
          <w:lang w:eastAsia="sl-SI"/>
        </w:rPr>
        <w:t>h</w:t>
      </w:r>
      <w:r w:rsidR="00BB6980" w:rsidRPr="00E4776C">
        <w:rPr>
          <w:rFonts w:ascii="Arial" w:eastAsia="Times New Roman" w:hAnsi="Arial" w:cs="Arial"/>
          <w:snapToGrid w:val="0"/>
          <w:lang w:eastAsia="sl-SI"/>
        </w:rPr>
        <w:t xml:space="preserve"> z ID znakom</w:t>
      </w:r>
      <w:r w:rsidR="00202BF0" w:rsidRPr="00E4776C">
        <w:rPr>
          <w:rFonts w:ascii="Arial" w:eastAsia="Times New Roman" w:hAnsi="Arial" w:cs="Arial"/>
          <w:snapToGrid w:val="0"/>
          <w:lang w:eastAsia="sl-SI"/>
        </w:rPr>
        <w:t>:</w:t>
      </w:r>
      <w:r w:rsidR="00BB6980" w:rsidRPr="00E4776C">
        <w:rPr>
          <w:rFonts w:ascii="Arial" w:eastAsia="Times New Roman" w:hAnsi="Arial" w:cs="Arial"/>
          <w:snapToGrid w:val="0"/>
          <w:lang w:eastAsia="sl-SI"/>
        </w:rPr>
        <w:t xml:space="preserve"> parcela 964 </w:t>
      </w:r>
      <w:r w:rsidR="0029543B" w:rsidRPr="00E4776C">
        <w:rPr>
          <w:rFonts w:ascii="Arial" w:eastAsia="Times New Roman" w:hAnsi="Arial" w:cs="Arial"/>
          <w:snapToGrid w:val="0"/>
          <w:lang w:eastAsia="sl-SI"/>
        </w:rPr>
        <w:t>2498/</w:t>
      </w:r>
      <w:r w:rsidR="001905EF" w:rsidRPr="00E4776C">
        <w:rPr>
          <w:rFonts w:ascii="Arial" w:eastAsia="Times New Roman" w:hAnsi="Arial" w:cs="Arial"/>
          <w:snapToGrid w:val="0"/>
          <w:lang w:eastAsia="sl-SI"/>
        </w:rPr>
        <w:t>3</w:t>
      </w:r>
      <w:r w:rsidR="00CB328C" w:rsidRPr="00E4776C">
        <w:rPr>
          <w:rFonts w:ascii="Arial" w:eastAsia="Times New Roman" w:hAnsi="Arial" w:cs="Arial"/>
          <w:snapToGrid w:val="0"/>
          <w:lang w:eastAsia="sl-SI"/>
        </w:rPr>
        <w:t xml:space="preserve">, </w:t>
      </w:r>
      <w:r w:rsidR="006F5C37" w:rsidRPr="00E4776C">
        <w:rPr>
          <w:rFonts w:ascii="Arial" w:eastAsia="Times New Roman" w:hAnsi="Arial" w:cs="Arial"/>
          <w:snapToGrid w:val="0"/>
          <w:lang w:eastAsia="sl-SI"/>
        </w:rPr>
        <w:t xml:space="preserve">parcela 964 </w:t>
      </w:r>
      <w:r w:rsidR="00CB328C" w:rsidRPr="00E4776C">
        <w:rPr>
          <w:rFonts w:ascii="Arial" w:eastAsia="Times New Roman" w:hAnsi="Arial" w:cs="Arial"/>
          <w:snapToGrid w:val="0"/>
          <w:lang w:eastAsia="sl-SI"/>
        </w:rPr>
        <w:t>2498/2</w:t>
      </w:r>
      <w:r w:rsidR="006F5C37" w:rsidRPr="00E4776C">
        <w:rPr>
          <w:rFonts w:ascii="Arial" w:eastAsia="Times New Roman" w:hAnsi="Arial" w:cs="Arial"/>
          <w:snapToGrid w:val="0"/>
          <w:lang w:eastAsia="sl-SI"/>
        </w:rPr>
        <w:t xml:space="preserve"> in parcela 964 2499 je </w:t>
      </w:r>
      <w:r w:rsidR="0037134B" w:rsidRPr="00E4776C">
        <w:rPr>
          <w:rFonts w:ascii="Arial" w:eastAsia="Times New Roman" w:hAnsi="Arial" w:cs="Arial"/>
          <w:snapToGrid w:val="0"/>
          <w:lang w:eastAsia="sl-SI"/>
        </w:rPr>
        <w:t xml:space="preserve">vknjižena </w:t>
      </w:r>
      <w:r w:rsidR="00BB6980" w:rsidRPr="00E4776C">
        <w:rPr>
          <w:rFonts w:ascii="Arial" w:eastAsia="Times New Roman" w:hAnsi="Arial" w:cs="Arial"/>
          <w:snapToGrid w:val="0"/>
          <w:lang w:eastAsia="sl-SI"/>
        </w:rPr>
        <w:t xml:space="preserve">služnostna pravica </w:t>
      </w:r>
      <w:r w:rsidR="0029543B" w:rsidRPr="00E4776C">
        <w:rPr>
          <w:rFonts w:ascii="Arial" w:eastAsia="Times New Roman" w:hAnsi="Arial" w:cs="Arial"/>
          <w:snapToGrid w:val="0"/>
          <w:lang w:eastAsia="sl-SI"/>
        </w:rPr>
        <w:t>hoje, voženj ter ostalih nujnih posegov glede izgradnje, vzdrževanja in popravil nizkonapetostnega kabelskega omrežja za čas, dokler bo navedeno nizkonapetostno kabelsko omrežje stalo na tem zemljišču</w:t>
      </w:r>
      <w:r w:rsidR="00BB6980" w:rsidRPr="00E4776C">
        <w:rPr>
          <w:rFonts w:ascii="Arial" w:eastAsia="Times New Roman" w:hAnsi="Arial" w:cs="Arial"/>
          <w:snapToGrid w:val="0"/>
          <w:lang w:eastAsia="sl-SI"/>
        </w:rPr>
        <w:t xml:space="preserve">, v korist </w:t>
      </w:r>
      <w:r w:rsidR="0029543B" w:rsidRPr="00E4776C">
        <w:rPr>
          <w:rFonts w:ascii="Arial" w:eastAsia="Times New Roman" w:hAnsi="Arial" w:cs="Arial"/>
          <w:snapToGrid w:val="0"/>
          <w:lang w:eastAsia="sl-SI"/>
        </w:rPr>
        <w:t>Elektro Celje d.</w:t>
      </w:r>
      <w:r w:rsidR="00A661DC" w:rsidRPr="00E4776C">
        <w:rPr>
          <w:rFonts w:ascii="Arial" w:eastAsia="Times New Roman" w:hAnsi="Arial" w:cs="Arial"/>
          <w:snapToGrid w:val="0"/>
          <w:lang w:eastAsia="sl-SI"/>
        </w:rPr>
        <w:t xml:space="preserve"> </w:t>
      </w:r>
      <w:r w:rsidR="0029543B" w:rsidRPr="00E4776C">
        <w:rPr>
          <w:rFonts w:ascii="Arial" w:eastAsia="Times New Roman" w:hAnsi="Arial" w:cs="Arial"/>
          <w:snapToGrid w:val="0"/>
          <w:lang w:eastAsia="sl-SI"/>
        </w:rPr>
        <w:t>d.</w:t>
      </w:r>
      <w:r w:rsidR="00BB6980" w:rsidRPr="00E4776C">
        <w:rPr>
          <w:rFonts w:ascii="Arial" w:eastAsia="Times New Roman" w:hAnsi="Arial" w:cs="Arial"/>
          <w:snapToGrid w:val="0"/>
          <w:lang w:eastAsia="sl-SI"/>
        </w:rPr>
        <w:t xml:space="preserve"> (ID omejitve </w:t>
      </w:r>
      <w:r w:rsidR="0029543B" w:rsidRPr="00E4776C">
        <w:rPr>
          <w:rFonts w:ascii="Arial" w:eastAsia="Times New Roman" w:hAnsi="Arial" w:cs="Arial"/>
          <w:snapToGrid w:val="0"/>
          <w:lang w:eastAsia="sl-SI"/>
        </w:rPr>
        <w:t>20335859</w:t>
      </w:r>
      <w:r w:rsidR="00BB6980" w:rsidRPr="00E4776C">
        <w:rPr>
          <w:rFonts w:ascii="Arial" w:eastAsia="Times New Roman" w:hAnsi="Arial" w:cs="Arial"/>
          <w:snapToGrid w:val="0"/>
          <w:lang w:eastAsia="sl-SI"/>
        </w:rPr>
        <w:t>)</w:t>
      </w:r>
      <w:r w:rsidR="00BE707E" w:rsidRPr="00E4776C">
        <w:rPr>
          <w:rFonts w:ascii="Arial" w:eastAsia="Times New Roman" w:hAnsi="Arial" w:cs="Arial"/>
          <w:snapToGrid w:val="0"/>
          <w:lang w:eastAsia="sl-SI"/>
        </w:rPr>
        <w:t>.</w:t>
      </w:r>
    </w:p>
    <w:p w14:paraId="606E708E" w14:textId="77777777" w:rsidR="00BB6980" w:rsidRPr="00E4776C" w:rsidRDefault="00BB6980" w:rsidP="00BB6980">
      <w:pPr>
        <w:spacing w:after="0" w:line="240" w:lineRule="auto"/>
        <w:jc w:val="both"/>
        <w:rPr>
          <w:rFonts w:ascii="Arial" w:eastAsia="Times New Roman" w:hAnsi="Arial" w:cs="Arial"/>
          <w:snapToGrid w:val="0"/>
          <w:lang w:eastAsia="sl-SI"/>
        </w:rPr>
      </w:pPr>
    </w:p>
    <w:p w14:paraId="59C31241" w14:textId="3F8629A5" w:rsidR="00BB6980" w:rsidRPr="00E4776C" w:rsidRDefault="003D0A91" w:rsidP="00D12B38">
      <w:pPr>
        <w:spacing w:after="0" w:line="240" w:lineRule="auto"/>
        <w:jc w:val="both"/>
        <w:rPr>
          <w:rFonts w:ascii="Arial" w:eastAsia="Times New Roman" w:hAnsi="Arial" w:cs="Arial"/>
          <w:snapToGrid w:val="0"/>
          <w:lang w:eastAsia="sl-SI"/>
        </w:rPr>
      </w:pPr>
      <w:r w:rsidRPr="00E4776C">
        <w:rPr>
          <w:rFonts w:ascii="Arial" w:eastAsia="Times New Roman" w:hAnsi="Arial" w:cs="Arial"/>
          <w:snapToGrid w:val="0"/>
          <w:lang w:eastAsia="sl-SI"/>
        </w:rPr>
        <w:t>N</w:t>
      </w:r>
      <w:r w:rsidR="00BB6980" w:rsidRPr="00E4776C">
        <w:rPr>
          <w:rFonts w:ascii="Arial" w:eastAsia="Times New Roman" w:hAnsi="Arial" w:cs="Arial"/>
          <w:snapToGrid w:val="0"/>
          <w:lang w:eastAsia="sl-SI"/>
        </w:rPr>
        <w:t xml:space="preserve">a nepremičnini z ID znakom parcela 964 </w:t>
      </w:r>
      <w:r w:rsidR="006F5C37" w:rsidRPr="00E4776C">
        <w:rPr>
          <w:rFonts w:ascii="Arial" w:eastAsia="Times New Roman" w:hAnsi="Arial" w:cs="Arial"/>
          <w:snapToGrid w:val="0"/>
          <w:lang w:eastAsia="sl-SI"/>
        </w:rPr>
        <w:t>3575</w:t>
      </w:r>
      <w:r w:rsidR="001905EF" w:rsidRPr="00E4776C">
        <w:rPr>
          <w:rFonts w:ascii="Arial" w:eastAsia="Times New Roman" w:hAnsi="Arial" w:cs="Arial"/>
          <w:snapToGrid w:val="0"/>
          <w:lang w:eastAsia="sl-SI"/>
        </w:rPr>
        <w:t>/2</w:t>
      </w:r>
      <w:r w:rsidRPr="00E4776C">
        <w:rPr>
          <w:rFonts w:ascii="Arial" w:eastAsia="Times New Roman" w:hAnsi="Arial" w:cs="Arial"/>
          <w:snapToGrid w:val="0"/>
          <w:lang w:eastAsia="sl-SI"/>
        </w:rPr>
        <w:t xml:space="preserve"> je vknjižena </w:t>
      </w:r>
      <w:r w:rsidR="00BB6980" w:rsidRPr="00E4776C">
        <w:rPr>
          <w:rFonts w:ascii="Arial" w:eastAsia="Times New Roman" w:hAnsi="Arial" w:cs="Arial"/>
          <w:snapToGrid w:val="0"/>
          <w:lang w:eastAsia="sl-SI"/>
        </w:rPr>
        <w:t xml:space="preserve">služnostna pravica </w:t>
      </w:r>
      <w:r w:rsidR="006F5C37" w:rsidRPr="00E4776C">
        <w:rPr>
          <w:rFonts w:ascii="Arial" w:eastAsia="Times New Roman" w:hAnsi="Arial" w:cs="Arial"/>
          <w:snapToGrid w:val="0"/>
          <w:lang w:eastAsia="sl-SI"/>
        </w:rPr>
        <w:t>vzdrževanja in obratovanja kanalizacijskega omrežja za odvajanje komunalne in padavinske odpadne vode v varovalnem pasu 3 m, merjeno 1,5 m od osi voda na vsako stran osi posameznega voda</w:t>
      </w:r>
      <w:r w:rsidR="00BB6980" w:rsidRPr="00E4776C">
        <w:rPr>
          <w:rFonts w:ascii="Arial" w:eastAsia="Times New Roman" w:hAnsi="Arial" w:cs="Arial"/>
          <w:snapToGrid w:val="0"/>
          <w:lang w:eastAsia="sl-SI"/>
        </w:rPr>
        <w:t xml:space="preserve">, v korist </w:t>
      </w:r>
      <w:r w:rsidR="006F5C37" w:rsidRPr="00E4776C">
        <w:rPr>
          <w:rFonts w:ascii="Arial" w:eastAsia="Times New Roman" w:hAnsi="Arial" w:cs="Arial"/>
          <w:snapToGrid w:val="0"/>
          <w:lang w:eastAsia="sl-SI"/>
        </w:rPr>
        <w:t>Občin</w:t>
      </w:r>
      <w:r w:rsidR="00601F5E" w:rsidRPr="00E4776C">
        <w:rPr>
          <w:rFonts w:ascii="Arial" w:eastAsia="Times New Roman" w:hAnsi="Arial" w:cs="Arial"/>
          <w:snapToGrid w:val="0"/>
          <w:lang w:eastAsia="sl-SI"/>
        </w:rPr>
        <w:t>e</w:t>
      </w:r>
      <w:r w:rsidR="006F5C37" w:rsidRPr="00E4776C">
        <w:rPr>
          <w:rFonts w:ascii="Arial" w:eastAsia="Times New Roman" w:hAnsi="Arial" w:cs="Arial"/>
          <w:snapToGrid w:val="0"/>
          <w:lang w:eastAsia="sl-SI"/>
        </w:rPr>
        <w:t xml:space="preserve"> Šoštanj in Občin</w:t>
      </w:r>
      <w:r w:rsidR="00601F5E" w:rsidRPr="00E4776C">
        <w:rPr>
          <w:rFonts w:ascii="Arial" w:eastAsia="Times New Roman" w:hAnsi="Arial" w:cs="Arial"/>
          <w:snapToGrid w:val="0"/>
          <w:lang w:eastAsia="sl-SI"/>
        </w:rPr>
        <w:t>e</w:t>
      </w:r>
      <w:r w:rsidR="006F5C37" w:rsidRPr="00E4776C">
        <w:rPr>
          <w:rFonts w:ascii="Arial" w:eastAsia="Times New Roman" w:hAnsi="Arial" w:cs="Arial"/>
          <w:snapToGrid w:val="0"/>
          <w:lang w:eastAsia="sl-SI"/>
        </w:rPr>
        <w:t xml:space="preserve"> Šmartno ob Paki</w:t>
      </w:r>
      <w:r w:rsidR="00BB6980" w:rsidRPr="00E4776C">
        <w:rPr>
          <w:rFonts w:ascii="Arial" w:eastAsia="Times New Roman" w:hAnsi="Arial" w:cs="Arial"/>
          <w:snapToGrid w:val="0"/>
          <w:lang w:eastAsia="sl-SI"/>
        </w:rPr>
        <w:t xml:space="preserve"> (ID omejitve </w:t>
      </w:r>
      <w:r w:rsidR="006F5C37" w:rsidRPr="00E4776C">
        <w:rPr>
          <w:rFonts w:ascii="Arial" w:eastAsia="Times New Roman" w:hAnsi="Arial" w:cs="Arial"/>
          <w:snapToGrid w:val="0"/>
          <w:lang w:eastAsia="sl-SI"/>
        </w:rPr>
        <w:t>24322069</w:t>
      </w:r>
      <w:r w:rsidR="00BB6980" w:rsidRPr="00E4776C">
        <w:rPr>
          <w:rFonts w:ascii="Arial" w:eastAsia="Times New Roman" w:hAnsi="Arial" w:cs="Arial"/>
          <w:snapToGrid w:val="0"/>
          <w:lang w:eastAsia="sl-SI"/>
        </w:rPr>
        <w:t>)</w:t>
      </w:r>
      <w:r w:rsidR="00BE707E" w:rsidRPr="00E4776C">
        <w:rPr>
          <w:rFonts w:ascii="Arial" w:eastAsia="Times New Roman" w:hAnsi="Arial" w:cs="Arial"/>
          <w:snapToGrid w:val="0"/>
          <w:lang w:eastAsia="sl-SI"/>
        </w:rPr>
        <w:t>.</w:t>
      </w:r>
    </w:p>
    <w:p w14:paraId="0ABDF0B3" w14:textId="77777777" w:rsidR="00BB6980" w:rsidRPr="00E4776C" w:rsidRDefault="00BB6980" w:rsidP="00BB6980">
      <w:pPr>
        <w:spacing w:after="0" w:line="240" w:lineRule="auto"/>
        <w:jc w:val="both"/>
        <w:rPr>
          <w:rFonts w:ascii="Arial" w:eastAsia="Times New Roman" w:hAnsi="Arial" w:cs="Arial"/>
          <w:snapToGrid w:val="0"/>
          <w:lang w:eastAsia="sl-SI"/>
        </w:rPr>
      </w:pPr>
    </w:p>
    <w:p w14:paraId="4BD45434" w14:textId="2543EB6F" w:rsidR="005A722A" w:rsidRPr="00E4776C" w:rsidRDefault="00A81145" w:rsidP="007B557F">
      <w:pPr>
        <w:jc w:val="both"/>
        <w:rPr>
          <w:rFonts w:ascii="Arial" w:eastAsia="Times New Roman" w:hAnsi="Arial" w:cs="Arial"/>
          <w:snapToGrid w:val="0"/>
          <w:lang w:eastAsia="sl-SI"/>
        </w:rPr>
      </w:pPr>
      <w:r w:rsidRPr="00E4776C">
        <w:rPr>
          <w:rFonts w:ascii="Arial" w:eastAsia="Times New Roman" w:hAnsi="Arial" w:cs="Arial"/>
          <w:snapToGrid w:val="0"/>
          <w:lang w:eastAsia="sl-SI"/>
        </w:rPr>
        <w:t>Lokacijska informacija</w:t>
      </w:r>
      <w:r w:rsidR="005A722A" w:rsidRPr="00E4776C">
        <w:rPr>
          <w:rFonts w:ascii="Arial" w:eastAsia="Times New Roman" w:hAnsi="Arial" w:cs="Arial"/>
          <w:snapToGrid w:val="0"/>
          <w:lang w:eastAsia="sl-SI"/>
        </w:rPr>
        <w:t xml:space="preserve"> št. </w:t>
      </w:r>
      <w:r w:rsidR="008C245B" w:rsidRPr="00E4776C">
        <w:rPr>
          <w:rFonts w:ascii="Arial" w:eastAsia="Times New Roman" w:hAnsi="Arial" w:cs="Arial"/>
          <w:snapToGrid w:val="0"/>
          <w:lang w:eastAsia="sl-SI"/>
        </w:rPr>
        <w:t>4780-0075/202</w:t>
      </w:r>
      <w:r w:rsidR="00A37C31" w:rsidRPr="00E4776C">
        <w:rPr>
          <w:rFonts w:ascii="Arial" w:eastAsia="Times New Roman" w:hAnsi="Arial" w:cs="Arial"/>
          <w:snapToGrid w:val="0"/>
          <w:lang w:eastAsia="sl-SI"/>
        </w:rPr>
        <w:t>5</w:t>
      </w:r>
      <w:r w:rsidR="00B428B2" w:rsidRPr="00E4776C">
        <w:rPr>
          <w:rFonts w:ascii="Arial" w:eastAsia="Times New Roman" w:hAnsi="Arial" w:cs="Arial"/>
          <w:snapToGrid w:val="0"/>
          <w:lang w:eastAsia="sl-SI"/>
        </w:rPr>
        <w:t>-3</w:t>
      </w:r>
      <w:r w:rsidR="005A722A" w:rsidRPr="00E4776C">
        <w:rPr>
          <w:rFonts w:ascii="Arial" w:eastAsia="Times New Roman" w:hAnsi="Arial" w:cs="Arial"/>
          <w:snapToGrid w:val="0"/>
          <w:lang w:eastAsia="sl-SI"/>
        </w:rPr>
        <w:t xml:space="preserve">, z dne </w:t>
      </w:r>
      <w:r w:rsidR="008C245B" w:rsidRPr="00E4776C">
        <w:rPr>
          <w:rFonts w:ascii="Arial" w:eastAsia="Times New Roman" w:hAnsi="Arial" w:cs="Arial"/>
          <w:snapToGrid w:val="0"/>
          <w:lang w:eastAsia="sl-SI"/>
        </w:rPr>
        <w:t>1</w:t>
      </w:r>
      <w:r w:rsidR="00B428B2" w:rsidRPr="00E4776C">
        <w:rPr>
          <w:rFonts w:ascii="Arial" w:eastAsia="Times New Roman" w:hAnsi="Arial" w:cs="Arial"/>
          <w:snapToGrid w:val="0"/>
          <w:lang w:eastAsia="sl-SI"/>
        </w:rPr>
        <w:t>6</w:t>
      </w:r>
      <w:r w:rsidR="008C245B" w:rsidRPr="00E4776C">
        <w:rPr>
          <w:rFonts w:ascii="Arial" w:eastAsia="Times New Roman" w:hAnsi="Arial" w:cs="Arial"/>
          <w:snapToGrid w:val="0"/>
          <w:lang w:eastAsia="sl-SI"/>
        </w:rPr>
        <w:t xml:space="preserve">. </w:t>
      </w:r>
      <w:r w:rsidR="00B428B2" w:rsidRPr="00E4776C">
        <w:rPr>
          <w:rFonts w:ascii="Arial" w:eastAsia="Times New Roman" w:hAnsi="Arial" w:cs="Arial"/>
          <w:snapToGrid w:val="0"/>
          <w:lang w:eastAsia="sl-SI"/>
        </w:rPr>
        <w:t>9</w:t>
      </w:r>
      <w:r w:rsidR="008C245B" w:rsidRPr="00E4776C">
        <w:rPr>
          <w:rFonts w:ascii="Arial" w:eastAsia="Times New Roman" w:hAnsi="Arial" w:cs="Arial"/>
          <w:snapToGrid w:val="0"/>
          <w:lang w:eastAsia="sl-SI"/>
        </w:rPr>
        <w:t>. 2026</w:t>
      </w:r>
      <w:r w:rsidR="0096488F" w:rsidRPr="00E4776C">
        <w:rPr>
          <w:rFonts w:ascii="Arial" w:eastAsia="Times New Roman" w:hAnsi="Arial" w:cs="Arial"/>
          <w:snapToGrid w:val="0"/>
          <w:lang w:eastAsia="sl-SI"/>
        </w:rPr>
        <w:t>,</w:t>
      </w:r>
      <w:r w:rsidR="005A722A" w:rsidRPr="00E4776C">
        <w:rPr>
          <w:rFonts w:ascii="Arial" w:eastAsia="Times New Roman" w:hAnsi="Arial" w:cs="Arial"/>
          <w:snapToGrid w:val="0"/>
          <w:lang w:eastAsia="sl-SI"/>
        </w:rPr>
        <w:t xml:space="preserve"> je kot priloga sestavni del tega razpisa</w:t>
      </w:r>
      <w:r w:rsidR="00D31BCD" w:rsidRPr="00E4776C">
        <w:rPr>
          <w:rFonts w:ascii="Arial" w:eastAsia="Times New Roman" w:hAnsi="Arial" w:cs="Arial"/>
          <w:snapToGrid w:val="0"/>
          <w:lang w:eastAsia="sl-SI"/>
        </w:rPr>
        <w:t xml:space="preserve"> (PRILOGA </w:t>
      </w:r>
      <w:r w:rsidR="00E534B0" w:rsidRPr="00E4776C">
        <w:rPr>
          <w:rFonts w:ascii="Arial" w:eastAsia="Times New Roman" w:hAnsi="Arial" w:cs="Arial"/>
          <w:snapToGrid w:val="0"/>
          <w:lang w:eastAsia="sl-SI"/>
        </w:rPr>
        <w:t>2</w:t>
      </w:r>
      <w:r w:rsidR="00D31BCD" w:rsidRPr="00E4776C">
        <w:rPr>
          <w:rFonts w:ascii="Arial" w:eastAsia="Times New Roman" w:hAnsi="Arial" w:cs="Arial"/>
          <w:snapToGrid w:val="0"/>
          <w:lang w:eastAsia="sl-SI"/>
        </w:rPr>
        <w:t>)</w:t>
      </w:r>
      <w:r w:rsidR="005A722A" w:rsidRPr="00E4776C">
        <w:rPr>
          <w:rFonts w:ascii="Arial" w:eastAsia="Times New Roman" w:hAnsi="Arial" w:cs="Arial"/>
          <w:snapToGrid w:val="0"/>
          <w:lang w:eastAsia="sl-SI"/>
        </w:rPr>
        <w:t>.</w:t>
      </w:r>
    </w:p>
    <w:p w14:paraId="74F15605" w14:textId="245EC857" w:rsidR="00CF6A6A" w:rsidRPr="00E4776C" w:rsidRDefault="009431A9" w:rsidP="00C017FF">
      <w:pPr>
        <w:spacing w:after="0" w:line="240" w:lineRule="auto"/>
        <w:jc w:val="both"/>
        <w:rPr>
          <w:rFonts w:ascii="Arial" w:eastAsia="Times New Roman" w:hAnsi="Arial" w:cs="Arial"/>
          <w:snapToGrid w:val="0"/>
          <w:lang w:eastAsia="sl-SI"/>
        </w:rPr>
      </w:pPr>
      <w:r w:rsidRPr="00E4776C">
        <w:rPr>
          <w:rFonts w:ascii="Arial" w:eastAsia="Times New Roman" w:hAnsi="Arial" w:cs="Arial"/>
          <w:snapToGrid w:val="0"/>
          <w:lang w:eastAsia="sl-SI"/>
        </w:rPr>
        <w:t xml:space="preserve">Preko </w:t>
      </w:r>
      <w:r w:rsidR="00C017FF" w:rsidRPr="00E4776C">
        <w:rPr>
          <w:rFonts w:ascii="Arial" w:eastAsia="Times New Roman" w:hAnsi="Arial" w:cs="Arial"/>
          <w:snapToGrid w:val="0"/>
          <w:lang w:eastAsia="sl-SI"/>
        </w:rPr>
        <w:t>nepremičnin</w:t>
      </w:r>
      <w:r w:rsidR="00780ED0" w:rsidRPr="00E4776C">
        <w:rPr>
          <w:rFonts w:ascii="Arial" w:eastAsia="Times New Roman" w:hAnsi="Arial" w:cs="Arial"/>
          <w:snapToGrid w:val="0"/>
          <w:lang w:eastAsia="sl-SI"/>
        </w:rPr>
        <w:t xml:space="preserve"> z ID znakom</w:t>
      </w:r>
      <w:r w:rsidR="00202BF0" w:rsidRPr="00E4776C">
        <w:rPr>
          <w:rFonts w:ascii="Arial" w:eastAsia="Times New Roman" w:hAnsi="Arial" w:cs="Arial"/>
          <w:snapToGrid w:val="0"/>
          <w:lang w:eastAsia="sl-SI"/>
        </w:rPr>
        <w:t>:</w:t>
      </w:r>
      <w:r w:rsidR="00780ED0" w:rsidRPr="00E4776C">
        <w:rPr>
          <w:rFonts w:ascii="Arial" w:eastAsia="Times New Roman" w:hAnsi="Arial" w:cs="Arial"/>
          <w:snapToGrid w:val="0"/>
          <w:lang w:eastAsia="sl-SI"/>
        </w:rPr>
        <w:t xml:space="preserve"> parcela 964 2490/1</w:t>
      </w:r>
      <w:r w:rsidR="00922E6F" w:rsidRPr="00E4776C">
        <w:rPr>
          <w:rFonts w:ascii="Arial" w:eastAsia="Times New Roman" w:hAnsi="Arial" w:cs="Arial"/>
          <w:snapToGrid w:val="0"/>
          <w:lang w:eastAsia="sl-SI"/>
        </w:rPr>
        <w:t>6</w:t>
      </w:r>
      <w:r w:rsidR="00780ED0" w:rsidRPr="00E4776C">
        <w:rPr>
          <w:rFonts w:ascii="Arial" w:eastAsia="Times New Roman" w:hAnsi="Arial" w:cs="Arial"/>
          <w:snapToGrid w:val="0"/>
          <w:lang w:eastAsia="sl-SI"/>
        </w:rPr>
        <w:t>, parcela 964 2499 in parcela 964 24</w:t>
      </w:r>
      <w:r w:rsidR="00CF6A6A" w:rsidRPr="00E4776C">
        <w:rPr>
          <w:rFonts w:ascii="Arial" w:eastAsia="Times New Roman" w:hAnsi="Arial" w:cs="Arial"/>
          <w:snapToGrid w:val="0"/>
          <w:lang w:eastAsia="sl-SI"/>
        </w:rPr>
        <w:t>9</w:t>
      </w:r>
      <w:r w:rsidR="00780ED0" w:rsidRPr="00E4776C">
        <w:rPr>
          <w:rFonts w:ascii="Arial" w:eastAsia="Times New Roman" w:hAnsi="Arial" w:cs="Arial"/>
          <w:snapToGrid w:val="0"/>
          <w:lang w:eastAsia="sl-SI"/>
        </w:rPr>
        <w:t>8/</w:t>
      </w:r>
      <w:r w:rsidR="00922E6F" w:rsidRPr="00E4776C">
        <w:rPr>
          <w:rFonts w:ascii="Arial" w:eastAsia="Times New Roman" w:hAnsi="Arial" w:cs="Arial"/>
          <w:snapToGrid w:val="0"/>
          <w:lang w:eastAsia="sl-SI"/>
        </w:rPr>
        <w:t>3</w:t>
      </w:r>
      <w:r w:rsidR="00C017FF" w:rsidRPr="00E4776C">
        <w:rPr>
          <w:rFonts w:ascii="Arial" w:eastAsia="Times New Roman" w:hAnsi="Arial" w:cs="Arial"/>
          <w:snapToGrid w:val="0"/>
          <w:lang w:eastAsia="sl-SI"/>
        </w:rPr>
        <w:t xml:space="preserve"> poteka</w:t>
      </w:r>
      <w:r w:rsidR="00CF6A6A" w:rsidRPr="00E4776C">
        <w:rPr>
          <w:rFonts w:ascii="Arial" w:eastAsia="Times New Roman" w:hAnsi="Arial" w:cs="Arial"/>
          <w:snapToGrid w:val="0"/>
          <w:lang w:eastAsia="sl-SI"/>
        </w:rPr>
        <w:t xml:space="preserve"> vodovod,</w:t>
      </w:r>
      <w:r w:rsidR="00F51796" w:rsidRPr="00E4776C">
        <w:rPr>
          <w:rFonts w:ascii="Arial" w:eastAsia="Times New Roman" w:hAnsi="Arial" w:cs="Arial"/>
          <w:snapToGrid w:val="0"/>
          <w:lang w:eastAsia="sl-SI"/>
        </w:rPr>
        <w:t xml:space="preserve"> preko nepremičnin z ID znakom</w:t>
      </w:r>
      <w:r w:rsidR="00202BF0" w:rsidRPr="00E4776C">
        <w:rPr>
          <w:rFonts w:ascii="Arial" w:eastAsia="Times New Roman" w:hAnsi="Arial" w:cs="Arial"/>
          <w:snapToGrid w:val="0"/>
          <w:lang w:eastAsia="sl-SI"/>
        </w:rPr>
        <w:t>:</w:t>
      </w:r>
      <w:r w:rsidR="00F51796" w:rsidRPr="00E4776C">
        <w:rPr>
          <w:rFonts w:ascii="Arial" w:eastAsia="Times New Roman" w:hAnsi="Arial" w:cs="Arial"/>
          <w:snapToGrid w:val="0"/>
          <w:lang w:eastAsia="sl-SI"/>
        </w:rPr>
        <w:t xml:space="preserve"> parcela 964 2498/</w:t>
      </w:r>
      <w:r w:rsidR="00922E6F" w:rsidRPr="00E4776C">
        <w:rPr>
          <w:rFonts w:ascii="Arial" w:eastAsia="Times New Roman" w:hAnsi="Arial" w:cs="Arial"/>
          <w:snapToGrid w:val="0"/>
          <w:lang w:eastAsia="sl-SI"/>
        </w:rPr>
        <w:t>3</w:t>
      </w:r>
      <w:r w:rsidR="00F51796" w:rsidRPr="00E4776C">
        <w:rPr>
          <w:rFonts w:ascii="Arial" w:eastAsia="Times New Roman" w:hAnsi="Arial" w:cs="Arial"/>
          <w:snapToGrid w:val="0"/>
          <w:lang w:eastAsia="sl-SI"/>
        </w:rPr>
        <w:t>, parcela 964 2498/2, parcela 964 2499, parcela 964 2495/1 in parcela 964 2494 pa poteka elektrovod.</w:t>
      </w:r>
    </w:p>
    <w:p w14:paraId="2280EC64" w14:textId="77777777" w:rsidR="00CF6A6A" w:rsidRPr="00E4776C" w:rsidRDefault="00CF6A6A" w:rsidP="00C017FF">
      <w:pPr>
        <w:spacing w:after="0" w:line="240" w:lineRule="auto"/>
        <w:jc w:val="both"/>
        <w:rPr>
          <w:rFonts w:ascii="Arial" w:eastAsia="Times New Roman" w:hAnsi="Arial" w:cs="Arial"/>
          <w:snapToGrid w:val="0"/>
          <w:lang w:eastAsia="sl-SI"/>
        </w:rPr>
      </w:pPr>
    </w:p>
    <w:p w14:paraId="7822F7B6" w14:textId="1113BB6F" w:rsidR="003F04C3" w:rsidRPr="00E4776C" w:rsidRDefault="003F04C3" w:rsidP="00B531A1">
      <w:pPr>
        <w:spacing w:after="0" w:line="240" w:lineRule="auto"/>
        <w:jc w:val="both"/>
        <w:rPr>
          <w:rFonts w:ascii="Arial" w:eastAsia="Times New Roman" w:hAnsi="Arial" w:cs="Arial"/>
          <w:snapToGrid w:val="0"/>
          <w:lang w:eastAsia="sl-SI"/>
        </w:rPr>
      </w:pPr>
      <w:r w:rsidRPr="00E4776C">
        <w:rPr>
          <w:rFonts w:ascii="Arial" w:eastAsia="Times New Roman" w:hAnsi="Arial" w:cs="Arial"/>
          <w:snapToGrid w:val="0"/>
          <w:lang w:eastAsia="sl-SI"/>
        </w:rPr>
        <w:t>Kupec sam nosi stroške morebitnih prestavitev infrastrukturnih vodov in izgradnjo nove infrastrukture v skladu s pogoji nosilcev urejanja prostora.</w:t>
      </w:r>
    </w:p>
    <w:p w14:paraId="70860A75" w14:textId="77777777" w:rsidR="002B057D" w:rsidRPr="00E4776C" w:rsidRDefault="002B057D" w:rsidP="00D80429">
      <w:pPr>
        <w:spacing w:after="0"/>
        <w:rPr>
          <w:rFonts w:ascii="Arial" w:eastAsia="Times New Roman" w:hAnsi="Arial" w:cs="Arial"/>
          <w:snapToGrid w:val="0"/>
          <w:color w:val="FF0000"/>
          <w:lang w:eastAsia="sl-SI"/>
        </w:rPr>
      </w:pPr>
    </w:p>
    <w:p w14:paraId="1F57CCC5" w14:textId="2028BF0C" w:rsidR="00BA0E55" w:rsidRPr="00E4776C" w:rsidRDefault="00446A88" w:rsidP="00B531A1">
      <w:pPr>
        <w:spacing w:after="0" w:line="240" w:lineRule="auto"/>
        <w:jc w:val="both"/>
      </w:pPr>
      <w:r w:rsidRPr="00E4776C">
        <w:rPr>
          <w:rFonts w:ascii="Arial" w:eastAsia="Times New Roman" w:hAnsi="Arial" w:cs="Arial"/>
          <w:snapToGrid w:val="0"/>
          <w:lang w:eastAsia="sl-SI"/>
        </w:rPr>
        <w:t xml:space="preserve">Za obravnavano območje </w:t>
      </w:r>
      <w:r w:rsidR="002B118A" w:rsidRPr="00E4776C">
        <w:rPr>
          <w:rFonts w:ascii="Arial" w:eastAsia="Times New Roman" w:hAnsi="Arial" w:cs="Arial"/>
          <w:snapToGrid w:val="0"/>
          <w:lang w:eastAsia="sl-SI"/>
        </w:rPr>
        <w:t xml:space="preserve">je </w:t>
      </w:r>
      <w:r w:rsidR="00BA0E55" w:rsidRPr="00E4776C">
        <w:rPr>
          <w:rFonts w:ascii="Arial" w:eastAsia="Times New Roman" w:hAnsi="Arial" w:cs="Arial"/>
          <w:snapToGrid w:val="0"/>
          <w:lang w:eastAsia="sl-SI"/>
        </w:rPr>
        <w:t xml:space="preserve">sprejet Odlok o OPPN_26 – Zlati grič (občinski podrobni prostorski načrt). Prostorski akt je objavljen na: </w:t>
      </w:r>
      <w:hyperlink r:id="rId8" w:history="1">
        <w:r w:rsidR="00BA0E55" w:rsidRPr="00E4776C">
          <w:rPr>
            <w:rStyle w:val="Hiperpovezava"/>
            <w:rFonts w:ascii="Arial" w:eastAsia="Times New Roman" w:hAnsi="Arial" w:cs="Arial"/>
            <w:snapToGrid w:val="0"/>
            <w:lang w:eastAsia="sl-SI"/>
          </w:rPr>
          <w:t>Veljavni prostorski akti | velenje.si</w:t>
        </w:r>
      </w:hyperlink>
    </w:p>
    <w:p w14:paraId="4F33128D" w14:textId="77777777" w:rsidR="004426A8" w:rsidRPr="00E4776C" w:rsidRDefault="004426A8" w:rsidP="00B531A1">
      <w:pPr>
        <w:spacing w:after="0" w:line="240" w:lineRule="auto"/>
        <w:jc w:val="both"/>
      </w:pPr>
    </w:p>
    <w:p w14:paraId="05BCBDC2" w14:textId="3F2445CD" w:rsidR="009E3811" w:rsidRPr="00E4776C" w:rsidRDefault="009E3811" w:rsidP="0045080B">
      <w:pPr>
        <w:pStyle w:val="Odstavekseznama"/>
        <w:numPr>
          <w:ilvl w:val="0"/>
          <w:numId w:val="29"/>
        </w:numPr>
        <w:spacing w:after="0" w:line="240" w:lineRule="auto"/>
        <w:jc w:val="both"/>
        <w:rPr>
          <w:rFonts w:ascii="Arial" w:hAnsi="Arial" w:cs="Arial"/>
          <w:b/>
        </w:rPr>
      </w:pPr>
      <w:r w:rsidRPr="00E4776C">
        <w:rPr>
          <w:rFonts w:ascii="Arial" w:hAnsi="Arial" w:cs="Arial"/>
          <w:b/>
        </w:rPr>
        <w:t>IZKLICNA VREDNOST</w:t>
      </w:r>
      <w:r w:rsidR="0045080B" w:rsidRPr="00E4776C">
        <w:rPr>
          <w:rFonts w:ascii="Arial" w:hAnsi="Arial" w:cs="Arial"/>
          <w:b/>
        </w:rPr>
        <w:t>,</w:t>
      </w:r>
      <w:r w:rsidR="009E40B9" w:rsidRPr="00E4776C">
        <w:rPr>
          <w:rFonts w:ascii="Arial" w:hAnsi="Arial" w:cs="Arial"/>
          <w:b/>
        </w:rPr>
        <w:t xml:space="preserve"> NAJNIŽJI ZNESEK NJENEGA VIŠANJA</w:t>
      </w:r>
      <w:r w:rsidR="0045080B" w:rsidRPr="00E4776C">
        <w:rPr>
          <w:rFonts w:ascii="Arial" w:hAnsi="Arial" w:cs="Arial"/>
          <w:b/>
        </w:rPr>
        <w:t xml:space="preserve"> IN VARŠČINA</w:t>
      </w:r>
    </w:p>
    <w:p w14:paraId="34C87014" w14:textId="461C09F6" w:rsidR="004C29B9" w:rsidRPr="00E4776C" w:rsidRDefault="00D80429" w:rsidP="00B531A1">
      <w:pPr>
        <w:spacing w:after="0" w:line="240" w:lineRule="auto"/>
        <w:jc w:val="both"/>
        <w:rPr>
          <w:rFonts w:ascii="Arial" w:hAnsi="Arial" w:cs="Arial"/>
        </w:rPr>
      </w:pPr>
      <w:r w:rsidRPr="00E4776C">
        <w:rPr>
          <w:rFonts w:ascii="Arial" w:hAnsi="Arial" w:cs="Arial"/>
        </w:rPr>
        <w:t>Predmetn</w:t>
      </w:r>
      <w:r w:rsidR="00753308" w:rsidRPr="00E4776C">
        <w:rPr>
          <w:rFonts w:ascii="Arial" w:hAnsi="Arial" w:cs="Arial"/>
        </w:rPr>
        <w:t>e</w:t>
      </w:r>
      <w:r w:rsidRPr="00E4776C">
        <w:rPr>
          <w:rFonts w:ascii="Arial" w:hAnsi="Arial" w:cs="Arial"/>
        </w:rPr>
        <w:t xml:space="preserve"> nepremičnin</w:t>
      </w:r>
      <w:r w:rsidR="00753308" w:rsidRPr="00E4776C">
        <w:rPr>
          <w:rFonts w:ascii="Arial" w:hAnsi="Arial" w:cs="Arial"/>
        </w:rPr>
        <w:t>e</w:t>
      </w:r>
      <w:r w:rsidR="009E40B9" w:rsidRPr="00E4776C">
        <w:rPr>
          <w:rFonts w:ascii="Arial" w:hAnsi="Arial" w:cs="Arial"/>
        </w:rPr>
        <w:t xml:space="preserve"> se prodaja</w:t>
      </w:r>
      <w:r w:rsidR="00753308" w:rsidRPr="00E4776C">
        <w:rPr>
          <w:rFonts w:ascii="Arial" w:hAnsi="Arial" w:cs="Arial"/>
        </w:rPr>
        <w:t>jo</w:t>
      </w:r>
      <w:r w:rsidR="009E40B9" w:rsidRPr="00E4776C">
        <w:rPr>
          <w:rFonts w:ascii="Arial" w:hAnsi="Arial" w:cs="Arial"/>
        </w:rPr>
        <w:t xml:space="preserve"> za izklicno ceno</w:t>
      </w:r>
      <w:r w:rsidR="00BB6D9E" w:rsidRPr="00E4776C">
        <w:rPr>
          <w:rFonts w:ascii="Arial" w:hAnsi="Arial" w:cs="Arial"/>
        </w:rPr>
        <w:t xml:space="preserve"> </w:t>
      </w:r>
      <w:r w:rsidR="009E5E8C" w:rsidRPr="00E4776C">
        <w:rPr>
          <w:rFonts w:ascii="Arial" w:hAnsi="Arial" w:cs="Arial"/>
          <w:b/>
        </w:rPr>
        <w:t>3.</w:t>
      </w:r>
      <w:r w:rsidR="00144855" w:rsidRPr="00E4776C">
        <w:rPr>
          <w:rFonts w:ascii="Arial" w:hAnsi="Arial" w:cs="Arial"/>
          <w:b/>
        </w:rPr>
        <w:t>180</w:t>
      </w:r>
      <w:r w:rsidR="009E5E8C" w:rsidRPr="00E4776C">
        <w:rPr>
          <w:rFonts w:ascii="Arial" w:hAnsi="Arial" w:cs="Arial"/>
          <w:b/>
        </w:rPr>
        <w:t>.000</w:t>
      </w:r>
      <w:r w:rsidR="00594EAD" w:rsidRPr="00E4776C">
        <w:rPr>
          <w:rFonts w:ascii="Arial" w:hAnsi="Arial" w:cs="Arial"/>
          <w:b/>
        </w:rPr>
        <w:t>,00 EUR</w:t>
      </w:r>
      <w:r w:rsidR="00144855" w:rsidRPr="00E4776C">
        <w:rPr>
          <w:rFonts w:ascii="Arial" w:hAnsi="Arial" w:cs="Arial"/>
          <w:b/>
        </w:rPr>
        <w:t>.</w:t>
      </w:r>
    </w:p>
    <w:p w14:paraId="08807660" w14:textId="77777777" w:rsidR="00BB6D9E" w:rsidRPr="00E4776C" w:rsidRDefault="00BB6D9E" w:rsidP="00B531A1">
      <w:pPr>
        <w:spacing w:after="0" w:line="240" w:lineRule="auto"/>
        <w:jc w:val="both"/>
        <w:rPr>
          <w:rFonts w:ascii="Arial" w:hAnsi="Arial" w:cs="Arial"/>
          <w:color w:val="FF0000"/>
        </w:rPr>
      </w:pPr>
    </w:p>
    <w:p w14:paraId="434A02D0" w14:textId="73A17181" w:rsidR="00BB6D9E" w:rsidRPr="00E4776C" w:rsidRDefault="00A1574F" w:rsidP="00B531A1">
      <w:pPr>
        <w:spacing w:after="0" w:line="240" w:lineRule="auto"/>
        <w:jc w:val="both"/>
        <w:rPr>
          <w:rFonts w:ascii="Arial" w:hAnsi="Arial" w:cs="Arial"/>
        </w:rPr>
      </w:pPr>
      <w:r w:rsidRPr="00E4776C">
        <w:rPr>
          <w:rFonts w:ascii="Arial" w:hAnsi="Arial" w:cs="Arial"/>
        </w:rPr>
        <w:t xml:space="preserve">Najnižji znesek višanja je </w:t>
      </w:r>
      <w:r w:rsidR="00BB6D9E" w:rsidRPr="00E4776C">
        <w:rPr>
          <w:rFonts w:ascii="Arial" w:hAnsi="Arial" w:cs="Arial"/>
        </w:rPr>
        <w:t>10.000</w:t>
      </w:r>
      <w:r w:rsidR="00716B2F" w:rsidRPr="00E4776C">
        <w:rPr>
          <w:rFonts w:ascii="Arial" w:hAnsi="Arial" w:cs="Arial"/>
        </w:rPr>
        <w:t>,00</w:t>
      </w:r>
      <w:r w:rsidRPr="00E4776C">
        <w:rPr>
          <w:rFonts w:ascii="Arial" w:hAnsi="Arial" w:cs="Arial"/>
        </w:rPr>
        <w:t xml:space="preserve"> EUR (deset tisoč EUR 00/100) o</w:t>
      </w:r>
      <w:r w:rsidR="00BB6D9E" w:rsidRPr="00E4776C">
        <w:rPr>
          <w:rFonts w:ascii="Arial" w:hAnsi="Arial" w:cs="Arial"/>
        </w:rPr>
        <w:t>ziroma njegov mnogokratnik.</w:t>
      </w:r>
    </w:p>
    <w:p w14:paraId="095AB969" w14:textId="77777777" w:rsidR="00BB6D9E" w:rsidRPr="00E4776C" w:rsidRDefault="00BB6D9E" w:rsidP="00B531A1">
      <w:pPr>
        <w:spacing w:after="0" w:line="240" w:lineRule="auto"/>
        <w:jc w:val="both"/>
        <w:rPr>
          <w:rFonts w:ascii="Arial" w:hAnsi="Arial" w:cs="Arial"/>
        </w:rPr>
      </w:pPr>
    </w:p>
    <w:p w14:paraId="7887AE6F" w14:textId="0B448E76" w:rsidR="0045080B" w:rsidRPr="00E4776C" w:rsidRDefault="00863E29" w:rsidP="00B531A1">
      <w:pPr>
        <w:spacing w:after="0" w:line="240" w:lineRule="auto"/>
        <w:jc w:val="both"/>
        <w:rPr>
          <w:rFonts w:ascii="Arial" w:hAnsi="Arial" w:cs="Arial"/>
        </w:rPr>
      </w:pPr>
      <w:r w:rsidRPr="00E4776C">
        <w:rPr>
          <w:rFonts w:ascii="Arial" w:hAnsi="Arial" w:cs="Arial"/>
        </w:rPr>
        <w:t>I</w:t>
      </w:r>
      <w:r w:rsidR="00BB6D9E" w:rsidRPr="00E4776C">
        <w:rPr>
          <w:rFonts w:ascii="Arial" w:hAnsi="Arial" w:cs="Arial"/>
        </w:rPr>
        <w:t>zklicna cena ne vsebuje</w:t>
      </w:r>
      <w:r w:rsidR="001A755D" w:rsidRPr="00E4776C">
        <w:rPr>
          <w:rFonts w:ascii="Arial" w:hAnsi="Arial" w:cs="Arial"/>
        </w:rPr>
        <w:t xml:space="preserve"> </w:t>
      </w:r>
      <w:r w:rsidR="000C3DB5" w:rsidRPr="00E4776C">
        <w:rPr>
          <w:rFonts w:ascii="Arial" w:hAnsi="Arial" w:cs="Arial"/>
        </w:rPr>
        <w:t>davka</w:t>
      </w:r>
      <w:r w:rsidR="00BB6D9E" w:rsidRPr="00E4776C">
        <w:rPr>
          <w:rFonts w:ascii="Arial" w:hAnsi="Arial" w:cs="Arial"/>
        </w:rPr>
        <w:t xml:space="preserve">. Kupec </w:t>
      </w:r>
      <w:r w:rsidR="000164AB" w:rsidRPr="00E4776C">
        <w:rPr>
          <w:rFonts w:ascii="Arial" w:hAnsi="Arial" w:cs="Arial"/>
        </w:rPr>
        <w:t xml:space="preserve">poleg kupnine </w:t>
      </w:r>
      <w:r w:rsidR="00BB6D9E" w:rsidRPr="00E4776C">
        <w:rPr>
          <w:rFonts w:ascii="Arial" w:hAnsi="Arial" w:cs="Arial"/>
        </w:rPr>
        <w:t>plača tudi vse stroške prenosa la</w:t>
      </w:r>
      <w:r w:rsidR="00A1574F" w:rsidRPr="00E4776C">
        <w:rPr>
          <w:rFonts w:ascii="Arial" w:hAnsi="Arial" w:cs="Arial"/>
        </w:rPr>
        <w:t xml:space="preserve">stništva </w:t>
      </w:r>
      <w:r w:rsidR="00681A59" w:rsidRPr="00E4776C">
        <w:rPr>
          <w:rFonts w:ascii="Arial" w:hAnsi="Arial" w:cs="Arial"/>
        </w:rPr>
        <w:t>predmetn</w:t>
      </w:r>
      <w:r w:rsidR="00AB608D" w:rsidRPr="00E4776C">
        <w:rPr>
          <w:rFonts w:ascii="Arial" w:hAnsi="Arial" w:cs="Arial"/>
        </w:rPr>
        <w:t>ih</w:t>
      </w:r>
      <w:r w:rsidR="00681A59" w:rsidRPr="00E4776C">
        <w:rPr>
          <w:rFonts w:ascii="Arial" w:hAnsi="Arial" w:cs="Arial"/>
        </w:rPr>
        <w:t xml:space="preserve"> nepremičnin v zemljiški knjigi </w:t>
      </w:r>
      <w:r w:rsidR="00A1574F" w:rsidRPr="00E4776C">
        <w:rPr>
          <w:rFonts w:ascii="Arial" w:hAnsi="Arial" w:cs="Arial"/>
        </w:rPr>
        <w:t>(</w:t>
      </w:r>
      <w:r w:rsidR="00BB6D9E" w:rsidRPr="00E4776C">
        <w:rPr>
          <w:rFonts w:ascii="Arial" w:hAnsi="Arial" w:cs="Arial"/>
        </w:rPr>
        <w:t>stroške</w:t>
      </w:r>
      <w:r w:rsidR="00A1574F" w:rsidRPr="00E4776C">
        <w:rPr>
          <w:rFonts w:ascii="Arial" w:hAnsi="Arial" w:cs="Arial"/>
        </w:rPr>
        <w:t xml:space="preserve"> notarske overitve podpisa zakonitega </w:t>
      </w:r>
      <w:r w:rsidR="00A1574F" w:rsidRPr="00E4776C">
        <w:rPr>
          <w:rFonts w:ascii="Arial" w:hAnsi="Arial" w:cs="Arial"/>
        </w:rPr>
        <w:lastRenderedPageBreak/>
        <w:t xml:space="preserve">zastopnika prodajalca na prodajni pogodbi, </w:t>
      </w:r>
      <w:r w:rsidR="00BB6D9E" w:rsidRPr="00E4776C">
        <w:rPr>
          <w:rFonts w:ascii="Arial" w:hAnsi="Arial" w:cs="Arial"/>
        </w:rPr>
        <w:t>stroške</w:t>
      </w:r>
      <w:r w:rsidR="00A1574F" w:rsidRPr="00E4776C">
        <w:rPr>
          <w:rFonts w:ascii="Arial" w:hAnsi="Arial" w:cs="Arial"/>
        </w:rPr>
        <w:t xml:space="preserve"> v zvezi z zemljiškoknjižno izvedbo prodajne pogodbe na njegovo ime in v njegovo korist v z</w:t>
      </w:r>
      <w:r w:rsidR="00BB6D9E" w:rsidRPr="00E4776C">
        <w:rPr>
          <w:rFonts w:ascii="Arial" w:hAnsi="Arial" w:cs="Arial"/>
        </w:rPr>
        <w:t>emljišk</w:t>
      </w:r>
      <w:r w:rsidR="00A1574F" w:rsidRPr="00E4776C">
        <w:rPr>
          <w:rFonts w:ascii="Arial" w:hAnsi="Arial" w:cs="Arial"/>
        </w:rPr>
        <w:t>i</w:t>
      </w:r>
      <w:r w:rsidR="00BB6D9E" w:rsidRPr="00E4776C">
        <w:rPr>
          <w:rFonts w:ascii="Arial" w:hAnsi="Arial" w:cs="Arial"/>
        </w:rPr>
        <w:t xml:space="preserve"> knjig</w:t>
      </w:r>
      <w:r w:rsidR="001737C5" w:rsidRPr="00E4776C">
        <w:rPr>
          <w:rFonts w:ascii="Arial" w:hAnsi="Arial" w:cs="Arial"/>
        </w:rPr>
        <w:t xml:space="preserve">i) in stroške zemljiškoknjižnega vpisa odkupne pravice, </w:t>
      </w:r>
      <w:proofErr w:type="spellStart"/>
      <w:r w:rsidR="001737C5" w:rsidRPr="00E4776C">
        <w:rPr>
          <w:rFonts w:ascii="Arial" w:hAnsi="Arial" w:cs="Arial"/>
        </w:rPr>
        <w:t>deponaže</w:t>
      </w:r>
      <w:proofErr w:type="spellEnd"/>
      <w:r w:rsidR="001737C5" w:rsidRPr="00E4776C">
        <w:rPr>
          <w:rFonts w:ascii="Arial" w:hAnsi="Arial" w:cs="Arial"/>
        </w:rPr>
        <w:t xml:space="preserve"> zemljiškoknjižnega dovolila za odkupno pravico ter morebitne druge stroške, nastale v zvezi s prodajno pogodbo.</w:t>
      </w:r>
    </w:p>
    <w:p w14:paraId="083BC87F" w14:textId="77777777" w:rsidR="00134668" w:rsidRPr="00E4776C" w:rsidRDefault="00134668" w:rsidP="00B531A1">
      <w:pPr>
        <w:spacing w:after="0" w:line="240" w:lineRule="auto"/>
        <w:jc w:val="both"/>
        <w:rPr>
          <w:rFonts w:ascii="Arial" w:hAnsi="Arial" w:cs="Arial"/>
        </w:rPr>
      </w:pPr>
    </w:p>
    <w:p w14:paraId="78876076" w14:textId="0895F25D" w:rsidR="009D7CD5" w:rsidRPr="00E4776C" w:rsidRDefault="0045080B" w:rsidP="00B531A1">
      <w:pPr>
        <w:spacing w:after="0" w:line="240" w:lineRule="auto"/>
        <w:jc w:val="both"/>
        <w:rPr>
          <w:rFonts w:ascii="Arial" w:hAnsi="Arial" w:cs="Arial"/>
        </w:rPr>
      </w:pPr>
      <w:r w:rsidRPr="00E4776C">
        <w:rPr>
          <w:rFonts w:ascii="Arial" w:hAnsi="Arial" w:cs="Arial"/>
        </w:rPr>
        <w:t xml:space="preserve">Dražitelji morajo najkasneje do vključno </w:t>
      </w:r>
      <w:r w:rsidR="00982727" w:rsidRPr="00E4776C">
        <w:rPr>
          <w:rFonts w:ascii="Arial" w:hAnsi="Arial" w:cs="Arial"/>
          <w:b/>
          <w:bCs/>
        </w:rPr>
        <w:t>15</w:t>
      </w:r>
      <w:r w:rsidR="00714439" w:rsidRPr="00E4776C">
        <w:rPr>
          <w:rFonts w:ascii="Arial" w:hAnsi="Arial" w:cs="Arial"/>
          <w:b/>
          <w:bCs/>
        </w:rPr>
        <w:t xml:space="preserve">. </w:t>
      </w:r>
      <w:r w:rsidR="00982727" w:rsidRPr="00E4776C">
        <w:rPr>
          <w:rFonts w:ascii="Arial" w:hAnsi="Arial" w:cs="Arial"/>
          <w:b/>
          <w:bCs/>
        </w:rPr>
        <w:t>10</w:t>
      </w:r>
      <w:r w:rsidR="00714439" w:rsidRPr="00E4776C">
        <w:rPr>
          <w:rFonts w:ascii="Arial" w:hAnsi="Arial" w:cs="Arial"/>
          <w:b/>
          <w:bCs/>
        </w:rPr>
        <w:t>.</w:t>
      </w:r>
      <w:r w:rsidR="00DF55EE" w:rsidRPr="00E4776C">
        <w:rPr>
          <w:rFonts w:ascii="Arial" w:hAnsi="Arial" w:cs="Arial"/>
          <w:b/>
          <w:bCs/>
        </w:rPr>
        <w:t xml:space="preserve"> </w:t>
      </w:r>
      <w:r w:rsidR="00B4740E" w:rsidRPr="00E4776C">
        <w:rPr>
          <w:rFonts w:ascii="Arial" w:hAnsi="Arial" w:cs="Arial"/>
          <w:b/>
          <w:bCs/>
        </w:rPr>
        <w:t>202</w:t>
      </w:r>
      <w:r w:rsidR="00C878F3" w:rsidRPr="00E4776C">
        <w:rPr>
          <w:rFonts w:ascii="Arial" w:hAnsi="Arial" w:cs="Arial"/>
          <w:b/>
          <w:bCs/>
        </w:rPr>
        <w:t>6</w:t>
      </w:r>
      <w:r w:rsidRPr="00E4776C">
        <w:rPr>
          <w:rFonts w:ascii="Arial" w:hAnsi="Arial" w:cs="Arial"/>
        </w:rPr>
        <w:t xml:space="preserve"> plačati varščino v višini </w:t>
      </w:r>
      <w:r w:rsidR="00144855" w:rsidRPr="00E4776C">
        <w:rPr>
          <w:rFonts w:ascii="Arial" w:hAnsi="Arial" w:cs="Arial"/>
          <w:b/>
          <w:bCs/>
        </w:rPr>
        <w:t>318</w:t>
      </w:r>
      <w:r w:rsidR="00FE4DE5" w:rsidRPr="00E4776C">
        <w:rPr>
          <w:rFonts w:ascii="Arial" w:hAnsi="Arial" w:cs="Arial"/>
          <w:b/>
          <w:bCs/>
        </w:rPr>
        <w:t>.</w:t>
      </w:r>
      <w:r w:rsidR="00144855" w:rsidRPr="00E4776C">
        <w:rPr>
          <w:rFonts w:ascii="Arial" w:hAnsi="Arial" w:cs="Arial"/>
          <w:b/>
          <w:bCs/>
        </w:rPr>
        <w:t>0</w:t>
      </w:r>
      <w:r w:rsidR="00FE4DE5" w:rsidRPr="00E4776C">
        <w:rPr>
          <w:rFonts w:ascii="Arial" w:hAnsi="Arial" w:cs="Arial"/>
          <w:b/>
          <w:bCs/>
        </w:rPr>
        <w:t>00</w:t>
      </w:r>
      <w:r w:rsidRPr="00E4776C">
        <w:rPr>
          <w:rFonts w:ascii="Arial" w:hAnsi="Arial" w:cs="Arial"/>
          <w:b/>
          <w:bCs/>
        </w:rPr>
        <w:t>,00 EUR</w:t>
      </w:r>
      <w:r w:rsidRPr="00E4776C">
        <w:rPr>
          <w:rFonts w:ascii="Arial" w:hAnsi="Arial" w:cs="Arial"/>
        </w:rPr>
        <w:t xml:space="preserve"> na podračun </w:t>
      </w:r>
      <w:r w:rsidRPr="00E4776C">
        <w:rPr>
          <w:rFonts w:ascii="Arial" w:hAnsi="Arial" w:cs="Arial"/>
          <w:b/>
        </w:rPr>
        <w:t>EZR Mestne občine Velenje, št. SI56 0133 3010 0018 411 z obveznim sklicem na št. SI00 20104-00</w:t>
      </w:r>
      <w:r w:rsidR="00FE4DE5" w:rsidRPr="00E4776C">
        <w:rPr>
          <w:rFonts w:ascii="Arial" w:hAnsi="Arial" w:cs="Arial"/>
          <w:b/>
        </w:rPr>
        <w:t>75</w:t>
      </w:r>
      <w:r w:rsidRPr="00E4776C">
        <w:rPr>
          <w:rFonts w:ascii="Arial" w:hAnsi="Arial" w:cs="Arial"/>
          <w:b/>
        </w:rPr>
        <w:t>202</w:t>
      </w:r>
      <w:r w:rsidR="00FE4DE5" w:rsidRPr="00E4776C">
        <w:rPr>
          <w:rFonts w:ascii="Arial" w:hAnsi="Arial" w:cs="Arial"/>
          <w:b/>
        </w:rPr>
        <w:t>5</w:t>
      </w:r>
      <w:r w:rsidRPr="00E4776C">
        <w:rPr>
          <w:rFonts w:ascii="Arial" w:hAnsi="Arial" w:cs="Arial"/>
          <w:b/>
        </w:rPr>
        <w:t xml:space="preserve">-318, koda namena OTHR, z navedbo »varščina </w:t>
      </w:r>
      <w:r w:rsidR="009D7CD5" w:rsidRPr="00E4776C">
        <w:rPr>
          <w:rFonts w:ascii="Arial" w:hAnsi="Arial" w:cs="Arial"/>
          <w:b/>
        </w:rPr>
        <w:t>za javno dražbo nepremičnin</w:t>
      </w:r>
      <w:r w:rsidR="00FE4DE5" w:rsidRPr="00E4776C">
        <w:rPr>
          <w:rFonts w:ascii="Arial" w:hAnsi="Arial" w:cs="Arial"/>
          <w:b/>
        </w:rPr>
        <w:t xml:space="preserve"> Zlati grič</w:t>
      </w:r>
      <w:r w:rsidRPr="00E4776C">
        <w:rPr>
          <w:rFonts w:ascii="Arial" w:hAnsi="Arial" w:cs="Arial"/>
          <w:b/>
        </w:rPr>
        <w:t xml:space="preserve">«, </w:t>
      </w:r>
      <w:r w:rsidRPr="00E4776C">
        <w:rPr>
          <w:rFonts w:ascii="Arial" w:hAnsi="Arial" w:cs="Arial"/>
        </w:rPr>
        <w:t xml:space="preserve">pri čemer velja, da mora biti varščina do tega dne </w:t>
      </w:r>
      <w:r w:rsidR="00B4740E" w:rsidRPr="00E4776C">
        <w:rPr>
          <w:rFonts w:ascii="Arial" w:hAnsi="Arial" w:cs="Arial"/>
        </w:rPr>
        <w:t xml:space="preserve">nakazana </w:t>
      </w:r>
      <w:r w:rsidRPr="00E4776C">
        <w:rPr>
          <w:rFonts w:ascii="Arial" w:hAnsi="Arial" w:cs="Arial"/>
        </w:rPr>
        <w:t>na podračun Mestne občine Velenje.</w:t>
      </w:r>
      <w:r w:rsidR="0022466B" w:rsidRPr="00E4776C">
        <w:rPr>
          <w:rFonts w:ascii="Arial" w:hAnsi="Arial" w:cs="Arial"/>
        </w:rPr>
        <w:t xml:space="preserve"> </w:t>
      </w:r>
    </w:p>
    <w:p w14:paraId="7C8C9523" w14:textId="77777777" w:rsidR="00F14B62" w:rsidRPr="00E4776C" w:rsidRDefault="00F14B62" w:rsidP="00B531A1">
      <w:pPr>
        <w:spacing w:after="0" w:line="240" w:lineRule="auto"/>
        <w:jc w:val="both"/>
        <w:rPr>
          <w:rFonts w:ascii="Arial" w:hAnsi="Arial" w:cs="Arial"/>
        </w:rPr>
      </w:pPr>
    </w:p>
    <w:p w14:paraId="38424CBC" w14:textId="77777777" w:rsidR="00B710FF" w:rsidRPr="00E4776C" w:rsidRDefault="00FD2B26" w:rsidP="00B710FF">
      <w:pPr>
        <w:spacing w:after="0" w:line="240" w:lineRule="auto"/>
        <w:jc w:val="both"/>
        <w:rPr>
          <w:rFonts w:ascii="Arial" w:hAnsi="Arial" w:cs="Arial"/>
        </w:rPr>
      </w:pPr>
      <w:r w:rsidRPr="00E4776C">
        <w:rPr>
          <w:rFonts w:ascii="Arial" w:hAnsi="Arial" w:cs="Arial"/>
        </w:rPr>
        <w:t xml:space="preserve">Draži lahko le tista oseba, ki je </w:t>
      </w:r>
      <w:r w:rsidR="00B4740E" w:rsidRPr="00E4776C">
        <w:rPr>
          <w:rFonts w:ascii="Arial" w:hAnsi="Arial" w:cs="Arial"/>
        </w:rPr>
        <w:t xml:space="preserve">pravočasno </w:t>
      </w:r>
      <w:r w:rsidRPr="00E4776C">
        <w:rPr>
          <w:rFonts w:ascii="Arial" w:hAnsi="Arial" w:cs="Arial"/>
        </w:rPr>
        <w:t>vplačala varščino in to dokaže s pisnim dokazilom o plačilu. Vp</w:t>
      </w:r>
      <w:r w:rsidR="005760C1" w:rsidRPr="00E4776C">
        <w:rPr>
          <w:rFonts w:ascii="Arial" w:hAnsi="Arial" w:cs="Arial"/>
        </w:rPr>
        <w:t>lačana varščina</w:t>
      </w:r>
      <w:r w:rsidR="0045080B" w:rsidRPr="00E4776C">
        <w:rPr>
          <w:rFonts w:ascii="Arial" w:hAnsi="Arial" w:cs="Arial"/>
        </w:rPr>
        <w:t xml:space="preserve"> </w:t>
      </w:r>
      <w:r w:rsidR="005760C1" w:rsidRPr="00E4776C">
        <w:rPr>
          <w:rFonts w:ascii="Arial" w:hAnsi="Arial" w:cs="Arial"/>
        </w:rPr>
        <w:t>se</w:t>
      </w:r>
      <w:r w:rsidR="0045080B" w:rsidRPr="00E4776C">
        <w:rPr>
          <w:rFonts w:ascii="Arial" w:hAnsi="Arial" w:cs="Arial"/>
        </w:rPr>
        <w:t xml:space="preserve"> uspelemu dražitelju vračuna v kupnino, ostalim dražiteljem, ki na javni dražbi ne bodo uspeli, pa se varščina </w:t>
      </w:r>
      <w:r w:rsidR="00C54C1F" w:rsidRPr="00E4776C">
        <w:rPr>
          <w:rFonts w:ascii="Arial" w:hAnsi="Arial" w:cs="Arial"/>
        </w:rPr>
        <w:t>brez</w:t>
      </w:r>
      <w:r w:rsidR="00B4740E" w:rsidRPr="00E4776C">
        <w:rPr>
          <w:rFonts w:ascii="Arial" w:hAnsi="Arial" w:cs="Arial"/>
        </w:rPr>
        <w:t>obrest</w:t>
      </w:r>
      <w:r w:rsidR="00C54C1F" w:rsidRPr="00E4776C">
        <w:rPr>
          <w:rFonts w:ascii="Arial" w:hAnsi="Arial" w:cs="Arial"/>
        </w:rPr>
        <w:t>no</w:t>
      </w:r>
      <w:r w:rsidR="00B4740E" w:rsidRPr="00E4776C">
        <w:rPr>
          <w:rFonts w:ascii="Arial" w:hAnsi="Arial" w:cs="Arial"/>
        </w:rPr>
        <w:t xml:space="preserve"> </w:t>
      </w:r>
      <w:r w:rsidR="0045080B" w:rsidRPr="00E4776C">
        <w:rPr>
          <w:rFonts w:ascii="Arial" w:hAnsi="Arial" w:cs="Arial"/>
        </w:rPr>
        <w:t xml:space="preserve">vrne v roku petnajst dni po </w:t>
      </w:r>
      <w:r w:rsidR="00C54C1F" w:rsidRPr="00E4776C">
        <w:rPr>
          <w:rFonts w:ascii="Arial" w:hAnsi="Arial" w:cs="Arial"/>
        </w:rPr>
        <w:t>končani javni dražbi</w:t>
      </w:r>
      <w:r w:rsidR="00B710FF" w:rsidRPr="00E4776C">
        <w:rPr>
          <w:rFonts w:ascii="Arial" w:hAnsi="Arial" w:cs="Arial"/>
        </w:rPr>
        <w:t xml:space="preserve">. </w:t>
      </w:r>
    </w:p>
    <w:p w14:paraId="63B0573F" w14:textId="77777777" w:rsidR="000A02E3" w:rsidRPr="00E4776C" w:rsidRDefault="000A02E3" w:rsidP="00264F27">
      <w:pPr>
        <w:spacing w:after="0" w:line="240" w:lineRule="auto"/>
        <w:jc w:val="both"/>
        <w:rPr>
          <w:rFonts w:ascii="Arial" w:hAnsi="Arial" w:cs="Arial"/>
          <w:b/>
        </w:rPr>
      </w:pPr>
    </w:p>
    <w:p w14:paraId="7F0FE92B" w14:textId="3123A2AB" w:rsidR="008F39CA" w:rsidRPr="00E4776C" w:rsidRDefault="00E73A36" w:rsidP="00264F27">
      <w:pPr>
        <w:pStyle w:val="Odstavekseznama"/>
        <w:numPr>
          <w:ilvl w:val="0"/>
          <w:numId w:val="29"/>
        </w:numPr>
        <w:spacing w:after="0" w:line="240" w:lineRule="auto"/>
        <w:rPr>
          <w:rFonts w:ascii="Arial" w:hAnsi="Arial" w:cs="Arial"/>
          <w:b/>
        </w:rPr>
      </w:pPr>
      <w:r w:rsidRPr="00E4776C">
        <w:rPr>
          <w:rFonts w:ascii="Arial" w:hAnsi="Arial" w:cs="Arial"/>
          <w:b/>
        </w:rPr>
        <w:t xml:space="preserve">DRUGI </w:t>
      </w:r>
      <w:r w:rsidR="008F39CA" w:rsidRPr="00E4776C">
        <w:rPr>
          <w:rFonts w:ascii="Arial" w:hAnsi="Arial" w:cs="Arial"/>
          <w:b/>
        </w:rPr>
        <w:t>POGOJI PRODAJE</w:t>
      </w:r>
    </w:p>
    <w:p w14:paraId="20711C4C" w14:textId="39ACFEAE" w:rsidR="00DB3563" w:rsidRPr="00E4776C" w:rsidRDefault="009A4D12" w:rsidP="00A767E5">
      <w:pPr>
        <w:pStyle w:val="Odstavekseznama"/>
        <w:numPr>
          <w:ilvl w:val="0"/>
          <w:numId w:val="31"/>
        </w:numPr>
        <w:spacing w:after="0" w:line="240" w:lineRule="auto"/>
        <w:jc w:val="both"/>
        <w:rPr>
          <w:rFonts w:ascii="Arial" w:hAnsi="Arial" w:cs="Arial"/>
        </w:rPr>
      </w:pPr>
      <w:r w:rsidRPr="00E4776C">
        <w:rPr>
          <w:rFonts w:ascii="Arial" w:hAnsi="Arial" w:cs="Arial"/>
        </w:rPr>
        <w:t>Predmetn</w:t>
      </w:r>
      <w:r w:rsidR="00F468C4" w:rsidRPr="00E4776C">
        <w:rPr>
          <w:rFonts w:ascii="Arial" w:hAnsi="Arial" w:cs="Arial"/>
        </w:rPr>
        <w:t>e</w:t>
      </w:r>
      <w:r w:rsidR="00E73A36" w:rsidRPr="00E4776C">
        <w:rPr>
          <w:rFonts w:ascii="Arial" w:hAnsi="Arial" w:cs="Arial"/>
        </w:rPr>
        <w:t xml:space="preserve"> nepr</w:t>
      </w:r>
      <w:r w:rsidR="00A1574F" w:rsidRPr="00E4776C">
        <w:rPr>
          <w:rFonts w:ascii="Arial" w:hAnsi="Arial" w:cs="Arial"/>
        </w:rPr>
        <w:t>emičnin</w:t>
      </w:r>
      <w:r w:rsidR="00F468C4" w:rsidRPr="00E4776C">
        <w:rPr>
          <w:rFonts w:ascii="Arial" w:hAnsi="Arial" w:cs="Arial"/>
        </w:rPr>
        <w:t>e</w:t>
      </w:r>
      <w:r w:rsidR="00A1574F" w:rsidRPr="00E4776C">
        <w:rPr>
          <w:rFonts w:ascii="Arial" w:hAnsi="Arial" w:cs="Arial"/>
        </w:rPr>
        <w:t xml:space="preserve"> se prodaja</w:t>
      </w:r>
      <w:r w:rsidR="00F468C4" w:rsidRPr="00E4776C">
        <w:rPr>
          <w:rFonts w:ascii="Arial" w:hAnsi="Arial" w:cs="Arial"/>
        </w:rPr>
        <w:t>jo</w:t>
      </w:r>
      <w:r w:rsidR="00A1574F" w:rsidRPr="00E4776C">
        <w:rPr>
          <w:rFonts w:ascii="Arial" w:hAnsi="Arial" w:cs="Arial"/>
        </w:rPr>
        <w:t xml:space="preserve"> </w:t>
      </w:r>
      <w:r w:rsidRPr="00E4776C">
        <w:rPr>
          <w:rFonts w:ascii="Arial" w:hAnsi="Arial" w:cs="Arial"/>
        </w:rPr>
        <w:t>zaradi gradnje stanovanj</w:t>
      </w:r>
      <w:r w:rsidR="0057093F" w:rsidRPr="00E4776C">
        <w:rPr>
          <w:rFonts w:ascii="Arial" w:hAnsi="Arial" w:cs="Arial"/>
        </w:rPr>
        <w:t>s</w:t>
      </w:r>
      <w:r w:rsidRPr="00E4776C">
        <w:rPr>
          <w:rFonts w:ascii="Arial" w:hAnsi="Arial" w:cs="Arial"/>
        </w:rPr>
        <w:t>k</w:t>
      </w:r>
      <w:r w:rsidR="0057093F" w:rsidRPr="00E4776C">
        <w:rPr>
          <w:rFonts w:ascii="Arial" w:hAnsi="Arial" w:cs="Arial"/>
        </w:rPr>
        <w:t>e soseske z zunanjo ureditvijo</w:t>
      </w:r>
      <w:r w:rsidR="00CD6C33" w:rsidRPr="00E4776C">
        <w:rPr>
          <w:rFonts w:ascii="Arial" w:hAnsi="Arial" w:cs="Arial"/>
        </w:rPr>
        <w:t xml:space="preserve"> skladno z OPPN (gradnja)</w:t>
      </w:r>
      <w:r w:rsidRPr="00E4776C">
        <w:rPr>
          <w:rFonts w:ascii="Arial" w:hAnsi="Arial" w:cs="Arial"/>
        </w:rPr>
        <w:t>, in sicer po sistemu »videno-kupljeno«.</w:t>
      </w:r>
      <w:r w:rsidR="00744DF8" w:rsidRPr="00E4776C">
        <w:rPr>
          <w:rFonts w:ascii="Arial" w:hAnsi="Arial" w:cs="Arial"/>
        </w:rPr>
        <w:t xml:space="preserve"> </w:t>
      </w:r>
    </w:p>
    <w:p w14:paraId="6990D445" w14:textId="054A1159" w:rsidR="00CD6C33" w:rsidRPr="00E4776C" w:rsidRDefault="005307F4" w:rsidP="00336937">
      <w:pPr>
        <w:pStyle w:val="Odstavekseznama"/>
        <w:numPr>
          <w:ilvl w:val="0"/>
          <w:numId w:val="31"/>
        </w:numPr>
        <w:spacing w:after="0" w:line="240" w:lineRule="auto"/>
        <w:jc w:val="both"/>
        <w:rPr>
          <w:rFonts w:ascii="Arial" w:hAnsi="Arial" w:cs="Arial"/>
          <w:strike/>
        </w:rPr>
      </w:pPr>
      <w:r w:rsidRPr="00E4776C">
        <w:rPr>
          <w:rFonts w:ascii="Arial" w:hAnsi="Arial" w:cs="Arial"/>
        </w:rPr>
        <w:t xml:space="preserve">Kupec se bo s pogodbo zavezal </w:t>
      </w:r>
      <w:r w:rsidR="006E08ED" w:rsidRPr="00E4776C">
        <w:rPr>
          <w:rFonts w:ascii="Arial" w:hAnsi="Arial" w:cs="Arial"/>
        </w:rPr>
        <w:t xml:space="preserve">pridobiti gradbeno dovoljenje in </w:t>
      </w:r>
      <w:r w:rsidRPr="00E4776C">
        <w:rPr>
          <w:rFonts w:ascii="Arial" w:hAnsi="Arial" w:cs="Arial"/>
        </w:rPr>
        <w:t xml:space="preserve">začeti z gradnjo najpozneje v roku </w:t>
      </w:r>
      <w:r w:rsidR="003D5E31" w:rsidRPr="00E4776C">
        <w:rPr>
          <w:rFonts w:ascii="Arial" w:hAnsi="Arial" w:cs="Arial"/>
        </w:rPr>
        <w:t>treh</w:t>
      </w:r>
      <w:r w:rsidR="00543778" w:rsidRPr="00E4776C">
        <w:rPr>
          <w:rFonts w:ascii="Arial" w:hAnsi="Arial" w:cs="Arial"/>
        </w:rPr>
        <w:t xml:space="preserve"> </w:t>
      </w:r>
      <w:r w:rsidRPr="00E4776C">
        <w:rPr>
          <w:rFonts w:ascii="Arial" w:hAnsi="Arial" w:cs="Arial"/>
        </w:rPr>
        <w:t xml:space="preserve">let od </w:t>
      </w:r>
      <w:r w:rsidR="00F468C4" w:rsidRPr="00E4776C">
        <w:rPr>
          <w:rFonts w:ascii="Arial" w:hAnsi="Arial" w:cs="Arial"/>
        </w:rPr>
        <w:t>nakupa predmetnih nepremičnin</w:t>
      </w:r>
      <w:r w:rsidRPr="00E4776C">
        <w:rPr>
          <w:rFonts w:ascii="Arial" w:hAnsi="Arial" w:cs="Arial"/>
        </w:rPr>
        <w:t xml:space="preserve"> </w:t>
      </w:r>
      <w:r w:rsidR="00172FC3" w:rsidRPr="00E4776C">
        <w:rPr>
          <w:rFonts w:ascii="Arial" w:hAnsi="Arial" w:cs="Arial"/>
        </w:rPr>
        <w:t>ter</w:t>
      </w:r>
      <w:r w:rsidRPr="00E4776C">
        <w:rPr>
          <w:rFonts w:ascii="Arial" w:hAnsi="Arial" w:cs="Arial"/>
        </w:rPr>
        <w:t xml:space="preserve"> dokončati gradnjo </w:t>
      </w:r>
      <w:r w:rsidR="00172FC3" w:rsidRPr="00E4776C">
        <w:rPr>
          <w:rFonts w:ascii="Arial" w:hAnsi="Arial" w:cs="Arial"/>
        </w:rPr>
        <w:t>in</w:t>
      </w:r>
      <w:r w:rsidRPr="00E4776C">
        <w:rPr>
          <w:rFonts w:ascii="Arial" w:hAnsi="Arial" w:cs="Arial"/>
        </w:rPr>
        <w:t xml:space="preserve"> pridobiti uporabno dovoljenje</w:t>
      </w:r>
      <w:r w:rsidR="00810F37" w:rsidRPr="00E4776C">
        <w:rPr>
          <w:rFonts w:ascii="Arial" w:hAnsi="Arial" w:cs="Arial"/>
        </w:rPr>
        <w:t xml:space="preserve"> skladno z OPPN (gradnja)</w:t>
      </w:r>
      <w:r w:rsidRPr="00E4776C">
        <w:rPr>
          <w:rFonts w:ascii="Arial" w:hAnsi="Arial" w:cs="Arial"/>
        </w:rPr>
        <w:t xml:space="preserve"> v roku nadaljnjih </w:t>
      </w:r>
      <w:r w:rsidR="003D5E31" w:rsidRPr="00E4776C">
        <w:rPr>
          <w:rFonts w:ascii="Arial" w:hAnsi="Arial" w:cs="Arial"/>
        </w:rPr>
        <w:t>šestih</w:t>
      </w:r>
      <w:r w:rsidRPr="00E4776C">
        <w:rPr>
          <w:rFonts w:ascii="Arial" w:hAnsi="Arial" w:cs="Arial"/>
        </w:rPr>
        <w:t xml:space="preserve"> let. Rok začetka gradnje in rok zaključka gradnje sta bistveni sestavini prodajne pogodbe v smislu 104. člena </w:t>
      </w:r>
      <w:r w:rsidR="00452E5F" w:rsidRPr="00E4776C">
        <w:rPr>
          <w:rFonts w:ascii="Arial" w:hAnsi="Arial" w:cs="Arial"/>
        </w:rPr>
        <w:t>Obligacijskega zakonika, zato je</w:t>
      </w:r>
      <w:r w:rsidRPr="00E4776C">
        <w:rPr>
          <w:rFonts w:ascii="Arial" w:hAnsi="Arial" w:cs="Arial"/>
        </w:rPr>
        <w:t xml:space="preserve"> v primeru, da kupec ne začne z gradnjo v dogovorjenem roku oziroma gradnje v dogovorjenem roku ne konča, pogodba razve</w:t>
      </w:r>
      <w:r w:rsidR="00452E5F" w:rsidRPr="00E4776C">
        <w:rPr>
          <w:rFonts w:ascii="Arial" w:hAnsi="Arial" w:cs="Arial"/>
        </w:rPr>
        <w:t xml:space="preserve">zana </w:t>
      </w:r>
      <w:r w:rsidRPr="00E4776C">
        <w:rPr>
          <w:rFonts w:ascii="Arial" w:hAnsi="Arial" w:cs="Arial"/>
        </w:rPr>
        <w:t xml:space="preserve">po samem zakonu. </w:t>
      </w:r>
      <w:r w:rsidR="00B97B78" w:rsidRPr="00E4776C">
        <w:rPr>
          <w:rFonts w:ascii="Arial" w:hAnsi="Arial" w:cs="Arial"/>
        </w:rPr>
        <w:t>Kot instrument zavarovanja izpolnitve navedenih obveznosti bosta prodajalec in kupec dogovorila odkupno pravico v korist prodajalca, ki se vpiše v zemljiško knjigo. Odkupna pravica daje prodajalcu možnost, da v primeru kršitve obveznosti odkupi predmetne nepremičnine po kupnini, po kateri so bile prodane kupcu. Prodajalec odkupne pravice ne bo uveljavljal, če kupec izpolni obveznosti glede začetka in dokončanja gradnje v dogovorjenih rokih</w:t>
      </w:r>
      <w:r w:rsidR="00D95868" w:rsidRPr="00E4776C">
        <w:rPr>
          <w:rFonts w:ascii="Arial" w:hAnsi="Arial" w:cs="Arial"/>
        </w:rPr>
        <w:t xml:space="preserve">. </w:t>
      </w:r>
      <w:r w:rsidR="00B97B78" w:rsidRPr="00E4776C">
        <w:rPr>
          <w:rFonts w:ascii="Arial" w:hAnsi="Arial" w:cs="Arial"/>
        </w:rPr>
        <w:t xml:space="preserve">Roka se lahko izjemoma podaljšata iz objektivnih razlogov, ki so izven sfere kupca. Če se roki podaljšajo preko obdobja zavarovanja z odkupno pravico, je kupec dolžan izdati novo brezpogojno zemljiškoknjižno dovolilo za njen ponovni vpis za dogovorjeno podaljšano obdobje. </w:t>
      </w:r>
    </w:p>
    <w:p w14:paraId="2E5744E3" w14:textId="14F5D063" w:rsidR="005307F4" w:rsidRPr="00E4776C" w:rsidRDefault="00117FCF" w:rsidP="000265D0">
      <w:pPr>
        <w:pStyle w:val="Odstavekseznama"/>
        <w:numPr>
          <w:ilvl w:val="0"/>
          <w:numId w:val="31"/>
        </w:numPr>
        <w:spacing w:after="0" w:line="240" w:lineRule="auto"/>
        <w:jc w:val="both"/>
        <w:rPr>
          <w:rFonts w:ascii="Arial" w:hAnsi="Arial" w:cs="Arial"/>
        </w:rPr>
      </w:pPr>
      <w:r w:rsidRPr="00E4776C">
        <w:rPr>
          <w:rFonts w:ascii="Arial" w:hAnsi="Arial" w:cs="Arial"/>
        </w:rPr>
        <w:t>Kupec in prodajalec se lahko dogovorita tudi za fazno gradnjo, ki jo bosta natančneje opredelila z aneksi</w:t>
      </w:r>
      <w:r w:rsidR="00336937" w:rsidRPr="00E4776C">
        <w:rPr>
          <w:rFonts w:ascii="Arial" w:hAnsi="Arial" w:cs="Arial"/>
        </w:rPr>
        <w:t xml:space="preserve"> k prodajni pogodbi</w:t>
      </w:r>
      <w:r w:rsidRPr="00E4776C">
        <w:rPr>
          <w:rFonts w:ascii="Arial" w:hAnsi="Arial" w:cs="Arial"/>
        </w:rPr>
        <w:t xml:space="preserve"> (</w:t>
      </w:r>
      <w:r w:rsidR="00336937" w:rsidRPr="00E4776C">
        <w:rPr>
          <w:rFonts w:ascii="Arial" w:hAnsi="Arial" w:cs="Arial"/>
        </w:rPr>
        <w:t xml:space="preserve">zlasti glede </w:t>
      </w:r>
      <w:r w:rsidRPr="00E4776C">
        <w:rPr>
          <w:rFonts w:ascii="Arial" w:hAnsi="Arial" w:cs="Arial"/>
        </w:rPr>
        <w:t>rok</w:t>
      </w:r>
      <w:r w:rsidR="00336937" w:rsidRPr="00E4776C">
        <w:rPr>
          <w:rFonts w:ascii="Arial" w:hAnsi="Arial" w:cs="Arial"/>
        </w:rPr>
        <w:t>ov</w:t>
      </w:r>
      <w:r w:rsidRPr="00E4776C">
        <w:rPr>
          <w:rFonts w:ascii="Arial" w:hAnsi="Arial" w:cs="Arial"/>
        </w:rPr>
        <w:t>, zavarovanj</w:t>
      </w:r>
      <w:r w:rsidR="00336937" w:rsidRPr="00E4776C">
        <w:rPr>
          <w:rFonts w:ascii="Arial" w:hAnsi="Arial" w:cs="Arial"/>
        </w:rPr>
        <w:t xml:space="preserve"> in</w:t>
      </w:r>
      <w:r w:rsidR="00917F05" w:rsidRPr="00E4776C">
        <w:rPr>
          <w:rFonts w:ascii="Arial" w:hAnsi="Arial" w:cs="Arial"/>
        </w:rPr>
        <w:t xml:space="preserve"> odkupn</w:t>
      </w:r>
      <w:r w:rsidR="00336937" w:rsidRPr="00E4776C">
        <w:rPr>
          <w:rFonts w:ascii="Arial" w:hAnsi="Arial" w:cs="Arial"/>
        </w:rPr>
        <w:t>e</w:t>
      </w:r>
      <w:r w:rsidR="00917F05" w:rsidRPr="00E4776C">
        <w:rPr>
          <w:rFonts w:ascii="Arial" w:hAnsi="Arial" w:cs="Arial"/>
        </w:rPr>
        <w:t xml:space="preserve"> pravic</w:t>
      </w:r>
      <w:r w:rsidR="00336937" w:rsidRPr="00E4776C">
        <w:rPr>
          <w:rFonts w:ascii="Arial" w:hAnsi="Arial" w:cs="Arial"/>
        </w:rPr>
        <w:t>e</w:t>
      </w:r>
      <w:r w:rsidRPr="00E4776C">
        <w:rPr>
          <w:rFonts w:ascii="Arial" w:hAnsi="Arial" w:cs="Arial"/>
        </w:rPr>
        <w:t>).</w:t>
      </w:r>
    </w:p>
    <w:p w14:paraId="4ECF0018" w14:textId="6852C226" w:rsidR="00F3715D" w:rsidRPr="00E4776C" w:rsidRDefault="00336937" w:rsidP="00F3715D">
      <w:pPr>
        <w:pStyle w:val="Odstavekseznama"/>
        <w:numPr>
          <w:ilvl w:val="0"/>
          <w:numId w:val="31"/>
        </w:numPr>
        <w:spacing w:after="0" w:line="240" w:lineRule="auto"/>
        <w:jc w:val="both"/>
        <w:rPr>
          <w:rFonts w:ascii="Arial" w:hAnsi="Arial" w:cs="Arial"/>
        </w:rPr>
      </w:pPr>
      <w:r w:rsidRPr="00E4776C">
        <w:rPr>
          <w:rFonts w:ascii="Arial" w:hAnsi="Arial" w:cs="Arial"/>
        </w:rPr>
        <w:t>Če odkupna pravica iz kakršnega koli razloga ne bi bila vpisana v zemljiško knjigo in bi kupec pred potekom rokov za začetek ali dokončanje gradnje začel s postopki odtujitve nepremičnin brez predhodnega pisnega obvestila prodajalcu in brez doseženega dogovora glede morebitnega uveljavljanja odkupne pravice, to predstavlja bistveno kršitev obveznosti kupca,</w:t>
      </w:r>
      <w:r w:rsidR="00F3715D" w:rsidRPr="00E4776C">
        <w:rPr>
          <w:rFonts w:ascii="Arial" w:hAnsi="Arial" w:cs="Arial"/>
        </w:rPr>
        <w:t xml:space="preserve"> </w:t>
      </w:r>
      <w:r w:rsidR="006E08ED" w:rsidRPr="00E4776C">
        <w:rPr>
          <w:rFonts w:ascii="Arial" w:hAnsi="Arial" w:cs="Arial"/>
        </w:rPr>
        <w:t xml:space="preserve">je prodajalec </w:t>
      </w:r>
      <w:r w:rsidR="00F3715D" w:rsidRPr="00E4776C">
        <w:rPr>
          <w:rFonts w:ascii="Arial" w:hAnsi="Arial" w:cs="Arial"/>
        </w:rPr>
        <w:t xml:space="preserve">upravičen do pogodbene kazni v višini 30 % </w:t>
      </w:r>
      <w:r w:rsidR="00DE7585" w:rsidRPr="00E4776C">
        <w:rPr>
          <w:rFonts w:ascii="Arial" w:hAnsi="Arial" w:cs="Arial"/>
        </w:rPr>
        <w:t xml:space="preserve">celotne </w:t>
      </w:r>
      <w:r w:rsidR="00F3715D" w:rsidRPr="00E4776C">
        <w:rPr>
          <w:rFonts w:ascii="Arial" w:hAnsi="Arial" w:cs="Arial"/>
        </w:rPr>
        <w:t xml:space="preserve">kupnine. Pogodbeno kazen je dolžan </w:t>
      </w:r>
      <w:r w:rsidR="00EB035E" w:rsidRPr="00E4776C">
        <w:rPr>
          <w:rFonts w:ascii="Arial" w:hAnsi="Arial" w:cs="Arial"/>
        </w:rPr>
        <w:t>kupec</w:t>
      </w:r>
      <w:r w:rsidR="00F3715D" w:rsidRPr="00E4776C">
        <w:rPr>
          <w:rFonts w:ascii="Arial" w:hAnsi="Arial" w:cs="Arial"/>
        </w:rPr>
        <w:t xml:space="preserve"> plačati na račun </w:t>
      </w:r>
      <w:r w:rsidR="00E16062" w:rsidRPr="00E4776C">
        <w:rPr>
          <w:rFonts w:ascii="Arial" w:hAnsi="Arial" w:cs="Arial"/>
        </w:rPr>
        <w:t>prodajalca</w:t>
      </w:r>
      <w:r w:rsidR="00F3715D" w:rsidRPr="00E4776C">
        <w:rPr>
          <w:rFonts w:ascii="Arial" w:hAnsi="Arial" w:cs="Arial"/>
        </w:rPr>
        <w:t xml:space="preserve"> v roku 8 dni po prejemu računa za plačilo pogodbene kazni.</w:t>
      </w:r>
      <w:r w:rsidR="00B278E6" w:rsidRPr="00E4776C">
        <w:rPr>
          <w:rFonts w:ascii="Arial" w:hAnsi="Arial" w:cs="Arial"/>
        </w:rPr>
        <w:t xml:space="preserve"> Plačilo pogodbene kazni ne vpliva na pravico prodajalca do uveljavljanja drugih pravnih sredstev.</w:t>
      </w:r>
    </w:p>
    <w:p w14:paraId="75525219" w14:textId="241AD483" w:rsidR="00251627" w:rsidRPr="00E4776C" w:rsidRDefault="00B52FB0" w:rsidP="00E92887">
      <w:pPr>
        <w:pStyle w:val="Odstavekseznama"/>
        <w:numPr>
          <w:ilvl w:val="0"/>
          <w:numId w:val="31"/>
        </w:numPr>
        <w:spacing w:after="0" w:line="240" w:lineRule="auto"/>
        <w:jc w:val="both"/>
        <w:rPr>
          <w:rFonts w:ascii="Arial" w:hAnsi="Arial" w:cs="Arial"/>
        </w:rPr>
      </w:pPr>
      <w:r w:rsidRPr="00E4776C">
        <w:rPr>
          <w:rFonts w:ascii="Arial" w:hAnsi="Arial" w:cs="Arial"/>
        </w:rPr>
        <w:t xml:space="preserve">Kupec mora na </w:t>
      </w:r>
      <w:r w:rsidR="00931B4D" w:rsidRPr="00E4776C">
        <w:rPr>
          <w:rFonts w:ascii="Arial" w:hAnsi="Arial" w:cs="Arial"/>
        </w:rPr>
        <w:t xml:space="preserve">pisni </w:t>
      </w:r>
      <w:r w:rsidRPr="00E4776C">
        <w:rPr>
          <w:rFonts w:ascii="Arial" w:hAnsi="Arial" w:cs="Arial"/>
        </w:rPr>
        <w:t xml:space="preserve">poziv </w:t>
      </w:r>
      <w:r w:rsidR="00BB4E45" w:rsidRPr="00E4776C">
        <w:rPr>
          <w:rFonts w:ascii="Arial" w:hAnsi="Arial" w:cs="Arial"/>
        </w:rPr>
        <w:t>prodajalca</w:t>
      </w:r>
      <w:r w:rsidRPr="00E4776C">
        <w:rPr>
          <w:rFonts w:ascii="Arial" w:hAnsi="Arial" w:cs="Arial"/>
        </w:rPr>
        <w:t xml:space="preserve"> le-temu poročati o poteku gradnje</w:t>
      </w:r>
      <w:r w:rsidR="00BB4E45" w:rsidRPr="00E4776C">
        <w:rPr>
          <w:rFonts w:ascii="Arial" w:hAnsi="Arial" w:cs="Arial"/>
        </w:rPr>
        <w:t xml:space="preserve">, in sicer v roku 15 dni od prejema poziva. </w:t>
      </w:r>
      <w:r w:rsidR="00A3277A" w:rsidRPr="00E4776C">
        <w:rPr>
          <w:rFonts w:ascii="Arial" w:hAnsi="Arial" w:cs="Arial"/>
        </w:rPr>
        <w:t xml:space="preserve">Poročilo mora obsegati natančen opis </w:t>
      </w:r>
      <w:r w:rsidR="00336937" w:rsidRPr="00E4776C">
        <w:rPr>
          <w:rFonts w:ascii="Arial" w:hAnsi="Arial" w:cs="Arial"/>
        </w:rPr>
        <w:t>izvedenih</w:t>
      </w:r>
      <w:r w:rsidR="00074430" w:rsidRPr="00E4776C">
        <w:rPr>
          <w:rFonts w:ascii="Arial" w:hAnsi="Arial" w:cs="Arial"/>
        </w:rPr>
        <w:t xml:space="preserve"> </w:t>
      </w:r>
      <w:r w:rsidR="00A3277A" w:rsidRPr="00E4776C">
        <w:rPr>
          <w:rFonts w:ascii="Arial" w:hAnsi="Arial" w:cs="Arial"/>
        </w:rPr>
        <w:t xml:space="preserve">del in </w:t>
      </w:r>
      <w:r w:rsidR="00336937" w:rsidRPr="00E4776C">
        <w:rPr>
          <w:rFonts w:ascii="Arial" w:hAnsi="Arial" w:cs="Arial"/>
        </w:rPr>
        <w:t xml:space="preserve">dokazila o </w:t>
      </w:r>
      <w:r w:rsidR="00A3277A" w:rsidRPr="00E4776C">
        <w:rPr>
          <w:rFonts w:ascii="Arial" w:hAnsi="Arial" w:cs="Arial"/>
        </w:rPr>
        <w:t>pridobljen</w:t>
      </w:r>
      <w:r w:rsidR="00336937" w:rsidRPr="00E4776C">
        <w:rPr>
          <w:rFonts w:ascii="Arial" w:hAnsi="Arial" w:cs="Arial"/>
        </w:rPr>
        <w:t>i</w:t>
      </w:r>
      <w:r w:rsidR="00D77BA5" w:rsidRPr="00E4776C">
        <w:rPr>
          <w:rFonts w:ascii="Arial" w:hAnsi="Arial" w:cs="Arial"/>
        </w:rPr>
        <w:t xml:space="preserve"> dokumentacij</w:t>
      </w:r>
      <w:r w:rsidR="00336937" w:rsidRPr="00E4776C">
        <w:rPr>
          <w:rFonts w:ascii="Arial" w:hAnsi="Arial" w:cs="Arial"/>
        </w:rPr>
        <w:t>i</w:t>
      </w:r>
      <w:r w:rsidR="00D77BA5" w:rsidRPr="00E4776C">
        <w:rPr>
          <w:rFonts w:ascii="Arial" w:hAnsi="Arial" w:cs="Arial"/>
        </w:rPr>
        <w:t xml:space="preserve">. </w:t>
      </w:r>
      <w:r w:rsidR="00336937" w:rsidRPr="00E4776C">
        <w:rPr>
          <w:rFonts w:ascii="Arial" w:hAnsi="Arial" w:cs="Arial"/>
        </w:rPr>
        <w:t xml:space="preserve">Če kupec poročila ne poda pravočasno ali poda nepopolno poročilo, je dolžan plačati pogodbeno kazen v višini 10.000,00 EUR za vsak začeti teden zamude. </w:t>
      </w:r>
      <w:r w:rsidR="00E92887" w:rsidRPr="00E4776C">
        <w:rPr>
          <w:rFonts w:ascii="Arial" w:hAnsi="Arial" w:cs="Arial"/>
        </w:rPr>
        <w:t>Pogodbeno kazen je dolžan kupec plačati na račun prodajalca v roku 8 dni po prejemu računa za plačilo pogodbene kazni.</w:t>
      </w:r>
    </w:p>
    <w:p w14:paraId="345777B6" w14:textId="080F3FAF" w:rsidR="009A7AF9" w:rsidRPr="00E4776C" w:rsidRDefault="009A7AF9" w:rsidP="00E92887">
      <w:pPr>
        <w:pStyle w:val="Odstavekseznama"/>
        <w:numPr>
          <w:ilvl w:val="0"/>
          <w:numId w:val="31"/>
        </w:numPr>
        <w:spacing w:after="0" w:line="240" w:lineRule="auto"/>
        <w:jc w:val="both"/>
        <w:rPr>
          <w:rFonts w:ascii="Arial" w:hAnsi="Arial" w:cs="Arial"/>
        </w:rPr>
      </w:pPr>
      <w:r w:rsidRPr="00E4776C">
        <w:rPr>
          <w:rFonts w:ascii="Arial" w:hAnsi="Arial" w:cs="Arial"/>
        </w:rPr>
        <w:t>Prodajalec se zavezuje, da bo na pisne vloge, pozive ali druga pisanja kupca, ki se nanašajo na izpolnjevanje pogodbe oziroma na izvrševanje pravic in obveznosti iz nje, odgovoril v roku 15 dni od prejema posamezne vloge ali pisanja.</w:t>
      </w:r>
    </w:p>
    <w:p w14:paraId="76472080" w14:textId="77777777" w:rsidR="00336937" w:rsidRPr="00E4776C" w:rsidRDefault="00336937" w:rsidP="00336937">
      <w:pPr>
        <w:pStyle w:val="Odstavekseznama"/>
        <w:numPr>
          <w:ilvl w:val="0"/>
          <w:numId w:val="31"/>
        </w:numPr>
        <w:spacing w:after="0" w:line="240" w:lineRule="auto"/>
        <w:jc w:val="both"/>
        <w:rPr>
          <w:rFonts w:ascii="Arial" w:hAnsi="Arial" w:cs="Arial"/>
        </w:rPr>
      </w:pPr>
      <w:r w:rsidRPr="00E4776C">
        <w:rPr>
          <w:rFonts w:ascii="Arial" w:hAnsi="Arial" w:cs="Arial"/>
        </w:rPr>
        <w:t xml:space="preserve">Kupec do dokončanja gradnje stanovanjske soseske z zunanjo ureditvijo ne sme odtujiti predmetnih nepremičnin ali njihovega dela brez predhodnega pisnega soglasja </w:t>
      </w:r>
      <w:r w:rsidRPr="00E4776C">
        <w:rPr>
          <w:rFonts w:ascii="Arial" w:hAnsi="Arial" w:cs="Arial"/>
        </w:rPr>
        <w:lastRenderedPageBreak/>
        <w:t>prodajalca. Tudi v primeru danega soglasja kupec ostaja v celoti odgovoren za izpolnitev vseh obveznosti glede izgradnje v dogovorjenih rokih.</w:t>
      </w:r>
    </w:p>
    <w:p w14:paraId="3C46D794" w14:textId="2FD5E0EA" w:rsidR="00FC0438" w:rsidRPr="00E4776C" w:rsidRDefault="006E08ED" w:rsidP="00336937">
      <w:pPr>
        <w:pStyle w:val="Odstavekseznama"/>
        <w:numPr>
          <w:ilvl w:val="0"/>
          <w:numId w:val="31"/>
        </w:numPr>
        <w:spacing w:after="0" w:line="240" w:lineRule="auto"/>
        <w:jc w:val="both"/>
        <w:rPr>
          <w:rFonts w:ascii="Arial" w:hAnsi="Arial" w:cs="Arial"/>
        </w:rPr>
      </w:pPr>
      <w:r w:rsidRPr="00E4776C">
        <w:rPr>
          <w:rFonts w:ascii="Arial" w:hAnsi="Arial" w:cs="Arial"/>
        </w:rPr>
        <w:t>Če kupec ne bo pridobil gradbenega dovoljenja in začel z gradnjo najpozneje v roku treh let od nakupa predmetnih nepremičnin ali dokončal gradnje in pridobil uporabn</w:t>
      </w:r>
      <w:r w:rsidR="00121435" w:rsidRPr="00E4776C">
        <w:rPr>
          <w:rFonts w:ascii="Arial" w:hAnsi="Arial" w:cs="Arial"/>
        </w:rPr>
        <w:t xml:space="preserve">ega </w:t>
      </w:r>
      <w:r w:rsidRPr="00E4776C">
        <w:rPr>
          <w:rFonts w:ascii="Arial" w:hAnsi="Arial" w:cs="Arial"/>
        </w:rPr>
        <w:t>dovoljenj</w:t>
      </w:r>
      <w:r w:rsidR="00121435" w:rsidRPr="00E4776C">
        <w:rPr>
          <w:rFonts w:ascii="Arial" w:hAnsi="Arial" w:cs="Arial"/>
        </w:rPr>
        <w:t>a</w:t>
      </w:r>
      <w:r w:rsidRPr="00E4776C">
        <w:rPr>
          <w:rFonts w:ascii="Arial" w:hAnsi="Arial" w:cs="Arial"/>
        </w:rPr>
        <w:t xml:space="preserve"> v roku nadaljnjih šestih let, </w:t>
      </w:r>
      <w:r w:rsidR="00336937" w:rsidRPr="00E4776C">
        <w:rPr>
          <w:rFonts w:ascii="Arial" w:hAnsi="Arial" w:cs="Arial"/>
        </w:rPr>
        <w:t xml:space="preserve">gre za bistveno kršitev pogodbe. V tem primeru </w:t>
      </w:r>
      <w:r w:rsidRPr="00E4776C">
        <w:rPr>
          <w:rFonts w:ascii="Arial" w:hAnsi="Arial" w:cs="Arial"/>
        </w:rPr>
        <w:t xml:space="preserve">je prodajalec upravičen </w:t>
      </w:r>
      <w:r w:rsidR="00336937" w:rsidRPr="00E4776C">
        <w:rPr>
          <w:rFonts w:ascii="Arial" w:hAnsi="Arial" w:cs="Arial"/>
        </w:rPr>
        <w:t xml:space="preserve">do </w:t>
      </w:r>
      <w:r w:rsidRPr="00E4776C">
        <w:rPr>
          <w:rFonts w:ascii="Arial" w:hAnsi="Arial" w:cs="Arial"/>
        </w:rPr>
        <w:t>pogodbene kazni v višini 30% celotne kupnine.</w:t>
      </w:r>
      <w:r w:rsidR="00B278E6" w:rsidRPr="00E4776C">
        <w:rPr>
          <w:rFonts w:ascii="Arial" w:hAnsi="Arial" w:cs="Arial"/>
        </w:rPr>
        <w:t xml:space="preserve"> </w:t>
      </w:r>
      <w:r w:rsidR="00FC0438" w:rsidRPr="00E4776C">
        <w:rPr>
          <w:rFonts w:ascii="Arial" w:hAnsi="Arial" w:cs="Arial"/>
        </w:rPr>
        <w:t>Pogodbeno kazen je dolžan kupec plačati na račun prodajalca v roku 8 dni po prejemu računa za plačilo pogodbene kazni.</w:t>
      </w:r>
      <w:r w:rsidR="00B97B78" w:rsidRPr="00E4776C">
        <w:rPr>
          <w:rFonts w:ascii="Arial" w:hAnsi="Arial" w:cs="Arial"/>
        </w:rPr>
        <w:t xml:space="preserve"> Plačilo pogodbene kazni ne vpliva na pravico prodajalca do uveljavljanja odkupne pravice, razveze pogodbe ali drugih pravnih sredstev.</w:t>
      </w:r>
      <w:r w:rsidR="005825E0" w:rsidRPr="00E4776C">
        <w:rPr>
          <w:rFonts w:ascii="Arial" w:hAnsi="Arial" w:cs="Arial"/>
        </w:rPr>
        <w:t xml:space="preserve"> </w:t>
      </w:r>
    </w:p>
    <w:p w14:paraId="6AD9A21D" w14:textId="4A1AA19B" w:rsidR="00336937" w:rsidRPr="00E4776C" w:rsidRDefault="00336937" w:rsidP="00336937">
      <w:pPr>
        <w:pStyle w:val="Odstavekseznama"/>
        <w:numPr>
          <w:ilvl w:val="0"/>
          <w:numId w:val="31"/>
        </w:numPr>
        <w:spacing w:after="0" w:line="240" w:lineRule="auto"/>
        <w:jc w:val="both"/>
        <w:rPr>
          <w:rFonts w:ascii="Arial" w:hAnsi="Arial" w:cs="Arial"/>
        </w:rPr>
      </w:pPr>
      <w:r w:rsidRPr="00E4776C">
        <w:rPr>
          <w:rFonts w:ascii="Arial" w:hAnsi="Arial" w:cs="Arial"/>
        </w:rPr>
        <w:t xml:space="preserve">Kupec brez predhodnega pisnega soglasja prodajalca ne sme obremeniti predmetnih nepremičnin ali njihovega dela. V primeru kršitve je kupec dolžan plačati pogodbeno kazen v višini 10 % celotne kupnine. </w:t>
      </w:r>
      <w:r w:rsidR="00931B4D" w:rsidRPr="00E4776C">
        <w:rPr>
          <w:rFonts w:ascii="Arial" w:hAnsi="Arial" w:cs="Arial"/>
        </w:rPr>
        <w:t xml:space="preserve">Pogodbeno kazen je dolžan kupec plačati na račun prodajalca v roku 8 dni po prejemu računa za plačilo pogodbene kazni. </w:t>
      </w:r>
      <w:r w:rsidRPr="00E4776C">
        <w:rPr>
          <w:rFonts w:ascii="Arial" w:hAnsi="Arial" w:cs="Arial"/>
        </w:rPr>
        <w:t>Plačilo pogodbene kazni ne vpliva na pravico prodajalca do uveljavljanja drugih pravnih sredstev.</w:t>
      </w:r>
    </w:p>
    <w:p w14:paraId="78D9FCB9" w14:textId="21B77E20" w:rsidR="00B97B78" w:rsidRPr="00E4776C" w:rsidRDefault="00336937" w:rsidP="00B97B78">
      <w:pPr>
        <w:pStyle w:val="Odstavekseznama"/>
        <w:numPr>
          <w:ilvl w:val="0"/>
          <w:numId w:val="31"/>
        </w:numPr>
        <w:spacing w:after="0" w:line="240" w:lineRule="auto"/>
        <w:jc w:val="both"/>
        <w:rPr>
          <w:rFonts w:ascii="Arial" w:hAnsi="Arial" w:cs="Arial"/>
        </w:rPr>
      </w:pPr>
      <w:r w:rsidRPr="00E4776C">
        <w:rPr>
          <w:rFonts w:ascii="Arial" w:hAnsi="Arial" w:cs="Arial"/>
        </w:rPr>
        <w:t>V</w:t>
      </w:r>
      <w:r w:rsidR="00B97B78" w:rsidRPr="00E4776C">
        <w:rPr>
          <w:rFonts w:ascii="Arial" w:hAnsi="Arial" w:cs="Arial"/>
        </w:rPr>
        <w:t>se obveznosti kupca iz tega razpisa</w:t>
      </w:r>
      <w:r w:rsidRPr="00E4776C">
        <w:rPr>
          <w:rFonts w:ascii="Arial" w:hAnsi="Arial" w:cs="Arial"/>
        </w:rPr>
        <w:t>, zlasti glede rokov gradnje, prepovedi odtujitve in obremenitve ter uveljavljanja odkupne pravice,</w:t>
      </w:r>
      <w:r w:rsidR="00B97B78" w:rsidRPr="00E4776C">
        <w:rPr>
          <w:rFonts w:ascii="Arial" w:hAnsi="Arial" w:cs="Arial"/>
        </w:rPr>
        <w:t xml:space="preserve"> so določene zaradi varovanja javnega interesa izgradnje stanovanjske soseske ter zavezujejo kupca in vsakega nadaljnjega pridobitelja. Vsako razpolaganje ali obremenitev predmetnih nepremičnin brez predhodnega pisnega soglasja prodajalca predstavlja bistveno kršitev obveznosti kupca in je brez pravnega učinka nasproti prodajalcu. Kupec je dolžan vse obveznosti in omejitve iz tega razpisa v celoti prenesti na vsakega nadaljnjega pridobitelja ter zagotoviti njihovo izrecno vključitev v vsak nadaljnji pravni posel. Ne glede na morebitni prenos lastninske pravice kupec ostaja solidarno in neomejeno odgovoren za izpolnitev vseh obveznosti iz tega razpisa, vključno s pogodbenimi kaznimi.</w:t>
      </w:r>
    </w:p>
    <w:p w14:paraId="64FA718F" w14:textId="3B0520FB" w:rsidR="00CD490C" w:rsidRPr="00E4776C" w:rsidRDefault="00DA2D25" w:rsidP="00E73A36">
      <w:pPr>
        <w:pStyle w:val="Odstavekseznama"/>
        <w:numPr>
          <w:ilvl w:val="0"/>
          <w:numId w:val="31"/>
        </w:numPr>
        <w:spacing w:after="0" w:line="240" w:lineRule="auto"/>
        <w:jc w:val="both"/>
        <w:rPr>
          <w:rFonts w:ascii="Arial" w:hAnsi="Arial" w:cs="Arial"/>
        </w:rPr>
      </w:pPr>
      <w:r w:rsidRPr="00E4776C">
        <w:rPr>
          <w:rFonts w:ascii="Arial" w:hAnsi="Arial" w:cs="Arial"/>
        </w:rPr>
        <w:t>P</w:t>
      </w:r>
      <w:r w:rsidR="005307F4" w:rsidRPr="00E4776C">
        <w:rPr>
          <w:rFonts w:ascii="Arial" w:hAnsi="Arial" w:cs="Arial"/>
        </w:rPr>
        <w:t>redmetn</w:t>
      </w:r>
      <w:r w:rsidR="009D67FB" w:rsidRPr="00E4776C">
        <w:rPr>
          <w:rFonts w:ascii="Arial" w:hAnsi="Arial" w:cs="Arial"/>
        </w:rPr>
        <w:t>e</w:t>
      </w:r>
      <w:r w:rsidR="00650195" w:rsidRPr="00E4776C">
        <w:rPr>
          <w:rFonts w:ascii="Arial" w:hAnsi="Arial" w:cs="Arial"/>
        </w:rPr>
        <w:t xml:space="preserve"> nepremičnin</w:t>
      </w:r>
      <w:r w:rsidR="009D67FB" w:rsidRPr="00E4776C">
        <w:rPr>
          <w:rFonts w:ascii="Arial" w:hAnsi="Arial" w:cs="Arial"/>
        </w:rPr>
        <w:t>e</w:t>
      </w:r>
      <w:r w:rsidR="000869C6" w:rsidRPr="00E4776C">
        <w:rPr>
          <w:rFonts w:ascii="Arial" w:hAnsi="Arial" w:cs="Arial"/>
        </w:rPr>
        <w:t xml:space="preserve"> bo</w:t>
      </w:r>
      <w:r w:rsidR="009D67FB" w:rsidRPr="00E4776C">
        <w:rPr>
          <w:rFonts w:ascii="Arial" w:hAnsi="Arial" w:cs="Arial"/>
        </w:rPr>
        <w:t>do</w:t>
      </w:r>
      <w:r w:rsidR="00650195" w:rsidRPr="00E4776C">
        <w:rPr>
          <w:rFonts w:ascii="Arial" w:hAnsi="Arial" w:cs="Arial"/>
        </w:rPr>
        <w:t xml:space="preserve"> prodan</w:t>
      </w:r>
      <w:r w:rsidR="009D67FB" w:rsidRPr="00E4776C">
        <w:rPr>
          <w:rFonts w:ascii="Arial" w:hAnsi="Arial" w:cs="Arial"/>
        </w:rPr>
        <w:t>e</w:t>
      </w:r>
      <w:r w:rsidR="000869C6" w:rsidRPr="00E4776C">
        <w:rPr>
          <w:rFonts w:ascii="Arial" w:hAnsi="Arial" w:cs="Arial"/>
        </w:rPr>
        <w:t xml:space="preserve"> </w:t>
      </w:r>
      <w:r w:rsidR="0080783C" w:rsidRPr="00E4776C">
        <w:rPr>
          <w:rFonts w:ascii="Arial" w:hAnsi="Arial" w:cs="Arial"/>
        </w:rPr>
        <w:t>dražitelju</w:t>
      </w:r>
      <w:r w:rsidR="00C95B9B" w:rsidRPr="00E4776C">
        <w:rPr>
          <w:rFonts w:ascii="Arial" w:hAnsi="Arial" w:cs="Arial"/>
        </w:rPr>
        <w:t>, ki bo ponudil najvišjo ceno.</w:t>
      </w:r>
      <w:r w:rsidR="00CD490C" w:rsidRPr="00E4776C">
        <w:rPr>
          <w:rFonts w:ascii="Arial" w:hAnsi="Arial" w:cs="Arial"/>
        </w:rPr>
        <w:t xml:space="preserve"> </w:t>
      </w:r>
    </w:p>
    <w:p w14:paraId="76E36485" w14:textId="2169F240" w:rsidR="00E73A36" w:rsidRPr="00E4776C" w:rsidRDefault="00E73A36" w:rsidP="00E73A36">
      <w:pPr>
        <w:pStyle w:val="Odstavekseznama"/>
        <w:numPr>
          <w:ilvl w:val="0"/>
          <w:numId w:val="31"/>
        </w:numPr>
        <w:spacing w:after="0" w:line="240" w:lineRule="auto"/>
        <w:jc w:val="both"/>
        <w:rPr>
          <w:rFonts w:ascii="Arial" w:hAnsi="Arial" w:cs="Arial"/>
          <w:strike/>
        </w:rPr>
      </w:pPr>
      <w:r w:rsidRPr="00E4776C">
        <w:rPr>
          <w:rFonts w:ascii="Arial" w:hAnsi="Arial" w:cs="Arial"/>
        </w:rPr>
        <w:t xml:space="preserve">S plačilom varščine vsak dražitelj, tudi če je edini, sprejme obveznost pristopiti k javni dražbi in dražiti. V primeru, da dražitelj ne pristopi k javni dražbi oz. od dražbe odstopi tako, da za </w:t>
      </w:r>
      <w:r w:rsidR="00452E5F" w:rsidRPr="00E4776C">
        <w:rPr>
          <w:rFonts w:ascii="Arial" w:hAnsi="Arial" w:cs="Arial"/>
        </w:rPr>
        <w:t>predmetn</w:t>
      </w:r>
      <w:r w:rsidR="009D67FB" w:rsidRPr="00E4776C">
        <w:rPr>
          <w:rFonts w:ascii="Arial" w:hAnsi="Arial" w:cs="Arial"/>
        </w:rPr>
        <w:t>e</w:t>
      </w:r>
      <w:r w:rsidR="00452E5F" w:rsidRPr="00E4776C">
        <w:rPr>
          <w:rFonts w:ascii="Arial" w:hAnsi="Arial" w:cs="Arial"/>
        </w:rPr>
        <w:t xml:space="preserve"> nepremičnin</w:t>
      </w:r>
      <w:r w:rsidR="009D67FB" w:rsidRPr="00E4776C">
        <w:rPr>
          <w:rFonts w:ascii="Arial" w:hAnsi="Arial" w:cs="Arial"/>
        </w:rPr>
        <w:t>e</w:t>
      </w:r>
      <w:r w:rsidRPr="00E4776C">
        <w:rPr>
          <w:rFonts w:ascii="Arial" w:hAnsi="Arial" w:cs="Arial"/>
        </w:rPr>
        <w:t xml:space="preserve"> ni pripravljen plačati niti izklicne cene, že vplačana varščina zapade v korist prodajalca. </w:t>
      </w:r>
    </w:p>
    <w:p w14:paraId="0C943FE6" w14:textId="5D59280F" w:rsidR="00A1574F" w:rsidRPr="00E4776C" w:rsidRDefault="00A1574F" w:rsidP="00A1574F">
      <w:pPr>
        <w:pStyle w:val="Odstavekseznama"/>
        <w:numPr>
          <w:ilvl w:val="0"/>
          <w:numId w:val="31"/>
        </w:numPr>
        <w:spacing w:after="0" w:line="240" w:lineRule="auto"/>
        <w:jc w:val="both"/>
        <w:rPr>
          <w:rFonts w:ascii="Arial" w:hAnsi="Arial" w:cs="Arial"/>
        </w:rPr>
      </w:pPr>
      <w:r w:rsidRPr="00E4776C">
        <w:rPr>
          <w:rFonts w:ascii="Arial" w:hAnsi="Arial" w:cs="Arial"/>
        </w:rPr>
        <w:t>Po plačilu celotne kupnine in po poravnanih vseh stroških se bo</w:t>
      </w:r>
      <w:r w:rsidR="009D67FB" w:rsidRPr="00E4776C">
        <w:rPr>
          <w:rFonts w:ascii="Arial" w:hAnsi="Arial" w:cs="Arial"/>
        </w:rPr>
        <w:t>do</w:t>
      </w:r>
      <w:r w:rsidRPr="00E4776C">
        <w:rPr>
          <w:rFonts w:ascii="Arial" w:hAnsi="Arial" w:cs="Arial"/>
        </w:rPr>
        <w:t xml:space="preserve"> kupcu predmetn</w:t>
      </w:r>
      <w:r w:rsidR="009D67FB" w:rsidRPr="00E4776C">
        <w:rPr>
          <w:rFonts w:ascii="Arial" w:hAnsi="Arial" w:cs="Arial"/>
        </w:rPr>
        <w:t>e</w:t>
      </w:r>
      <w:r w:rsidRPr="00E4776C">
        <w:rPr>
          <w:rFonts w:ascii="Arial" w:hAnsi="Arial" w:cs="Arial"/>
        </w:rPr>
        <w:t xml:space="preserve"> nepremičnin</w:t>
      </w:r>
      <w:r w:rsidR="009D67FB" w:rsidRPr="00E4776C">
        <w:rPr>
          <w:rFonts w:ascii="Arial" w:hAnsi="Arial" w:cs="Arial"/>
        </w:rPr>
        <w:t>e</w:t>
      </w:r>
      <w:r w:rsidR="007811E5" w:rsidRPr="00E4776C">
        <w:rPr>
          <w:rFonts w:ascii="Arial" w:hAnsi="Arial" w:cs="Arial"/>
        </w:rPr>
        <w:t xml:space="preserve"> izročil</w:t>
      </w:r>
      <w:r w:rsidR="009D67FB" w:rsidRPr="00E4776C">
        <w:rPr>
          <w:rFonts w:ascii="Arial" w:hAnsi="Arial" w:cs="Arial"/>
        </w:rPr>
        <w:t>e</w:t>
      </w:r>
      <w:r w:rsidRPr="00E4776C">
        <w:rPr>
          <w:rFonts w:ascii="Arial" w:hAnsi="Arial" w:cs="Arial"/>
        </w:rPr>
        <w:t xml:space="preserve"> v last in posest s pravico </w:t>
      </w:r>
      <w:r w:rsidR="00434A93" w:rsidRPr="00E4776C">
        <w:rPr>
          <w:rFonts w:ascii="Arial" w:hAnsi="Arial" w:cs="Arial"/>
        </w:rPr>
        <w:t>vknjižbe</w:t>
      </w:r>
      <w:r w:rsidR="00D800D0" w:rsidRPr="00E4776C">
        <w:rPr>
          <w:rFonts w:ascii="Arial" w:hAnsi="Arial" w:cs="Arial"/>
        </w:rPr>
        <w:t xml:space="preserve"> lastninske pravice na kupljeni</w:t>
      </w:r>
      <w:r w:rsidR="009D67FB" w:rsidRPr="00E4776C">
        <w:rPr>
          <w:rFonts w:ascii="Arial" w:hAnsi="Arial" w:cs="Arial"/>
        </w:rPr>
        <w:t>h</w:t>
      </w:r>
      <w:r w:rsidRPr="00E4776C">
        <w:rPr>
          <w:rFonts w:ascii="Arial" w:hAnsi="Arial" w:cs="Arial"/>
        </w:rPr>
        <w:t xml:space="preserve"> nepremičnin</w:t>
      </w:r>
      <w:r w:rsidR="009D67FB" w:rsidRPr="00E4776C">
        <w:rPr>
          <w:rFonts w:ascii="Arial" w:hAnsi="Arial" w:cs="Arial"/>
        </w:rPr>
        <w:t>ah</w:t>
      </w:r>
      <w:r w:rsidRPr="00E4776C">
        <w:rPr>
          <w:rFonts w:ascii="Arial" w:hAnsi="Arial" w:cs="Arial"/>
        </w:rPr>
        <w:t xml:space="preserve"> v zemljiški knjigi.  </w:t>
      </w:r>
    </w:p>
    <w:p w14:paraId="2E641E84" w14:textId="771AA7C6" w:rsidR="007D02D3" w:rsidRPr="00E4776C" w:rsidRDefault="00A1574F" w:rsidP="000663FE">
      <w:pPr>
        <w:pStyle w:val="Odstavekseznama"/>
        <w:numPr>
          <w:ilvl w:val="0"/>
          <w:numId w:val="31"/>
        </w:numPr>
        <w:spacing w:after="0" w:line="240" w:lineRule="auto"/>
        <w:ind w:hanging="357"/>
        <w:jc w:val="both"/>
        <w:rPr>
          <w:rFonts w:ascii="Arial" w:hAnsi="Arial" w:cs="Arial"/>
        </w:rPr>
      </w:pPr>
      <w:r w:rsidRPr="00E4776C">
        <w:rPr>
          <w:rFonts w:ascii="Arial" w:hAnsi="Arial" w:cs="Arial"/>
        </w:rPr>
        <w:t>Kupec bo</w:t>
      </w:r>
      <w:r w:rsidR="00FD2B26" w:rsidRPr="00E4776C">
        <w:rPr>
          <w:rFonts w:ascii="Arial" w:hAnsi="Arial" w:cs="Arial"/>
        </w:rPr>
        <w:t xml:space="preserve"> </w:t>
      </w:r>
      <w:r w:rsidRPr="00E4776C">
        <w:rPr>
          <w:rFonts w:ascii="Arial" w:hAnsi="Arial" w:cs="Arial"/>
        </w:rPr>
        <w:t xml:space="preserve">kupnino, zmanjšano za višino vplačane varščine, </w:t>
      </w:r>
      <w:r w:rsidR="00FD2B26" w:rsidRPr="00E4776C">
        <w:rPr>
          <w:rFonts w:ascii="Arial" w:hAnsi="Arial" w:cs="Arial"/>
        </w:rPr>
        <w:t>poravnal</w:t>
      </w:r>
      <w:r w:rsidR="000869C6" w:rsidRPr="00E4776C">
        <w:rPr>
          <w:rFonts w:ascii="Arial" w:hAnsi="Arial" w:cs="Arial"/>
        </w:rPr>
        <w:t xml:space="preserve"> v </w:t>
      </w:r>
      <w:r w:rsidR="008F3589" w:rsidRPr="00E4776C">
        <w:rPr>
          <w:rFonts w:ascii="Arial" w:hAnsi="Arial" w:cs="Arial"/>
        </w:rPr>
        <w:t>tridesetih</w:t>
      </w:r>
      <w:r w:rsidR="000869C6" w:rsidRPr="00E4776C">
        <w:rPr>
          <w:rFonts w:ascii="Arial" w:hAnsi="Arial" w:cs="Arial"/>
        </w:rPr>
        <w:t xml:space="preserve"> (</w:t>
      </w:r>
      <w:r w:rsidR="008F3589" w:rsidRPr="00E4776C">
        <w:rPr>
          <w:rFonts w:ascii="Arial" w:hAnsi="Arial" w:cs="Arial"/>
        </w:rPr>
        <w:t>30</w:t>
      </w:r>
      <w:r w:rsidR="000869C6" w:rsidRPr="00E4776C">
        <w:rPr>
          <w:rFonts w:ascii="Arial" w:hAnsi="Arial" w:cs="Arial"/>
        </w:rPr>
        <w:t>) dneh po izstavitvi računa</w:t>
      </w:r>
      <w:r w:rsidR="00FD2B26" w:rsidRPr="00E4776C">
        <w:rPr>
          <w:rFonts w:ascii="Arial" w:hAnsi="Arial" w:cs="Arial"/>
        </w:rPr>
        <w:t xml:space="preserve"> na podračun prodajalca</w:t>
      </w:r>
      <w:r w:rsidR="00115B00" w:rsidRPr="00E4776C">
        <w:rPr>
          <w:rFonts w:ascii="Arial" w:hAnsi="Arial" w:cs="Arial"/>
        </w:rPr>
        <w:t xml:space="preserve"> </w:t>
      </w:r>
      <w:r w:rsidR="00825940" w:rsidRPr="00E4776C">
        <w:rPr>
          <w:rFonts w:ascii="Arial" w:hAnsi="Arial" w:cs="Arial"/>
        </w:rPr>
        <w:t xml:space="preserve">EZR Mestne občine Velenje, št. SI56 0133 3010 0018 411, </w:t>
      </w:r>
      <w:r w:rsidR="00115B00" w:rsidRPr="00E4776C">
        <w:rPr>
          <w:rFonts w:ascii="Arial" w:hAnsi="Arial" w:cs="Arial"/>
        </w:rPr>
        <w:t>v enkratnem znesku.</w:t>
      </w:r>
      <w:r w:rsidR="00FD2B26" w:rsidRPr="00E4776C">
        <w:rPr>
          <w:rFonts w:ascii="Arial" w:hAnsi="Arial" w:cs="Arial"/>
        </w:rPr>
        <w:t xml:space="preserve"> </w:t>
      </w:r>
      <w:r w:rsidR="00FD2B26" w:rsidRPr="00E4776C">
        <w:rPr>
          <w:rFonts w:ascii="Arial" w:hAnsi="Arial" w:cs="Arial"/>
          <w:u w:val="single"/>
        </w:rPr>
        <w:t>Plač</w:t>
      </w:r>
      <w:r w:rsidR="00434A93" w:rsidRPr="00E4776C">
        <w:rPr>
          <w:rFonts w:ascii="Arial" w:hAnsi="Arial" w:cs="Arial"/>
          <w:u w:val="single"/>
        </w:rPr>
        <w:t>ilo celotne kupnine v roku je</w:t>
      </w:r>
      <w:r w:rsidR="00FD2B26" w:rsidRPr="00E4776C">
        <w:rPr>
          <w:rFonts w:ascii="Arial" w:hAnsi="Arial" w:cs="Arial"/>
          <w:u w:val="single"/>
        </w:rPr>
        <w:t xml:space="preserve"> bi</w:t>
      </w:r>
      <w:r w:rsidR="000869C6" w:rsidRPr="00E4776C">
        <w:rPr>
          <w:rFonts w:ascii="Arial" w:hAnsi="Arial" w:cs="Arial"/>
          <w:u w:val="single"/>
        </w:rPr>
        <w:t>stvena sestavina prodajne pogodbe.</w:t>
      </w:r>
      <w:r w:rsidR="00D8395F" w:rsidRPr="00E4776C">
        <w:rPr>
          <w:rFonts w:ascii="Arial" w:hAnsi="Arial" w:cs="Arial"/>
        </w:rPr>
        <w:t xml:space="preserve"> </w:t>
      </w:r>
      <w:r w:rsidR="00B710FF" w:rsidRPr="00E4776C">
        <w:rPr>
          <w:rFonts w:ascii="Arial" w:hAnsi="Arial" w:cs="Arial"/>
        </w:rPr>
        <w:t xml:space="preserve">Zemljiškoknjižno dovolilo za </w:t>
      </w:r>
      <w:r w:rsidR="00434A93" w:rsidRPr="00E4776C">
        <w:rPr>
          <w:rFonts w:ascii="Arial" w:hAnsi="Arial" w:cs="Arial"/>
        </w:rPr>
        <w:t>vknjižbo</w:t>
      </w:r>
      <w:r w:rsidR="00B710FF" w:rsidRPr="00E4776C">
        <w:rPr>
          <w:rFonts w:ascii="Arial" w:hAnsi="Arial" w:cs="Arial"/>
        </w:rPr>
        <w:t xml:space="preserve"> lastninske pravice na nepremičnin</w:t>
      </w:r>
      <w:r w:rsidR="00447B5F" w:rsidRPr="00E4776C">
        <w:rPr>
          <w:rFonts w:ascii="Arial" w:hAnsi="Arial" w:cs="Arial"/>
        </w:rPr>
        <w:t xml:space="preserve">ah </w:t>
      </w:r>
      <w:r w:rsidR="00B710FF" w:rsidRPr="00E4776C">
        <w:rPr>
          <w:rFonts w:ascii="Arial" w:hAnsi="Arial" w:cs="Arial"/>
        </w:rPr>
        <w:t xml:space="preserve">v zemljiško knjigo ni sestavni del pogodbe in se izroči kupcu po </w:t>
      </w:r>
      <w:r w:rsidR="000663FE" w:rsidRPr="00E4776C">
        <w:rPr>
          <w:rFonts w:ascii="Arial" w:hAnsi="Arial" w:cs="Arial"/>
        </w:rPr>
        <w:t>plačilu</w:t>
      </w:r>
      <w:r w:rsidR="00B710FF" w:rsidRPr="00E4776C">
        <w:rPr>
          <w:rFonts w:ascii="Arial" w:hAnsi="Arial" w:cs="Arial"/>
        </w:rPr>
        <w:t xml:space="preserve"> celotne kupnine.</w:t>
      </w:r>
    </w:p>
    <w:p w14:paraId="51F37E20" w14:textId="77777777" w:rsidR="0026706A" w:rsidRPr="00E4776C" w:rsidRDefault="0026706A" w:rsidP="000663FE">
      <w:pPr>
        <w:pStyle w:val="Odstavekseznama"/>
        <w:numPr>
          <w:ilvl w:val="0"/>
          <w:numId w:val="31"/>
        </w:numPr>
        <w:spacing w:after="0" w:line="240" w:lineRule="auto"/>
        <w:ind w:hanging="357"/>
        <w:jc w:val="both"/>
        <w:rPr>
          <w:rFonts w:ascii="Arial" w:hAnsi="Arial" w:cs="Arial"/>
        </w:rPr>
      </w:pPr>
      <w:r w:rsidRPr="00E4776C">
        <w:rPr>
          <w:rFonts w:ascii="Arial" w:hAnsi="Arial" w:cs="Arial"/>
        </w:rPr>
        <w:t>Na javni dražbi kot dražitelji ne morejo sodelovati povezane osebe po sedmem odstavku 51. člena Zakona o stvarnem premoženju države in samoupravnih lokalnih skupnosti, pri čemer za povezano osebo štejejo:</w:t>
      </w:r>
    </w:p>
    <w:p w14:paraId="053A791B" w14:textId="77777777" w:rsidR="0026706A" w:rsidRPr="00E4776C" w:rsidRDefault="0026706A" w:rsidP="000663FE">
      <w:pPr>
        <w:pStyle w:val="Odstavekseznama"/>
        <w:numPr>
          <w:ilvl w:val="0"/>
          <w:numId w:val="28"/>
        </w:numPr>
        <w:spacing w:after="0" w:line="240" w:lineRule="auto"/>
        <w:ind w:hanging="357"/>
        <w:jc w:val="both"/>
        <w:rPr>
          <w:rFonts w:ascii="Arial" w:hAnsi="Arial" w:cs="Arial"/>
        </w:rPr>
      </w:pPr>
      <w:r w:rsidRPr="00E4776C">
        <w:rPr>
          <w:rFonts w:ascii="Arial" w:hAnsi="Arial" w:cs="Arial"/>
        </w:rPr>
        <w:t>fizična oseba, ki je s članom komisije ali cenilcem v krvnem sorodstvu v ravni vrsti do katerega koli kolena, v stranski vrsti pa do tretjega kolena, ali ki je s članom komisije ali cenilcem v zakonu, zunajzakonski skupnosti, sklenjeni ali nesklenjeni partnerski zvezi ali v svaštvu do drugega kolena, ne glede na to, ali je zakonska zveza oziroma partnerska zveza prenehala ali ne,</w:t>
      </w:r>
    </w:p>
    <w:p w14:paraId="2F44AE5E" w14:textId="77777777" w:rsidR="0026706A" w:rsidRPr="00E4776C" w:rsidRDefault="0026706A" w:rsidP="000663FE">
      <w:pPr>
        <w:pStyle w:val="Odstavekseznama"/>
        <w:numPr>
          <w:ilvl w:val="0"/>
          <w:numId w:val="28"/>
        </w:numPr>
        <w:spacing w:after="0" w:line="240" w:lineRule="auto"/>
        <w:ind w:hanging="357"/>
        <w:jc w:val="both"/>
        <w:rPr>
          <w:rFonts w:ascii="Arial" w:hAnsi="Arial" w:cs="Arial"/>
        </w:rPr>
      </w:pPr>
      <w:r w:rsidRPr="00E4776C">
        <w:rPr>
          <w:rFonts w:ascii="Arial" w:hAnsi="Arial" w:cs="Arial"/>
        </w:rPr>
        <w:t>fizična oseba, ki je s članom komisije ali cenilcem v odnosu skrbništva ali posvojenca oziroma posvojitelja,</w:t>
      </w:r>
    </w:p>
    <w:p w14:paraId="78E21068" w14:textId="77777777" w:rsidR="0026706A" w:rsidRPr="00E4776C" w:rsidRDefault="0026706A" w:rsidP="000663FE">
      <w:pPr>
        <w:pStyle w:val="Odstavekseznama"/>
        <w:numPr>
          <w:ilvl w:val="0"/>
          <w:numId w:val="28"/>
        </w:numPr>
        <w:spacing w:after="0" w:line="240" w:lineRule="auto"/>
        <w:ind w:hanging="357"/>
        <w:jc w:val="both"/>
        <w:rPr>
          <w:rFonts w:ascii="Arial" w:hAnsi="Arial" w:cs="Arial"/>
        </w:rPr>
      </w:pPr>
      <w:r w:rsidRPr="00E4776C">
        <w:rPr>
          <w:rFonts w:ascii="Arial" w:hAnsi="Arial" w:cs="Arial"/>
        </w:rPr>
        <w:t>pravna oseba, v kapitalu katere ima član komisije ali cenilec delež večji od 50 odstotkov in</w:t>
      </w:r>
    </w:p>
    <w:p w14:paraId="139C51D5" w14:textId="77777777" w:rsidR="0026706A" w:rsidRPr="00E4776C" w:rsidRDefault="0026706A" w:rsidP="000663FE">
      <w:pPr>
        <w:pStyle w:val="Odstavekseznama"/>
        <w:numPr>
          <w:ilvl w:val="0"/>
          <w:numId w:val="28"/>
        </w:numPr>
        <w:spacing w:after="0" w:line="240" w:lineRule="auto"/>
        <w:ind w:hanging="357"/>
        <w:jc w:val="both"/>
        <w:rPr>
          <w:rFonts w:ascii="Arial" w:hAnsi="Arial" w:cs="Arial"/>
        </w:rPr>
      </w:pPr>
      <w:r w:rsidRPr="00E4776C">
        <w:rPr>
          <w:rFonts w:ascii="Arial" w:hAnsi="Arial" w:cs="Arial"/>
        </w:rPr>
        <w:t>druge osebe, s katerimi je glede na znane okoliščine ali na kakršnem koli pravnem temelju povezan član komisije ali cenilec, tako da zaradi te povezave obstaja dvom o njegovi nepristranskosti pri opravljanju funkcije člana komisije ali cenilca).</w:t>
      </w:r>
    </w:p>
    <w:p w14:paraId="6EFC0928" w14:textId="77777777" w:rsidR="00B506DB" w:rsidRPr="00E4776C" w:rsidRDefault="00B506DB" w:rsidP="000663FE">
      <w:pPr>
        <w:pStyle w:val="Odstavekseznama"/>
        <w:numPr>
          <w:ilvl w:val="0"/>
          <w:numId w:val="31"/>
        </w:numPr>
        <w:spacing w:after="0" w:line="240" w:lineRule="auto"/>
        <w:ind w:hanging="357"/>
        <w:jc w:val="both"/>
        <w:rPr>
          <w:rFonts w:ascii="Arial" w:hAnsi="Arial" w:cs="Arial"/>
        </w:rPr>
      </w:pPr>
      <w:r w:rsidRPr="00E4776C">
        <w:rPr>
          <w:rFonts w:ascii="Arial" w:hAnsi="Arial" w:cs="Arial"/>
        </w:rPr>
        <w:t xml:space="preserve">Vsi neposredni ali posredni stroški potencialnega kupca v zvezi s pripravo, nastopom na javni dražbi, prodajno pogodbo, bremenijo potencialnega kupca. </w:t>
      </w:r>
    </w:p>
    <w:p w14:paraId="2BF8A6E9" w14:textId="77777777" w:rsidR="00BF2585" w:rsidRPr="00E4776C" w:rsidRDefault="00BF2585" w:rsidP="000663FE">
      <w:pPr>
        <w:spacing w:after="0" w:line="240" w:lineRule="auto"/>
        <w:jc w:val="both"/>
        <w:rPr>
          <w:rFonts w:ascii="Arial" w:hAnsi="Arial" w:cs="Arial"/>
        </w:rPr>
      </w:pPr>
    </w:p>
    <w:p w14:paraId="78AEAAAF" w14:textId="56DDA73E" w:rsidR="000B08DA" w:rsidRPr="00E4776C" w:rsidRDefault="000B08DA" w:rsidP="000B08DA">
      <w:pPr>
        <w:pStyle w:val="Odstavekseznama"/>
        <w:numPr>
          <w:ilvl w:val="0"/>
          <w:numId w:val="29"/>
        </w:numPr>
        <w:spacing w:after="0" w:line="240" w:lineRule="auto"/>
        <w:rPr>
          <w:rFonts w:ascii="Arial" w:hAnsi="Arial" w:cs="Arial"/>
          <w:b/>
        </w:rPr>
      </w:pPr>
      <w:r w:rsidRPr="00E4776C">
        <w:rPr>
          <w:rFonts w:ascii="Arial" w:hAnsi="Arial" w:cs="Arial"/>
          <w:b/>
        </w:rPr>
        <w:lastRenderedPageBreak/>
        <w:t>PREDKUPNA PRAVICA STANOVANJSKEGA SKLADA RS</w:t>
      </w:r>
    </w:p>
    <w:p w14:paraId="6AC42154" w14:textId="6B4EF71B" w:rsidR="000B08DA" w:rsidRPr="00E4776C" w:rsidRDefault="000B08DA" w:rsidP="00663324">
      <w:pPr>
        <w:pStyle w:val="Odstavekseznama"/>
        <w:spacing w:after="0" w:line="240" w:lineRule="auto"/>
        <w:ind w:left="0"/>
        <w:jc w:val="both"/>
        <w:rPr>
          <w:rFonts w:ascii="Arial" w:hAnsi="Arial" w:cs="Arial"/>
          <w:bCs/>
        </w:rPr>
      </w:pPr>
      <w:r w:rsidRPr="00E4776C">
        <w:rPr>
          <w:rFonts w:ascii="Arial" w:hAnsi="Arial" w:cs="Arial"/>
          <w:bCs/>
        </w:rPr>
        <w:t xml:space="preserve">Na podlagi tretjega in četrtega odstavka 154. člena Stanovanjskega zakona </w:t>
      </w:r>
      <w:r w:rsidR="001B279F" w:rsidRPr="00E4776C">
        <w:rPr>
          <w:rFonts w:ascii="Arial" w:hAnsi="Arial" w:cs="Arial"/>
          <w:bCs/>
        </w:rPr>
        <w:t xml:space="preserve">(Uradni list RS, št. 69/03, 18/04 - ZVKSES, 47/06 - ZEN, 45/08 - </w:t>
      </w:r>
      <w:proofErr w:type="spellStart"/>
      <w:r w:rsidR="001B279F" w:rsidRPr="00E4776C">
        <w:rPr>
          <w:rFonts w:ascii="Arial" w:hAnsi="Arial" w:cs="Arial"/>
          <w:bCs/>
        </w:rPr>
        <w:t>ZVEtL</w:t>
      </w:r>
      <w:proofErr w:type="spellEnd"/>
      <w:r w:rsidR="001B279F" w:rsidRPr="00E4776C">
        <w:rPr>
          <w:rFonts w:ascii="Arial" w:hAnsi="Arial" w:cs="Arial"/>
          <w:bCs/>
        </w:rPr>
        <w:t xml:space="preserve">, 57/08, 90/09 - </w:t>
      </w:r>
      <w:proofErr w:type="spellStart"/>
      <w:r w:rsidR="001B279F" w:rsidRPr="00E4776C">
        <w:rPr>
          <w:rFonts w:ascii="Arial" w:hAnsi="Arial" w:cs="Arial"/>
          <w:bCs/>
        </w:rPr>
        <w:t>odl</w:t>
      </w:r>
      <w:proofErr w:type="spellEnd"/>
      <w:r w:rsidR="001B279F" w:rsidRPr="00E4776C">
        <w:rPr>
          <w:rFonts w:ascii="Arial" w:hAnsi="Arial" w:cs="Arial"/>
          <w:bCs/>
        </w:rPr>
        <w:t xml:space="preserve">. US, 56/11 - </w:t>
      </w:r>
      <w:proofErr w:type="spellStart"/>
      <w:r w:rsidR="001B279F" w:rsidRPr="00E4776C">
        <w:rPr>
          <w:rFonts w:ascii="Arial" w:hAnsi="Arial" w:cs="Arial"/>
          <w:bCs/>
        </w:rPr>
        <w:t>odl</w:t>
      </w:r>
      <w:proofErr w:type="spellEnd"/>
      <w:r w:rsidR="001B279F" w:rsidRPr="00E4776C">
        <w:rPr>
          <w:rFonts w:ascii="Arial" w:hAnsi="Arial" w:cs="Arial"/>
          <w:bCs/>
        </w:rPr>
        <w:t xml:space="preserve">. US, 87/11, 62/10 - ZUPJS, 40/11 - ZUPJS-A, 40/12 - ZUJF, 14/17 - </w:t>
      </w:r>
      <w:proofErr w:type="spellStart"/>
      <w:r w:rsidR="001B279F" w:rsidRPr="00E4776C">
        <w:rPr>
          <w:rFonts w:ascii="Arial" w:hAnsi="Arial" w:cs="Arial"/>
          <w:bCs/>
        </w:rPr>
        <w:t>odl</w:t>
      </w:r>
      <w:proofErr w:type="spellEnd"/>
      <w:r w:rsidR="001B279F" w:rsidRPr="00E4776C">
        <w:rPr>
          <w:rFonts w:ascii="Arial" w:hAnsi="Arial" w:cs="Arial"/>
          <w:bCs/>
        </w:rPr>
        <w:t xml:space="preserve">. US, 27/17, 59/19, 203/20 - ZIUPOPDVE, 189/20 - ZFRO, 90/21, 153/21, 18/23 - ZDU-1O, 77/23 - </w:t>
      </w:r>
      <w:proofErr w:type="spellStart"/>
      <w:r w:rsidR="001B279F" w:rsidRPr="00E4776C">
        <w:rPr>
          <w:rFonts w:ascii="Arial" w:hAnsi="Arial" w:cs="Arial"/>
          <w:bCs/>
        </w:rPr>
        <w:t>odl</w:t>
      </w:r>
      <w:proofErr w:type="spellEnd"/>
      <w:r w:rsidR="001B279F" w:rsidRPr="00E4776C">
        <w:rPr>
          <w:rFonts w:ascii="Arial" w:hAnsi="Arial" w:cs="Arial"/>
          <w:bCs/>
        </w:rPr>
        <w:t>. US, 78/23 - ZUNPEOVE, 95/23 - ZIUOPZP, 131/23 - ZORZFS, 13/24, 18/24, 61/24, 7/25, 9/25, 57/25)</w:t>
      </w:r>
      <w:r w:rsidRPr="00E4776C">
        <w:rPr>
          <w:rFonts w:ascii="Arial" w:hAnsi="Arial" w:cs="Arial"/>
          <w:bCs/>
        </w:rPr>
        <w:t xml:space="preserve"> </w:t>
      </w:r>
      <w:r w:rsidR="00B46024" w:rsidRPr="00E4776C">
        <w:rPr>
          <w:rFonts w:ascii="Arial" w:hAnsi="Arial" w:cs="Arial"/>
          <w:bCs/>
        </w:rPr>
        <w:t xml:space="preserve">mora občina kot prodajalec </w:t>
      </w:r>
      <w:r w:rsidR="00663324" w:rsidRPr="00E4776C">
        <w:rPr>
          <w:rFonts w:ascii="Arial" w:hAnsi="Arial" w:cs="Arial"/>
          <w:bCs/>
        </w:rPr>
        <w:t>predmetn</w:t>
      </w:r>
      <w:r w:rsidR="00447B5F" w:rsidRPr="00E4776C">
        <w:rPr>
          <w:rFonts w:ascii="Arial" w:hAnsi="Arial" w:cs="Arial"/>
          <w:bCs/>
        </w:rPr>
        <w:t>ih</w:t>
      </w:r>
      <w:r w:rsidR="00663324" w:rsidRPr="00E4776C">
        <w:rPr>
          <w:rFonts w:ascii="Arial" w:hAnsi="Arial" w:cs="Arial"/>
          <w:bCs/>
        </w:rPr>
        <w:t xml:space="preserve"> nepremičnin </w:t>
      </w:r>
      <w:r w:rsidR="00B46024" w:rsidRPr="00E4776C">
        <w:rPr>
          <w:rFonts w:ascii="Arial" w:hAnsi="Arial" w:cs="Arial"/>
          <w:bCs/>
        </w:rPr>
        <w:t xml:space="preserve">obvestiti Stanovanjski sklad RS (v nadaljevanju SSRS) o nameravani prodaji zazidljivega zemljišča, </w:t>
      </w:r>
      <w:r w:rsidR="00447B5F" w:rsidRPr="00E4776C">
        <w:rPr>
          <w:rFonts w:ascii="Arial" w:hAnsi="Arial" w:cs="Arial"/>
          <w:bCs/>
        </w:rPr>
        <w:t>ki</w:t>
      </w:r>
      <w:r w:rsidR="00B46024" w:rsidRPr="00E4776C">
        <w:rPr>
          <w:rFonts w:ascii="Arial" w:hAnsi="Arial" w:cs="Arial"/>
          <w:bCs/>
        </w:rPr>
        <w:t xml:space="preserve"> je s prostorskimi načrti opredeljeno za gradnjo večstanovanjskih stavb, z navedbo pogojev prodaje ter mu ponuditi, da ga odkupi pod enakimi pogoji. </w:t>
      </w:r>
      <w:r w:rsidR="00663324" w:rsidRPr="00E4776C">
        <w:rPr>
          <w:rFonts w:ascii="Arial" w:hAnsi="Arial" w:cs="Arial"/>
          <w:bCs/>
        </w:rPr>
        <w:t>SSRS ima po prejemu obvestila možnost, da v 14 (koledarskih) dneh od prejema obvestila s strani občine, občino obvesti o svoji odločitvi. V kolikor bo SSRS izkoristil predkupno pravico, bo predmetna nepremičnina prodana SSRS.</w:t>
      </w:r>
    </w:p>
    <w:p w14:paraId="51677AE4" w14:textId="7392D5BD" w:rsidR="000B08DA" w:rsidRPr="00E4776C" w:rsidRDefault="000B08DA" w:rsidP="000B08DA">
      <w:pPr>
        <w:pStyle w:val="Odstavekseznama"/>
        <w:spacing w:after="0" w:line="240" w:lineRule="auto"/>
        <w:ind w:left="360"/>
        <w:rPr>
          <w:rFonts w:ascii="Arial" w:hAnsi="Arial" w:cs="Arial"/>
          <w:b/>
        </w:rPr>
      </w:pPr>
    </w:p>
    <w:p w14:paraId="03ADA3FE" w14:textId="479C6BBA" w:rsidR="00321E07" w:rsidRPr="00E4776C" w:rsidRDefault="00321E07" w:rsidP="00FD2B26">
      <w:pPr>
        <w:pStyle w:val="Odstavekseznama"/>
        <w:numPr>
          <w:ilvl w:val="0"/>
          <w:numId w:val="29"/>
        </w:numPr>
        <w:spacing w:after="0" w:line="240" w:lineRule="auto"/>
        <w:rPr>
          <w:rFonts w:ascii="Arial" w:hAnsi="Arial" w:cs="Arial"/>
          <w:b/>
        </w:rPr>
      </w:pPr>
      <w:r w:rsidRPr="00E4776C">
        <w:rPr>
          <w:rFonts w:ascii="Arial" w:hAnsi="Arial" w:cs="Arial"/>
          <w:b/>
        </w:rPr>
        <w:t>KRAJ IN ČAS JAVNE DRAŽBE</w:t>
      </w:r>
      <w:r w:rsidR="00DA68C0" w:rsidRPr="00E4776C">
        <w:rPr>
          <w:rFonts w:ascii="Arial" w:hAnsi="Arial" w:cs="Arial"/>
          <w:b/>
        </w:rPr>
        <w:t xml:space="preserve">   </w:t>
      </w:r>
    </w:p>
    <w:p w14:paraId="3778FA9A" w14:textId="66C7D0F8" w:rsidR="00A36230" w:rsidRPr="00E4776C" w:rsidRDefault="00321E07" w:rsidP="00406A25">
      <w:pPr>
        <w:pStyle w:val="Default"/>
        <w:jc w:val="both"/>
        <w:rPr>
          <w:color w:val="auto"/>
          <w:sz w:val="22"/>
          <w:szCs w:val="22"/>
        </w:rPr>
      </w:pPr>
      <w:r w:rsidRPr="00E4776C">
        <w:rPr>
          <w:color w:val="auto"/>
          <w:sz w:val="22"/>
          <w:szCs w:val="22"/>
        </w:rPr>
        <w:t xml:space="preserve">Javna dražba </w:t>
      </w:r>
      <w:r w:rsidR="009A3D95" w:rsidRPr="00E4776C">
        <w:rPr>
          <w:color w:val="auto"/>
          <w:sz w:val="22"/>
          <w:szCs w:val="22"/>
        </w:rPr>
        <w:t>za prodajo predmetn</w:t>
      </w:r>
      <w:r w:rsidR="00922E6F" w:rsidRPr="00E4776C">
        <w:rPr>
          <w:color w:val="auto"/>
          <w:sz w:val="22"/>
          <w:szCs w:val="22"/>
        </w:rPr>
        <w:t>ih</w:t>
      </w:r>
      <w:r w:rsidR="00F609D9" w:rsidRPr="00E4776C">
        <w:rPr>
          <w:color w:val="auto"/>
          <w:sz w:val="22"/>
          <w:szCs w:val="22"/>
        </w:rPr>
        <w:t xml:space="preserve"> nepremičnin </w:t>
      </w:r>
      <w:r w:rsidRPr="00E4776C">
        <w:rPr>
          <w:color w:val="auto"/>
          <w:sz w:val="22"/>
          <w:szCs w:val="22"/>
        </w:rPr>
        <w:t>bo</w:t>
      </w:r>
      <w:r w:rsidR="00922E6F" w:rsidRPr="00E4776C">
        <w:rPr>
          <w:color w:val="auto"/>
          <w:sz w:val="22"/>
          <w:szCs w:val="22"/>
        </w:rPr>
        <w:t xml:space="preserve"> potekala</w:t>
      </w:r>
      <w:r w:rsidRPr="00E4776C">
        <w:rPr>
          <w:color w:val="auto"/>
          <w:sz w:val="22"/>
          <w:szCs w:val="22"/>
        </w:rPr>
        <w:t xml:space="preserve"> </w:t>
      </w:r>
      <w:r w:rsidR="00982727" w:rsidRPr="00E4776C">
        <w:rPr>
          <w:b/>
          <w:color w:val="auto"/>
          <w:sz w:val="22"/>
          <w:szCs w:val="22"/>
        </w:rPr>
        <w:t>21</w:t>
      </w:r>
      <w:r w:rsidR="00DC463A" w:rsidRPr="00E4776C">
        <w:rPr>
          <w:b/>
          <w:color w:val="auto"/>
          <w:sz w:val="22"/>
          <w:szCs w:val="22"/>
        </w:rPr>
        <w:t xml:space="preserve">. </w:t>
      </w:r>
      <w:r w:rsidR="00982727" w:rsidRPr="00E4776C">
        <w:rPr>
          <w:b/>
          <w:color w:val="auto"/>
          <w:sz w:val="22"/>
          <w:szCs w:val="22"/>
        </w:rPr>
        <w:t>10</w:t>
      </w:r>
      <w:r w:rsidR="00DC463A" w:rsidRPr="00E4776C">
        <w:rPr>
          <w:b/>
          <w:color w:val="auto"/>
          <w:sz w:val="22"/>
          <w:szCs w:val="22"/>
        </w:rPr>
        <w:t xml:space="preserve">. </w:t>
      </w:r>
      <w:r w:rsidR="00DF55EE" w:rsidRPr="00E4776C">
        <w:rPr>
          <w:b/>
          <w:color w:val="auto"/>
          <w:sz w:val="22"/>
          <w:szCs w:val="22"/>
        </w:rPr>
        <w:t>202</w:t>
      </w:r>
      <w:r w:rsidR="00C878F3" w:rsidRPr="00E4776C">
        <w:rPr>
          <w:b/>
          <w:color w:val="auto"/>
          <w:sz w:val="22"/>
          <w:szCs w:val="22"/>
        </w:rPr>
        <w:t>6</w:t>
      </w:r>
      <w:r w:rsidRPr="00E4776C">
        <w:rPr>
          <w:b/>
          <w:color w:val="auto"/>
          <w:sz w:val="22"/>
          <w:szCs w:val="22"/>
        </w:rPr>
        <w:t xml:space="preserve"> </w:t>
      </w:r>
      <w:r w:rsidR="00F609D9" w:rsidRPr="00E4776C">
        <w:rPr>
          <w:b/>
          <w:color w:val="auto"/>
          <w:sz w:val="22"/>
          <w:szCs w:val="22"/>
        </w:rPr>
        <w:t xml:space="preserve">ob </w:t>
      </w:r>
      <w:r w:rsidR="00DC463A" w:rsidRPr="00E4776C">
        <w:rPr>
          <w:b/>
          <w:color w:val="auto"/>
          <w:sz w:val="22"/>
          <w:szCs w:val="22"/>
        </w:rPr>
        <w:t>15.00</w:t>
      </w:r>
      <w:r w:rsidR="00F609D9" w:rsidRPr="00E4776C">
        <w:rPr>
          <w:b/>
          <w:color w:val="auto"/>
          <w:sz w:val="22"/>
          <w:szCs w:val="22"/>
        </w:rPr>
        <w:t xml:space="preserve"> uri</w:t>
      </w:r>
      <w:r w:rsidR="00F609D9" w:rsidRPr="00E4776C">
        <w:rPr>
          <w:color w:val="auto"/>
          <w:sz w:val="22"/>
          <w:szCs w:val="22"/>
        </w:rPr>
        <w:t xml:space="preserve"> </w:t>
      </w:r>
      <w:r w:rsidRPr="00E4776C">
        <w:rPr>
          <w:color w:val="auto"/>
          <w:sz w:val="22"/>
          <w:szCs w:val="22"/>
        </w:rPr>
        <w:t>na sedežu Mestne občine Velenje, Titov trg 1, Vele</w:t>
      </w:r>
      <w:r w:rsidR="00F609D9" w:rsidRPr="00E4776C">
        <w:rPr>
          <w:color w:val="auto"/>
          <w:sz w:val="22"/>
          <w:szCs w:val="22"/>
        </w:rPr>
        <w:t xml:space="preserve">nje, v </w:t>
      </w:r>
      <w:r w:rsidR="00757599" w:rsidRPr="00E4776C">
        <w:rPr>
          <w:color w:val="auto"/>
          <w:sz w:val="22"/>
          <w:szCs w:val="22"/>
        </w:rPr>
        <w:t xml:space="preserve">sejni sobi Urada </w:t>
      </w:r>
      <w:r w:rsidR="000C6DF1" w:rsidRPr="00E4776C">
        <w:rPr>
          <w:color w:val="auto"/>
          <w:sz w:val="22"/>
          <w:szCs w:val="22"/>
        </w:rPr>
        <w:t>za komunalne zadeve</w:t>
      </w:r>
      <w:r w:rsidR="00757599" w:rsidRPr="00E4776C">
        <w:rPr>
          <w:color w:val="auto"/>
          <w:sz w:val="22"/>
          <w:szCs w:val="22"/>
        </w:rPr>
        <w:t xml:space="preserve"> Mestne občine Velenje</w:t>
      </w:r>
      <w:r w:rsidR="00B52863" w:rsidRPr="00E4776C">
        <w:rPr>
          <w:color w:val="auto"/>
          <w:sz w:val="22"/>
          <w:szCs w:val="22"/>
        </w:rPr>
        <w:t>.</w:t>
      </w:r>
      <w:r w:rsidR="00A36230" w:rsidRPr="00E4776C">
        <w:rPr>
          <w:color w:val="auto"/>
          <w:sz w:val="22"/>
          <w:szCs w:val="22"/>
        </w:rPr>
        <w:t xml:space="preserve"> </w:t>
      </w:r>
    </w:p>
    <w:p w14:paraId="2DA459D8" w14:textId="77777777" w:rsidR="00A36230" w:rsidRPr="00E4776C" w:rsidRDefault="00A36230" w:rsidP="00406A25">
      <w:pPr>
        <w:pStyle w:val="Default"/>
        <w:jc w:val="both"/>
        <w:rPr>
          <w:color w:val="auto"/>
          <w:sz w:val="22"/>
          <w:szCs w:val="22"/>
        </w:rPr>
      </w:pPr>
    </w:p>
    <w:p w14:paraId="151780F3" w14:textId="12217E1D" w:rsidR="0040140F" w:rsidRPr="00E4776C" w:rsidRDefault="00B506DB" w:rsidP="00B506DB">
      <w:pPr>
        <w:pStyle w:val="Odstavekseznama"/>
        <w:numPr>
          <w:ilvl w:val="0"/>
          <w:numId w:val="29"/>
        </w:numPr>
        <w:spacing w:after="0" w:line="240" w:lineRule="auto"/>
        <w:rPr>
          <w:rFonts w:ascii="Arial" w:hAnsi="Arial" w:cs="Arial"/>
          <w:b/>
        </w:rPr>
      </w:pPr>
      <w:r w:rsidRPr="00E4776C">
        <w:rPr>
          <w:rFonts w:ascii="Arial" w:hAnsi="Arial" w:cs="Arial"/>
          <w:b/>
        </w:rPr>
        <w:t>PRAVILA JAVNE DRAŽBE</w:t>
      </w:r>
    </w:p>
    <w:p w14:paraId="41BA96B6" w14:textId="45775185" w:rsidR="007A7D25" w:rsidRPr="00E4776C" w:rsidRDefault="00037F3B" w:rsidP="00A367CC">
      <w:pPr>
        <w:pStyle w:val="Telobesedila-zamik"/>
        <w:numPr>
          <w:ilvl w:val="0"/>
          <w:numId w:val="36"/>
        </w:numPr>
        <w:rPr>
          <w:rFonts w:ascii="Arial" w:hAnsi="Arial" w:cs="Arial"/>
          <w:sz w:val="22"/>
          <w:szCs w:val="22"/>
        </w:rPr>
      </w:pPr>
      <w:r w:rsidRPr="00E4776C">
        <w:rPr>
          <w:rFonts w:ascii="Arial" w:hAnsi="Arial" w:cs="Arial"/>
          <w:sz w:val="22"/>
          <w:szCs w:val="22"/>
        </w:rPr>
        <w:t xml:space="preserve">Javna dražba se </w:t>
      </w:r>
      <w:r w:rsidR="009A3D95" w:rsidRPr="00E4776C">
        <w:rPr>
          <w:rFonts w:ascii="Arial" w:hAnsi="Arial" w:cs="Arial"/>
          <w:sz w:val="22"/>
          <w:szCs w:val="22"/>
        </w:rPr>
        <w:t>vodi v slovenskem jeziku</w:t>
      </w:r>
      <w:r w:rsidRPr="00E4776C">
        <w:rPr>
          <w:rFonts w:ascii="Arial" w:hAnsi="Arial" w:cs="Arial"/>
          <w:sz w:val="22"/>
          <w:szCs w:val="22"/>
        </w:rPr>
        <w:t xml:space="preserve"> v skladu z Zakonom o stvarnem premoženju</w:t>
      </w:r>
      <w:r w:rsidR="007A7D25" w:rsidRPr="00E4776C">
        <w:rPr>
          <w:rFonts w:ascii="Arial" w:hAnsi="Arial" w:cs="Arial"/>
          <w:sz w:val="22"/>
          <w:szCs w:val="22"/>
        </w:rPr>
        <w:t xml:space="preserve"> države in samoupravnih lokalnih skupnosti </w:t>
      </w:r>
      <w:r w:rsidR="00521EDF" w:rsidRPr="00E4776C">
        <w:rPr>
          <w:rFonts w:ascii="Arial" w:hAnsi="Arial" w:cs="Arial"/>
          <w:sz w:val="22"/>
          <w:szCs w:val="22"/>
        </w:rPr>
        <w:t>(Uradni list RS, št. 11/18, 79/18, 61/20 – ZDLGPE, 175/20, 78/23 - ZUNPEOVE, 78/23 – ZORR, 131/23 - ZORZFS)</w:t>
      </w:r>
      <w:r w:rsidR="007A7D25" w:rsidRPr="00E4776C">
        <w:rPr>
          <w:rFonts w:ascii="Arial" w:hAnsi="Arial" w:cs="Arial"/>
          <w:sz w:val="22"/>
          <w:szCs w:val="22"/>
        </w:rPr>
        <w:t xml:space="preserve">. </w:t>
      </w:r>
      <w:r w:rsidR="00B506DB" w:rsidRPr="00E4776C">
        <w:rPr>
          <w:rFonts w:ascii="Arial" w:hAnsi="Arial" w:cs="Arial"/>
          <w:sz w:val="22"/>
          <w:szCs w:val="22"/>
        </w:rPr>
        <w:t xml:space="preserve">Javno dražbo bo izvedla Komisija za izvedbo javne dražbe za prodajo </w:t>
      </w:r>
      <w:r w:rsidR="00CA08EC" w:rsidRPr="00E4776C">
        <w:rPr>
          <w:rFonts w:ascii="Arial" w:hAnsi="Arial" w:cs="Arial"/>
          <w:sz w:val="22"/>
          <w:szCs w:val="22"/>
        </w:rPr>
        <w:t xml:space="preserve">dela </w:t>
      </w:r>
      <w:r w:rsidR="00B506DB" w:rsidRPr="00E4776C">
        <w:rPr>
          <w:rFonts w:ascii="Arial" w:hAnsi="Arial" w:cs="Arial"/>
          <w:sz w:val="22"/>
          <w:szCs w:val="22"/>
        </w:rPr>
        <w:t xml:space="preserve">nepremičnin z ID znakom parcela </w:t>
      </w:r>
      <w:r w:rsidR="00922E6F" w:rsidRPr="00E4776C">
        <w:rPr>
          <w:rFonts w:ascii="Arial" w:hAnsi="Arial" w:cs="Arial"/>
          <w:sz w:val="22"/>
          <w:szCs w:val="22"/>
        </w:rPr>
        <w:t xml:space="preserve">964 2497, parcela 964 2490/16, parcela 964 2498/3, parcela 964 3575/2, parcela 964 2498/2, parcela 964 2495/1, parcela 964 2494 in parcela 964 2499, </w:t>
      </w:r>
      <w:r w:rsidR="00E926DC" w:rsidRPr="00E4776C">
        <w:rPr>
          <w:rFonts w:ascii="Arial" w:hAnsi="Arial" w:cs="Arial"/>
          <w:sz w:val="22"/>
          <w:szCs w:val="22"/>
        </w:rPr>
        <w:t>(</w:t>
      </w:r>
      <w:r w:rsidR="006543AF" w:rsidRPr="00E4776C">
        <w:rPr>
          <w:rFonts w:ascii="Arial" w:hAnsi="Arial" w:cs="Arial"/>
          <w:sz w:val="22"/>
          <w:szCs w:val="22"/>
        </w:rPr>
        <w:t>člani komisije so:</w:t>
      </w:r>
      <w:r w:rsidR="005D1FAF" w:rsidRPr="00E4776C">
        <w:rPr>
          <w:rFonts w:ascii="Arial" w:hAnsi="Arial" w:cs="Arial"/>
          <w:sz w:val="22"/>
          <w:szCs w:val="22"/>
        </w:rPr>
        <w:t xml:space="preserve"> vodja komisije mag. Branka Gradišnik</w:t>
      </w:r>
      <w:r w:rsidR="00F95842" w:rsidRPr="00E4776C">
        <w:rPr>
          <w:rFonts w:ascii="Arial" w:hAnsi="Arial" w:cs="Arial"/>
          <w:sz w:val="22"/>
          <w:szCs w:val="22"/>
        </w:rPr>
        <w:t xml:space="preserve"> ter člani komisije </w:t>
      </w:r>
      <w:r w:rsidR="00272FDC" w:rsidRPr="00E4776C">
        <w:rPr>
          <w:rFonts w:ascii="Arial" w:hAnsi="Arial" w:cs="Arial"/>
          <w:sz w:val="22"/>
          <w:szCs w:val="22"/>
        </w:rPr>
        <w:t>Brigita Felicijan, Sabina Lukavačkić, Gabrijela Sušec</w:t>
      </w:r>
      <w:r w:rsidR="00F95842" w:rsidRPr="00E4776C">
        <w:rPr>
          <w:rFonts w:ascii="Arial" w:hAnsi="Arial" w:cs="Arial"/>
          <w:sz w:val="22"/>
          <w:szCs w:val="22"/>
        </w:rPr>
        <w:t xml:space="preserve"> in Bojan Lipnik</w:t>
      </w:r>
      <w:r w:rsidR="006543AF" w:rsidRPr="00E4776C">
        <w:rPr>
          <w:rFonts w:ascii="Arial" w:hAnsi="Arial" w:cs="Arial"/>
          <w:sz w:val="22"/>
          <w:szCs w:val="22"/>
        </w:rPr>
        <w:t xml:space="preserve">; </w:t>
      </w:r>
      <w:r w:rsidR="00B506DB" w:rsidRPr="00E4776C">
        <w:rPr>
          <w:rFonts w:ascii="Arial" w:hAnsi="Arial" w:cs="Arial"/>
          <w:sz w:val="22"/>
          <w:szCs w:val="22"/>
        </w:rPr>
        <w:t>v nadaljevanju: komisija).</w:t>
      </w:r>
      <w:r w:rsidR="00EE7188" w:rsidRPr="00E4776C">
        <w:rPr>
          <w:rFonts w:ascii="Arial" w:hAnsi="Arial" w:cs="Arial"/>
          <w:sz w:val="22"/>
          <w:szCs w:val="22"/>
        </w:rPr>
        <w:t xml:space="preserve"> </w:t>
      </w:r>
      <w:r w:rsidR="007A7D25" w:rsidRPr="00E4776C">
        <w:rPr>
          <w:rFonts w:ascii="Arial" w:hAnsi="Arial" w:cs="Arial"/>
          <w:sz w:val="22"/>
          <w:szCs w:val="22"/>
        </w:rPr>
        <w:t>Pravila javne dražbe so objavljena skupaj s predmetno objavo javne dražbe ter so sestav</w:t>
      </w:r>
      <w:r w:rsidR="006543AF" w:rsidRPr="00E4776C">
        <w:rPr>
          <w:rFonts w:ascii="Arial" w:hAnsi="Arial" w:cs="Arial"/>
          <w:sz w:val="22"/>
          <w:szCs w:val="22"/>
        </w:rPr>
        <w:t>n</w:t>
      </w:r>
      <w:r w:rsidR="007A7D25" w:rsidRPr="00E4776C">
        <w:rPr>
          <w:rFonts w:ascii="Arial" w:hAnsi="Arial" w:cs="Arial"/>
          <w:sz w:val="22"/>
          <w:szCs w:val="22"/>
        </w:rPr>
        <w:t>i del zapisnika o izvedbi javne dražbe</w:t>
      </w:r>
      <w:r w:rsidR="00DA68C0" w:rsidRPr="00E4776C">
        <w:rPr>
          <w:rFonts w:ascii="Arial" w:hAnsi="Arial" w:cs="Arial"/>
          <w:sz w:val="22"/>
          <w:szCs w:val="22"/>
        </w:rPr>
        <w:t>.</w:t>
      </w:r>
    </w:p>
    <w:p w14:paraId="2E3492F1" w14:textId="77777777" w:rsidR="00037F3B" w:rsidRPr="00E4776C" w:rsidRDefault="00C05547" w:rsidP="00A367CC">
      <w:pPr>
        <w:pStyle w:val="Telobesedila-zamik"/>
        <w:numPr>
          <w:ilvl w:val="0"/>
          <w:numId w:val="36"/>
        </w:numPr>
        <w:rPr>
          <w:rFonts w:ascii="Arial" w:hAnsi="Arial" w:cs="Arial"/>
          <w:sz w:val="22"/>
          <w:szCs w:val="22"/>
        </w:rPr>
      </w:pPr>
      <w:r w:rsidRPr="00E4776C">
        <w:rPr>
          <w:rFonts w:ascii="Arial" w:hAnsi="Arial" w:cs="Arial"/>
          <w:sz w:val="22"/>
          <w:szCs w:val="22"/>
        </w:rPr>
        <w:t xml:space="preserve">Na javni dražbi </w:t>
      </w:r>
      <w:r w:rsidR="009346DE" w:rsidRPr="00E4776C">
        <w:rPr>
          <w:rFonts w:ascii="Arial" w:hAnsi="Arial" w:cs="Arial"/>
          <w:sz w:val="22"/>
          <w:szCs w:val="22"/>
        </w:rPr>
        <w:t>lahko sodeluje domač</w:t>
      </w:r>
      <w:r w:rsidR="00037F3B" w:rsidRPr="00E4776C">
        <w:rPr>
          <w:rFonts w:ascii="Arial" w:hAnsi="Arial" w:cs="Arial"/>
          <w:sz w:val="22"/>
          <w:szCs w:val="22"/>
        </w:rPr>
        <w:t>a ali tuja</w:t>
      </w:r>
      <w:r w:rsidR="009346DE" w:rsidRPr="00E4776C">
        <w:rPr>
          <w:rFonts w:ascii="Arial" w:hAnsi="Arial" w:cs="Arial"/>
          <w:sz w:val="22"/>
          <w:szCs w:val="22"/>
        </w:rPr>
        <w:t xml:space="preserve"> fizičn</w:t>
      </w:r>
      <w:r w:rsidR="00037F3B" w:rsidRPr="00E4776C">
        <w:rPr>
          <w:rFonts w:ascii="Arial" w:hAnsi="Arial" w:cs="Arial"/>
          <w:sz w:val="22"/>
          <w:szCs w:val="22"/>
        </w:rPr>
        <w:t>a</w:t>
      </w:r>
      <w:r w:rsidR="009346DE" w:rsidRPr="00E4776C">
        <w:rPr>
          <w:rFonts w:ascii="Arial" w:hAnsi="Arial" w:cs="Arial"/>
          <w:sz w:val="22"/>
          <w:szCs w:val="22"/>
        </w:rPr>
        <w:t xml:space="preserve"> ali pravn</w:t>
      </w:r>
      <w:r w:rsidR="00037F3B" w:rsidRPr="00E4776C">
        <w:rPr>
          <w:rFonts w:ascii="Arial" w:hAnsi="Arial" w:cs="Arial"/>
          <w:sz w:val="22"/>
          <w:szCs w:val="22"/>
        </w:rPr>
        <w:t>a</w:t>
      </w:r>
      <w:r w:rsidR="009346DE" w:rsidRPr="00E4776C">
        <w:rPr>
          <w:rFonts w:ascii="Arial" w:hAnsi="Arial" w:cs="Arial"/>
          <w:sz w:val="22"/>
          <w:szCs w:val="22"/>
        </w:rPr>
        <w:t xml:space="preserve"> oseb</w:t>
      </w:r>
      <w:r w:rsidR="00037F3B" w:rsidRPr="00E4776C">
        <w:rPr>
          <w:rFonts w:ascii="Arial" w:hAnsi="Arial" w:cs="Arial"/>
          <w:sz w:val="22"/>
          <w:szCs w:val="22"/>
        </w:rPr>
        <w:t>a</w:t>
      </w:r>
      <w:r w:rsidR="00115B00" w:rsidRPr="00E4776C">
        <w:rPr>
          <w:rFonts w:ascii="Arial" w:hAnsi="Arial" w:cs="Arial"/>
          <w:sz w:val="22"/>
          <w:szCs w:val="22"/>
        </w:rPr>
        <w:t>, ki izpolnjuje pogoje veljavne zakonodaje za pridobitev lastninske pravice tujcev na nepremičninah v Republiki Sloveniji, in se pravočasno in pravilno prijavi</w:t>
      </w:r>
      <w:r w:rsidR="009346DE" w:rsidRPr="00E4776C">
        <w:rPr>
          <w:rFonts w:ascii="Arial" w:hAnsi="Arial" w:cs="Arial"/>
          <w:sz w:val="22"/>
          <w:szCs w:val="22"/>
        </w:rPr>
        <w:t xml:space="preserve"> </w:t>
      </w:r>
      <w:r w:rsidR="00115B00" w:rsidRPr="00E4776C">
        <w:rPr>
          <w:rFonts w:ascii="Arial" w:hAnsi="Arial" w:cs="Arial"/>
          <w:sz w:val="22"/>
          <w:szCs w:val="22"/>
        </w:rPr>
        <w:t>na javno dražbo</w:t>
      </w:r>
      <w:r w:rsidR="00037F3B" w:rsidRPr="00E4776C">
        <w:rPr>
          <w:rFonts w:ascii="Arial" w:hAnsi="Arial" w:cs="Arial"/>
          <w:sz w:val="22"/>
          <w:szCs w:val="22"/>
        </w:rPr>
        <w:t>, tako da:</w:t>
      </w:r>
    </w:p>
    <w:p w14:paraId="31F604B0" w14:textId="77777777" w:rsidR="00037F3B" w:rsidRPr="00E4776C" w:rsidRDefault="00037F3B" w:rsidP="00A367CC">
      <w:pPr>
        <w:pStyle w:val="Telobesedila-zamik"/>
        <w:numPr>
          <w:ilvl w:val="0"/>
          <w:numId w:val="37"/>
        </w:numPr>
        <w:rPr>
          <w:rFonts w:ascii="Arial" w:hAnsi="Arial" w:cs="Arial"/>
          <w:sz w:val="22"/>
          <w:szCs w:val="22"/>
        </w:rPr>
      </w:pPr>
      <w:r w:rsidRPr="00E4776C">
        <w:rPr>
          <w:rFonts w:ascii="Arial" w:hAnsi="Arial" w:cs="Arial"/>
          <w:sz w:val="22"/>
          <w:szCs w:val="22"/>
        </w:rPr>
        <w:t>plača varščino in predloži dokazilo o njenem plačilu, iz katerega je poleg plačila razvidna tudi celotna številka TRR računa za primer vračila varščine;</w:t>
      </w:r>
    </w:p>
    <w:p w14:paraId="461EA54F" w14:textId="77777777" w:rsidR="00037F3B" w:rsidRPr="00E4776C" w:rsidRDefault="00037F3B" w:rsidP="00A367CC">
      <w:pPr>
        <w:pStyle w:val="Telobesedila-zamik"/>
        <w:numPr>
          <w:ilvl w:val="0"/>
          <w:numId w:val="37"/>
        </w:numPr>
        <w:rPr>
          <w:rFonts w:ascii="Arial" w:hAnsi="Arial" w:cs="Arial"/>
          <w:sz w:val="22"/>
          <w:szCs w:val="22"/>
        </w:rPr>
      </w:pPr>
      <w:r w:rsidRPr="00E4776C">
        <w:rPr>
          <w:rFonts w:ascii="Arial" w:hAnsi="Arial" w:cs="Arial"/>
          <w:sz w:val="22"/>
          <w:szCs w:val="22"/>
        </w:rPr>
        <w:t>predloži pisno pooblastilo, ki se mora nanašati na predmet javne dražbe, v primeru, če se v imenu dražitelja javne dražbe udeleži pooblaščenec;</w:t>
      </w:r>
    </w:p>
    <w:p w14:paraId="20B8AB95" w14:textId="77777777" w:rsidR="00037F3B" w:rsidRPr="00E4776C" w:rsidRDefault="00037F3B" w:rsidP="00A367CC">
      <w:pPr>
        <w:pStyle w:val="Telobesedila-zamik"/>
        <w:numPr>
          <w:ilvl w:val="0"/>
          <w:numId w:val="37"/>
        </w:numPr>
        <w:rPr>
          <w:rFonts w:ascii="Arial" w:hAnsi="Arial" w:cs="Arial"/>
          <w:sz w:val="22"/>
          <w:szCs w:val="22"/>
        </w:rPr>
      </w:pPr>
      <w:r w:rsidRPr="00E4776C">
        <w:rPr>
          <w:rFonts w:ascii="Arial" w:hAnsi="Arial" w:cs="Arial"/>
          <w:sz w:val="22"/>
          <w:szCs w:val="22"/>
        </w:rPr>
        <w:t>predloži izpisek iz sodnega registra, ki ne sme biti starejši od treh mesecev, v primeru, da se prijavi pravna oseba;</w:t>
      </w:r>
    </w:p>
    <w:p w14:paraId="679B2B79" w14:textId="77777777" w:rsidR="003873DB" w:rsidRPr="00E4776C" w:rsidRDefault="00E926DC" w:rsidP="00521EDF">
      <w:pPr>
        <w:pStyle w:val="Telobesedila-zamik"/>
        <w:numPr>
          <w:ilvl w:val="0"/>
          <w:numId w:val="37"/>
        </w:numPr>
        <w:rPr>
          <w:rFonts w:ascii="Arial" w:hAnsi="Arial" w:cs="Arial"/>
          <w:sz w:val="22"/>
          <w:szCs w:val="22"/>
        </w:rPr>
      </w:pPr>
      <w:r w:rsidRPr="00E4776C">
        <w:rPr>
          <w:rFonts w:ascii="Arial" w:hAnsi="Arial" w:cs="Arial"/>
          <w:sz w:val="22"/>
          <w:szCs w:val="22"/>
        </w:rPr>
        <w:t>p</w:t>
      </w:r>
      <w:r w:rsidR="00037F3B" w:rsidRPr="00E4776C">
        <w:rPr>
          <w:rFonts w:ascii="Arial" w:hAnsi="Arial" w:cs="Arial"/>
          <w:sz w:val="22"/>
          <w:szCs w:val="22"/>
        </w:rPr>
        <w:t>redloži izvirnik in kopijo osebnega dokumenta (potni list ali osebna izkaznica), če se prijavi fizična oseba oz. predloži izpis iz poslovnega registra, ki ne sme biti starejši od treh mesecev, če se prijavi samostojni podjetnik pos</w:t>
      </w:r>
      <w:r w:rsidR="003873DB" w:rsidRPr="00E4776C">
        <w:rPr>
          <w:rFonts w:ascii="Arial" w:hAnsi="Arial" w:cs="Arial"/>
          <w:sz w:val="22"/>
          <w:szCs w:val="22"/>
        </w:rPr>
        <w:t>ameznik.</w:t>
      </w:r>
    </w:p>
    <w:p w14:paraId="46DFB193" w14:textId="7C7187F9" w:rsidR="00DE0681" w:rsidRPr="00E4776C" w:rsidRDefault="00DE0681" w:rsidP="00521EDF">
      <w:pPr>
        <w:pStyle w:val="Telobesedila-zamik"/>
        <w:numPr>
          <w:ilvl w:val="0"/>
          <w:numId w:val="36"/>
        </w:numPr>
        <w:rPr>
          <w:rFonts w:ascii="Arial" w:hAnsi="Arial" w:cs="Arial"/>
          <w:sz w:val="22"/>
          <w:szCs w:val="22"/>
        </w:rPr>
      </w:pPr>
      <w:r w:rsidRPr="00E4776C">
        <w:rPr>
          <w:rFonts w:ascii="Arial" w:hAnsi="Arial" w:cs="Arial"/>
          <w:sz w:val="22"/>
          <w:szCs w:val="22"/>
        </w:rPr>
        <w:t xml:space="preserve">Če v imenu vplačnika varščine draži tretja oseba, mora le-ta </w:t>
      </w:r>
      <w:r w:rsidR="00EF1D80" w:rsidRPr="00E4776C">
        <w:rPr>
          <w:rFonts w:ascii="Arial" w:hAnsi="Arial" w:cs="Arial"/>
          <w:sz w:val="22"/>
          <w:szCs w:val="22"/>
        </w:rPr>
        <w:t>predložiti ustrezno pooblastilo</w:t>
      </w:r>
      <w:r w:rsidR="00115B00" w:rsidRPr="00E4776C">
        <w:rPr>
          <w:rFonts w:ascii="Arial" w:hAnsi="Arial" w:cs="Arial"/>
          <w:sz w:val="22"/>
          <w:szCs w:val="22"/>
        </w:rPr>
        <w:t>, ki se mora nanašati na predmet javne dražbe</w:t>
      </w:r>
      <w:r w:rsidR="00037F3B" w:rsidRPr="00E4776C">
        <w:rPr>
          <w:rFonts w:ascii="Arial" w:hAnsi="Arial" w:cs="Arial"/>
          <w:sz w:val="22"/>
          <w:szCs w:val="22"/>
        </w:rPr>
        <w:t xml:space="preserve">. </w:t>
      </w:r>
      <w:r w:rsidRPr="00E4776C">
        <w:rPr>
          <w:rFonts w:ascii="Arial" w:hAnsi="Arial" w:cs="Arial"/>
          <w:sz w:val="22"/>
          <w:szCs w:val="22"/>
        </w:rPr>
        <w:t>Takšen pooblaščen</w:t>
      </w:r>
      <w:r w:rsidR="0032658B" w:rsidRPr="00E4776C">
        <w:rPr>
          <w:rFonts w:ascii="Arial" w:hAnsi="Arial" w:cs="Arial"/>
          <w:sz w:val="22"/>
          <w:szCs w:val="22"/>
        </w:rPr>
        <w:t>ec ima pravico dražiti predmetn</w:t>
      </w:r>
      <w:r w:rsidR="003F3CD0" w:rsidRPr="00E4776C">
        <w:rPr>
          <w:rFonts w:ascii="Arial" w:hAnsi="Arial" w:cs="Arial"/>
          <w:sz w:val="22"/>
          <w:szCs w:val="22"/>
        </w:rPr>
        <w:t>e</w:t>
      </w:r>
      <w:r w:rsidRPr="00E4776C">
        <w:rPr>
          <w:rFonts w:ascii="Arial" w:hAnsi="Arial" w:cs="Arial"/>
          <w:sz w:val="22"/>
          <w:szCs w:val="22"/>
        </w:rPr>
        <w:t xml:space="preserve"> nepremičnin</w:t>
      </w:r>
      <w:r w:rsidR="003F3CD0" w:rsidRPr="00E4776C">
        <w:rPr>
          <w:rFonts w:ascii="Arial" w:hAnsi="Arial" w:cs="Arial"/>
          <w:sz w:val="22"/>
          <w:szCs w:val="22"/>
        </w:rPr>
        <w:t>e</w:t>
      </w:r>
      <w:r w:rsidRPr="00E4776C">
        <w:rPr>
          <w:rFonts w:ascii="Arial" w:hAnsi="Arial" w:cs="Arial"/>
          <w:sz w:val="22"/>
          <w:szCs w:val="22"/>
        </w:rPr>
        <w:t xml:space="preserve"> ter v imenu vplačnika varščine podpisati zapisnik, ne more pa biti kupec oziroma podpisnik pogodbe. </w:t>
      </w:r>
    </w:p>
    <w:p w14:paraId="0EAC2E78" w14:textId="77777777" w:rsidR="00DE0681" w:rsidRPr="00E4776C" w:rsidRDefault="00DE0681" w:rsidP="00521EDF">
      <w:pPr>
        <w:pStyle w:val="Telobesedila-zamik"/>
        <w:numPr>
          <w:ilvl w:val="0"/>
          <w:numId w:val="36"/>
        </w:numPr>
        <w:rPr>
          <w:rFonts w:ascii="Arial" w:hAnsi="Arial" w:cs="Arial"/>
          <w:sz w:val="22"/>
          <w:szCs w:val="22"/>
        </w:rPr>
      </w:pPr>
      <w:r w:rsidRPr="00E4776C">
        <w:rPr>
          <w:rFonts w:ascii="Arial" w:hAnsi="Arial" w:cs="Arial"/>
          <w:sz w:val="22"/>
          <w:szCs w:val="22"/>
        </w:rPr>
        <w:t>Neposredno pred začetkom javne dražbe se bo opravil popis navzočih oseb na javni dražbi.</w:t>
      </w:r>
    </w:p>
    <w:p w14:paraId="7E7F71CE" w14:textId="0C02AE44" w:rsidR="00200851" w:rsidRPr="00E4776C" w:rsidRDefault="00DE0681" w:rsidP="00521EDF">
      <w:pPr>
        <w:pStyle w:val="Telobesedila-zamik"/>
        <w:numPr>
          <w:ilvl w:val="0"/>
          <w:numId w:val="36"/>
        </w:numPr>
        <w:ind w:left="714" w:hanging="357"/>
        <w:rPr>
          <w:rFonts w:ascii="Arial" w:hAnsi="Arial" w:cs="Arial"/>
          <w:sz w:val="22"/>
          <w:szCs w:val="22"/>
        </w:rPr>
      </w:pPr>
      <w:r w:rsidRPr="00E4776C">
        <w:rPr>
          <w:rFonts w:ascii="Arial" w:hAnsi="Arial" w:cs="Arial"/>
          <w:sz w:val="22"/>
          <w:szCs w:val="22"/>
        </w:rPr>
        <w:t xml:space="preserve">Pristop na javno dražbo je mogoč le do razglasa vodje dražbe o začetku javne dražbe; kasneje pristop in sodelovanje na javni dražbi, ne glede na morebitno plačilo varščine, ni več mogoč. </w:t>
      </w:r>
      <w:r w:rsidR="009A3D95" w:rsidRPr="00E4776C">
        <w:rPr>
          <w:rFonts w:ascii="Arial" w:hAnsi="Arial" w:cs="Arial"/>
          <w:sz w:val="22"/>
          <w:szCs w:val="22"/>
        </w:rPr>
        <w:t xml:space="preserve">Dražba se začne z izklicem izklicne cene za </w:t>
      </w:r>
      <w:r w:rsidR="00844EA7" w:rsidRPr="00E4776C">
        <w:rPr>
          <w:rFonts w:ascii="Arial" w:hAnsi="Arial" w:cs="Arial"/>
          <w:sz w:val="22"/>
          <w:szCs w:val="22"/>
        </w:rPr>
        <w:t>predmetn</w:t>
      </w:r>
      <w:r w:rsidR="00330B27" w:rsidRPr="00E4776C">
        <w:rPr>
          <w:rFonts w:ascii="Arial" w:hAnsi="Arial" w:cs="Arial"/>
          <w:sz w:val="22"/>
          <w:szCs w:val="22"/>
        </w:rPr>
        <w:t>e</w:t>
      </w:r>
      <w:r w:rsidR="00844EA7" w:rsidRPr="00E4776C">
        <w:rPr>
          <w:rFonts w:ascii="Arial" w:hAnsi="Arial" w:cs="Arial"/>
          <w:sz w:val="22"/>
          <w:szCs w:val="22"/>
        </w:rPr>
        <w:t xml:space="preserve"> nepremičnin</w:t>
      </w:r>
      <w:r w:rsidR="00330B27" w:rsidRPr="00E4776C">
        <w:rPr>
          <w:rFonts w:ascii="Arial" w:hAnsi="Arial" w:cs="Arial"/>
          <w:sz w:val="22"/>
          <w:szCs w:val="22"/>
        </w:rPr>
        <w:t>e</w:t>
      </w:r>
      <w:r w:rsidR="009A3D95" w:rsidRPr="00E4776C">
        <w:rPr>
          <w:rFonts w:ascii="Arial" w:hAnsi="Arial" w:cs="Arial"/>
          <w:sz w:val="22"/>
          <w:szCs w:val="22"/>
        </w:rPr>
        <w:t xml:space="preserve">. Dražitelji sprejmejo izklicano ceno z besedami »sprejmem« ter navedbo imena oz. firme dražitelja. Če </w:t>
      </w:r>
      <w:r w:rsidR="005760C1" w:rsidRPr="00E4776C">
        <w:rPr>
          <w:rFonts w:ascii="Arial" w:hAnsi="Arial" w:cs="Arial"/>
          <w:sz w:val="22"/>
          <w:szCs w:val="22"/>
        </w:rPr>
        <w:t>več dražiteljev sprejme</w:t>
      </w:r>
      <w:r w:rsidR="009A3D95" w:rsidRPr="00E4776C">
        <w:rPr>
          <w:rFonts w:ascii="Arial" w:hAnsi="Arial" w:cs="Arial"/>
          <w:sz w:val="22"/>
          <w:szCs w:val="22"/>
        </w:rPr>
        <w:t xml:space="preserve"> izklicno ceno za </w:t>
      </w:r>
      <w:r w:rsidR="00844EA7" w:rsidRPr="00E4776C">
        <w:rPr>
          <w:rFonts w:ascii="Arial" w:hAnsi="Arial" w:cs="Arial"/>
          <w:sz w:val="22"/>
          <w:szCs w:val="22"/>
        </w:rPr>
        <w:t>predmetn</w:t>
      </w:r>
      <w:r w:rsidR="00330B27" w:rsidRPr="00E4776C">
        <w:rPr>
          <w:rFonts w:ascii="Arial" w:hAnsi="Arial" w:cs="Arial"/>
          <w:sz w:val="22"/>
          <w:szCs w:val="22"/>
        </w:rPr>
        <w:t>e</w:t>
      </w:r>
      <w:r w:rsidR="00844EA7" w:rsidRPr="00E4776C">
        <w:rPr>
          <w:rFonts w:ascii="Arial" w:hAnsi="Arial" w:cs="Arial"/>
          <w:sz w:val="22"/>
          <w:szCs w:val="22"/>
        </w:rPr>
        <w:t xml:space="preserve"> nepremičnin</w:t>
      </w:r>
      <w:r w:rsidR="00330B27" w:rsidRPr="00E4776C">
        <w:rPr>
          <w:rFonts w:ascii="Arial" w:hAnsi="Arial" w:cs="Arial"/>
          <w:sz w:val="22"/>
          <w:szCs w:val="22"/>
        </w:rPr>
        <w:t>e</w:t>
      </w:r>
      <w:r w:rsidR="009A3D95" w:rsidRPr="00E4776C">
        <w:rPr>
          <w:rFonts w:ascii="Arial" w:hAnsi="Arial" w:cs="Arial"/>
          <w:sz w:val="22"/>
          <w:szCs w:val="22"/>
        </w:rPr>
        <w:t xml:space="preserve">, se dražba nadaljuje na način, da </w:t>
      </w:r>
      <w:r w:rsidR="007811E5" w:rsidRPr="00E4776C">
        <w:rPr>
          <w:rFonts w:ascii="Arial" w:hAnsi="Arial" w:cs="Arial"/>
          <w:sz w:val="22"/>
          <w:szCs w:val="22"/>
        </w:rPr>
        <w:t xml:space="preserve">dražitelji višajo ceno </w:t>
      </w:r>
      <w:r w:rsidR="009A3D95" w:rsidRPr="00E4776C">
        <w:rPr>
          <w:rFonts w:ascii="Arial" w:hAnsi="Arial" w:cs="Arial"/>
          <w:sz w:val="22"/>
          <w:szCs w:val="22"/>
        </w:rPr>
        <w:t xml:space="preserve">za 10.000 EUR od prejšnje izklicne cene </w:t>
      </w:r>
      <w:r w:rsidR="00844EA7" w:rsidRPr="00E4776C">
        <w:rPr>
          <w:rFonts w:ascii="Arial" w:hAnsi="Arial" w:cs="Arial"/>
          <w:sz w:val="22"/>
          <w:szCs w:val="22"/>
        </w:rPr>
        <w:t>za predmetn</w:t>
      </w:r>
      <w:r w:rsidR="00330B27" w:rsidRPr="00E4776C">
        <w:rPr>
          <w:rFonts w:ascii="Arial" w:hAnsi="Arial" w:cs="Arial"/>
          <w:sz w:val="22"/>
          <w:szCs w:val="22"/>
        </w:rPr>
        <w:t>e</w:t>
      </w:r>
      <w:r w:rsidR="00844EA7" w:rsidRPr="00E4776C">
        <w:rPr>
          <w:rFonts w:ascii="Arial" w:hAnsi="Arial" w:cs="Arial"/>
          <w:sz w:val="22"/>
          <w:szCs w:val="22"/>
        </w:rPr>
        <w:t xml:space="preserve"> nepremičnin</w:t>
      </w:r>
      <w:r w:rsidR="00330B27" w:rsidRPr="00E4776C">
        <w:rPr>
          <w:rFonts w:ascii="Arial" w:hAnsi="Arial" w:cs="Arial"/>
          <w:sz w:val="22"/>
          <w:szCs w:val="22"/>
        </w:rPr>
        <w:t>e</w:t>
      </w:r>
      <w:r w:rsidR="009A3D95" w:rsidRPr="00E4776C">
        <w:rPr>
          <w:rFonts w:ascii="Arial" w:hAnsi="Arial" w:cs="Arial"/>
          <w:sz w:val="22"/>
          <w:szCs w:val="22"/>
        </w:rPr>
        <w:t xml:space="preserve">, kar se nadaljuje, dokler v </w:t>
      </w:r>
      <w:r w:rsidR="00200851" w:rsidRPr="00E4776C">
        <w:rPr>
          <w:rFonts w:ascii="Arial" w:hAnsi="Arial" w:cs="Arial"/>
          <w:sz w:val="22"/>
          <w:szCs w:val="22"/>
        </w:rPr>
        <w:t xml:space="preserve">zadnjem koraku noben dražitelj najvišje dosežene cene ne zviša pred tretjim izklicem. </w:t>
      </w:r>
      <w:r w:rsidR="003873DB" w:rsidRPr="00E4776C">
        <w:rPr>
          <w:rFonts w:ascii="Arial" w:hAnsi="Arial" w:cs="Arial"/>
          <w:sz w:val="22"/>
          <w:szCs w:val="22"/>
        </w:rPr>
        <w:t xml:space="preserve">Dražitelj je vezan na svojo ponudbo, dokler ni podana višja ponudba. Za najugodnejšega dražitelja se šteje tisti dražitelj, ki ponudi najvišjo ceno. </w:t>
      </w:r>
    </w:p>
    <w:p w14:paraId="7A3DDF39" w14:textId="77777777" w:rsidR="003873DB" w:rsidRPr="00E4776C" w:rsidRDefault="003873DB" w:rsidP="00521EDF">
      <w:pPr>
        <w:pStyle w:val="Telobesedila-zamik"/>
        <w:numPr>
          <w:ilvl w:val="0"/>
          <w:numId w:val="36"/>
        </w:numPr>
        <w:ind w:left="714" w:hanging="357"/>
        <w:rPr>
          <w:rFonts w:ascii="Arial" w:hAnsi="Arial" w:cs="Arial"/>
          <w:sz w:val="22"/>
          <w:szCs w:val="22"/>
        </w:rPr>
      </w:pPr>
      <w:r w:rsidRPr="00E4776C">
        <w:rPr>
          <w:rFonts w:ascii="Arial" w:hAnsi="Arial" w:cs="Arial"/>
          <w:sz w:val="22"/>
          <w:szCs w:val="22"/>
        </w:rPr>
        <w:lastRenderedPageBreak/>
        <w:t xml:space="preserve">Če več dražiteljev hkrati ponudi izklicno vrednost ali enako ceno v katerem od nadaljnjih korakov dražbe, se šteje, da je najuspešnejši dražitelj tisti, za katerega je izkazano, da je prvi vplačal varščino. </w:t>
      </w:r>
    </w:p>
    <w:p w14:paraId="32A9836C" w14:textId="77777777" w:rsidR="003873DB" w:rsidRPr="00E4776C" w:rsidRDefault="003873DB" w:rsidP="00521EDF">
      <w:pPr>
        <w:pStyle w:val="Telobesedila-zamik"/>
        <w:numPr>
          <w:ilvl w:val="0"/>
          <w:numId w:val="36"/>
        </w:numPr>
        <w:ind w:left="714" w:hanging="357"/>
        <w:rPr>
          <w:rFonts w:ascii="Arial" w:hAnsi="Arial" w:cs="Arial"/>
          <w:sz w:val="22"/>
          <w:szCs w:val="22"/>
        </w:rPr>
      </w:pPr>
      <w:r w:rsidRPr="00E4776C">
        <w:rPr>
          <w:rFonts w:ascii="Arial" w:hAnsi="Arial" w:cs="Arial"/>
          <w:sz w:val="22"/>
          <w:szCs w:val="22"/>
        </w:rPr>
        <w:t xml:space="preserve">Vplačane varščine dražiteljev, ki se javne dražbe ne udeležijo ali k javni dražbi ne pristopijo, </w:t>
      </w:r>
      <w:r w:rsidR="009F4B58" w:rsidRPr="00E4776C">
        <w:rPr>
          <w:rFonts w:ascii="Arial" w:hAnsi="Arial" w:cs="Arial"/>
          <w:sz w:val="22"/>
          <w:szCs w:val="22"/>
        </w:rPr>
        <w:t>zapadejo v korist prodajalca.</w:t>
      </w:r>
      <w:r w:rsidRPr="00E4776C">
        <w:rPr>
          <w:rFonts w:ascii="Arial" w:hAnsi="Arial" w:cs="Arial"/>
          <w:sz w:val="22"/>
          <w:szCs w:val="22"/>
        </w:rPr>
        <w:t xml:space="preserve"> </w:t>
      </w:r>
    </w:p>
    <w:p w14:paraId="2C238780" w14:textId="77777777" w:rsidR="00790A20" w:rsidRPr="00E4776C" w:rsidRDefault="00790A20" w:rsidP="00521EDF">
      <w:pPr>
        <w:pStyle w:val="Telobesedila-zamik"/>
        <w:numPr>
          <w:ilvl w:val="0"/>
          <w:numId w:val="36"/>
        </w:numPr>
        <w:ind w:left="714" w:hanging="357"/>
        <w:rPr>
          <w:rFonts w:ascii="Arial" w:hAnsi="Arial" w:cs="Arial"/>
          <w:sz w:val="22"/>
          <w:szCs w:val="22"/>
        </w:rPr>
      </w:pPr>
      <w:r w:rsidRPr="00E4776C">
        <w:rPr>
          <w:rFonts w:ascii="Arial" w:hAnsi="Arial" w:cs="Arial"/>
          <w:sz w:val="22"/>
          <w:szCs w:val="22"/>
        </w:rPr>
        <w:t>V primeru, da nihče od dražiteljev, ki izpolnjuje pogoje za pristop na dražbo, ne ponudi izklicne cene, se šteje, da dražba ni uspela in se postopek javne dražbe zaključi.</w:t>
      </w:r>
    </w:p>
    <w:p w14:paraId="6A11F4FE" w14:textId="77777777" w:rsidR="00EF1D80" w:rsidRPr="00E4776C" w:rsidRDefault="00DE0681" w:rsidP="00521EDF">
      <w:pPr>
        <w:pStyle w:val="Telobesedila-zamik"/>
        <w:numPr>
          <w:ilvl w:val="0"/>
          <w:numId w:val="36"/>
        </w:numPr>
        <w:ind w:left="714" w:hanging="357"/>
        <w:rPr>
          <w:rFonts w:ascii="Arial" w:hAnsi="Arial" w:cs="Arial"/>
          <w:sz w:val="22"/>
          <w:szCs w:val="22"/>
        </w:rPr>
      </w:pPr>
      <w:r w:rsidRPr="00E4776C">
        <w:rPr>
          <w:rFonts w:ascii="Arial" w:hAnsi="Arial" w:cs="Arial"/>
          <w:sz w:val="22"/>
          <w:szCs w:val="22"/>
        </w:rPr>
        <w:t>Če dražitelj pristopi na javno dražbo, potrdi poznavanje predmeta</w:t>
      </w:r>
      <w:r w:rsidR="0068159E" w:rsidRPr="00E4776C">
        <w:rPr>
          <w:rFonts w:ascii="Arial" w:hAnsi="Arial" w:cs="Arial"/>
          <w:sz w:val="22"/>
          <w:szCs w:val="22"/>
        </w:rPr>
        <w:t xml:space="preserve"> javne dražbe, izklicne cene,</w:t>
      </w:r>
      <w:r w:rsidRPr="00E4776C">
        <w:rPr>
          <w:rFonts w:ascii="Arial" w:hAnsi="Arial" w:cs="Arial"/>
          <w:sz w:val="22"/>
          <w:szCs w:val="22"/>
        </w:rPr>
        <w:t xml:space="preserve"> poznavanje dražbenih pravil </w:t>
      </w:r>
      <w:r w:rsidR="0068159E" w:rsidRPr="00E4776C">
        <w:rPr>
          <w:rFonts w:ascii="Arial" w:hAnsi="Arial" w:cs="Arial"/>
          <w:sz w:val="22"/>
          <w:szCs w:val="22"/>
        </w:rPr>
        <w:t>ter</w:t>
      </w:r>
      <w:r w:rsidRPr="00E4776C">
        <w:rPr>
          <w:rFonts w:ascii="Arial" w:hAnsi="Arial" w:cs="Arial"/>
          <w:sz w:val="22"/>
          <w:szCs w:val="22"/>
        </w:rPr>
        <w:t xml:space="preserve"> javnega razpisa javne dražbe</w:t>
      </w:r>
      <w:r w:rsidR="0068159E" w:rsidRPr="00E4776C">
        <w:rPr>
          <w:rFonts w:ascii="Arial" w:hAnsi="Arial" w:cs="Arial"/>
          <w:sz w:val="22"/>
          <w:szCs w:val="22"/>
        </w:rPr>
        <w:t xml:space="preserve"> (skupaj z  vsebino prodajne pogodbe, ki je kot Priloga 1 sestavni del javnega razpisa)</w:t>
      </w:r>
      <w:r w:rsidRPr="00E4776C">
        <w:rPr>
          <w:rFonts w:ascii="Arial" w:hAnsi="Arial" w:cs="Arial"/>
          <w:sz w:val="22"/>
          <w:szCs w:val="22"/>
        </w:rPr>
        <w:t>. S pristopom je dražitelj seznanjen, da se lahko javna dražba tudi snema skladno s temi pravili. Kakršnekoli</w:t>
      </w:r>
      <w:r w:rsidR="00EF1D80" w:rsidRPr="00E4776C">
        <w:rPr>
          <w:rFonts w:ascii="Arial" w:hAnsi="Arial" w:cs="Arial"/>
          <w:sz w:val="22"/>
          <w:szCs w:val="22"/>
        </w:rPr>
        <w:t xml:space="preserve"> pritožbe zaradi nepoznavanja dražbenih pravil razpisa javne dražbe, predmeta javne dražbe ali izklicne cene po pristopu k dražbi niso možne in jih komisija zavrne brez obrazložitve. </w:t>
      </w:r>
      <w:r w:rsidR="008A692E" w:rsidRPr="00E4776C">
        <w:rPr>
          <w:rFonts w:ascii="Arial" w:hAnsi="Arial" w:cs="Arial"/>
          <w:sz w:val="22"/>
          <w:szCs w:val="22"/>
        </w:rPr>
        <w:t>S pristopom na dražbo se šteje, da so osebe, ki so pristopile na javno dražbo, izjavile, da jim je predmet dražbe dobro znan in da sprejemajo pravila javne dražbe.</w:t>
      </w:r>
    </w:p>
    <w:p w14:paraId="4DF096A7" w14:textId="77777777" w:rsidR="009346DE" w:rsidRPr="00E4776C" w:rsidRDefault="00682472" w:rsidP="00521EDF">
      <w:pPr>
        <w:pStyle w:val="Telobesedila-zamik"/>
        <w:numPr>
          <w:ilvl w:val="0"/>
          <w:numId w:val="36"/>
        </w:numPr>
        <w:ind w:left="714" w:hanging="357"/>
        <w:rPr>
          <w:rFonts w:ascii="Arial" w:hAnsi="Arial" w:cs="Arial"/>
          <w:sz w:val="22"/>
          <w:szCs w:val="22"/>
        </w:rPr>
      </w:pPr>
      <w:r w:rsidRPr="00E4776C">
        <w:rPr>
          <w:rFonts w:ascii="Arial" w:hAnsi="Arial" w:cs="Arial"/>
          <w:sz w:val="22"/>
          <w:szCs w:val="22"/>
        </w:rPr>
        <w:t>O poteku javne dražbe se</w:t>
      </w:r>
      <w:r w:rsidR="00EF1D80" w:rsidRPr="00E4776C">
        <w:rPr>
          <w:rFonts w:ascii="Arial" w:hAnsi="Arial" w:cs="Arial"/>
          <w:sz w:val="22"/>
          <w:szCs w:val="22"/>
        </w:rPr>
        <w:t xml:space="preserve"> vodi zapisnik.</w:t>
      </w:r>
    </w:p>
    <w:p w14:paraId="21D07177" w14:textId="77777777" w:rsidR="0026706A" w:rsidRPr="00E4776C" w:rsidRDefault="0026706A" w:rsidP="00521EDF">
      <w:pPr>
        <w:pStyle w:val="Telobesedila-zamik"/>
        <w:numPr>
          <w:ilvl w:val="0"/>
          <w:numId w:val="36"/>
        </w:numPr>
        <w:ind w:left="714" w:hanging="357"/>
        <w:rPr>
          <w:rFonts w:ascii="Arial" w:hAnsi="Arial" w:cs="Arial"/>
          <w:sz w:val="22"/>
          <w:szCs w:val="22"/>
        </w:rPr>
      </w:pPr>
      <w:r w:rsidRPr="00E4776C">
        <w:rPr>
          <w:rFonts w:ascii="Arial" w:hAnsi="Arial" w:cs="Arial"/>
          <w:sz w:val="22"/>
          <w:szCs w:val="22"/>
        </w:rPr>
        <w:t xml:space="preserve">Če je dražitelj samo eden, je nepremičnina prodana po izklicni ceni. </w:t>
      </w:r>
    </w:p>
    <w:p w14:paraId="549DB22E" w14:textId="77777777" w:rsidR="00D2165F" w:rsidRPr="00E4776C" w:rsidRDefault="00D2165F" w:rsidP="00521EDF">
      <w:pPr>
        <w:pStyle w:val="Telobesedila-zamik"/>
        <w:numPr>
          <w:ilvl w:val="0"/>
          <w:numId w:val="36"/>
        </w:numPr>
        <w:ind w:left="714" w:hanging="357"/>
        <w:rPr>
          <w:rFonts w:ascii="Arial" w:hAnsi="Arial" w:cs="Arial"/>
          <w:sz w:val="22"/>
          <w:szCs w:val="22"/>
        </w:rPr>
      </w:pPr>
      <w:r w:rsidRPr="00E4776C">
        <w:rPr>
          <w:rFonts w:ascii="Arial" w:hAnsi="Arial" w:cs="Arial"/>
          <w:sz w:val="22"/>
          <w:szCs w:val="22"/>
        </w:rPr>
        <w:t xml:space="preserve">Na dražbi uspe tisti dražitelj, ki ponudi najvišjo ceno. </w:t>
      </w:r>
    </w:p>
    <w:p w14:paraId="40C96148" w14:textId="192648F7" w:rsidR="00A367CC" w:rsidRPr="00E4776C" w:rsidRDefault="00D2165F" w:rsidP="00E13B5A">
      <w:pPr>
        <w:pStyle w:val="Telobesedila-zamik"/>
        <w:numPr>
          <w:ilvl w:val="0"/>
          <w:numId w:val="36"/>
        </w:numPr>
        <w:ind w:left="714" w:hanging="357"/>
        <w:rPr>
          <w:rFonts w:ascii="Arial" w:hAnsi="Arial" w:cs="Arial"/>
          <w:sz w:val="22"/>
          <w:szCs w:val="22"/>
        </w:rPr>
      </w:pPr>
      <w:r w:rsidRPr="00E4776C">
        <w:rPr>
          <w:rFonts w:ascii="Arial" w:hAnsi="Arial" w:cs="Arial"/>
          <w:sz w:val="22"/>
          <w:szCs w:val="22"/>
        </w:rPr>
        <w:t>Izklicna vrednost predmetn</w:t>
      </w:r>
      <w:r w:rsidR="00330B27" w:rsidRPr="00E4776C">
        <w:rPr>
          <w:rFonts w:ascii="Arial" w:hAnsi="Arial" w:cs="Arial"/>
          <w:sz w:val="22"/>
          <w:szCs w:val="22"/>
        </w:rPr>
        <w:t>ih</w:t>
      </w:r>
      <w:r w:rsidRPr="00E4776C">
        <w:rPr>
          <w:rFonts w:ascii="Arial" w:hAnsi="Arial" w:cs="Arial"/>
          <w:sz w:val="22"/>
          <w:szCs w:val="22"/>
        </w:rPr>
        <w:t xml:space="preserve"> nepremičnin oziroma vsaka nadaljnja cena s</w:t>
      </w:r>
      <w:r w:rsidR="008A692E" w:rsidRPr="00E4776C">
        <w:rPr>
          <w:rFonts w:ascii="Arial" w:hAnsi="Arial" w:cs="Arial"/>
          <w:sz w:val="22"/>
          <w:szCs w:val="22"/>
        </w:rPr>
        <w:t>e</w:t>
      </w:r>
      <w:r w:rsidRPr="00E4776C">
        <w:rPr>
          <w:rFonts w:ascii="Arial" w:hAnsi="Arial" w:cs="Arial"/>
          <w:sz w:val="22"/>
          <w:szCs w:val="22"/>
        </w:rPr>
        <w:t xml:space="preserve"> izkliče trikrat. Če nobeden od udeležencev javne dražbe navedene cene ne zviša pred tretjim izklicem, se šteje, da je sprejeta tista cena, ki je bila izklicana trikrat. Ko je cena izklicana trikrat, oseba, ki vodi javno dražbo, ugotovi, komu in po kakšni ceni </w:t>
      </w:r>
      <w:r w:rsidR="00330B27" w:rsidRPr="00E4776C">
        <w:rPr>
          <w:rFonts w:ascii="Arial" w:hAnsi="Arial" w:cs="Arial"/>
          <w:sz w:val="22"/>
          <w:szCs w:val="22"/>
        </w:rPr>
        <w:t>so</w:t>
      </w:r>
      <w:r w:rsidR="007F0F8B" w:rsidRPr="00E4776C">
        <w:rPr>
          <w:rFonts w:ascii="Arial" w:hAnsi="Arial" w:cs="Arial"/>
          <w:sz w:val="22"/>
          <w:szCs w:val="22"/>
        </w:rPr>
        <w:t xml:space="preserve"> bil</w:t>
      </w:r>
      <w:r w:rsidR="00330B27" w:rsidRPr="00E4776C">
        <w:rPr>
          <w:rFonts w:ascii="Arial" w:hAnsi="Arial" w:cs="Arial"/>
          <w:sz w:val="22"/>
          <w:szCs w:val="22"/>
        </w:rPr>
        <w:t>e</w:t>
      </w:r>
      <w:r w:rsidR="007F0F8B" w:rsidRPr="00E4776C">
        <w:rPr>
          <w:rFonts w:ascii="Arial" w:hAnsi="Arial" w:cs="Arial"/>
          <w:sz w:val="22"/>
          <w:szCs w:val="22"/>
        </w:rPr>
        <w:t xml:space="preserve"> </w:t>
      </w:r>
      <w:r w:rsidRPr="00E4776C">
        <w:rPr>
          <w:rFonts w:ascii="Arial" w:hAnsi="Arial" w:cs="Arial"/>
          <w:sz w:val="22"/>
          <w:szCs w:val="22"/>
        </w:rPr>
        <w:t xml:space="preserve"> predmetn</w:t>
      </w:r>
      <w:r w:rsidR="00330B27" w:rsidRPr="00E4776C">
        <w:rPr>
          <w:rFonts w:ascii="Arial" w:hAnsi="Arial" w:cs="Arial"/>
          <w:sz w:val="22"/>
          <w:szCs w:val="22"/>
        </w:rPr>
        <w:t>e</w:t>
      </w:r>
      <w:r w:rsidRPr="00E4776C">
        <w:rPr>
          <w:rFonts w:ascii="Arial" w:hAnsi="Arial" w:cs="Arial"/>
          <w:sz w:val="22"/>
          <w:szCs w:val="22"/>
        </w:rPr>
        <w:t xml:space="preserve"> nepremičnin</w:t>
      </w:r>
      <w:r w:rsidR="00330B27" w:rsidRPr="00E4776C">
        <w:rPr>
          <w:rFonts w:ascii="Arial" w:hAnsi="Arial" w:cs="Arial"/>
          <w:sz w:val="22"/>
          <w:szCs w:val="22"/>
        </w:rPr>
        <w:t>e</w:t>
      </w:r>
      <w:r w:rsidRPr="00E4776C">
        <w:rPr>
          <w:rFonts w:ascii="Arial" w:hAnsi="Arial" w:cs="Arial"/>
          <w:sz w:val="22"/>
          <w:szCs w:val="22"/>
        </w:rPr>
        <w:t xml:space="preserve"> prodan</w:t>
      </w:r>
      <w:r w:rsidR="00330B27" w:rsidRPr="00E4776C">
        <w:rPr>
          <w:rFonts w:ascii="Arial" w:hAnsi="Arial" w:cs="Arial"/>
          <w:sz w:val="22"/>
          <w:szCs w:val="22"/>
        </w:rPr>
        <w:t>e</w:t>
      </w:r>
      <w:r w:rsidR="0026706A" w:rsidRPr="00E4776C">
        <w:rPr>
          <w:rFonts w:ascii="Arial" w:hAnsi="Arial" w:cs="Arial"/>
          <w:sz w:val="22"/>
          <w:szCs w:val="22"/>
        </w:rPr>
        <w:t xml:space="preserve"> in </w:t>
      </w:r>
      <w:r w:rsidR="007F0F8B" w:rsidRPr="00E4776C">
        <w:rPr>
          <w:rFonts w:ascii="Arial" w:hAnsi="Arial" w:cs="Arial"/>
          <w:sz w:val="22"/>
          <w:szCs w:val="22"/>
        </w:rPr>
        <w:t xml:space="preserve">najugodnejšega </w:t>
      </w:r>
      <w:r w:rsidR="0026706A" w:rsidRPr="00E4776C">
        <w:rPr>
          <w:rFonts w:ascii="Arial" w:hAnsi="Arial" w:cs="Arial"/>
          <w:sz w:val="22"/>
          <w:szCs w:val="22"/>
        </w:rPr>
        <w:t>kupca pozove k podpisu pogodbe.</w:t>
      </w:r>
    </w:p>
    <w:p w14:paraId="08A5E771" w14:textId="77777777" w:rsidR="0026706A" w:rsidRPr="00E4776C" w:rsidRDefault="0026706A" w:rsidP="00E13B5A">
      <w:pPr>
        <w:pStyle w:val="Telobesedila-zamik"/>
        <w:numPr>
          <w:ilvl w:val="0"/>
          <w:numId w:val="36"/>
        </w:numPr>
        <w:ind w:left="714" w:hanging="357"/>
        <w:rPr>
          <w:rFonts w:ascii="Arial" w:hAnsi="Arial" w:cs="Arial"/>
          <w:sz w:val="22"/>
          <w:szCs w:val="22"/>
        </w:rPr>
      </w:pPr>
      <w:r w:rsidRPr="00E4776C">
        <w:rPr>
          <w:rFonts w:ascii="Arial" w:hAnsi="Arial" w:cs="Arial"/>
          <w:sz w:val="22"/>
          <w:szCs w:val="22"/>
        </w:rPr>
        <w:t xml:space="preserve">Ugovore je mogoče vložiti dokler ni zaključen zapisnik o poteku javne dražbe. Ugovore reši komisija takoj. Zoper odločitev komisije dražitelj ne more več ugovarjati. </w:t>
      </w:r>
    </w:p>
    <w:p w14:paraId="5FAC9D2F" w14:textId="77777777" w:rsidR="00AB59D8" w:rsidRPr="00E4776C" w:rsidRDefault="0026706A" w:rsidP="00E13B5A">
      <w:pPr>
        <w:pStyle w:val="Telobesedila-zamik"/>
        <w:numPr>
          <w:ilvl w:val="0"/>
          <w:numId w:val="36"/>
        </w:numPr>
        <w:rPr>
          <w:rFonts w:ascii="Arial" w:hAnsi="Arial" w:cs="Arial"/>
          <w:sz w:val="22"/>
          <w:szCs w:val="22"/>
        </w:rPr>
      </w:pPr>
      <w:r w:rsidRPr="00E4776C">
        <w:rPr>
          <w:rFonts w:ascii="Arial" w:hAnsi="Arial" w:cs="Arial"/>
          <w:sz w:val="22"/>
          <w:szCs w:val="22"/>
        </w:rPr>
        <w:t xml:space="preserve">Z dražiteljem, ki je ponudil najvišjo ceno, se sklene pogodba v 15 dneh po končani javni dražbi. Če dražitelj ne podpiše pogodbe v tem roku, mu prodajalec lahko podaljša rok za sklenitev pogodbe, vendar ne za več kot 15 dni, ali pa zadrži njegovo varščino. Če dražitelj ne podpiše </w:t>
      </w:r>
      <w:r w:rsidR="0072117F" w:rsidRPr="00E4776C">
        <w:rPr>
          <w:rFonts w:ascii="Arial" w:hAnsi="Arial" w:cs="Arial"/>
          <w:sz w:val="22"/>
          <w:szCs w:val="22"/>
        </w:rPr>
        <w:t xml:space="preserve">pogodbe </w:t>
      </w:r>
      <w:r w:rsidRPr="00E4776C">
        <w:rPr>
          <w:rFonts w:ascii="Arial" w:hAnsi="Arial" w:cs="Arial"/>
          <w:sz w:val="22"/>
          <w:szCs w:val="22"/>
        </w:rPr>
        <w:t xml:space="preserve">niti v podaljšanem roku, prodajalec zadrži njegovo varščino. </w:t>
      </w:r>
    </w:p>
    <w:p w14:paraId="7C170AAF" w14:textId="77777777" w:rsidR="00E6378A" w:rsidRPr="00E4776C" w:rsidRDefault="00E6378A" w:rsidP="00E6378A">
      <w:pPr>
        <w:pStyle w:val="Telobesedila-zamik"/>
        <w:numPr>
          <w:ilvl w:val="0"/>
          <w:numId w:val="36"/>
        </w:numPr>
        <w:rPr>
          <w:rFonts w:ascii="Arial" w:hAnsi="Arial" w:cs="Arial"/>
          <w:sz w:val="22"/>
          <w:szCs w:val="22"/>
        </w:rPr>
      </w:pPr>
      <w:r w:rsidRPr="00E4776C">
        <w:rPr>
          <w:rFonts w:ascii="Arial" w:hAnsi="Arial" w:cs="Arial"/>
          <w:sz w:val="22"/>
          <w:szCs w:val="22"/>
        </w:rPr>
        <w:t>Najugodnejši dražitelj mora pred sklenitvijo pogodbe podati pisno izjavo, da ni povezana oseba po sedmem odstavku 51. člena Zakona o stvarnem premoženju države in samoupravnih lokalnih skupnosti.</w:t>
      </w:r>
    </w:p>
    <w:p w14:paraId="0721FA3C" w14:textId="77777777" w:rsidR="008150D0" w:rsidRPr="00E4776C" w:rsidRDefault="008150D0" w:rsidP="00CC4860">
      <w:pPr>
        <w:pStyle w:val="Telobesedila-zamik"/>
        <w:ind w:left="0" w:firstLine="0"/>
        <w:rPr>
          <w:rFonts w:ascii="Arial" w:hAnsi="Arial" w:cs="Arial"/>
          <w:sz w:val="22"/>
          <w:szCs w:val="22"/>
        </w:rPr>
      </w:pPr>
    </w:p>
    <w:p w14:paraId="2EAFF1C4" w14:textId="03471525" w:rsidR="0084503C" w:rsidRPr="00E4776C" w:rsidRDefault="0084503C" w:rsidP="0084503C">
      <w:pPr>
        <w:pStyle w:val="Odstavekseznama"/>
        <w:numPr>
          <w:ilvl w:val="0"/>
          <w:numId w:val="29"/>
        </w:numPr>
        <w:spacing w:after="0" w:line="240" w:lineRule="auto"/>
        <w:rPr>
          <w:rFonts w:ascii="Arial" w:hAnsi="Arial" w:cs="Arial"/>
          <w:b/>
        </w:rPr>
      </w:pPr>
      <w:r w:rsidRPr="00E4776C">
        <w:rPr>
          <w:rFonts w:ascii="Arial" w:hAnsi="Arial" w:cs="Arial"/>
          <w:b/>
        </w:rPr>
        <w:t>USTAVITEV POSTOPKA</w:t>
      </w:r>
    </w:p>
    <w:p w14:paraId="2EDABEC7" w14:textId="77777777" w:rsidR="00D26622" w:rsidRPr="00E4776C" w:rsidRDefault="00D26622" w:rsidP="00D26622">
      <w:pPr>
        <w:spacing w:after="0" w:line="240" w:lineRule="auto"/>
        <w:jc w:val="both"/>
        <w:rPr>
          <w:rFonts w:ascii="Arial" w:eastAsia="Times New Roman" w:hAnsi="Arial" w:cs="Arial"/>
          <w:lang w:eastAsia="sl-SI"/>
        </w:rPr>
      </w:pPr>
      <w:r w:rsidRPr="00E4776C">
        <w:rPr>
          <w:rFonts w:ascii="Arial" w:eastAsia="Times New Roman" w:hAnsi="Arial" w:cs="Arial"/>
          <w:lang w:eastAsia="sl-SI"/>
        </w:rPr>
        <w:t>Prodajalec lahko kadarkoli do sklenitve pravnega posla pričet postopek prodaje brez obrazložitve in brez odškodninske odgovornosti ustavi, pri čemer se dražiteljem povrnejo stroški v višini izkazanih stroškov za prevzem razpisne dokumentacije in morebitne vplačane varščine.</w:t>
      </w:r>
    </w:p>
    <w:p w14:paraId="6E4E8643" w14:textId="77777777" w:rsidR="00F312F0" w:rsidRPr="00E4776C" w:rsidRDefault="00F312F0" w:rsidP="0005623A">
      <w:pPr>
        <w:pStyle w:val="Telobesedila-zamik"/>
        <w:ind w:left="0" w:firstLine="0"/>
        <w:rPr>
          <w:rFonts w:ascii="Arial" w:hAnsi="Arial" w:cs="Arial"/>
          <w:sz w:val="22"/>
          <w:szCs w:val="22"/>
        </w:rPr>
      </w:pPr>
    </w:p>
    <w:p w14:paraId="2A524E26" w14:textId="0F4C7592" w:rsidR="008F39CA" w:rsidRPr="00E4776C" w:rsidRDefault="008F39CA" w:rsidP="00D01CF7">
      <w:pPr>
        <w:pStyle w:val="Odstavekseznama"/>
        <w:numPr>
          <w:ilvl w:val="0"/>
          <w:numId w:val="29"/>
        </w:numPr>
        <w:spacing w:after="0" w:line="240" w:lineRule="auto"/>
        <w:rPr>
          <w:rFonts w:ascii="Arial" w:eastAsia="Times New Roman" w:hAnsi="Arial" w:cs="Arial"/>
          <w:b/>
          <w:lang w:eastAsia="sl-SI"/>
        </w:rPr>
      </w:pPr>
      <w:r w:rsidRPr="00E4776C">
        <w:rPr>
          <w:rFonts w:ascii="Arial" w:hAnsi="Arial" w:cs="Arial"/>
          <w:b/>
        </w:rPr>
        <w:t>DODATNE INFORMACIJE</w:t>
      </w:r>
    </w:p>
    <w:p w14:paraId="328CCFE3" w14:textId="77777777" w:rsidR="008F39CA" w:rsidRPr="00E4776C" w:rsidRDefault="008F39CA" w:rsidP="00406A25">
      <w:pPr>
        <w:spacing w:after="0" w:line="240" w:lineRule="auto"/>
        <w:jc w:val="both"/>
        <w:rPr>
          <w:rFonts w:ascii="Arial" w:hAnsi="Arial" w:cs="Arial"/>
          <w:color w:val="000000"/>
        </w:rPr>
      </w:pPr>
      <w:r w:rsidRPr="00E4776C">
        <w:rPr>
          <w:rFonts w:ascii="Arial" w:eastAsia="Times New Roman" w:hAnsi="Arial" w:cs="Arial"/>
          <w:lang w:eastAsia="sl-SI"/>
        </w:rPr>
        <w:t xml:space="preserve">Dodatne informacije in pojasnila o pogojih </w:t>
      </w:r>
      <w:r w:rsidR="00D01CF7" w:rsidRPr="00E4776C">
        <w:rPr>
          <w:rFonts w:ascii="Arial" w:eastAsia="Times New Roman" w:hAnsi="Arial" w:cs="Arial"/>
          <w:lang w:eastAsia="sl-SI"/>
        </w:rPr>
        <w:t xml:space="preserve">javne dražbe </w:t>
      </w:r>
      <w:r w:rsidRPr="00E4776C">
        <w:rPr>
          <w:rFonts w:ascii="Arial" w:eastAsia="Times New Roman" w:hAnsi="Arial" w:cs="Arial"/>
          <w:lang w:eastAsia="sl-SI"/>
        </w:rPr>
        <w:t xml:space="preserve">in ogledu </w:t>
      </w:r>
      <w:r w:rsidR="00110694" w:rsidRPr="00E4776C">
        <w:rPr>
          <w:rFonts w:ascii="Arial" w:eastAsia="Times New Roman" w:hAnsi="Arial" w:cs="Arial"/>
          <w:lang w:eastAsia="sl-SI"/>
        </w:rPr>
        <w:t>predmetn</w:t>
      </w:r>
      <w:r w:rsidR="00D800D0" w:rsidRPr="00E4776C">
        <w:rPr>
          <w:rFonts w:ascii="Arial" w:eastAsia="Times New Roman" w:hAnsi="Arial" w:cs="Arial"/>
          <w:lang w:eastAsia="sl-SI"/>
        </w:rPr>
        <w:t>e</w:t>
      </w:r>
      <w:r w:rsidR="00110694" w:rsidRPr="00E4776C">
        <w:rPr>
          <w:rFonts w:ascii="Arial" w:eastAsia="Times New Roman" w:hAnsi="Arial" w:cs="Arial"/>
          <w:lang w:eastAsia="sl-SI"/>
        </w:rPr>
        <w:t xml:space="preserve"> nepremičnin</w:t>
      </w:r>
      <w:r w:rsidR="00D800D0" w:rsidRPr="00E4776C">
        <w:rPr>
          <w:rFonts w:ascii="Arial" w:eastAsia="Times New Roman" w:hAnsi="Arial" w:cs="Arial"/>
          <w:lang w:eastAsia="sl-SI"/>
        </w:rPr>
        <w:t>e</w:t>
      </w:r>
      <w:r w:rsidRPr="00E4776C">
        <w:rPr>
          <w:rFonts w:ascii="Arial" w:eastAsia="Times New Roman" w:hAnsi="Arial" w:cs="Arial"/>
          <w:lang w:eastAsia="sl-SI"/>
        </w:rPr>
        <w:t xml:space="preserve"> lahko </w:t>
      </w:r>
      <w:r w:rsidR="00D01CF7" w:rsidRPr="00E4776C">
        <w:rPr>
          <w:rFonts w:ascii="Arial" w:eastAsia="Times New Roman" w:hAnsi="Arial" w:cs="Arial"/>
          <w:lang w:eastAsia="sl-SI"/>
        </w:rPr>
        <w:t>interesenti</w:t>
      </w:r>
      <w:r w:rsidRPr="00E4776C">
        <w:rPr>
          <w:rFonts w:ascii="Arial" w:eastAsia="Times New Roman" w:hAnsi="Arial" w:cs="Arial"/>
          <w:lang w:eastAsia="sl-SI"/>
        </w:rPr>
        <w:t xml:space="preserve"> dobijo na Mestni občini Velenje, Titov trg 1, Velenje, pri Bojanu Lipniku</w:t>
      </w:r>
      <w:r w:rsidR="00145259" w:rsidRPr="00E4776C">
        <w:rPr>
          <w:rFonts w:ascii="Arial" w:eastAsia="Times New Roman" w:hAnsi="Arial" w:cs="Arial"/>
          <w:lang w:eastAsia="sl-SI"/>
        </w:rPr>
        <w:t xml:space="preserve"> </w:t>
      </w:r>
      <w:r w:rsidRPr="00E4776C">
        <w:rPr>
          <w:rFonts w:ascii="Arial" w:eastAsia="Times New Roman" w:hAnsi="Arial" w:cs="Arial"/>
          <w:lang w:eastAsia="sl-SI"/>
        </w:rPr>
        <w:t xml:space="preserve">na telefonski številki 03 8961 670. Ogled </w:t>
      </w:r>
      <w:r w:rsidR="00D01CF7" w:rsidRPr="00E4776C">
        <w:rPr>
          <w:rFonts w:ascii="Arial" w:eastAsia="Times New Roman" w:hAnsi="Arial" w:cs="Arial"/>
          <w:lang w:eastAsia="sl-SI"/>
        </w:rPr>
        <w:t xml:space="preserve">predmetnih nepremičnin </w:t>
      </w:r>
      <w:r w:rsidRPr="00E4776C">
        <w:rPr>
          <w:rFonts w:ascii="Arial" w:eastAsia="Times New Roman" w:hAnsi="Arial" w:cs="Arial"/>
          <w:lang w:eastAsia="sl-SI"/>
        </w:rPr>
        <w:t>in druge dokum</w:t>
      </w:r>
      <w:r w:rsidR="00F10621" w:rsidRPr="00E4776C">
        <w:rPr>
          <w:rFonts w:ascii="Arial" w:eastAsia="Times New Roman" w:hAnsi="Arial" w:cs="Arial"/>
          <w:lang w:eastAsia="sl-SI"/>
        </w:rPr>
        <w:t>entacije v zvezi s</w:t>
      </w:r>
      <w:r w:rsidR="00145259" w:rsidRPr="00E4776C">
        <w:rPr>
          <w:rFonts w:ascii="Arial" w:hAnsi="Arial" w:cs="Arial"/>
          <w:color w:val="000000"/>
        </w:rPr>
        <w:t xml:space="preserve"> </w:t>
      </w:r>
      <w:r w:rsidR="00110694" w:rsidRPr="00E4776C">
        <w:rPr>
          <w:rFonts w:ascii="Arial" w:hAnsi="Arial" w:cs="Arial"/>
          <w:color w:val="000000"/>
        </w:rPr>
        <w:t>predmetn</w:t>
      </w:r>
      <w:r w:rsidR="00744DF8" w:rsidRPr="00E4776C">
        <w:rPr>
          <w:rFonts w:ascii="Arial" w:hAnsi="Arial" w:cs="Arial"/>
          <w:color w:val="000000"/>
        </w:rPr>
        <w:t>o</w:t>
      </w:r>
      <w:r w:rsidR="00110694" w:rsidRPr="00E4776C">
        <w:rPr>
          <w:rFonts w:ascii="Arial" w:hAnsi="Arial" w:cs="Arial"/>
          <w:color w:val="000000"/>
        </w:rPr>
        <w:t xml:space="preserve"> nepremičnin</w:t>
      </w:r>
      <w:r w:rsidR="00744DF8" w:rsidRPr="00E4776C">
        <w:rPr>
          <w:rFonts w:ascii="Arial" w:hAnsi="Arial" w:cs="Arial"/>
          <w:color w:val="000000"/>
        </w:rPr>
        <w:t>o</w:t>
      </w:r>
      <w:r w:rsidRPr="00E4776C">
        <w:rPr>
          <w:rFonts w:ascii="Arial" w:hAnsi="Arial" w:cs="Arial"/>
          <w:color w:val="000000"/>
        </w:rPr>
        <w:t xml:space="preserve"> je možen po predhodnem dogovoru.</w:t>
      </w:r>
    </w:p>
    <w:p w14:paraId="5F100743" w14:textId="77777777" w:rsidR="008F39CA" w:rsidRPr="00E4776C" w:rsidRDefault="008F39CA" w:rsidP="00406A25">
      <w:pPr>
        <w:spacing w:after="0" w:line="240" w:lineRule="auto"/>
        <w:jc w:val="both"/>
        <w:rPr>
          <w:rFonts w:ascii="Arial" w:hAnsi="Arial" w:cs="Arial"/>
        </w:rPr>
      </w:pPr>
    </w:p>
    <w:p w14:paraId="04F38057" w14:textId="77777777" w:rsidR="00CA41E0" w:rsidRPr="00E4776C" w:rsidRDefault="00CA41E0" w:rsidP="00406A25">
      <w:pPr>
        <w:spacing w:after="0" w:line="240" w:lineRule="auto"/>
        <w:jc w:val="both"/>
        <w:rPr>
          <w:rFonts w:ascii="Arial" w:hAnsi="Arial" w:cs="Arial"/>
        </w:rPr>
      </w:pPr>
      <w:r w:rsidRPr="00E4776C">
        <w:rPr>
          <w:rFonts w:ascii="Arial" w:hAnsi="Arial" w:cs="Arial"/>
        </w:rPr>
        <w:t xml:space="preserve">Besedilo razpisa o javni dražbi je objavljeno na spletni strani Mestne občine Velenje, </w:t>
      </w:r>
      <w:hyperlink r:id="rId9" w:history="1">
        <w:r w:rsidRPr="00E4776C">
          <w:rPr>
            <w:rStyle w:val="Hiperpovezava"/>
            <w:rFonts w:ascii="Arial" w:hAnsi="Arial" w:cs="Arial"/>
          </w:rPr>
          <w:t>www.velenje.si</w:t>
        </w:r>
      </w:hyperlink>
      <w:r w:rsidRPr="00E4776C">
        <w:rPr>
          <w:rFonts w:ascii="Arial" w:hAnsi="Arial" w:cs="Arial"/>
        </w:rPr>
        <w:t xml:space="preserve"> </w:t>
      </w:r>
      <w:r w:rsidR="0074123A" w:rsidRPr="00E4776C">
        <w:rPr>
          <w:rFonts w:ascii="Arial" w:hAnsi="Arial" w:cs="Arial"/>
        </w:rPr>
        <w:t>pod rubriko javne objave.</w:t>
      </w:r>
    </w:p>
    <w:p w14:paraId="14011DE8" w14:textId="77777777" w:rsidR="00BF7CEB" w:rsidRPr="00E4776C" w:rsidRDefault="00BF7CEB" w:rsidP="00406A25">
      <w:pPr>
        <w:spacing w:after="0" w:line="240" w:lineRule="auto"/>
        <w:jc w:val="both"/>
        <w:rPr>
          <w:rFonts w:ascii="Arial" w:hAnsi="Arial" w:cs="Arial"/>
        </w:rPr>
      </w:pPr>
    </w:p>
    <w:p w14:paraId="300A9348" w14:textId="77777777" w:rsidR="00BF7CEB" w:rsidRPr="00E4776C" w:rsidRDefault="00BF7CEB" w:rsidP="00406A25">
      <w:pPr>
        <w:spacing w:after="0" w:line="240" w:lineRule="auto"/>
        <w:jc w:val="both"/>
        <w:rPr>
          <w:rFonts w:ascii="Arial" w:hAnsi="Arial" w:cs="Arial"/>
        </w:rPr>
      </w:pPr>
    </w:p>
    <w:p w14:paraId="264327AB" w14:textId="77777777" w:rsidR="00BF7CEB" w:rsidRPr="00E4776C" w:rsidRDefault="00BF7CEB" w:rsidP="00406A25">
      <w:pPr>
        <w:spacing w:after="0" w:line="240" w:lineRule="auto"/>
        <w:jc w:val="both"/>
        <w:rPr>
          <w:rFonts w:ascii="Arial" w:hAnsi="Arial" w:cs="Arial"/>
        </w:rPr>
      </w:pPr>
    </w:p>
    <w:p w14:paraId="705A86F3" w14:textId="77777777" w:rsidR="00B82F8F" w:rsidRPr="00E4776C" w:rsidRDefault="00B82F8F" w:rsidP="00406A25">
      <w:pPr>
        <w:spacing w:after="0" w:line="240" w:lineRule="auto"/>
        <w:jc w:val="both"/>
        <w:rPr>
          <w:rFonts w:ascii="Arial" w:hAnsi="Arial" w:cs="Arial"/>
        </w:rPr>
      </w:pPr>
    </w:p>
    <w:p w14:paraId="5BF815EE" w14:textId="43234039" w:rsidR="00F03781" w:rsidRPr="00E4776C" w:rsidRDefault="00F03781" w:rsidP="00644543">
      <w:pPr>
        <w:pStyle w:val="Odstavekseznama"/>
        <w:numPr>
          <w:ilvl w:val="0"/>
          <w:numId w:val="29"/>
        </w:numPr>
        <w:spacing w:after="0" w:line="240" w:lineRule="auto"/>
        <w:rPr>
          <w:rFonts w:ascii="Arial" w:hAnsi="Arial" w:cs="Arial"/>
          <w:b/>
        </w:rPr>
      </w:pPr>
      <w:r w:rsidRPr="00E4776C">
        <w:rPr>
          <w:rFonts w:ascii="Arial" w:hAnsi="Arial" w:cs="Arial"/>
          <w:b/>
        </w:rPr>
        <w:t>PRAVO IN PRISTOJNOST</w:t>
      </w:r>
    </w:p>
    <w:p w14:paraId="576E3CD4" w14:textId="77777777" w:rsidR="00F03781" w:rsidRPr="00E4776C" w:rsidRDefault="00F03781" w:rsidP="00F03781">
      <w:pPr>
        <w:pStyle w:val="Navadensplet"/>
        <w:shd w:val="clear" w:color="auto" w:fill="FFFFFF"/>
        <w:spacing w:before="0" w:beforeAutospacing="0" w:after="240" w:afterAutospacing="0"/>
        <w:jc w:val="both"/>
        <w:rPr>
          <w:rFonts w:ascii="Arial" w:hAnsi="Arial" w:cs="Arial"/>
          <w:sz w:val="22"/>
          <w:szCs w:val="22"/>
        </w:rPr>
      </w:pPr>
      <w:r w:rsidRPr="00E4776C">
        <w:rPr>
          <w:rFonts w:ascii="Arial" w:hAnsi="Arial" w:cs="Arial"/>
          <w:sz w:val="22"/>
          <w:szCs w:val="22"/>
        </w:rPr>
        <w:lastRenderedPageBreak/>
        <w:t xml:space="preserve">Za ta razpis oziroma objavo, postopke, vezane na ta razpis, javno dražbo in pogodbo o prodaji </w:t>
      </w:r>
      <w:r w:rsidR="00CD05DF" w:rsidRPr="00E4776C">
        <w:rPr>
          <w:rFonts w:ascii="Arial" w:hAnsi="Arial" w:cs="Arial"/>
          <w:sz w:val="22"/>
          <w:szCs w:val="22"/>
        </w:rPr>
        <w:t>nepremičnine</w:t>
      </w:r>
      <w:r w:rsidRPr="00E4776C">
        <w:rPr>
          <w:rFonts w:ascii="Arial" w:hAnsi="Arial" w:cs="Arial"/>
          <w:sz w:val="22"/>
          <w:szCs w:val="22"/>
        </w:rPr>
        <w:t xml:space="preserve"> se uporablja slovensko pravo. V primeru kakršnihkoli sporov je izključno pristojno sodišče</w:t>
      </w:r>
      <w:r w:rsidR="00CD05DF" w:rsidRPr="00E4776C">
        <w:rPr>
          <w:rFonts w:ascii="Arial" w:hAnsi="Arial" w:cs="Arial"/>
          <w:sz w:val="22"/>
          <w:szCs w:val="22"/>
        </w:rPr>
        <w:t xml:space="preserve"> po legi nepremičnine. </w:t>
      </w:r>
    </w:p>
    <w:p w14:paraId="3B206409" w14:textId="77777777" w:rsidR="00CA41E0" w:rsidRPr="00E4776C" w:rsidRDefault="00CA41E0" w:rsidP="00406A25">
      <w:pPr>
        <w:spacing w:after="0" w:line="240" w:lineRule="auto"/>
        <w:jc w:val="both"/>
        <w:rPr>
          <w:rFonts w:ascii="Arial" w:hAnsi="Arial" w:cs="Arial"/>
        </w:rPr>
      </w:pPr>
    </w:p>
    <w:p w14:paraId="64AA90FF" w14:textId="77777777" w:rsidR="00CA41E0" w:rsidRPr="00E4776C" w:rsidRDefault="00CA41E0" w:rsidP="00406A25">
      <w:pPr>
        <w:spacing w:after="0" w:line="240" w:lineRule="auto"/>
        <w:jc w:val="both"/>
        <w:rPr>
          <w:rFonts w:ascii="Arial" w:hAnsi="Arial" w:cs="Arial"/>
        </w:rPr>
      </w:pPr>
    </w:p>
    <w:p w14:paraId="7E897DC5" w14:textId="018FA5D4" w:rsidR="00D54201" w:rsidRPr="00E4776C" w:rsidRDefault="00D54201" w:rsidP="00406A25">
      <w:pPr>
        <w:spacing w:after="0" w:line="240" w:lineRule="auto"/>
        <w:jc w:val="both"/>
        <w:rPr>
          <w:rFonts w:ascii="Arial" w:hAnsi="Arial" w:cs="Arial"/>
        </w:rPr>
      </w:pPr>
      <w:r w:rsidRPr="00E4776C">
        <w:rPr>
          <w:rFonts w:ascii="Arial" w:hAnsi="Arial" w:cs="Arial"/>
        </w:rPr>
        <w:t>Št. spisa:</w:t>
      </w:r>
      <w:r w:rsidR="00433DB8" w:rsidRPr="00E4776C">
        <w:rPr>
          <w:rFonts w:ascii="Arial" w:hAnsi="Arial" w:cs="Arial"/>
        </w:rPr>
        <w:t xml:space="preserve"> </w:t>
      </w:r>
      <w:r w:rsidR="00330B27" w:rsidRPr="00E4776C">
        <w:rPr>
          <w:rFonts w:ascii="Arial" w:hAnsi="Arial" w:cs="Arial"/>
        </w:rPr>
        <w:t>4780-0075/2025</w:t>
      </w:r>
    </w:p>
    <w:p w14:paraId="7BAAE76C" w14:textId="0B20ED66" w:rsidR="008F39CA" w:rsidRPr="00E4776C" w:rsidRDefault="008F39CA" w:rsidP="00406A25">
      <w:pPr>
        <w:spacing w:after="0" w:line="240" w:lineRule="auto"/>
        <w:jc w:val="both"/>
        <w:rPr>
          <w:rFonts w:ascii="Arial" w:hAnsi="Arial" w:cs="Arial"/>
        </w:rPr>
      </w:pPr>
      <w:r w:rsidRPr="00E4776C">
        <w:rPr>
          <w:rFonts w:ascii="Arial" w:hAnsi="Arial" w:cs="Arial"/>
        </w:rPr>
        <w:t xml:space="preserve">Velenje, dne </w:t>
      </w:r>
      <w:r w:rsidR="00153F44" w:rsidRPr="00E4776C">
        <w:rPr>
          <w:rFonts w:ascii="Arial" w:hAnsi="Arial" w:cs="Arial"/>
        </w:rPr>
        <w:t>16</w:t>
      </w:r>
      <w:r w:rsidR="001C2E42" w:rsidRPr="00E4776C">
        <w:rPr>
          <w:rFonts w:ascii="Arial" w:hAnsi="Arial" w:cs="Arial"/>
        </w:rPr>
        <w:t xml:space="preserve">. </w:t>
      </w:r>
      <w:r w:rsidR="00153F44" w:rsidRPr="00E4776C">
        <w:rPr>
          <w:rFonts w:ascii="Arial" w:hAnsi="Arial" w:cs="Arial"/>
        </w:rPr>
        <w:t>9</w:t>
      </w:r>
      <w:r w:rsidR="001C2E42" w:rsidRPr="00E4776C">
        <w:rPr>
          <w:rFonts w:ascii="Arial" w:hAnsi="Arial" w:cs="Arial"/>
        </w:rPr>
        <w:t>. 2026</w:t>
      </w:r>
    </w:p>
    <w:p w14:paraId="667D19FC" w14:textId="77777777" w:rsidR="00BE00CA" w:rsidRPr="00E4776C" w:rsidRDefault="00BE00CA" w:rsidP="00406A25">
      <w:pPr>
        <w:pStyle w:val="Naslov3"/>
        <w:spacing w:line="240" w:lineRule="auto"/>
        <w:rPr>
          <w:rFonts w:ascii="Arial" w:hAnsi="Arial" w:cs="Arial"/>
          <w:color w:val="000000"/>
          <w:szCs w:val="22"/>
        </w:rPr>
      </w:pPr>
    </w:p>
    <w:p w14:paraId="685ACD35" w14:textId="77777777" w:rsidR="008F39CA" w:rsidRPr="00E4776C" w:rsidRDefault="007764D9" w:rsidP="00406A25">
      <w:pPr>
        <w:pStyle w:val="Naslov3"/>
        <w:spacing w:line="240" w:lineRule="auto"/>
        <w:ind w:left="5664"/>
        <w:jc w:val="center"/>
        <w:rPr>
          <w:rFonts w:ascii="Arial" w:hAnsi="Arial" w:cs="Arial"/>
          <w:color w:val="000000"/>
          <w:szCs w:val="22"/>
        </w:rPr>
      </w:pPr>
      <w:r w:rsidRPr="00E4776C">
        <w:rPr>
          <w:rFonts w:ascii="Arial" w:hAnsi="Arial" w:cs="Arial"/>
          <w:color w:val="000000"/>
          <w:szCs w:val="22"/>
        </w:rPr>
        <w:t xml:space="preserve">    Mestna občina Velenje</w:t>
      </w:r>
    </w:p>
    <w:p w14:paraId="7E7F6356" w14:textId="46AA0B31" w:rsidR="00345607" w:rsidRPr="00FC187C" w:rsidRDefault="00FA0B6B" w:rsidP="00345607">
      <w:pPr>
        <w:spacing w:after="0" w:line="240" w:lineRule="auto"/>
        <w:ind w:left="4956" w:firstLine="708"/>
        <w:jc w:val="center"/>
        <w:rPr>
          <w:rFonts w:ascii="Arial" w:hAnsi="Arial" w:cs="Arial"/>
          <w:b/>
          <w:color w:val="000000"/>
        </w:rPr>
      </w:pPr>
      <w:r w:rsidRPr="00E4776C">
        <w:rPr>
          <w:rFonts w:ascii="Arial" w:hAnsi="Arial" w:cs="Arial"/>
          <w:b/>
          <w:color w:val="000000"/>
        </w:rPr>
        <w:t xml:space="preserve">    </w:t>
      </w:r>
      <w:r w:rsidR="007764D9" w:rsidRPr="00E4776C">
        <w:rPr>
          <w:rFonts w:ascii="Arial" w:hAnsi="Arial" w:cs="Arial"/>
          <w:b/>
          <w:color w:val="000000"/>
        </w:rPr>
        <w:t>Peter DERMOL</w:t>
      </w:r>
      <w:r w:rsidR="008F39CA" w:rsidRPr="00E4776C">
        <w:rPr>
          <w:rFonts w:ascii="Arial" w:hAnsi="Arial" w:cs="Arial"/>
          <w:b/>
          <w:color w:val="000000"/>
        </w:rPr>
        <w:t>, župan</w:t>
      </w:r>
    </w:p>
    <w:sectPr w:rsidR="00345607" w:rsidRPr="00FC187C" w:rsidSect="007605D2">
      <w:footerReference w:type="default" r:id="rId10"/>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F2BE9" w14:textId="77777777" w:rsidR="00A12E82" w:rsidRDefault="00A12E82" w:rsidP="00303C64">
      <w:pPr>
        <w:spacing w:after="0" w:line="240" w:lineRule="auto"/>
      </w:pPr>
      <w:r>
        <w:separator/>
      </w:r>
    </w:p>
  </w:endnote>
  <w:endnote w:type="continuationSeparator" w:id="0">
    <w:p w14:paraId="618108D3" w14:textId="77777777" w:rsidR="00A12E82" w:rsidRDefault="00A12E82" w:rsidP="00303C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66440"/>
      <w:docPartObj>
        <w:docPartGallery w:val="Page Numbers (Bottom of Page)"/>
        <w:docPartUnique/>
      </w:docPartObj>
    </w:sdtPr>
    <w:sdtEndPr/>
    <w:sdtContent>
      <w:p w14:paraId="08E833AB" w14:textId="77777777" w:rsidR="00303C64" w:rsidRDefault="00303C64">
        <w:pPr>
          <w:pStyle w:val="Noga"/>
          <w:jc w:val="center"/>
        </w:pPr>
        <w:r>
          <w:fldChar w:fldCharType="begin"/>
        </w:r>
        <w:r>
          <w:instrText>PAGE   \* MERGEFORMAT</w:instrText>
        </w:r>
        <w:r>
          <w:fldChar w:fldCharType="separate"/>
        </w:r>
        <w:r w:rsidR="00765083">
          <w:rPr>
            <w:noProof/>
          </w:rPr>
          <w:t>3</w:t>
        </w:r>
        <w:r>
          <w:fldChar w:fldCharType="end"/>
        </w:r>
      </w:p>
    </w:sdtContent>
  </w:sdt>
  <w:p w14:paraId="4F12D8B9" w14:textId="77777777" w:rsidR="00303C64" w:rsidRDefault="00303C6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D64A9" w14:textId="77777777" w:rsidR="00A12E82" w:rsidRDefault="00A12E82" w:rsidP="00303C64">
      <w:pPr>
        <w:spacing w:after="0" w:line="240" w:lineRule="auto"/>
      </w:pPr>
      <w:r>
        <w:separator/>
      </w:r>
    </w:p>
  </w:footnote>
  <w:footnote w:type="continuationSeparator" w:id="0">
    <w:p w14:paraId="493F1FBE" w14:textId="77777777" w:rsidR="00A12E82" w:rsidRDefault="00A12E82" w:rsidP="00303C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2023"/>
    <w:multiLevelType w:val="hybridMultilevel"/>
    <w:tmpl w:val="2132C702"/>
    <w:lvl w:ilvl="0" w:tplc="217A8580">
      <w:start w:val="6"/>
      <w:numFmt w:val="decimal"/>
      <w:lvlText w:val="%1."/>
      <w:lvlJc w:val="left"/>
      <w:pPr>
        <w:ind w:left="1080" w:hanging="360"/>
      </w:pPr>
      <w:rPr>
        <w:rFonts w:hint="default"/>
        <w:color w:val="auto"/>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1C145ED"/>
    <w:multiLevelType w:val="hybridMultilevel"/>
    <w:tmpl w:val="CE0E7EC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432056E"/>
    <w:multiLevelType w:val="hybridMultilevel"/>
    <w:tmpl w:val="119E4886"/>
    <w:lvl w:ilvl="0" w:tplc="82B8586E">
      <w:start w:val="332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7316DA2"/>
    <w:multiLevelType w:val="hybridMultilevel"/>
    <w:tmpl w:val="5D6C5B22"/>
    <w:lvl w:ilvl="0" w:tplc="217A8580">
      <w:start w:val="6"/>
      <w:numFmt w:val="decimal"/>
      <w:lvlText w:val="%1."/>
      <w:lvlJc w:val="left"/>
      <w:pPr>
        <w:ind w:left="1080" w:hanging="360"/>
      </w:pPr>
      <w:rPr>
        <w:rFonts w:hint="default"/>
        <w:color w:val="auto"/>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D9057C8"/>
    <w:multiLevelType w:val="hybridMultilevel"/>
    <w:tmpl w:val="17F2FAA0"/>
    <w:lvl w:ilvl="0" w:tplc="C99E4A3A">
      <w:start w:val="96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ED628FD"/>
    <w:multiLevelType w:val="hybridMultilevel"/>
    <w:tmpl w:val="2EFE1512"/>
    <w:lvl w:ilvl="0" w:tplc="D1C40D08">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F942516"/>
    <w:multiLevelType w:val="hybridMultilevel"/>
    <w:tmpl w:val="DA00D2DA"/>
    <w:lvl w:ilvl="0" w:tplc="20827EB8">
      <w:start w:val="1"/>
      <w:numFmt w:val="decimal"/>
      <w:lvlText w:val="%1."/>
      <w:lvlJc w:val="left"/>
      <w:pPr>
        <w:ind w:left="786" w:hanging="360"/>
      </w:pPr>
      <w:rPr>
        <w:rFonts w:hint="default"/>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7" w15:restartNumberingAfterBreak="0">
    <w:nsid w:val="215F6681"/>
    <w:multiLevelType w:val="multilevel"/>
    <w:tmpl w:val="075E230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21EA33EE"/>
    <w:multiLevelType w:val="hybridMultilevel"/>
    <w:tmpl w:val="C282B066"/>
    <w:lvl w:ilvl="0" w:tplc="C47EAA16">
      <w:start w:val="6"/>
      <w:numFmt w:val="bullet"/>
      <w:lvlText w:val="-"/>
      <w:lvlJc w:val="left"/>
      <w:pPr>
        <w:ind w:left="1080" w:hanging="360"/>
      </w:pPr>
      <w:rPr>
        <w:rFonts w:ascii="Times New Roman" w:eastAsia="Calibri" w:hAnsi="Times New Roman" w:cs="Times New Roman" w:hint="default"/>
      </w:rPr>
    </w:lvl>
    <w:lvl w:ilvl="1" w:tplc="C47EAA16">
      <w:start w:val="6"/>
      <w:numFmt w:val="bullet"/>
      <w:lvlText w:val="-"/>
      <w:lvlJc w:val="left"/>
      <w:pPr>
        <w:ind w:left="1800" w:hanging="360"/>
      </w:pPr>
      <w:rPr>
        <w:rFonts w:ascii="Times New Roman" w:eastAsia="Calibri" w:hAnsi="Times New Roman" w:cs="Times New Roman" w:hint="default"/>
      </w:rPr>
    </w:lvl>
    <w:lvl w:ilvl="2" w:tplc="04240005">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22D33FAB"/>
    <w:multiLevelType w:val="hybridMultilevel"/>
    <w:tmpl w:val="2132C702"/>
    <w:lvl w:ilvl="0" w:tplc="217A8580">
      <w:start w:val="6"/>
      <w:numFmt w:val="decimal"/>
      <w:lvlText w:val="%1."/>
      <w:lvlJc w:val="left"/>
      <w:pPr>
        <w:ind w:left="1080" w:hanging="360"/>
      </w:pPr>
      <w:rPr>
        <w:rFonts w:hint="default"/>
        <w:color w:val="auto"/>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0" w15:restartNumberingAfterBreak="0">
    <w:nsid w:val="25CB1E36"/>
    <w:multiLevelType w:val="hybridMultilevel"/>
    <w:tmpl w:val="7ED8BE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63440B4"/>
    <w:multiLevelType w:val="hybridMultilevel"/>
    <w:tmpl w:val="50CC1946"/>
    <w:lvl w:ilvl="0" w:tplc="7C148F4A">
      <w:start w:val="1"/>
      <w:numFmt w:val="decimal"/>
      <w:lvlText w:val="%1."/>
      <w:lvlJc w:val="left"/>
      <w:pPr>
        <w:ind w:left="720" w:hanging="360"/>
      </w:pPr>
      <w:rPr>
        <w:b w:val="0"/>
        <w:strike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6804352"/>
    <w:multiLevelType w:val="hybridMultilevel"/>
    <w:tmpl w:val="A358FB46"/>
    <w:lvl w:ilvl="0" w:tplc="217A8580">
      <w:start w:val="6"/>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0724665"/>
    <w:multiLevelType w:val="hybridMultilevel"/>
    <w:tmpl w:val="B9465400"/>
    <w:lvl w:ilvl="0" w:tplc="3428448A">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14" w15:restartNumberingAfterBreak="0">
    <w:nsid w:val="31DB61A5"/>
    <w:multiLevelType w:val="hybridMultilevel"/>
    <w:tmpl w:val="6FE63E58"/>
    <w:lvl w:ilvl="0" w:tplc="6A384340">
      <w:start w:val="6"/>
      <w:numFmt w:val="decimal"/>
      <w:lvlText w:val="16%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1F8470B"/>
    <w:multiLevelType w:val="hybridMultilevel"/>
    <w:tmpl w:val="F6FCE1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7711A91"/>
    <w:multiLevelType w:val="hybridMultilevel"/>
    <w:tmpl w:val="E7B21D0C"/>
    <w:lvl w:ilvl="0" w:tplc="C47EAA16">
      <w:start w:val="6"/>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BCE0062"/>
    <w:multiLevelType w:val="hybridMultilevel"/>
    <w:tmpl w:val="9C3A007E"/>
    <w:lvl w:ilvl="0" w:tplc="43E89608">
      <w:start w:val="21"/>
      <w:numFmt w:val="decimal"/>
      <w:lvlText w:val="%1."/>
      <w:lvlJc w:val="left"/>
      <w:pPr>
        <w:ind w:left="1440" w:hanging="360"/>
      </w:pPr>
      <w:rPr>
        <w:rFonts w:hint="default"/>
        <w:b w:val="0"/>
        <w:color w:val="auto"/>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8" w15:restartNumberingAfterBreak="0">
    <w:nsid w:val="3DA522A4"/>
    <w:multiLevelType w:val="hybridMultilevel"/>
    <w:tmpl w:val="D57EF6B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50102C7"/>
    <w:multiLevelType w:val="hybridMultilevel"/>
    <w:tmpl w:val="B8E2681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E5C6481"/>
    <w:multiLevelType w:val="hybridMultilevel"/>
    <w:tmpl w:val="BED0E57C"/>
    <w:lvl w:ilvl="0" w:tplc="6DE8FDA2">
      <w:start w:val="1"/>
      <w:numFmt w:val="decimal"/>
      <w:lvlText w:val="%1."/>
      <w:lvlJc w:val="left"/>
      <w:pPr>
        <w:tabs>
          <w:tab w:val="num" w:pos="690"/>
        </w:tabs>
        <w:ind w:left="690" w:hanging="450"/>
      </w:pPr>
      <w:rPr>
        <w:rFonts w:hint="default"/>
      </w:rPr>
    </w:lvl>
    <w:lvl w:ilvl="1" w:tplc="04240019" w:tentative="1">
      <w:start w:val="1"/>
      <w:numFmt w:val="lowerLetter"/>
      <w:lvlText w:val="%2."/>
      <w:lvlJc w:val="left"/>
      <w:pPr>
        <w:tabs>
          <w:tab w:val="num" w:pos="1320"/>
        </w:tabs>
        <w:ind w:left="1320" w:hanging="360"/>
      </w:pPr>
    </w:lvl>
    <w:lvl w:ilvl="2" w:tplc="0424001B" w:tentative="1">
      <w:start w:val="1"/>
      <w:numFmt w:val="lowerRoman"/>
      <w:lvlText w:val="%3."/>
      <w:lvlJc w:val="right"/>
      <w:pPr>
        <w:tabs>
          <w:tab w:val="num" w:pos="2040"/>
        </w:tabs>
        <w:ind w:left="2040" w:hanging="180"/>
      </w:pPr>
    </w:lvl>
    <w:lvl w:ilvl="3" w:tplc="0424000F" w:tentative="1">
      <w:start w:val="1"/>
      <w:numFmt w:val="decimal"/>
      <w:lvlText w:val="%4."/>
      <w:lvlJc w:val="left"/>
      <w:pPr>
        <w:tabs>
          <w:tab w:val="num" w:pos="2760"/>
        </w:tabs>
        <w:ind w:left="2760" w:hanging="360"/>
      </w:pPr>
    </w:lvl>
    <w:lvl w:ilvl="4" w:tplc="04240019" w:tentative="1">
      <w:start w:val="1"/>
      <w:numFmt w:val="lowerLetter"/>
      <w:lvlText w:val="%5."/>
      <w:lvlJc w:val="left"/>
      <w:pPr>
        <w:tabs>
          <w:tab w:val="num" w:pos="3480"/>
        </w:tabs>
        <w:ind w:left="3480" w:hanging="360"/>
      </w:pPr>
    </w:lvl>
    <w:lvl w:ilvl="5" w:tplc="0424001B" w:tentative="1">
      <w:start w:val="1"/>
      <w:numFmt w:val="lowerRoman"/>
      <w:lvlText w:val="%6."/>
      <w:lvlJc w:val="right"/>
      <w:pPr>
        <w:tabs>
          <w:tab w:val="num" w:pos="4200"/>
        </w:tabs>
        <w:ind w:left="4200" w:hanging="180"/>
      </w:pPr>
    </w:lvl>
    <w:lvl w:ilvl="6" w:tplc="0424000F" w:tentative="1">
      <w:start w:val="1"/>
      <w:numFmt w:val="decimal"/>
      <w:lvlText w:val="%7."/>
      <w:lvlJc w:val="left"/>
      <w:pPr>
        <w:tabs>
          <w:tab w:val="num" w:pos="4920"/>
        </w:tabs>
        <w:ind w:left="4920" w:hanging="360"/>
      </w:pPr>
    </w:lvl>
    <w:lvl w:ilvl="7" w:tplc="04240019" w:tentative="1">
      <w:start w:val="1"/>
      <w:numFmt w:val="lowerLetter"/>
      <w:lvlText w:val="%8."/>
      <w:lvlJc w:val="left"/>
      <w:pPr>
        <w:tabs>
          <w:tab w:val="num" w:pos="5640"/>
        </w:tabs>
        <w:ind w:left="5640" w:hanging="360"/>
      </w:pPr>
    </w:lvl>
    <w:lvl w:ilvl="8" w:tplc="0424001B" w:tentative="1">
      <w:start w:val="1"/>
      <w:numFmt w:val="lowerRoman"/>
      <w:lvlText w:val="%9."/>
      <w:lvlJc w:val="right"/>
      <w:pPr>
        <w:tabs>
          <w:tab w:val="num" w:pos="6360"/>
        </w:tabs>
        <w:ind w:left="6360" w:hanging="180"/>
      </w:pPr>
    </w:lvl>
  </w:abstractNum>
  <w:abstractNum w:abstractNumId="21" w15:restartNumberingAfterBreak="0">
    <w:nsid w:val="503E211D"/>
    <w:multiLevelType w:val="hybridMultilevel"/>
    <w:tmpl w:val="287C7D88"/>
    <w:lvl w:ilvl="0" w:tplc="33B2C4CC">
      <w:start w:val="1"/>
      <w:numFmt w:val="decimal"/>
      <w:lvlText w:val="%1."/>
      <w:lvlJc w:val="left"/>
      <w:pPr>
        <w:ind w:left="720" w:hanging="360"/>
      </w:pPr>
      <w:rPr>
        <w:b w:val="0"/>
        <w:sz w:val="22"/>
        <w:szCs w:val="22"/>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3941CF0"/>
    <w:multiLevelType w:val="hybridMultilevel"/>
    <w:tmpl w:val="2DFC87F4"/>
    <w:lvl w:ilvl="0" w:tplc="CDEC936C">
      <w:start w:val="16"/>
      <w:numFmt w:val="decimal"/>
      <w:lvlText w:val="%1."/>
      <w:lvlJc w:val="left"/>
      <w:pPr>
        <w:ind w:left="1440" w:hanging="360"/>
      </w:pPr>
      <w:rPr>
        <w:rFonts w:hint="default"/>
        <w:color w:val="auto"/>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3" w15:restartNumberingAfterBreak="0">
    <w:nsid w:val="58417D13"/>
    <w:multiLevelType w:val="hybridMultilevel"/>
    <w:tmpl w:val="B8C02C60"/>
    <w:lvl w:ilvl="0" w:tplc="B2C02144">
      <w:start w:val="1"/>
      <w:numFmt w:val="decimal"/>
      <w:lvlText w:val="%1."/>
      <w:lvlJc w:val="left"/>
      <w:pPr>
        <w:ind w:left="1080" w:hanging="360"/>
      </w:pPr>
      <w:rPr>
        <w:rFonts w:hint="default"/>
      </w:rPr>
    </w:lvl>
    <w:lvl w:ilvl="1" w:tplc="04240019">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4" w15:restartNumberingAfterBreak="0">
    <w:nsid w:val="5B7968B0"/>
    <w:multiLevelType w:val="hybridMultilevel"/>
    <w:tmpl w:val="B6D4805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15:restartNumberingAfterBreak="0">
    <w:nsid w:val="5EBB754E"/>
    <w:multiLevelType w:val="hybridMultilevel"/>
    <w:tmpl w:val="1B1A2A1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6" w15:restartNumberingAfterBreak="0">
    <w:nsid w:val="600202D5"/>
    <w:multiLevelType w:val="hybridMultilevel"/>
    <w:tmpl w:val="2C423052"/>
    <w:lvl w:ilvl="0" w:tplc="A14EB5E8">
      <w:start w:val="21"/>
      <w:numFmt w:val="decimal"/>
      <w:lvlText w:val="%1."/>
      <w:lvlJc w:val="left"/>
      <w:pPr>
        <w:ind w:left="1800" w:hanging="360"/>
      </w:pPr>
      <w:rPr>
        <w:rFonts w:hint="default"/>
        <w:color w:val="auto"/>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27" w15:restartNumberingAfterBreak="0">
    <w:nsid w:val="6284320A"/>
    <w:multiLevelType w:val="hybridMultilevel"/>
    <w:tmpl w:val="C50AC7C4"/>
    <w:lvl w:ilvl="0" w:tplc="04240001">
      <w:start w:val="1"/>
      <w:numFmt w:val="bullet"/>
      <w:lvlText w:val=""/>
      <w:lvlJc w:val="left"/>
      <w:pPr>
        <w:ind w:left="1069" w:hanging="360"/>
      </w:pPr>
      <w:rPr>
        <w:rFonts w:ascii="Symbol" w:hAnsi="Symbo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28" w15:restartNumberingAfterBreak="0">
    <w:nsid w:val="62A2250A"/>
    <w:multiLevelType w:val="hybridMultilevel"/>
    <w:tmpl w:val="3A88CA6C"/>
    <w:lvl w:ilvl="0" w:tplc="7876C51C">
      <w:start w:val="16"/>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9" w15:restartNumberingAfterBreak="0">
    <w:nsid w:val="66953454"/>
    <w:multiLevelType w:val="hybridMultilevel"/>
    <w:tmpl w:val="C3F2AD56"/>
    <w:lvl w:ilvl="0" w:tplc="36AA6036">
      <w:start w:val="1"/>
      <w:numFmt w:val="decimal"/>
      <w:lvlText w:val="%1."/>
      <w:lvlJc w:val="left"/>
      <w:pPr>
        <w:tabs>
          <w:tab w:val="num" w:pos="720"/>
        </w:tabs>
        <w:ind w:left="720" w:hanging="360"/>
      </w:pPr>
      <w:rPr>
        <w:rFonts w:hint="default"/>
        <w:color w:val="00000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6A227ABA"/>
    <w:multiLevelType w:val="hybridMultilevel"/>
    <w:tmpl w:val="7CE28C9E"/>
    <w:lvl w:ilvl="0" w:tplc="312CEC94">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D13453C"/>
    <w:multiLevelType w:val="hybridMultilevel"/>
    <w:tmpl w:val="9412126E"/>
    <w:lvl w:ilvl="0" w:tplc="D5FE1AE8">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D6467BA"/>
    <w:multiLevelType w:val="hybridMultilevel"/>
    <w:tmpl w:val="1DD25DF2"/>
    <w:lvl w:ilvl="0" w:tplc="82B8586E">
      <w:start w:val="3320"/>
      <w:numFmt w:val="bullet"/>
      <w:lvlText w:val="-"/>
      <w:lvlJc w:val="left"/>
      <w:pPr>
        <w:ind w:left="1069" w:hanging="360"/>
      </w:pPr>
      <w:rPr>
        <w:rFonts w:ascii="Arial" w:eastAsia="Times New Roman" w:hAnsi="Arial" w:cs="Arial"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33" w15:restartNumberingAfterBreak="0">
    <w:nsid w:val="729872AB"/>
    <w:multiLevelType w:val="multilevel"/>
    <w:tmpl w:val="98BC1282"/>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4" w15:restartNumberingAfterBreak="0">
    <w:nsid w:val="759477C3"/>
    <w:multiLevelType w:val="hybridMultilevel"/>
    <w:tmpl w:val="B08A19A6"/>
    <w:lvl w:ilvl="0" w:tplc="C47EAA16">
      <w:start w:val="6"/>
      <w:numFmt w:val="bullet"/>
      <w:lvlText w:val="-"/>
      <w:lvlJc w:val="left"/>
      <w:pPr>
        <w:ind w:left="1429" w:hanging="360"/>
      </w:pPr>
      <w:rPr>
        <w:rFonts w:ascii="Times New Roman" w:eastAsia="Calibri" w:hAnsi="Times New Roman" w:cs="Times New Roman" w:hint="default"/>
      </w:rPr>
    </w:lvl>
    <w:lvl w:ilvl="1" w:tplc="04240003">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5" w15:restartNumberingAfterBreak="0">
    <w:nsid w:val="768C223E"/>
    <w:multiLevelType w:val="hybridMultilevel"/>
    <w:tmpl w:val="94CA80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77862629"/>
    <w:multiLevelType w:val="hybridMultilevel"/>
    <w:tmpl w:val="CD2C8AB8"/>
    <w:lvl w:ilvl="0" w:tplc="336C02A8">
      <w:start w:val="1"/>
      <w:numFmt w:val="decimal"/>
      <w:lvlText w:val="%1."/>
      <w:lvlJc w:val="left"/>
      <w:pPr>
        <w:tabs>
          <w:tab w:val="num" w:pos="540"/>
        </w:tabs>
        <w:ind w:left="227" w:hanging="47"/>
      </w:pPr>
      <w:rPr>
        <w:rFonts w:hint="default"/>
        <w:b w:val="0"/>
        <w:sz w:val="24"/>
        <w:szCs w:val="24"/>
      </w:rPr>
    </w:lvl>
    <w:lvl w:ilvl="1" w:tplc="F878AACE">
      <w:start w:val="1"/>
      <w:numFmt w:val="bullet"/>
      <w:lvlText w:val="-"/>
      <w:lvlJc w:val="left"/>
      <w:pPr>
        <w:tabs>
          <w:tab w:val="num" w:pos="1260"/>
        </w:tabs>
        <w:ind w:left="1260" w:hanging="360"/>
      </w:pPr>
      <w:rPr>
        <w:rFonts w:ascii="Times New Roman" w:eastAsia="Times New Roman" w:hAnsi="Times New Roman" w:cs="Times New Roman" w:hint="default"/>
      </w:rPr>
    </w:lvl>
    <w:lvl w:ilvl="2" w:tplc="0424001B">
      <w:start w:val="1"/>
      <w:numFmt w:val="lowerRoman"/>
      <w:lvlText w:val="%3."/>
      <w:lvlJc w:val="right"/>
      <w:pPr>
        <w:tabs>
          <w:tab w:val="num" w:pos="1980"/>
        </w:tabs>
        <w:ind w:left="1980" w:hanging="180"/>
      </w:pPr>
    </w:lvl>
    <w:lvl w:ilvl="3" w:tplc="0424000F" w:tentative="1">
      <w:start w:val="1"/>
      <w:numFmt w:val="decimal"/>
      <w:lvlText w:val="%4."/>
      <w:lvlJc w:val="left"/>
      <w:pPr>
        <w:tabs>
          <w:tab w:val="num" w:pos="2700"/>
        </w:tabs>
        <w:ind w:left="2700" w:hanging="360"/>
      </w:pPr>
    </w:lvl>
    <w:lvl w:ilvl="4" w:tplc="04240019" w:tentative="1">
      <w:start w:val="1"/>
      <w:numFmt w:val="lowerLetter"/>
      <w:lvlText w:val="%5."/>
      <w:lvlJc w:val="left"/>
      <w:pPr>
        <w:tabs>
          <w:tab w:val="num" w:pos="3420"/>
        </w:tabs>
        <w:ind w:left="3420" w:hanging="360"/>
      </w:pPr>
    </w:lvl>
    <w:lvl w:ilvl="5" w:tplc="0424001B" w:tentative="1">
      <w:start w:val="1"/>
      <w:numFmt w:val="lowerRoman"/>
      <w:lvlText w:val="%6."/>
      <w:lvlJc w:val="right"/>
      <w:pPr>
        <w:tabs>
          <w:tab w:val="num" w:pos="4140"/>
        </w:tabs>
        <w:ind w:left="4140" w:hanging="180"/>
      </w:pPr>
    </w:lvl>
    <w:lvl w:ilvl="6" w:tplc="0424000F" w:tentative="1">
      <w:start w:val="1"/>
      <w:numFmt w:val="decimal"/>
      <w:lvlText w:val="%7."/>
      <w:lvlJc w:val="left"/>
      <w:pPr>
        <w:tabs>
          <w:tab w:val="num" w:pos="4860"/>
        </w:tabs>
        <w:ind w:left="4860" w:hanging="360"/>
      </w:pPr>
    </w:lvl>
    <w:lvl w:ilvl="7" w:tplc="04240019" w:tentative="1">
      <w:start w:val="1"/>
      <w:numFmt w:val="lowerLetter"/>
      <w:lvlText w:val="%8."/>
      <w:lvlJc w:val="left"/>
      <w:pPr>
        <w:tabs>
          <w:tab w:val="num" w:pos="5580"/>
        </w:tabs>
        <w:ind w:left="5580" w:hanging="360"/>
      </w:pPr>
    </w:lvl>
    <w:lvl w:ilvl="8" w:tplc="0424001B" w:tentative="1">
      <w:start w:val="1"/>
      <w:numFmt w:val="lowerRoman"/>
      <w:lvlText w:val="%9."/>
      <w:lvlJc w:val="right"/>
      <w:pPr>
        <w:tabs>
          <w:tab w:val="num" w:pos="6300"/>
        </w:tabs>
        <w:ind w:left="6300" w:hanging="180"/>
      </w:pPr>
    </w:lvl>
  </w:abstractNum>
  <w:abstractNum w:abstractNumId="37" w15:restartNumberingAfterBreak="0">
    <w:nsid w:val="7C9115E6"/>
    <w:multiLevelType w:val="hybridMultilevel"/>
    <w:tmpl w:val="BACCADC6"/>
    <w:lvl w:ilvl="0" w:tplc="F878AACE">
      <w:start w:val="1"/>
      <w:numFmt w:val="bullet"/>
      <w:lvlText w:val="-"/>
      <w:lvlJc w:val="left"/>
      <w:pPr>
        <w:ind w:left="1074" w:hanging="360"/>
      </w:pPr>
      <w:rPr>
        <w:rFonts w:ascii="Times New Roman" w:eastAsia="Times New Roman" w:hAnsi="Times New Roman" w:cs="Times New Roman" w:hint="default"/>
      </w:rPr>
    </w:lvl>
    <w:lvl w:ilvl="1" w:tplc="04240003">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38" w15:restartNumberingAfterBreak="0">
    <w:nsid w:val="7CB6289B"/>
    <w:multiLevelType w:val="hybridMultilevel"/>
    <w:tmpl w:val="D57EF6B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7E67181B"/>
    <w:multiLevelType w:val="hybridMultilevel"/>
    <w:tmpl w:val="B8E8389C"/>
    <w:lvl w:ilvl="0" w:tplc="C47EAA16">
      <w:start w:val="6"/>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81423518">
    <w:abstractNumId w:val="35"/>
  </w:num>
  <w:num w:numId="2" w16cid:durableId="1645155772">
    <w:abstractNumId w:val="21"/>
  </w:num>
  <w:num w:numId="3" w16cid:durableId="23605792">
    <w:abstractNumId w:val="39"/>
  </w:num>
  <w:num w:numId="4" w16cid:durableId="2058435246">
    <w:abstractNumId w:val="29"/>
  </w:num>
  <w:num w:numId="5" w16cid:durableId="2070106003">
    <w:abstractNumId w:val="31"/>
  </w:num>
  <w:num w:numId="6" w16cid:durableId="1023939257">
    <w:abstractNumId w:val="38"/>
  </w:num>
  <w:num w:numId="7" w16cid:durableId="750388759">
    <w:abstractNumId w:val="18"/>
  </w:num>
  <w:num w:numId="8" w16cid:durableId="540364194">
    <w:abstractNumId w:val="0"/>
  </w:num>
  <w:num w:numId="9" w16cid:durableId="1079786891">
    <w:abstractNumId w:val="22"/>
  </w:num>
  <w:num w:numId="10" w16cid:durableId="1567715541">
    <w:abstractNumId w:val="26"/>
  </w:num>
  <w:num w:numId="11" w16cid:durableId="994147059">
    <w:abstractNumId w:val="23"/>
  </w:num>
  <w:num w:numId="12" w16cid:durableId="1915041678">
    <w:abstractNumId w:val="12"/>
  </w:num>
  <w:num w:numId="13" w16cid:durableId="177739422">
    <w:abstractNumId w:val="14"/>
  </w:num>
  <w:num w:numId="14" w16cid:durableId="1845896742">
    <w:abstractNumId w:val="28"/>
  </w:num>
  <w:num w:numId="15" w16cid:durableId="1727530177">
    <w:abstractNumId w:val="3"/>
  </w:num>
  <w:num w:numId="16" w16cid:durableId="827214230">
    <w:abstractNumId w:val="17"/>
  </w:num>
  <w:num w:numId="17" w16cid:durableId="2115437732">
    <w:abstractNumId w:val="9"/>
  </w:num>
  <w:num w:numId="18" w16cid:durableId="1541477406">
    <w:abstractNumId w:val="38"/>
    <w:lvlOverride w:ilvl="0">
      <w:lvl w:ilvl="0" w:tplc="0424000F">
        <w:start w:val="2"/>
        <w:numFmt w:val="decimal"/>
        <w:lvlText w:val="%1."/>
        <w:lvlJc w:val="left"/>
        <w:pPr>
          <w:ind w:left="644" w:hanging="360"/>
        </w:pPr>
        <w:rPr>
          <w:rFonts w:hint="default"/>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9" w16cid:durableId="1148938013">
    <w:abstractNumId w:val="36"/>
  </w:num>
  <w:num w:numId="20" w16cid:durableId="9214529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5323604">
    <w:abstractNumId w:val="13"/>
  </w:num>
  <w:num w:numId="22" w16cid:durableId="931621950">
    <w:abstractNumId w:val="15"/>
  </w:num>
  <w:num w:numId="23" w16cid:durableId="1089085864">
    <w:abstractNumId w:val="4"/>
  </w:num>
  <w:num w:numId="24" w16cid:durableId="192429187">
    <w:abstractNumId w:val="5"/>
  </w:num>
  <w:num w:numId="25" w16cid:durableId="832259763">
    <w:abstractNumId w:val="25"/>
  </w:num>
  <w:num w:numId="26" w16cid:durableId="1066026055">
    <w:abstractNumId w:val="27"/>
  </w:num>
  <w:num w:numId="27" w16cid:durableId="1562138650">
    <w:abstractNumId w:val="34"/>
  </w:num>
  <w:num w:numId="28" w16cid:durableId="1268581569">
    <w:abstractNumId w:val="8"/>
  </w:num>
  <w:num w:numId="29" w16cid:durableId="709494349">
    <w:abstractNumId w:val="24"/>
  </w:num>
  <w:num w:numId="30" w16cid:durableId="932906074">
    <w:abstractNumId w:val="19"/>
  </w:num>
  <w:num w:numId="31" w16cid:durableId="1977565164">
    <w:abstractNumId w:val="11"/>
  </w:num>
  <w:num w:numId="32" w16cid:durableId="1946034546">
    <w:abstractNumId w:val="6"/>
  </w:num>
  <w:num w:numId="33" w16cid:durableId="264770569">
    <w:abstractNumId w:val="37"/>
  </w:num>
  <w:num w:numId="34" w16cid:durableId="1209537573">
    <w:abstractNumId w:val="2"/>
  </w:num>
  <w:num w:numId="35" w16cid:durableId="1633752481">
    <w:abstractNumId w:val="30"/>
  </w:num>
  <w:num w:numId="36" w16cid:durableId="675351680">
    <w:abstractNumId w:val="10"/>
  </w:num>
  <w:num w:numId="37" w16cid:durableId="1296057630">
    <w:abstractNumId w:val="32"/>
  </w:num>
  <w:num w:numId="38" w16cid:durableId="201788073">
    <w:abstractNumId w:val="16"/>
  </w:num>
  <w:num w:numId="39" w16cid:durableId="915092372">
    <w:abstractNumId w:val="7"/>
  </w:num>
  <w:num w:numId="40" w16cid:durableId="731578801">
    <w:abstractNumId w:val="33"/>
  </w:num>
  <w:num w:numId="41" w16cid:durableId="18165305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39CA"/>
    <w:rsid w:val="0000009F"/>
    <w:rsid w:val="00001432"/>
    <w:rsid w:val="00007CC3"/>
    <w:rsid w:val="00007FA2"/>
    <w:rsid w:val="00010A2A"/>
    <w:rsid w:val="000117AD"/>
    <w:rsid w:val="00015144"/>
    <w:rsid w:val="00015E4B"/>
    <w:rsid w:val="0001600A"/>
    <w:rsid w:val="000164AB"/>
    <w:rsid w:val="00024BF2"/>
    <w:rsid w:val="00035314"/>
    <w:rsid w:val="00037F3B"/>
    <w:rsid w:val="000433DC"/>
    <w:rsid w:val="000447A9"/>
    <w:rsid w:val="00044DB2"/>
    <w:rsid w:val="00051031"/>
    <w:rsid w:val="00051122"/>
    <w:rsid w:val="00051849"/>
    <w:rsid w:val="00052144"/>
    <w:rsid w:val="0005623A"/>
    <w:rsid w:val="00060FDD"/>
    <w:rsid w:val="0006130C"/>
    <w:rsid w:val="00063521"/>
    <w:rsid w:val="000636C9"/>
    <w:rsid w:val="000663FE"/>
    <w:rsid w:val="00067A43"/>
    <w:rsid w:val="00071B5B"/>
    <w:rsid w:val="00074430"/>
    <w:rsid w:val="00080E8C"/>
    <w:rsid w:val="0008281F"/>
    <w:rsid w:val="00082C5A"/>
    <w:rsid w:val="000869C6"/>
    <w:rsid w:val="00086D03"/>
    <w:rsid w:val="00095DF0"/>
    <w:rsid w:val="00096F82"/>
    <w:rsid w:val="000A02E3"/>
    <w:rsid w:val="000A4668"/>
    <w:rsid w:val="000B08DA"/>
    <w:rsid w:val="000B1295"/>
    <w:rsid w:val="000B1CB3"/>
    <w:rsid w:val="000B435B"/>
    <w:rsid w:val="000B7432"/>
    <w:rsid w:val="000C3DB5"/>
    <w:rsid w:val="000C5158"/>
    <w:rsid w:val="000C6AFB"/>
    <w:rsid w:val="000C6DF1"/>
    <w:rsid w:val="000C7308"/>
    <w:rsid w:val="000D40EA"/>
    <w:rsid w:val="000E457D"/>
    <w:rsid w:val="000F42B0"/>
    <w:rsid w:val="000F766C"/>
    <w:rsid w:val="000F78A8"/>
    <w:rsid w:val="000F7A1C"/>
    <w:rsid w:val="001060DF"/>
    <w:rsid w:val="0010764E"/>
    <w:rsid w:val="00110694"/>
    <w:rsid w:val="00115B00"/>
    <w:rsid w:val="00117FCF"/>
    <w:rsid w:val="001206E8"/>
    <w:rsid w:val="00121149"/>
    <w:rsid w:val="00121435"/>
    <w:rsid w:val="00127CA8"/>
    <w:rsid w:val="00127D7A"/>
    <w:rsid w:val="0013380C"/>
    <w:rsid w:val="00134668"/>
    <w:rsid w:val="001379DE"/>
    <w:rsid w:val="00142D0C"/>
    <w:rsid w:val="00144855"/>
    <w:rsid w:val="00144DBC"/>
    <w:rsid w:val="00145259"/>
    <w:rsid w:val="00150536"/>
    <w:rsid w:val="001505B3"/>
    <w:rsid w:val="00151379"/>
    <w:rsid w:val="001517CA"/>
    <w:rsid w:val="00153F44"/>
    <w:rsid w:val="001540AB"/>
    <w:rsid w:val="001603C9"/>
    <w:rsid w:val="00162327"/>
    <w:rsid w:val="00167A36"/>
    <w:rsid w:val="001702E0"/>
    <w:rsid w:val="00170B15"/>
    <w:rsid w:val="00171277"/>
    <w:rsid w:val="00172FC3"/>
    <w:rsid w:val="001737C5"/>
    <w:rsid w:val="00175FCC"/>
    <w:rsid w:val="00180FF8"/>
    <w:rsid w:val="001824ED"/>
    <w:rsid w:val="001827CA"/>
    <w:rsid w:val="001905EF"/>
    <w:rsid w:val="00191AD6"/>
    <w:rsid w:val="001931F2"/>
    <w:rsid w:val="001A074C"/>
    <w:rsid w:val="001A1EF2"/>
    <w:rsid w:val="001A493D"/>
    <w:rsid w:val="001A52CE"/>
    <w:rsid w:val="001A55B7"/>
    <w:rsid w:val="001A755D"/>
    <w:rsid w:val="001B279F"/>
    <w:rsid w:val="001B2D6F"/>
    <w:rsid w:val="001C2E42"/>
    <w:rsid w:val="001C691E"/>
    <w:rsid w:val="001C6B4F"/>
    <w:rsid w:val="001D1E8B"/>
    <w:rsid w:val="001D67FA"/>
    <w:rsid w:val="001E192F"/>
    <w:rsid w:val="001E518D"/>
    <w:rsid w:val="001E53A2"/>
    <w:rsid w:val="001E5C03"/>
    <w:rsid w:val="001E5D53"/>
    <w:rsid w:val="001E7F04"/>
    <w:rsid w:val="001F1A04"/>
    <w:rsid w:val="001F4DB9"/>
    <w:rsid w:val="001F6283"/>
    <w:rsid w:val="00200851"/>
    <w:rsid w:val="00202BF0"/>
    <w:rsid w:val="00202EF7"/>
    <w:rsid w:val="00203D69"/>
    <w:rsid w:val="0021325C"/>
    <w:rsid w:val="00213EED"/>
    <w:rsid w:val="002140A8"/>
    <w:rsid w:val="00217595"/>
    <w:rsid w:val="00220832"/>
    <w:rsid w:val="002223C8"/>
    <w:rsid w:val="0022466B"/>
    <w:rsid w:val="002253FC"/>
    <w:rsid w:val="00225B2C"/>
    <w:rsid w:val="00226B5D"/>
    <w:rsid w:val="0023050C"/>
    <w:rsid w:val="00230D0A"/>
    <w:rsid w:val="00231336"/>
    <w:rsid w:val="00235EF2"/>
    <w:rsid w:val="002368C8"/>
    <w:rsid w:val="00236ADB"/>
    <w:rsid w:val="00240F4C"/>
    <w:rsid w:val="00245346"/>
    <w:rsid w:val="002459B5"/>
    <w:rsid w:val="00245EB9"/>
    <w:rsid w:val="00245F52"/>
    <w:rsid w:val="00250AF5"/>
    <w:rsid w:val="00251627"/>
    <w:rsid w:val="002530E0"/>
    <w:rsid w:val="002553D7"/>
    <w:rsid w:val="0025586D"/>
    <w:rsid w:val="00256F8B"/>
    <w:rsid w:val="002576F0"/>
    <w:rsid w:val="002604AF"/>
    <w:rsid w:val="00261577"/>
    <w:rsid w:val="00264F27"/>
    <w:rsid w:val="0026706A"/>
    <w:rsid w:val="00272FDC"/>
    <w:rsid w:val="00273D3D"/>
    <w:rsid w:val="00275DF9"/>
    <w:rsid w:val="0027627F"/>
    <w:rsid w:val="00294836"/>
    <w:rsid w:val="0029543B"/>
    <w:rsid w:val="002A4677"/>
    <w:rsid w:val="002B057D"/>
    <w:rsid w:val="002B118A"/>
    <w:rsid w:val="002B2ACC"/>
    <w:rsid w:val="002B2DAC"/>
    <w:rsid w:val="002B402B"/>
    <w:rsid w:val="002B65DB"/>
    <w:rsid w:val="002C1388"/>
    <w:rsid w:val="002C5EFA"/>
    <w:rsid w:val="002C6C10"/>
    <w:rsid w:val="002D3A64"/>
    <w:rsid w:val="002D3ED1"/>
    <w:rsid w:val="002E7CCD"/>
    <w:rsid w:val="002F1792"/>
    <w:rsid w:val="002F2E44"/>
    <w:rsid w:val="002F607E"/>
    <w:rsid w:val="00303C64"/>
    <w:rsid w:val="00304DB3"/>
    <w:rsid w:val="003052BA"/>
    <w:rsid w:val="00305845"/>
    <w:rsid w:val="00306C91"/>
    <w:rsid w:val="00312F8D"/>
    <w:rsid w:val="00320EE9"/>
    <w:rsid w:val="00321E07"/>
    <w:rsid w:val="003246A5"/>
    <w:rsid w:val="0032658B"/>
    <w:rsid w:val="00330B27"/>
    <w:rsid w:val="00333048"/>
    <w:rsid w:val="00336937"/>
    <w:rsid w:val="003377AA"/>
    <w:rsid w:val="0034026F"/>
    <w:rsid w:val="00340AD4"/>
    <w:rsid w:val="0034180A"/>
    <w:rsid w:val="00341A56"/>
    <w:rsid w:val="003452B2"/>
    <w:rsid w:val="00345607"/>
    <w:rsid w:val="00346843"/>
    <w:rsid w:val="00347BA1"/>
    <w:rsid w:val="0035435A"/>
    <w:rsid w:val="00356E18"/>
    <w:rsid w:val="003622A6"/>
    <w:rsid w:val="00370930"/>
    <w:rsid w:val="0037134B"/>
    <w:rsid w:val="00371369"/>
    <w:rsid w:val="003718A2"/>
    <w:rsid w:val="003723B7"/>
    <w:rsid w:val="0037793E"/>
    <w:rsid w:val="00386447"/>
    <w:rsid w:val="003873DB"/>
    <w:rsid w:val="00387A46"/>
    <w:rsid w:val="00395EE1"/>
    <w:rsid w:val="0039685F"/>
    <w:rsid w:val="003A0D27"/>
    <w:rsid w:val="003A4091"/>
    <w:rsid w:val="003A7509"/>
    <w:rsid w:val="003B30F0"/>
    <w:rsid w:val="003B438E"/>
    <w:rsid w:val="003B6A8D"/>
    <w:rsid w:val="003C2458"/>
    <w:rsid w:val="003C30F3"/>
    <w:rsid w:val="003D0A91"/>
    <w:rsid w:val="003D0FAB"/>
    <w:rsid w:val="003D11A8"/>
    <w:rsid w:val="003D2F1C"/>
    <w:rsid w:val="003D507A"/>
    <w:rsid w:val="003D5E31"/>
    <w:rsid w:val="003D7A31"/>
    <w:rsid w:val="003E0C14"/>
    <w:rsid w:val="003E0D50"/>
    <w:rsid w:val="003E2AE5"/>
    <w:rsid w:val="003E5193"/>
    <w:rsid w:val="003E5E95"/>
    <w:rsid w:val="003E727C"/>
    <w:rsid w:val="003F00F7"/>
    <w:rsid w:val="003F04C3"/>
    <w:rsid w:val="003F3812"/>
    <w:rsid w:val="003F3CD0"/>
    <w:rsid w:val="003F64C2"/>
    <w:rsid w:val="003F79C7"/>
    <w:rsid w:val="0040140F"/>
    <w:rsid w:val="0040163E"/>
    <w:rsid w:val="004047CE"/>
    <w:rsid w:val="00406A25"/>
    <w:rsid w:val="004100D2"/>
    <w:rsid w:val="0042255E"/>
    <w:rsid w:val="004271DD"/>
    <w:rsid w:val="0043090D"/>
    <w:rsid w:val="00433DB8"/>
    <w:rsid w:val="00433E3B"/>
    <w:rsid w:val="00434A93"/>
    <w:rsid w:val="00436C51"/>
    <w:rsid w:val="00437171"/>
    <w:rsid w:val="00441915"/>
    <w:rsid w:val="004426A8"/>
    <w:rsid w:val="00446A88"/>
    <w:rsid w:val="00446F5B"/>
    <w:rsid w:val="00447B5F"/>
    <w:rsid w:val="0045080B"/>
    <w:rsid w:val="0045205E"/>
    <w:rsid w:val="00452E5F"/>
    <w:rsid w:val="004548EB"/>
    <w:rsid w:val="00456679"/>
    <w:rsid w:val="004611C1"/>
    <w:rsid w:val="00461B6F"/>
    <w:rsid w:val="0046305A"/>
    <w:rsid w:val="004672E6"/>
    <w:rsid w:val="00472163"/>
    <w:rsid w:val="00474793"/>
    <w:rsid w:val="0047524C"/>
    <w:rsid w:val="00482CEC"/>
    <w:rsid w:val="00482EAB"/>
    <w:rsid w:val="00486C9E"/>
    <w:rsid w:val="00487E96"/>
    <w:rsid w:val="00492E51"/>
    <w:rsid w:val="00494C65"/>
    <w:rsid w:val="00495054"/>
    <w:rsid w:val="004A0A27"/>
    <w:rsid w:val="004A49C7"/>
    <w:rsid w:val="004A6F1B"/>
    <w:rsid w:val="004B1328"/>
    <w:rsid w:val="004B1C56"/>
    <w:rsid w:val="004B30AD"/>
    <w:rsid w:val="004B333B"/>
    <w:rsid w:val="004B75F2"/>
    <w:rsid w:val="004B7AB3"/>
    <w:rsid w:val="004C1EF0"/>
    <w:rsid w:val="004C29B9"/>
    <w:rsid w:val="004C319F"/>
    <w:rsid w:val="004C4C9E"/>
    <w:rsid w:val="004D1BFB"/>
    <w:rsid w:val="004D3CFC"/>
    <w:rsid w:val="004D6880"/>
    <w:rsid w:val="004E1D74"/>
    <w:rsid w:val="004E20AE"/>
    <w:rsid w:val="004E286A"/>
    <w:rsid w:val="004E5AC2"/>
    <w:rsid w:val="004E6834"/>
    <w:rsid w:val="004F011C"/>
    <w:rsid w:val="004F028D"/>
    <w:rsid w:val="004F76F6"/>
    <w:rsid w:val="00500AF2"/>
    <w:rsid w:val="00503C76"/>
    <w:rsid w:val="00503CB4"/>
    <w:rsid w:val="00520BCA"/>
    <w:rsid w:val="00520EFC"/>
    <w:rsid w:val="005211F8"/>
    <w:rsid w:val="00521EDF"/>
    <w:rsid w:val="005238D1"/>
    <w:rsid w:val="00524E2C"/>
    <w:rsid w:val="00525C55"/>
    <w:rsid w:val="005307F4"/>
    <w:rsid w:val="0053210A"/>
    <w:rsid w:val="00535022"/>
    <w:rsid w:val="00536101"/>
    <w:rsid w:val="0053721F"/>
    <w:rsid w:val="00537E25"/>
    <w:rsid w:val="00543778"/>
    <w:rsid w:val="00545C64"/>
    <w:rsid w:val="00550D80"/>
    <w:rsid w:val="0055113F"/>
    <w:rsid w:val="00552BB1"/>
    <w:rsid w:val="0055395B"/>
    <w:rsid w:val="00555244"/>
    <w:rsid w:val="0056060F"/>
    <w:rsid w:val="00561075"/>
    <w:rsid w:val="0056208D"/>
    <w:rsid w:val="0057093F"/>
    <w:rsid w:val="005714ED"/>
    <w:rsid w:val="005760C1"/>
    <w:rsid w:val="005820A5"/>
    <w:rsid w:val="005825E0"/>
    <w:rsid w:val="00585D4D"/>
    <w:rsid w:val="0058736D"/>
    <w:rsid w:val="00591403"/>
    <w:rsid w:val="00592718"/>
    <w:rsid w:val="00594EAD"/>
    <w:rsid w:val="00597DF8"/>
    <w:rsid w:val="005A4A48"/>
    <w:rsid w:val="005A5A5E"/>
    <w:rsid w:val="005A7012"/>
    <w:rsid w:val="005A722A"/>
    <w:rsid w:val="005B055E"/>
    <w:rsid w:val="005B2540"/>
    <w:rsid w:val="005C20C8"/>
    <w:rsid w:val="005C2CF2"/>
    <w:rsid w:val="005C63FB"/>
    <w:rsid w:val="005C7B07"/>
    <w:rsid w:val="005D1950"/>
    <w:rsid w:val="005D1C64"/>
    <w:rsid w:val="005D1FAF"/>
    <w:rsid w:val="005E4560"/>
    <w:rsid w:val="005F121C"/>
    <w:rsid w:val="005F6915"/>
    <w:rsid w:val="00600B4F"/>
    <w:rsid w:val="00600F30"/>
    <w:rsid w:val="00601F5E"/>
    <w:rsid w:val="0060576F"/>
    <w:rsid w:val="006124F3"/>
    <w:rsid w:val="0061298E"/>
    <w:rsid w:val="006140B8"/>
    <w:rsid w:val="00616EE6"/>
    <w:rsid w:val="00617B89"/>
    <w:rsid w:val="00621CD5"/>
    <w:rsid w:val="00625F74"/>
    <w:rsid w:val="006336DB"/>
    <w:rsid w:val="00633788"/>
    <w:rsid w:val="006351D8"/>
    <w:rsid w:val="00636817"/>
    <w:rsid w:val="006368E7"/>
    <w:rsid w:val="00644543"/>
    <w:rsid w:val="00644C1B"/>
    <w:rsid w:val="00647368"/>
    <w:rsid w:val="00650195"/>
    <w:rsid w:val="00650D88"/>
    <w:rsid w:val="0065403D"/>
    <w:rsid w:val="006543AF"/>
    <w:rsid w:val="00657F97"/>
    <w:rsid w:val="00663324"/>
    <w:rsid w:val="00670020"/>
    <w:rsid w:val="00673851"/>
    <w:rsid w:val="006803DF"/>
    <w:rsid w:val="0068159E"/>
    <w:rsid w:val="00681A59"/>
    <w:rsid w:val="00682472"/>
    <w:rsid w:val="006827C3"/>
    <w:rsid w:val="00685D9D"/>
    <w:rsid w:val="00685EEB"/>
    <w:rsid w:val="00691590"/>
    <w:rsid w:val="006960DF"/>
    <w:rsid w:val="00696982"/>
    <w:rsid w:val="00697AD2"/>
    <w:rsid w:val="006A05AF"/>
    <w:rsid w:val="006A54DD"/>
    <w:rsid w:val="006A5581"/>
    <w:rsid w:val="006A6718"/>
    <w:rsid w:val="006B27A7"/>
    <w:rsid w:val="006B48EF"/>
    <w:rsid w:val="006B4FB0"/>
    <w:rsid w:val="006B5DDA"/>
    <w:rsid w:val="006B766E"/>
    <w:rsid w:val="006C14B2"/>
    <w:rsid w:val="006C1D47"/>
    <w:rsid w:val="006C4909"/>
    <w:rsid w:val="006C76A9"/>
    <w:rsid w:val="006D02C0"/>
    <w:rsid w:val="006D4B67"/>
    <w:rsid w:val="006D7592"/>
    <w:rsid w:val="006E08ED"/>
    <w:rsid w:val="006E11D5"/>
    <w:rsid w:val="006E1438"/>
    <w:rsid w:val="006E2437"/>
    <w:rsid w:val="006E2B96"/>
    <w:rsid w:val="006E314B"/>
    <w:rsid w:val="006F111B"/>
    <w:rsid w:val="006F5C37"/>
    <w:rsid w:val="00705AC3"/>
    <w:rsid w:val="007104D7"/>
    <w:rsid w:val="00710AF6"/>
    <w:rsid w:val="00714439"/>
    <w:rsid w:val="00716B2F"/>
    <w:rsid w:val="00717658"/>
    <w:rsid w:val="00717C73"/>
    <w:rsid w:val="0072117F"/>
    <w:rsid w:val="0074123A"/>
    <w:rsid w:val="00743866"/>
    <w:rsid w:val="00744DF8"/>
    <w:rsid w:val="0074624E"/>
    <w:rsid w:val="007466C1"/>
    <w:rsid w:val="00750737"/>
    <w:rsid w:val="007523AF"/>
    <w:rsid w:val="00753308"/>
    <w:rsid w:val="00753D2E"/>
    <w:rsid w:val="00757599"/>
    <w:rsid w:val="007605D2"/>
    <w:rsid w:val="007608DF"/>
    <w:rsid w:val="00763A04"/>
    <w:rsid w:val="00765083"/>
    <w:rsid w:val="00767B01"/>
    <w:rsid w:val="0077159D"/>
    <w:rsid w:val="00771A08"/>
    <w:rsid w:val="00771C9F"/>
    <w:rsid w:val="007722F8"/>
    <w:rsid w:val="00773194"/>
    <w:rsid w:val="007764D9"/>
    <w:rsid w:val="00777278"/>
    <w:rsid w:val="00780ACB"/>
    <w:rsid w:val="00780ED0"/>
    <w:rsid w:val="007811E5"/>
    <w:rsid w:val="00782BD7"/>
    <w:rsid w:val="007858B6"/>
    <w:rsid w:val="00790A20"/>
    <w:rsid w:val="0079173E"/>
    <w:rsid w:val="0079216F"/>
    <w:rsid w:val="00792351"/>
    <w:rsid w:val="00793ACD"/>
    <w:rsid w:val="007A1296"/>
    <w:rsid w:val="007A2EF7"/>
    <w:rsid w:val="007A56F6"/>
    <w:rsid w:val="007A7D25"/>
    <w:rsid w:val="007B1829"/>
    <w:rsid w:val="007B1F08"/>
    <w:rsid w:val="007B3AD0"/>
    <w:rsid w:val="007B557F"/>
    <w:rsid w:val="007B7A42"/>
    <w:rsid w:val="007C130C"/>
    <w:rsid w:val="007C1A6A"/>
    <w:rsid w:val="007C4400"/>
    <w:rsid w:val="007C5541"/>
    <w:rsid w:val="007C63EF"/>
    <w:rsid w:val="007C6868"/>
    <w:rsid w:val="007C7484"/>
    <w:rsid w:val="007D02D3"/>
    <w:rsid w:val="007D0654"/>
    <w:rsid w:val="007D5AEA"/>
    <w:rsid w:val="007E205D"/>
    <w:rsid w:val="007E328B"/>
    <w:rsid w:val="007E4438"/>
    <w:rsid w:val="007E4F62"/>
    <w:rsid w:val="007E7752"/>
    <w:rsid w:val="007F0F8B"/>
    <w:rsid w:val="007F22C7"/>
    <w:rsid w:val="00801B2A"/>
    <w:rsid w:val="0080492C"/>
    <w:rsid w:val="00805EB7"/>
    <w:rsid w:val="0080783C"/>
    <w:rsid w:val="00807E59"/>
    <w:rsid w:val="0081000B"/>
    <w:rsid w:val="00810535"/>
    <w:rsid w:val="00810F37"/>
    <w:rsid w:val="00811762"/>
    <w:rsid w:val="00814295"/>
    <w:rsid w:val="008150D0"/>
    <w:rsid w:val="00817DDE"/>
    <w:rsid w:val="0082056E"/>
    <w:rsid w:val="008235AB"/>
    <w:rsid w:val="008244ED"/>
    <w:rsid w:val="00824BC5"/>
    <w:rsid w:val="00825940"/>
    <w:rsid w:val="00827D2D"/>
    <w:rsid w:val="00830C0E"/>
    <w:rsid w:val="00831A93"/>
    <w:rsid w:val="0083351E"/>
    <w:rsid w:val="00833C0F"/>
    <w:rsid w:val="00834B9A"/>
    <w:rsid w:val="00837FBE"/>
    <w:rsid w:val="00842B57"/>
    <w:rsid w:val="00844797"/>
    <w:rsid w:val="00844EA7"/>
    <w:rsid w:val="0084503C"/>
    <w:rsid w:val="008471F0"/>
    <w:rsid w:val="008518E1"/>
    <w:rsid w:val="0085325F"/>
    <w:rsid w:val="008562C0"/>
    <w:rsid w:val="008609E1"/>
    <w:rsid w:val="00863E29"/>
    <w:rsid w:val="0086428F"/>
    <w:rsid w:val="00864D14"/>
    <w:rsid w:val="00865975"/>
    <w:rsid w:val="008707F4"/>
    <w:rsid w:val="00872B69"/>
    <w:rsid w:val="00873BE3"/>
    <w:rsid w:val="008777DE"/>
    <w:rsid w:val="00881071"/>
    <w:rsid w:val="00881AA9"/>
    <w:rsid w:val="0088473C"/>
    <w:rsid w:val="008858C7"/>
    <w:rsid w:val="00887B08"/>
    <w:rsid w:val="0089367D"/>
    <w:rsid w:val="00894C88"/>
    <w:rsid w:val="00895211"/>
    <w:rsid w:val="00896830"/>
    <w:rsid w:val="008A197D"/>
    <w:rsid w:val="008A62EC"/>
    <w:rsid w:val="008A692E"/>
    <w:rsid w:val="008B767E"/>
    <w:rsid w:val="008C245B"/>
    <w:rsid w:val="008C4F22"/>
    <w:rsid w:val="008C6141"/>
    <w:rsid w:val="008C6E57"/>
    <w:rsid w:val="008D1923"/>
    <w:rsid w:val="008E1F33"/>
    <w:rsid w:val="008E418B"/>
    <w:rsid w:val="008E7954"/>
    <w:rsid w:val="008E7B51"/>
    <w:rsid w:val="008F2923"/>
    <w:rsid w:val="008F3589"/>
    <w:rsid w:val="008F39CA"/>
    <w:rsid w:val="008F5A1B"/>
    <w:rsid w:val="008F5F8D"/>
    <w:rsid w:val="008F7E8F"/>
    <w:rsid w:val="0090013F"/>
    <w:rsid w:val="00905883"/>
    <w:rsid w:val="009100E5"/>
    <w:rsid w:val="00914294"/>
    <w:rsid w:val="00914608"/>
    <w:rsid w:val="00914E98"/>
    <w:rsid w:val="00917A54"/>
    <w:rsid w:val="00917D78"/>
    <w:rsid w:val="00917F05"/>
    <w:rsid w:val="00920094"/>
    <w:rsid w:val="00921D4C"/>
    <w:rsid w:val="0092246B"/>
    <w:rsid w:val="00922E6F"/>
    <w:rsid w:val="0092489C"/>
    <w:rsid w:val="00930A0E"/>
    <w:rsid w:val="00930F6E"/>
    <w:rsid w:val="00931B4D"/>
    <w:rsid w:val="009346DE"/>
    <w:rsid w:val="009431A9"/>
    <w:rsid w:val="0094769C"/>
    <w:rsid w:val="00950DBE"/>
    <w:rsid w:val="00955003"/>
    <w:rsid w:val="00961E04"/>
    <w:rsid w:val="00963C91"/>
    <w:rsid w:val="0096488F"/>
    <w:rsid w:val="0096527F"/>
    <w:rsid w:val="00967212"/>
    <w:rsid w:val="00967DA8"/>
    <w:rsid w:val="009728BF"/>
    <w:rsid w:val="00977EC4"/>
    <w:rsid w:val="009823CA"/>
    <w:rsid w:val="00982727"/>
    <w:rsid w:val="00983CCD"/>
    <w:rsid w:val="00983D54"/>
    <w:rsid w:val="00985277"/>
    <w:rsid w:val="00986C8D"/>
    <w:rsid w:val="009918EB"/>
    <w:rsid w:val="00992844"/>
    <w:rsid w:val="00995C80"/>
    <w:rsid w:val="00996EE5"/>
    <w:rsid w:val="00997414"/>
    <w:rsid w:val="009A2F75"/>
    <w:rsid w:val="009A3079"/>
    <w:rsid w:val="009A3D95"/>
    <w:rsid w:val="009A4D12"/>
    <w:rsid w:val="009A7AF9"/>
    <w:rsid w:val="009B546A"/>
    <w:rsid w:val="009B54D8"/>
    <w:rsid w:val="009C3D44"/>
    <w:rsid w:val="009C5053"/>
    <w:rsid w:val="009D085A"/>
    <w:rsid w:val="009D102B"/>
    <w:rsid w:val="009D246E"/>
    <w:rsid w:val="009D3600"/>
    <w:rsid w:val="009D39E0"/>
    <w:rsid w:val="009D41AC"/>
    <w:rsid w:val="009D5FC5"/>
    <w:rsid w:val="009D67FB"/>
    <w:rsid w:val="009D7CD5"/>
    <w:rsid w:val="009E3811"/>
    <w:rsid w:val="009E40B9"/>
    <w:rsid w:val="009E4F32"/>
    <w:rsid w:val="009E5E8C"/>
    <w:rsid w:val="009E63D6"/>
    <w:rsid w:val="009E7ED4"/>
    <w:rsid w:val="009F028A"/>
    <w:rsid w:val="009F0A75"/>
    <w:rsid w:val="009F3853"/>
    <w:rsid w:val="009F4B58"/>
    <w:rsid w:val="009F4BA8"/>
    <w:rsid w:val="009F7FD8"/>
    <w:rsid w:val="00A002D9"/>
    <w:rsid w:val="00A04038"/>
    <w:rsid w:val="00A0521C"/>
    <w:rsid w:val="00A06DA0"/>
    <w:rsid w:val="00A12E82"/>
    <w:rsid w:val="00A12ECF"/>
    <w:rsid w:val="00A13577"/>
    <w:rsid w:val="00A1574F"/>
    <w:rsid w:val="00A20EFB"/>
    <w:rsid w:val="00A21618"/>
    <w:rsid w:val="00A25EF1"/>
    <w:rsid w:val="00A273D1"/>
    <w:rsid w:val="00A3242C"/>
    <w:rsid w:val="00A3277A"/>
    <w:rsid w:val="00A33997"/>
    <w:rsid w:val="00A36230"/>
    <w:rsid w:val="00A367CC"/>
    <w:rsid w:val="00A37BAD"/>
    <w:rsid w:val="00A37C31"/>
    <w:rsid w:val="00A40A6E"/>
    <w:rsid w:val="00A42395"/>
    <w:rsid w:val="00A512C9"/>
    <w:rsid w:val="00A51F8E"/>
    <w:rsid w:val="00A6336D"/>
    <w:rsid w:val="00A661DC"/>
    <w:rsid w:val="00A71440"/>
    <w:rsid w:val="00A729A6"/>
    <w:rsid w:val="00A80860"/>
    <w:rsid w:val="00A81145"/>
    <w:rsid w:val="00A81653"/>
    <w:rsid w:val="00A82593"/>
    <w:rsid w:val="00A82FEC"/>
    <w:rsid w:val="00A90993"/>
    <w:rsid w:val="00A936E8"/>
    <w:rsid w:val="00A94B20"/>
    <w:rsid w:val="00AA3059"/>
    <w:rsid w:val="00AA3F63"/>
    <w:rsid w:val="00AA4FA4"/>
    <w:rsid w:val="00AB0444"/>
    <w:rsid w:val="00AB59D8"/>
    <w:rsid w:val="00AB608D"/>
    <w:rsid w:val="00AC3922"/>
    <w:rsid w:val="00AD29F5"/>
    <w:rsid w:val="00AD3DF8"/>
    <w:rsid w:val="00AD566B"/>
    <w:rsid w:val="00AD5E07"/>
    <w:rsid w:val="00AE0086"/>
    <w:rsid w:val="00AE7617"/>
    <w:rsid w:val="00AF0281"/>
    <w:rsid w:val="00AF0E32"/>
    <w:rsid w:val="00AF32C9"/>
    <w:rsid w:val="00AF4485"/>
    <w:rsid w:val="00AF4901"/>
    <w:rsid w:val="00AF760F"/>
    <w:rsid w:val="00AF79D4"/>
    <w:rsid w:val="00AF7E8D"/>
    <w:rsid w:val="00B02F5D"/>
    <w:rsid w:val="00B06AE8"/>
    <w:rsid w:val="00B101C9"/>
    <w:rsid w:val="00B15C75"/>
    <w:rsid w:val="00B227BD"/>
    <w:rsid w:val="00B278E6"/>
    <w:rsid w:val="00B27D56"/>
    <w:rsid w:val="00B32363"/>
    <w:rsid w:val="00B33497"/>
    <w:rsid w:val="00B33C14"/>
    <w:rsid w:val="00B35D4A"/>
    <w:rsid w:val="00B3734C"/>
    <w:rsid w:val="00B37C77"/>
    <w:rsid w:val="00B428B2"/>
    <w:rsid w:val="00B43DBC"/>
    <w:rsid w:val="00B44F62"/>
    <w:rsid w:val="00B46024"/>
    <w:rsid w:val="00B4740E"/>
    <w:rsid w:val="00B503FE"/>
    <w:rsid w:val="00B506DB"/>
    <w:rsid w:val="00B526E0"/>
    <w:rsid w:val="00B52863"/>
    <w:rsid w:val="00B52FB0"/>
    <w:rsid w:val="00B531A1"/>
    <w:rsid w:val="00B55235"/>
    <w:rsid w:val="00B67753"/>
    <w:rsid w:val="00B70462"/>
    <w:rsid w:val="00B710FF"/>
    <w:rsid w:val="00B71463"/>
    <w:rsid w:val="00B71BFA"/>
    <w:rsid w:val="00B73AFA"/>
    <w:rsid w:val="00B80D84"/>
    <w:rsid w:val="00B823C5"/>
    <w:rsid w:val="00B82F8F"/>
    <w:rsid w:val="00B85E4B"/>
    <w:rsid w:val="00B86B8E"/>
    <w:rsid w:val="00B87284"/>
    <w:rsid w:val="00B878A8"/>
    <w:rsid w:val="00B87EF8"/>
    <w:rsid w:val="00B9390C"/>
    <w:rsid w:val="00B96A76"/>
    <w:rsid w:val="00B97B78"/>
    <w:rsid w:val="00BA0817"/>
    <w:rsid w:val="00BA0E55"/>
    <w:rsid w:val="00BA365C"/>
    <w:rsid w:val="00BA4A92"/>
    <w:rsid w:val="00BA539B"/>
    <w:rsid w:val="00BA7122"/>
    <w:rsid w:val="00BB0256"/>
    <w:rsid w:val="00BB24BB"/>
    <w:rsid w:val="00BB4E45"/>
    <w:rsid w:val="00BB6980"/>
    <w:rsid w:val="00BB6D9E"/>
    <w:rsid w:val="00BC023F"/>
    <w:rsid w:val="00BC21F3"/>
    <w:rsid w:val="00BC371D"/>
    <w:rsid w:val="00BC4FA8"/>
    <w:rsid w:val="00BC5E57"/>
    <w:rsid w:val="00BC5E88"/>
    <w:rsid w:val="00BD0B0F"/>
    <w:rsid w:val="00BD423F"/>
    <w:rsid w:val="00BD7C4D"/>
    <w:rsid w:val="00BE00CA"/>
    <w:rsid w:val="00BE1C33"/>
    <w:rsid w:val="00BE25F8"/>
    <w:rsid w:val="00BE65DF"/>
    <w:rsid w:val="00BE707E"/>
    <w:rsid w:val="00BF1648"/>
    <w:rsid w:val="00BF2585"/>
    <w:rsid w:val="00BF681F"/>
    <w:rsid w:val="00BF7CEB"/>
    <w:rsid w:val="00C017FF"/>
    <w:rsid w:val="00C046FE"/>
    <w:rsid w:val="00C05547"/>
    <w:rsid w:val="00C07B1D"/>
    <w:rsid w:val="00C422BE"/>
    <w:rsid w:val="00C4734E"/>
    <w:rsid w:val="00C47BF0"/>
    <w:rsid w:val="00C51976"/>
    <w:rsid w:val="00C51BDF"/>
    <w:rsid w:val="00C54C1F"/>
    <w:rsid w:val="00C54F73"/>
    <w:rsid w:val="00C559CB"/>
    <w:rsid w:val="00C56410"/>
    <w:rsid w:val="00C62404"/>
    <w:rsid w:val="00C643F8"/>
    <w:rsid w:val="00C66C38"/>
    <w:rsid w:val="00C71120"/>
    <w:rsid w:val="00C74256"/>
    <w:rsid w:val="00C7528C"/>
    <w:rsid w:val="00C75784"/>
    <w:rsid w:val="00C77992"/>
    <w:rsid w:val="00C807E1"/>
    <w:rsid w:val="00C80828"/>
    <w:rsid w:val="00C878E2"/>
    <w:rsid w:val="00C878F3"/>
    <w:rsid w:val="00C87AE2"/>
    <w:rsid w:val="00C90DF3"/>
    <w:rsid w:val="00C954BB"/>
    <w:rsid w:val="00C95B9B"/>
    <w:rsid w:val="00C96AA8"/>
    <w:rsid w:val="00CA08EC"/>
    <w:rsid w:val="00CA1ED4"/>
    <w:rsid w:val="00CA41E0"/>
    <w:rsid w:val="00CB328C"/>
    <w:rsid w:val="00CB5434"/>
    <w:rsid w:val="00CB5A4B"/>
    <w:rsid w:val="00CC324A"/>
    <w:rsid w:val="00CC4860"/>
    <w:rsid w:val="00CC6946"/>
    <w:rsid w:val="00CD00D9"/>
    <w:rsid w:val="00CD05DF"/>
    <w:rsid w:val="00CD0D0E"/>
    <w:rsid w:val="00CD185D"/>
    <w:rsid w:val="00CD490C"/>
    <w:rsid w:val="00CD6C33"/>
    <w:rsid w:val="00CD7E41"/>
    <w:rsid w:val="00CD7F9F"/>
    <w:rsid w:val="00CE0432"/>
    <w:rsid w:val="00CE658C"/>
    <w:rsid w:val="00CE774C"/>
    <w:rsid w:val="00CF1EC4"/>
    <w:rsid w:val="00CF6A6A"/>
    <w:rsid w:val="00D01CF7"/>
    <w:rsid w:val="00D02730"/>
    <w:rsid w:val="00D0389A"/>
    <w:rsid w:val="00D104AF"/>
    <w:rsid w:val="00D12B38"/>
    <w:rsid w:val="00D1655A"/>
    <w:rsid w:val="00D1676D"/>
    <w:rsid w:val="00D16E48"/>
    <w:rsid w:val="00D177E1"/>
    <w:rsid w:val="00D20482"/>
    <w:rsid w:val="00D2165F"/>
    <w:rsid w:val="00D22213"/>
    <w:rsid w:val="00D22B62"/>
    <w:rsid w:val="00D25FC2"/>
    <w:rsid w:val="00D26622"/>
    <w:rsid w:val="00D27A40"/>
    <w:rsid w:val="00D31BCD"/>
    <w:rsid w:val="00D33401"/>
    <w:rsid w:val="00D34D59"/>
    <w:rsid w:val="00D41AF7"/>
    <w:rsid w:val="00D42BE6"/>
    <w:rsid w:val="00D432EB"/>
    <w:rsid w:val="00D437A6"/>
    <w:rsid w:val="00D54201"/>
    <w:rsid w:val="00D55FF7"/>
    <w:rsid w:val="00D600CC"/>
    <w:rsid w:val="00D60222"/>
    <w:rsid w:val="00D60BEC"/>
    <w:rsid w:val="00D635D6"/>
    <w:rsid w:val="00D653F5"/>
    <w:rsid w:val="00D65746"/>
    <w:rsid w:val="00D66703"/>
    <w:rsid w:val="00D66A97"/>
    <w:rsid w:val="00D70522"/>
    <w:rsid w:val="00D70AA2"/>
    <w:rsid w:val="00D717F0"/>
    <w:rsid w:val="00D7428A"/>
    <w:rsid w:val="00D77BA5"/>
    <w:rsid w:val="00D800D0"/>
    <w:rsid w:val="00D80429"/>
    <w:rsid w:val="00D80651"/>
    <w:rsid w:val="00D8178E"/>
    <w:rsid w:val="00D820E9"/>
    <w:rsid w:val="00D8395F"/>
    <w:rsid w:val="00D8457B"/>
    <w:rsid w:val="00D84AD9"/>
    <w:rsid w:val="00D95868"/>
    <w:rsid w:val="00DA2D25"/>
    <w:rsid w:val="00DA48D8"/>
    <w:rsid w:val="00DA4B25"/>
    <w:rsid w:val="00DA68C0"/>
    <w:rsid w:val="00DB3563"/>
    <w:rsid w:val="00DB7421"/>
    <w:rsid w:val="00DB78AE"/>
    <w:rsid w:val="00DC27A3"/>
    <w:rsid w:val="00DC2992"/>
    <w:rsid w:val="00DC4606"/>
    <w:rsid w:val="00DC463A"/>
    <w:rsid w:val="00DC55CE"/>
    <w:rsid w:val="00DC7E91"/>
    <w:rsid w:val="00DD01D4"/>
    <w:rsid w:val="00DD1695"/>
    <w:rsid w:val="00DD7B41"/>
    <w:rsid w:val="00DE0681"/>
    <w:rsid w:val="00DE1621"/>
    <w:rsid w:val="00DE2241"/>
    <w:rsid w:val="00DE7585"/>
    <w:rsid w:val="00DF12D4"/>
    <w:rsid w:val="00DF3804"/>
    <w:rsid w:val="00DF55EE"/>
    <w:rsid w:val="00DF6999"/>
    <w:rsid w:val="00DF72E3"/>
    <w:rsid w:val="00E0125A"/>
    <w:rsid w:val="00E047A8"/>
    <w:rsid w:val="00E0738F"/>
    <w:rsid w:val="00E07A54"/>
    <w:rsid w:val="00E1268C"/>
    <w:rsid w:val="00E13A0B"/>
    <w:rsid w:val="00E13B5A"/>
    <w:rsid w:val="00E15227"/>
    <w:rsid w:val="00E16062"/>
    <w:rsid w:val="00E17307"/>
    <w:rsid w:val="00E2507C"/>
    <w:rsid w:val="00E268C2"/>
    <w:rsid w:val="00E30E79"/>
    <w:rsid w:val="00E34A3F"/>
    <w:rsid w:val="00E41BCD"/>
    <w:rsid w:val="00E41D83"/>
    <w:rsid w:val="00E4310C"/>
    <w:rsid w:val="00E44CB9"/>
    <w:rsid w:val="00E4776C"/>
    <w:rsid w:val="00E534B0"/>
    <w:rsid w:val="00E6378A"/>
    <w:rsid w:val="00E7081E"/>
    <w:rsid w:val="00E708F9"/>
    <w:rsid w:val="00E71C87"/>
    <w:rsid w:val="00E73A36"/>
    <w:rsid w:val="00E76B0E"/>
    <w:rsid w:val="00E830A4"/>
    <w:rsid w:val="00E926DC"/>
    <w:rsid w:val="00E92887"/>
    <w:rsid w:val="00E94507"/>
    <w:rsid w:val="00E95120"/>
    <w:rsid w:val="00EA1757"/>
    <w:rsid w:val="00EB035E"/>
    <w:rsid w:val="00EC17B4"/>
    <w:rsid w:val="00EC32A8"/>
    <w:rsid w:val="00EC51C1"/>
    <w:rsid w:val="00EC5B73"/>
    <w:rsid w:val="00ED3482"/>
    <w:rsid w:val="00ED6216"/>
    <w:rsid w:val="00EE60A2"/>
    <w:rsid w:val="00EE6BE2"/>
    <w:rsid w:val="00EE7188"/>
    <w:rsid w:val="00EF1D80"/>
    <w:rsid w:val="00EF2AAD"/>
    <w:rsid w:val="00EF4550"/>
    <w:rsid w:val="00F00D6D"/>
    <w:rsid w:val="00F03781"/>
    <w:rsid w:val="00F03E04"/>
    <w:rsid w:val="00F0736A"/>
    <w:rsid w:val="00F10621"/>
    <w:rsid w:val="00F1415A"/>
    <w:rsid w:val="00F14B62"/>
    <w:rsid w:val="00F15EFC"/>
    <w:rsid w:val="00F22B31"/>
    <w:rsid w:val="00F2370F"/>
    <w:rsid w:val="00F2790D"/>
    <w:rsid w:val="00F305F0"/>
    <w:rsid w:val="00F308CA"/>
    <w:rsid w:val="00F312F0"/>
    <w:rsid w:val="00F31F8F"/>
    <w:rsid w:val="00F34DA8"/>
    <w:rsid w:val="00F367DB"/>
    <w:rsid w:val="00F3715D"/>
    <w:rsid w:val="00F37D49"/>
    <w:rsid w:val="00F42701"/>
    <w:rsid w:val="00F468C4"/>
    <w:rsid w:val="00F51796"/>
    <w:rsid w:val="00F52E26"/>
    <w:rsid w:val="00F609D9"/>
    <w:rsid w:val="00F60EDB"/>
    <w:rsid w:val="00F6120F"/>
    <w:rsid w:val="00F61F28"/>
    <w:rsid w:val="00F63824"/>
    <w:rsid w:val="00F64182"/>
    <w:rsid w:val="00F67B23"/>
    <w:rsid w:val="00F70F58"/>
    <w:rsid w:val="00F81864"/>
    <w:rsid w:val="00F81C01"/>
    <w:rsid w:val="00F81FD2"/>
    <w:rsid w:val="00F8677F"/>
    <w:rsid w:val="00F87CD4"/>
    <w:rsid w:val="00F91C6E"/>
    <w:rsid w:val="00F9549C"/>
    <w:rsid w:val="00F955DE"/>
    <w:rsid w:val="00F95842"/>
    <w:rsid w:val="00FA0B6B"/>
    <w:rsid w:val="00FA522B"/>
    <w:rsid w:val="00FB49FE"/>
    <w:rsid w:val="00FB57EC"/>
    <w:rsid w:val="00FB5BC5"/>
    <w:rsid w:val="00FB741C"/>
    <w:rsid w:val="00FB7E0A"/>
    <w:rsid w:val="00FC0438"/>
    <w:rsid w:val="00FC187C"/>
    <w:rsid w:val="00FD0EC7"/>
    <w:rsid w:val="00FD2B26"/>
    <w:rsid w:val="00FD4A64"/>
    <w:rsid w:val="00FE176F"/>
    <w:rsid w:val="00FE1AC6"/>
    <w:rsid w:val="00FE2307"/>
    <w:rsid w:val="00FE4DE5"/>
    <w:rsid w:val="00FF006F"/>
    <w:rsid w:val="00FF00B1"/>
    <w:rsid w:val="00FF35B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74C63"/>
  <w15:docId w15:val="{478C0634-6856-4BD8-81FB-23330184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F39CA"/>
    <w:pPr>
      <w:spacing w:after="200" w:line="276" w:lineRule="auto"/>
    </w:pPr>
    <w:rPr>
      <w:rFonts w:ascii="Calibri" w:eastAsia="Calibri" w:hAnsi="Calibri" w:cs="Times New Roman"/>
    </w:rPr>
  </w:style>
  <w:style w:type="paragraph" w:styleId="Naslov3">
    <w:name w:val="heading 3"/>
    <w:basedOn w:val="Navaden"/>
    <w:next w:val="Navaden"/>
    <w:link w:val="Naslov3Znak"/>
    <w:qFormat/>
    <w:rsid w:val="008F39CA"/>
    <w:pPr>
      <w:keepNext/>
      <w:autoSpaceDE w:val="0"/>
      <w:autoSpaceDN w:val="0"/>
      <w:adjustRightInd w:val="0"/>
      <w:spacing w:after="0" w:line="288" w:lineRule="auto"/>
      <w:jc w:val="right"/>
      <w:outlineLvl w:val="2"/>
    </w:pPr>
    <w:rPr>
      <w:rFonts w:ascii="Times New Roman" w:eastAsia="Times New Roman" w:hAnsi="Times New Roman"/>
      <w:b/>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rsid w:val="008F39CA"/>
    <w:rPr>
      <w:rFonts w:ascii="Times New Roman" w:eastAsia="Times New Roman" w:hAnsi="Times New Roman" w:cs="Times New Roman"/>
      <w:b/>
      <w:szCs w:val="20"/>
      <w:lang w:eastAsia="sl-SI"/>
    </w:rPr>
  </w:style>
  <w:style w:type="paragraph" w:customStyle="1" w:styleId="Default">
    <w:name w:val="Default"/>
    <w:rsid w:val="008F39CA"/>
    <w:pPr>
      <w:widowControl w:val="0"/>
      <w:autoSpaceDE w:val="0"/>
      <w:autoSpaceDN w:val="0"/>
      <w:adjustRightInd w:val="0"/>
      <w:spacing w:after="0" w:line="240" w:lineRule="auto"/>
    </w:pPr>
    <w:rPr>
      <w:rFonts w:ascii="Arial" w:eastAsia="Times New Roman" w:hAnsi="Arial" w:cs="Arial"/>
      <w:color w:val="000000"/>
      <w:sz w:val="24"/>
      <w:szCs w:val="24"/>
      <w:lang w:eastAsia="sl-SI"/>
    </w:rPr>
  </w:style>
  <w:style w:type="paragraph" w:styleId="Odstavekseznama">
    <w:name w:val="List Paragraph"/>
    <w:basedOn w:val="Navaden"/>
    <w:uiPriority w:val="34"/>
    <w:qFormat/>
    <w:rsid w:val="00E0125A"/>
    <w:pPr>
      <w:ind w:left="720"/>
      <w:contextualSpacing/>
    </w:pPr>
  </w:style>
  <w:style w:type="paragraph" w:styleId="Besedilooblaka">
    <w:name w:val="Balloon Text"/>
    <w:basedOn w:val="Navaden"/>
    <w:link w:val="BesedilooblakaZnak"/>
    <w:uiPriority w:val="99"/>
    <w:semiHidden/>
    <w:unhideWhenUsed/>
    <w:rsid w:val="00E0738F"/>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E0738F"/>
    <w:rPr>
      <w:rFonts w:ascii="Tahoma" w:eastAsia="Calibri" w:hAnsi="Tahoma" w:cs="Tahoma"/>
      <w:sz w:val="16"/>
      <w:szCs w:val="16"/>
    </w:rPr>
  </w:style>
  <w:style w:type="paragraph" w:customStyle="1" w:styleId="H2">
    <w:name w:val="H2"/>
    <w:basedOn w:val="Navaden"/>
    <w:next w:val="Navaden"/>
    <w:rsid w:val="00B35D4A"/>
    <w:pPr>
      <w:keepNext/>
      <w:spacing w:before="100" w:after="100" w:line="240" w:lineRule="auto"/>
      <w:outlineLvl w:val="2"/>
    </w:pPr>
    <w:rPr>
      <w:rFonts w:ascii="Times New Roman" w:eastAsia="Times New Roman" w:hAnsi="Times New Roman"/>
      <w:b/>
      <w:snapToGrid w:val="0"/>
      <w:sz w:val="36"/>
      <w:szCs w:val="20"/>
      <w:lang w:eastAsia="sl-SI"/>
    </w:rPr>
  </w:style>
  <w:style w:type="paragraph" w:styleId="Glava">
    <w:name w:val="header"/>
    <w:basedOn w:val="Navaden"/>
    <w:link w:val="GlavaZnak"/>
    <w:rsid w:val="004B30AD"/>
    <w:pPr>
      <w:tabs>
        <w:tab w:val="center" w:pos="4536"/>
        <w:tab w:val="right" w:pos="9072"/>
      </w:tabs>
      <w:spacing w:after="0" w:line="240" w:lineRule="auto"/>
    </w:pPr>
    <w:rPr>
      <w:rFonts w:ascii="Times New Roman" w:eastAsia="Times New Roman" w:hAnsi="Times New Roman"/>
      <w:sz w:val="24"/>
      <w:szCs w:val="20"/>
      <w:lang w:eastAsia="sl-SI"/>
    </w:rPr>
  </w:style>
  <w:style w:type="character" w:customStyle="1" w:styleId="GlavaZnak">
    <w:name w:val="Glava Znak"/>
    <w:basedOn w:val="Privzetapisavaodstavka"/>
    <w:link w:val="Glava"/>
    <w:rsid w:val="004B30AD"/>
    <w:rPr>
      <w:rFonts w:ascii="Times New Roman" w:eastAsia="Times New Roman" w:hAnsi="Times New Roman" w:cs="Times New Roman"/>
      <w:sz w:val="24"/>
      <w:szCs w:val="20"/>
      <w:lang w:eastAsia="sl-SI"/>
    </w:rPr>
  </w:style>
  <w:style w:type="paragraph" w:styleId="Telobesedila-zamik">
    <w:name w:val="Body Text Indent"/>
    <w:basedOn w:val="Navaden"/>
    <w:link w:val="Telobesedila-zamikZnak"/>
    <w:rsid w:val="0040140F"/>
    <w:pPr>
      <w:spacing w:after="0" w:line="240" w:lineRule="auto"/>
      <w:ind w:left="360" w:hanging="360"/>
      <w:jc w:val="both"/>
    </w:pPr>
    <w:rPr>
      <w:rFonts w:ascii="Times New Roman" w:eastAsia="Times New Roman" w:hAnsi="Times New Roman"/>
      <w:sz w:val="24"/>
      <w:szCs w:val="24"/>
      <w:lang w:eastAsia="sl-SI"/>
    </w:rPr>
  </w:style>
  <w:style w:type="character" w:customStyle="1" w:styleId="Telobesedila-zamikZnak">
    <w:name w:val="Telo besedila - zamik Znak"/>
    <w:basedOn w:val="Privzetapisavaodstavka"/>
    <w:link w:val="Telobesedila-zamik"/>
    <w:rsid w:val="0040140F"/>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D2165F"/>
    <w:rPr>
      <w:sz w:val="16"/>
      <w:szCs w:val="16"/>
    </w:rPr>
  </w:style>
  <w:style w:type="paragraph" w:styleId="Pripombabesedilo">
    <w:name w:val="annotation text"/>
    <w:basedOn w:val="Navaden"/>
    <w:link w:val="PripombabesediloZnak"/>
    <w:uiPriority w:val="99"/>
    <w:semiHidden/>
    <w:unhideWhenUsed/>
    <w:rsid w:val="00D2165F"/>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D2165F"/>
    <w:rPr>
      <w:rFonts w:ascii="Calibri" w:eastAsia="Calibri" w:hAnsi="Calibri" w:cs="Times New Roman"/>
      <w:sz w:val="20"/>
      <w:szCs w:val="20"/>
    </w:rPr>
  </w:style>
  <w:style w:type="paragraph" w:styleId="Zadevapripombe">
    <w:name w:val="annotation subject"/>
    <w:basedOn w:val="Pripombabesedilo"/>
    <w:next w:val="Pripombabesedilo"/>
    <w:link w:val="ZadevapripombeZnak"/>
    <w:uiPriority w:val="99"/>
    <w:semiHidden/>
    <w:unhideWhenUsed/>
    <w:rsid w:val="00D2165F"/>
    <w:rPr>
      <w:b/>
      <w:bCs/>
    </w:rPr>
  </w:style>
  <w:style w:type="character" w:customStyle="1" w:styleId="ZadevapripombeZnak">
    <w:name w:val="Zadeva pripombe Znak"/>
    <w:basedOn w:val="PripombabesediloZnak"/>
    <w:link w:val="Zadevapripombe"/>
    <w:uiPriority w:val="99"/>
    <w:semiHidden/>
    <w:rsid w:val="00D2165F"/>
    <w:rPr>
      <w:rFonts w:ascii="Calibri" w:eastAsia="Calibri" w:hAnsi="Calibri" w:cs="Times New Roman"/>
      <w:b/>
      <w:bCs/>
      <w:sz w:val="20"/>
      <w:szCs w:val="20"/>
    </w:rPr>
  </w:style>
  <w:style w:type="character" w:styleId="Hiperpovezava">
    <w:name w:val="Hyperlink"/>
    <w:basedOn w:val="Privzetapisavaodstavka"/>
    <w:uiPriority w:val="99"/>
    <w:unhideWhenUsed/>
    <w:rsid w:val="00CA41E0"/>
    <w:rPr>
      <w:color w:val="0563C1" w:themeColor="hyperlink"/>
      <w:u w:val="single"/>
    </w:rPr>
  </w:style>
  <w:style w:type="paragraph" w:styleId="Navadensplet">
    <w:name w:val="Normal (Web)"/>
    <w:basedOn w:val="Navaden"/>
    <w:uiPriority w:val="99"/>
    <w:semiHidden/>
    <w:unhideWhenUsed/>
    <w:rsid w:val="00F03781"/>
    <w:pPr>
      <w:spacing w:before="100" w:beforeAutospacing="1" w:after="100" w:afterAutospacing="1" w:line="240" w:lineRule="auto"/>
    </w:pPr>
    <w:rPr>
      <w:rFonts w:ascii="Times New Roman" w:eastAsia="Times New Roman" w:hAnsi="Times New Roman"/>
      <w:sz w:val="24"/>
      <w:szCs w:val="24"/>
      <w:lang w:eastAsia="sl-SI"/>
    </w:rPr>
  </w:style>
  <w:style w:type="paragraph" w:styleId="Noga">
    <w:name w:val="footer"/>
    <w:basedOn w:val="Navaden"/>
    <w:link w:val="NogaZnak"/>
    <w:uiPriority w:val="99"/>
    <w:unhideWhenUsed/>
    <w:rsid w:val="00303C64"/>
    <w:pPr>
      <w:tabs>
        <w:tab w:val="center" w:pos="4536"/>
        <w:tab w:val="right" w:pos="9072"/>
      </w:tabs>
      <w:spacing w:after="0" w:line="240" w:lineRule="auto"/>
    </w:pPr>
  </w:style>
  <w:style w:type="character" w:customStyle="1" w:styleId="NogaZnak">
    <w:name w:val="Noga Znak"/>
    <w:basedOn w:val="Privzetapisavaodstavka"/>
    <w:link w:val="Noga"/>
    <w:uiPriority w:val="99"/>
    <w:rsid w:val="00303C64"/>
    <w:rPr>
      <w:rFonts w:ascii="Calibri" w:eastAsia="Calibri" w:hAnsi="Calibri" w:cs="Times New Roman"/>
    </w:rPr>
  </w:style>
  <w:style w:type="character" w:styleId="SledenaHiperpovezava">
    <w:name w:val="FollowedHyperlink"/>
    <w:basedOn w:val="Privzetapisavaodstavka"/>
    <w:uiPriority w:val="99"/>
    <w:semiHidden/>
    <w:unhideWhenUsed/>
    <w:rsid w:val="004B333B"/>
    <w:rPr>
      <w:color w:val="954F72" w:themeColor="followedHyperlink"/>
      <w:u w:val="single"/>
    </w:rPr>
  </w:style>
  <w:style w:type="character" w:styleId="Nerazreenaomemba">
    <w:name w:val="Unresolved Mention"/>
    <w:basedOn w:val="Privzetapisavaodstavka"/>
    <w:uiPriority w:val="99"/>
    <w:semiHidden/>
    <w:unhideWhenUsed/>
    <w:rsid w:val="00BA0E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632562">
      <w:bodyDiv w:val="1"/>
      <w:marLeft w:val="0"/>
      <w:marRight w:val="0"/>
      <w:marTop w:val="0"/>
      <w:marBottom w:val="0"/>
      <w:divBdr>
        <w:top w:val="none" w:sz="0" w:space="0" w:color="auto"/>
        <w:left w:val="none" w:sz="0" w:space="0" w:color="auto"/>
        <w:bottom w:val="none" w:sz="0" w:space="0" w:color="auto"/>
        <w:right w:val="none" w:sz="0" w:space="0" w:color="auto"/>
      </w:divBdr>
      <w:divsChild>
        <w:div w:id="470559199">
          <w:marLeft w:val="-225"/>
          <w:marRight w:val="-225"/>
          <w:marTop w:val="150"/>
          <w:marBottom w:val="300"/>
          <w:divBdr>
            <w:top w:val="none" w:sz="0" w:space="0" w:color="auto"/>
            <w:left w:val="none" w:sz="0" w:space="0" w:color="auto"/>
            <w:bottom w:val="none" w:sz="0" w:space="0" w:color="auto"/>
            <w:right w:val="none" w:sz="0" w:space="0" w:color="auto"/>
          </w:divBdr>
          <w:divsChild>
            <w:div w:id="1960602308">
              <w:marLeft w:val="0"/>
              <w:marRight w:val="0"/>
              <w:marTop w:val="0"/>
              <w:marBottom w:val="0"/>
              <w:divBdr>
                <w:top w:val="none" w:sz="0" w:space="0" w:color="auto"/>
                <w:left w:val="none" w:sz="0" w:space="0" w:color="auto"/>
                <w:bottom w:val="none" w:sz="0" w:space="0" w:color="auto"/>
                <w:right w:val="none" w:sz="0" w:space="0" w:color="auto"/>
              </w:divBdr>
              <w:divsChild>
                <w:div w:id="1212498875">
                  <w:marLeft w:val="0"/>
                  <w:marRight w:val="0"/>
                  <w:marTop w:val="5709"/>
                  <w:marBottom w:val="450"/>
                  <w:divBdr>
                    <w:top w:val="none" w:sz="0" w:space="0" w:color="auto"/>
                    <w:left w:val="none" w:sz="0" w:space="0" w:color="auto"/>
                    <w:bottom w:val="none" w:sz="0" w:space="0" w:color="auto"/>
                    <w:right w:val="none" w:sz="0" w:space="0" w:color="auto"/>
                  </w:divBdr>
                  <w:divsChild>
                    <w:div w:id="786777211">
                      <w:marLeft w:val="0"/>
                      <w:marRight w:val="0"/>
                      <w:marTop w:val="0"/>
                      <w:marBottom w:val="0"/>
                      <w:divBdr>
                        <w:top w:val="none" w:sz="0" w:space="0" w:color="auto"/>
                        <w:left w:val="none" w:sz="0" w:space="0" w:color="auto"/>
                        <w:bottom w:val="none" w:sz="0" w:space="0" w:color="auto"/>
                        <w:right w:val="none" w:sz="0" w:space="0" w:color="auto"/>
                      </w:divBdr>
                      <w:divsChild>
                        <w:div w:id="171068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2884735">
      <w:bodyDiv w:val="1"/>
      <w:marLeft w:val="0"/>
      <w:marRight w:val="0"/>
      <w:marTop w:val="0"/>
      <w:marBottom w:val="0"/>
      <w:divBdr>
        <w:top w:val="none" w:sz="0" w:space="0" w:color="auto"/>
        <w:left w:val="none" w:sz="0" w:space="0" w:color="auto"/>
        <w:bottom w:val="none" w:sz="0" w:space="0" w:color="auto"/>
        <w:right w:val="none" w:sz="0" w:space="0" w:color="auto"/>
      </w:divBdr>
    </w:div>
    <w:div w:id="988941471">
      <w:bodyDiv w:val="1"/>
      <w:marLeft w:val="0"/>
      <w:marRight w:val="0"/>
      <w:marTop w:val="0"/>
      <w:marBottom w:val="0"/>
      <w:divBdr>
        <w:top w:val="none" w:sz="0" w:space="0" w:color="auto"/>
        <w:left w:val="none" w:sz="0" w:space="0" w:color="auto"/>
        <w:bottom w:val="none" w:sz="0" w:space="0" w:color="auto"/>
        <w:right w:val="none" w:sz="0" w:space="0" w:color="auto"/>
      </w:divBdr>
    </w:div>
    <w:div w:id="1247421202">
      <w:bodyDiv w:val="1"/>
      <w:marLeft w:val="0"/>
      <w:marRight w:val="0"/>
      <w:marTop w:val="0"/>
      <w:marBottom w:val="0"/>
      <w:divBdr>
        <w:top w:val="none" w:sz="0" w:space="0" w:color="auto"/>
        <w:left w:val="none" w:sz="0" w:space="0" w:color="auto"/>
        <w:bottom w:val="none" w:sz="0" w:space="0" w:color="auto"/>
        <w:right w:val="none" w:sz="0" w:space="0" w:color="auto"/>
      </w:divBdr>
      <w:divsChild>
        <w:div w:id="1433553908">
          <w:marLeft w:val="-225"/>
          <w:marRight w:val="-225"/>
          <w:marTop w:val="150"/>
          <w:marBottom w:val="300"/>
          <w:divBdr>
            <w:top w:val="none" w:sz="0" w:space="0" w:color="auto"/>
            <w:left w:val="none" w:sz="0" w:space="0" w:color="auto"/>
            <w:bottom w:val="none" w:sz="0" w:space="0" w:color="auto"/>
            <w:right w:val="none" w:sz="0" w:space="0" w:color="auto"/>
          </w:divBdr>
          <w:divsChild>
            <w:div w:id="826476376">
              <w:marLeft w:val="0"/>
              <w:marRight w:val="0"/>
              <w:marTop w:val="0"/>
              <w:marBottom w:val="0"/>
              <w:divBdr>
                <w:top w:val="none" w:sz="0" w:space="0" w:color="auto"/>
                <w:left w:val="none" w:sz="0" w:space="0" w:color="auto"/>
                <w:bottom w:val="none" w:sz="0" w:space="0" w:color="auto"/>
                <w:right w:val="none" w:sz="0" w:space="0" w:color="auto"/>
              </w:divBdr>
              <w:divsChild>
                <w:div w:id="1976057001">
                  <w:marLeft w:val="0"/>
                  <w:marRight w:val="0"/>
                  <w:marTop w:val="5709"/>
                  <w:marBottom w:val="450"/>
                  <w:divBdr>
                    <w:top w:val="none" w:sz="0" w:space="0" w:color="auto"/>
                    <w:left w:val="none" w:sz="0" w:space="0" w:color="auto"/>
                    <w:bottom w:val="none" w:sz="0" w:space="0" w:color="auto"/>
                    <w:right w:val="none" w:sz="0" w:space="0" w:color="auto"/>
                  </w:divBdr>
                  <w:divsChild>
                    <w:div w:id="1712341210">
                      <w:marLeft w:val="0"/>
                      <w:marRight w:val="0"/>
                      <w:marTop w:val="0"/>
                      <w:marBottom w:val="0"/>
                      <w:divBdr>
                        <w:top w:val="none" w:sz="0" w:space="0" w:color="auto"/>
                        <w:left w:val="none" w:sz="0" w:space="0" w:color="auto"/>
                        <w:bottom w:val="none" w:sz="0" w:space="0" w:color="auto"/>
                        <w:right w:val="none" w:sz="0" w:space="0" w:color="auto"/>
                      </w:divBdr>
                      <w:divsChild>
                        <w:div w:id="6233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040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lenje.si/za-obcane/urejanje-prostora/veljavni-prostorski-akt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velen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90DE0F-654C-4E8B-8FFD-BD20C6758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6</Pages>
  <Words>2854</Words>
  <Characters>16273</Characters>
  <Application>Microsoft Office Word</Application>
  <DocSecurity>0</DocSecurity>
  <Lines>135</Lines>
  <Paragraphs>38</Paragraphs>
  <ScaleCrop>false</ScaleCrop>
  <HeadingPairs>
    <vt:vector size="2" baseType="variant">
      <vt:variant>
        <vt:lpstr>Naslov</vt:lpstr>
      </vt:variant>
      <vt:variant>
        <vt:i4>1</vt:i4>
      </vt:variant>
    </vt:vector>
  </HeadingPairs>
  <TitlesOfParts>
    <vt:vector size="1" baseType="lpstr">
      <vt:lpstr/>
    </vt:vector>
  </TitlesOfParts>
  <Company>Mestna občina Velenje</Company>
  <LinksUpToDate>false</LinksUpToDate>
  <CharactersWithSpaces>19089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Antonija Tadić</dc:creator>
  <cp:lastModifiedBy>Lipnik Bojan</cp:lastModifiedBy>
  <cp:revision>17</cp:revision>
  <cp:lastPrinted>2026-09-16T05:42:00Z</cp:lastPrinted>
  <dcterms:created xsi:type="dcterms:W3CDTF">2026-09-16T05:03:00Z</dcterms:created>
  <dcterms:modified xsi:type="dcterms:W3CDTF">2026-09-16T14:29:00Z</dcterms:modified>
</cp:coreProperties>
</file>