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95DD" w14:textId="2E243F67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0F710B">
        <w:rPr>
          <w:rFonts w:ascii="Arial" w:hAnsi="Arial"/>
          <w:sz w:val="20"/>
        </w:rPr>
        <w:t>02</w:t>
      </w:r>
      <w:r w:rsidR="0010496D" w:rsidRPr="0010496D">
        <w:rPr>
          <w:rFonts w:ascii="Arial" w:hAnsi="Arial"/>
          <w:sz w:val="20"/>
        </w:rPr>
        <w:t>/202</w:t>
      </w:r>
      <w:r w:rsidR="000F710B">
        <w:rPr>
          <w:rFonts w:ascii="Arial" w:hAnsi="Arial"/>
          <w:sz w:val="20"/>
        </w:rPr>
        <w:t>5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0E100D70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0F710B">
        <w:rPr>
          <w:rFonts w:ascii="Arial" w:hAnsi="Arial" w:cs="Arial"/>
          <w:sz w:val="18"/>
          <w:szCs w:val="18"/>
        </w:rPr>
        <w:t>26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0F710B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0F710B">
        <w:rPr>
          <w:rFonts w:ascii="Arial" w:hAnsi="Arial" w:cs="Arial"/>
          <w:sz w:val="18"/>
          <w:szCs w:val="18"/>
        </w:rPr>
        <w:t>5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0458683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0FAF9C6C" w:rsidR="00A30ACA" w:rsidRPr="007D627A" w:rsidRDefault="006E686F" w:rsidP="00A30ACA">
      <w:pPr>
        <w:jc w:val="center"/>
        <w:rPr>
          <w:rFonts w:ascii="Arial" w:hAnsi="Arial" w:cs="Arial"/>
          <w:b/>
          <w:sz w:val="24"/>
        </w:rPr>
      </w:pPr>
      <w:r w:rsidRPr="006E686F">
        <w:rPr>
          <w:rFonts w:ascii="Arial" w:hAnsi="Arial" w:cs="Arial"/>
          <w:b/>
          <w:sz w:val="24"/>
        </w:rPr>
        <w:t xml:space="preserve">Višji svetovalec </w:t>
      </w:r>
      <w:r w:rsidR="00C37281">
        <w:rPr>
          <w:rFonts w:ascii="Arial" w:hAnsi="Arial" w:cs="Arial"/>
          <w:b/>
          <w:sz w:val="24"/>
        </w:rPr>
        <w:t xml:space="preserve">– za pravne zadeve </w:t>
      </w:r>
      <w:r w:rsidR="007C6D42">
        <w:rPr>
          <w:rFonts w:ascii="Arial" w:hAnsi="Arial" w:cs="Arial"/>
          <w:b/>
          <w:sz w:val="24"/>
        </w:rPr>
        <w:t xml:space="preserve">v </w:t>
      </w:r>
      <w:r w:rsidR="00600F13">
        <w:rPr>
          <w:rFonts w:ascii="Arial" w:hAnsi="Arial" w:cs="Arial"/>
          <w:b/>
          <w:sz w:val="24"/>
        </w:rPr>
        <w:t>Pravni službi Urada</w:t>
      </w:r>
      <w:r w:rsidR="001F28B4">
        <w:rPr>
          <w:rFonts w:ascii="Arial" w:hAnsi="Arial" w:cs="Arial"/>
          <w:b/>
          <w:sz w:val="24"/>
        </w:rPr>
        <w:t xml:space="preserve"> za javne finance in splošne zadeve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37CB3281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FB2958">
        <w:rPr>
          <w:rFonts w:ascii="Arial" w:hAnsi="Arial" w:cs="Arial"/>
          <w:sz w:val="20"/>
          <w:szCs w:val="20"/>
        </w:rPr>
        <w:t>je</w:t>
      </w:r>
      <w:r w:rsidRPr="007D627A">
        <w:rPr>
          <w:rFonts w:ascii="Arial" w:hAnsi="Arial" w:cs="Arial"/>
          <w:sz w:val="20"/>
          <w:szCs w:val="20"/>
        </w:rPr>
        <w:t xml:space="preserve"> bil na javnem natečaju za zasedbo </w:t>
      </w:r>
      <w:r w:rsidR="003D17E9" w:rsidRPr="003D17E9">
        <w:rPr>
          <w:rFonts w:ascii="Arial" w:hAnsi="Arial" w:cs="Arial"/>
          <w:sz w:val="20"/>
          <w:szCs w:val="20"/>
        </w:rPr>
        <w:t>uradniškega delovnega mesta</w:t>
      </w:r>
      <w:r w:rsidR="00882DDE">
        <w:rPr>
          <w:rFonts w:ascii="Arial" w:hAnsi="Arial" w:cs="Arial"/>
          <w:sz w:val="20"/>
          <w:szCs w:val="20"/>
        </w:rPr>
        <w:t xml:space="preserve"> Višji svetovalec</w:t>
      </w:r>
      <w:r w:rsidR="003D17E9" w:rsidRPr="003D17E9">
        <w:rPr>
          <w:rFonts w:ascii="Arial" w:hAnsi="Arial" w:cs="Arial"/>
          <w:sz w:val="20"/>
          <w:szCs w:val="20"/>
        </w:rPr>
        <w:t xml:space="preserve"> </w:t>
      </w:r>
      <w:r w:rsidR="001F28B4" w:rsidRPr="001F28B4">
        <w:rPr>
          <w:rFonts w:ascii="Arial" w:hAnsi="Arial" w:cs="Arial"/>
          <w:sz w:val="20"/>
          <w:szCs w:val="20"/>
        </w:rPr>
        <w:t>– za pravne zadeve v Pravni službi Urada za javne finance in splošne zadeve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DF6F0F">
        <w:rPr>
          <w:rFonts w:ascii="Arial" w:hAnsi="Arial" w:cs="Arial"/>
          <w:sz w:val="20"/>
          <w:szCs w:val="20"/>
        </w:rPr>
        <w:t>29</w:t>
      </w:r>
      <w:r w:rsidR="00746FD7" w:rsidRPr="00746FD7">
        <w:rPr>
          <w:rFonts w:ascii="Arial" w:hAnsi="Arial" w:cs="Arial"/>
          <w:sz w:val="20"/>
          <w:szCs w:val="20"/>
        </w:rPr>
        <w:t xml:space="preserve">. </w:t>
      </w:r>
      <w:r w:rsidR="00AF0D7F">
        <w:rPr>
          <w:rFonts w:ascii="Arial" w:hAnsi="Arial" w:cs="Arial"/>
          <w:sz w:val="20"/>
          <w:szCs w:val="20"/>
        </w:rPr>
        <w:t>1</w:t>
      </w:r>
      <w:r w:rsidR="00746FD7" w:rsidRPr="00746FD7">
        <w:rPr>
          <w:rFonts w:ascii="Arial" w:hAnsi="Arial" w:cs="Arial"/>
          <w:sz w:val="20"/>
          <w:szCs w:val="20"/>
        </w:rPr>
        <w:t>. 202</w:t>
      </w:r>
      <w:r w:rsidR="00DF6F0F">
        <w:rPr>
          <w:rFonts w:ascii="Arial" w:hAnsi="Arial" w:cs="Arial"/>
          <w:sz w:val="20"/>
          <w:szCs w:val="20"/>
        </w:rPr>
        <w:t>5</w:t>
      </w:r>
      <w:r w:rsidR="00A56E6D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29607A71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 jih</w:t>
      </w:r>
      <w:r w:rsidR="00DE3159">
        <w:rPr>
          <w:rFonts w:ascii="Arial" w:hAnsi="Arial" w:cs="Arial"/>
          <w:sz w:val="20"/>
          <w:szCs w:val="20"/>
        </w:rPr>
        <w:t xml:space="preserve"> je</w:t>
      </w:r>
      <w:r w:rsidR="007E22AD">
        <w:rPr>
          <w:rFonts w:ascii="Arial" w:hAnsi="Arial" w:cs="Arial"/>
          <w:sz w:val="20"/>
          <w:szCs w:val="20"/>
        </w:rPr>
        <w:t xml:space="preserve"> izbran</w:t>
      </w:r>
      <w:r w:rsidR="00FD488D">
        <w:rPr>
          <w:rFonts w:ascii="Arial" w:hAnsi="Arial" w:cs="Arial"/>
          <w:sz w:val="20"/>
          <w:szCs w:val="20"/>
        </w:rPr>
        <w:t>i</w:t>
      </w:r>
      <w:r w:rsidRPr="007D627A">
        <w:rPr>
          <w:rFonts w:ascii="Arial" w:hAnsi="Arial" w:cs="Arial"/>
          <w:sz w:val="20"/>
          <w:szCs w:val="20"/>
        </w:rPr>
        <w:t xml:space="preserve"> kandidat naved</w:t>
      </w:r>
      <w:r w:rsidR="00FD488D">
        <w:rPr>
          <w:rFonts w:ascii="Arial" w:hAnsi="Arial" w:cs="Arial"/>
          <w:sz w:val="20"/>
          <w:szCs w:val="20"/>
        </w:rPr>
        <w:t>e</w:t>
      </w:r>
      <w:r w:rsidRPr="007D627A">
        <w:rPr>
          <w:rFonts w:ascii="Arial" w:hAnsi="Arial" w:cs="Arial"/>
          <w:sz w:val="20"/>
          <w:szCs w:val="20"/>
        </w:rPr>
        <w:t>l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F8893" w14:textId="77777777" w:rsidR="00E1612D" w:rsidRDefault="00E1612D" w:rsidP="001D3ED5">
      <w:pPr>
        <w:spacing w:after="0" w:line="240" w:lineRule="auto"/>
      </w:pPr>
      <w:r>
        <w:separator/>
      </w:r>
    </w:p>
  </w:endnote>
  <w:endnote w:type="continuationSeparator" w:id="0">
    <w:p w14:paraId="15B2AED6" w14:textId="77777777" w:rsidR="00E1612D" w:rsidRDefault="00E1612D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92D8E" w14:textId="77777777" w:rsidR="00E1612D" w:rsidRDefault="00E1612D" w:rsidP="001D3ED5">
      <w:pPr>
        <w:spacing w:after="0" w:line="240" w:lineRule="auto"/>
      </w:pPr>
      <w:r>
        <w:separator/>
      </w:r>
    </w:p>
  </w:footnote>
  <w:footnote w:type="continuationSeparator" w:id="0">
    <w:p w14:paraId="43982452" w14:textId="77777777" w:rsidR="00E1612D" w:rsidRDefault="00E1612D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0F710B"/>
    <w:rsid w:val="00101EBD"/>
    <w:rsid w:val="0010496D"/>
    <w:rsid w:val="00111BC5"/>
    <w:rsid w:val="00115099"/>
    <w:rsid w:val="00137BEC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1F28B4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00E7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0F13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C6D42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2DDE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15F07"/>
    <w:rsid w:val="009303DC"/>
    <w:rsid w:val="0094163D"/>
    <w:rsid w:val="00944F24"/>
    <w:rsid w:val="0095741B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56E6D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F0D7F"/>
    <w:rsid w:val="00B01A9D"/>
    <w:rsid w:val="00B24528"/>
    <w:rsid w:val="00B37E49"/>
    <w:rsid w:val="00B42127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6890"/>
    <w:rsid w:val="00C1591D"/>
    <w:rsid w:val="00C37281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DF6F0F"/>
    <w:rsid w:val="00E03B84"/>
    <w:rsid w:val="00E03E82"/>
    <w:rsid w:val="00E07DFD"/>
    <w:rsid w:val="00E113FE"/>
    <w:rsid w:val="00E1612D"/>
    <w:rsid w:val="00E17822"/>
    <w:rsid w:val="00E257C1"/>
    <w:rsid w:val="00E46EBD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D488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40</cp:revision>
  <cp:lastPrinted>2019-01-30T13:32:00Z</cp:lastPrinted>
  <dcterms:created xsi:type="dcterms:W3CDTF">2020-06-08T10:33:00Z</dcterms:created>
  <dcterms:modified xsi:type="dcterms:W3CDTF">2025-03-26T07:57:00Z</dcterms:modified>
</cp:coreProperties>
</file>