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2AEF5" w14:textId="37DEB0B8" w:rsidR="004D3CFC" w:rsidRPr="000862FD" w:rsidRDefault="004D3CFC" w:rsidP="004D3CFC">
      <w:pPr>
        <w:spacing w:after="0" w:line="240" w:lineRule="auto"/>
        <w:jc w:val="both"/>
        <w:rPr>
          <w:rFonts w:ascii="Arial" w:hAnsi="Arial" w:cs="Arial"/>
          <w:i/>
          <w:iCs/>
          <w:sz w:val="18"/>
          <w:szCs w:val="18"/>
        </w:rPr>
      </w:pPr>
      <w:r w:rsidRPr="000862FD">
        <w:rPr>
          <w:rFonts w:ascii="Arial" w:hAnsi="Arial" w:cs="Arial"/>
          <w:i/>
          <w:iCs/>
          <w:sz w:val="18"/>
          <w:szCs w:val="18"/>
        </w:rPr>
        <w:t xml:space="preserve">Mestna občina Velenje, Titov trg 1, Velenje, na podlagi 51. člena Zakona o stvarnem premoženju države in samoupravnih lokalnih skupnosti </w:t>
      </w:r>
      <w:r w:rsidR="0010764E" w:rsidRPr="000862FD">
        <w:rPr>
          <w:rFonts w:ascii="Arial" w:hAnsi="Arial" w:cs="Arial"/>
          <w:i/>
          <w:iCs/>
          <w:sz w:val="18"/>
          <w:szCs w:val="18"/>
        </w:rPr>
        <w:t>(</w:t>
      </w:r>
      <w:r w:rsidR="00691BE4" w:rsidRPr="000862FD">
        <w:rPr>
          <w:rFonts w:ascii="Arial" w:hAnsi="Arial" w:cs="Arial"/>
          <w:i/>
          <w:iCs/>
          <w:sz w:val="18"/>
          <w:szCs w:val="18"/>
        </w:rPr>
        <w:t>Uradni list RS, št. 11/18, 79/18, 61/20 - ZDLGPE, 175/20 - ZIUOPDVE, 78/23 - ZUNPEOVE, 78/23 – ZORR</w:t>
      </w:r>
      <w:r w:rsidR="0010764E" w:rsidRPr="000862FD">
        <w:rPr>
          <w:rFonts w:ascii="Arial" w:hAnsi="Arial" w:cs="Arial"/>
          <w:i/>
          <w:iCs/>
          <w:sz w:val="18"/>
          <w:szCs w:val="18"/>
        </w:rPr>
        <w:t>)</w:t>
      </w:r>
      <w:r w:rsidR="00CA216F" w:rsidRPr="000862FD">
        <w:rPr>
          <w:rFonts w:ascii="Arial" w:hAnsi="Arial" w:cs="Arial"/>
          <w:i/>
          <w:iCs/>
          <w:sz w:val="18"/>
          <w:szCs w:val="18"/>
        </w:rPr>
        <w:t>,</w:t>
      </w:r>
      <w:r w:rsidR="0010764E" w:rsidRPr="000862FD">
        <w:rPr>
          <w:rFonts w:ascii="Arial" w:hAnsi="Arial" w:cs="Arial"/>
          <w:i/>
          <w:iCs/>
          <w:sz w:val="18"/>
          <w:szCs w:val="18"/>
        </w:rPr>
        <w:t xml:space="preserve"> 16</w:t>
      </w:r>
      <w:r w:rsidRPr="000862FD">
        <w:rPr>
          <w:rFonts w:ascii="Arial" w:hAnsi="Arial" w:cs="Arial"/>
          <w:i/>
          <w:iCs/>
          <w:sz w:val="18"/>
          <w:szCs w:val="18"/>
        </w:rPr>
        <w:t xml:space="preserve">. člena Uredbe o stvarnem premoženju države in samoupravnih lokalnih skupnosti (Uradni list RS, št. </w:t>
      </w:r>
      <w:r w:rsidR="0010764E" w:rsidRPr="000862FD">
        <w:rPr>
          <w:rFonts w:ascii="Arial" w:hAnsi="Arial" w:cs="Arial"/>
          <w:i/>
          <w:iCs/>
          <w:color w:val="000000"/>
          <w:sz w:val="18"/>
          <w:szCs w:val="18"/>
        </w:rPr>
        <w:t>31</w:t>
      </w:r>
      <w:r w:rsidRPr="000862FD">
        <w:rPr>
          <w:rFonts w:ascii="Arial" w:hAnsi="Arial" w:cs="Arial"/>
          <w:i/>
          <w:iCs/>
          <w:color w:val="000000"/>
          <w:sz w:val="18"/>
          <w:szCs w:val="18"/>
        </w:rPr>
        <w:t>/1</w:t>
      </w:r>
      <w:r w:rsidR="0010764E" w:rsidRPr="000862FD">
        <w:rPr>
          <w:rFonts w:ascii="Arial" w:hAnsi="Arial" w:cs="Arial"/>
          <w:i/>
          <w:iCs/>
          <w:color w:val="000000"/>
          <w:sz w:val="18"/>
          <w:szCs w:val="18"/>
        </w:rPr>
        <w:t>8</w:t>
      </w:r>
      <w:r w:rsidRPr="000862FD">
        <w:rPr>
          <w:rFonts w:ascii="Arial" w:hAnsi="Arial" w:cs="Arial"/>
          <w:i/>
          <w:iCs/>
          <w:sz w:val="18"/>
          <w:szCs w:val="18"/>
        </w:rPr>
        <w:t>)</w:t>
      </w:r>
      <w:r w:rsidRPr="000862FD">
        <w:rPr>
          <w:rFonts w:ascii="Arial" w:hAnsi="Arial" w:cs="Arial"/>
          <w:i/>
          <w:iCs/>
          <w:color w:val="000000"/>
          <w:sz w:val="18"/>
          <w:szCs w:val="18"/>
        </w:rPr>
        <w:t xml:space="preserve"> </w:t>
      </w:r>
      <w:r w:rsidR="00CA216F" w:rsidRPr="000862FD">
        <w:rPr>
          <w:rFonts w:ascii="Arial" w:hAnsi="Arial" w:cs="Arial"/>
          <w:i/>
          <w:iCs/>
          <w:color w:val="000000"/>
          <w:sz w:val="18"/>
          <w:szCs w:val="18"/>
        </w:rPr>
        <w:t>in</w:t>
      </w:r>
      <w:r w:rsidRPr="000862FD">
        <w:rPr>
          <w:rFonts w:ascii="Arial" w:hAnsi="Arial" w:cs="Arial"/>
          <w:i/>
          <w:iCs/>
          <w:color w:val="000000"/>
          <w:sz w:val="18"/>
          <w:szCs w:val="18"/>
        </w:rPr>
        <w:t xml:space="preserve"> </w:t>
      </w:r>
      <w:r w:rsidR="003157BF" w:rsidRPr="000862FD">
        <w:rPr>
          <w:rFonts w:ascii="Arial" w:hAnsi="Arial" w:cs="Arial"/>
          <w:i/>
          <w:iCs/>
          <w:color w:val="000000"/>
          <w:sz w:val="18"/>
          <w:szCs w:val="18"/>
        </w:rPr>
        <w:t>Sklepa o načrtu ravnanja z nepremičnim premoženjem</w:t>
      </w:r>
      <w:r w:rsidR="00D31743" w:rsidRPr="000862FD">
        <w:rPr>
          <w:rFonts w:ascii="Arial" w:hAnsi="Arial" w:cs="Arial"/>
          <w:i/>
          <w:iCs/>
          <w:color w:val="000000"/>
          <w:sz w:val="18"/>
          <w:szCs w:val="18"/>
        </w:rPr>
        <w:t xml:space="preserve"> </w:t>
      </w:r>
      <w:r w:rsidR="003157BF" w:rsidRPr="000862FD">
        <w:rPr>
          <w:rFonts w:ascii="Arial" w:hAnsi="Arial" w:cs="Arial"/>
          <w:i/>
          <w:iCs/>
          <w:color w:val="000000"/>
          <w:sz w:val="18"/>
          <w:szCs w:val="18"/>
        </w:rPr>
        <w:t xml:space="preserve">Mestne občine Velenje za leto 2023 (Uradni vestnik Mo Velenje, št. </w:t>
      </w:r>
      <w:r w:rsidR="00145580" w:rsidRPr="000862FD">
        <w:rPr>
          <w:rFonts w:ascii="Arial" w:hAnsi="Arial" w:cs="Arial"/>
          <w:i/>
          <w:iCs/>
          <w:color w:val="000000"/>
          <w:sz w:val="18"/>
          <w:szCs w:val="18"/>
        </w:rPr>
        <w:t>23</w:t>
      </w:r>
      <w:r w:rsidR="003157BF" w:rsidRPr="000862FD">
        <w:rPr>
          <w:rFonts w:ascii="Arial" w:hAnsi="Arial" w:cs="Arial"/>
          <w:i/>
          <w:iCs/>
          <w:color w:val="000000"/>
          <w:sz w:val="18"/>
          <w:szCs w:val="18"/>
        </w:rPr>
        <w:t>/2</w:t>
      </w:r>
      <w:r w:rsidR="00145580" w:rsidRPr="000862FD">
        <w:rPr>
          <w:rFonts w:ascii="Arial" w:hAnsi="Arial" w:cs="Arial"/>
          <w:i/>
          <w:iCs/>
          <w:color w:val="000000"/>
          <w:sz w:val="18"/>
          <w:szCs w:val="18"/>
        </w:rPr>
        <w:t>3</w:t>
      </w:r>
      <w:r w:rsidR="003157BF" w:rsidRPr="000862FD">
        <w:rPr>
          <w:rFonts w:ascii="Arial" w:hAnsi="Arial" w:cs="Arial"/>
          <w:i/>
          <w:iCs/>
          <w:color w:val="000000"/>
          <w:sz w:val="18"/>
          <w:szCs w:val="18"/>
        </w:rPr>
        <w:t xml:space="preserve">) </w:t>
      </w:r>
    </w:p>
    <w:p w14:paraId="009CC0CE" w14:textId="77777777" w:rsidR="009F028A" w:rsidRPr="000862FD" w:rsidRDefault="009F028A" w:rsidP="008F39CA">
      <w:pPr>
        <w:spacing w:after="0" w:line="240" w:lineRule="auto"/>
        <w:jc w:val="both"/>
        <w:rPr>
          <w:rFonts w:ascii="Arial" w:hAnsi="Arial" w:cs="Arial"/>
          <w:sz w:val="20"/>
          <w:szCs w:val="20"/>
        </w:rPr>
      </w:pPr>
    </w:p>
    <w:p w14:paraId="189D49EC" w14:textId="77777777" w:rsidR="008F39CA" w:rsidRPr="000862FD" w:rsidRDefault="00BA7122" w:rsidP="008F39CA">
      <w:pPr>
        <w:spacing w:after="0" w:line="240" w:lineRule="auto"/>
        <w:jc w:val="center"/>
        <w:rPr>
          <w:rFonts w:ascii="Arial" w:hAnsi="Arial" w:cs="Arial"/>
          <w:b/>
          <w:sz w:val="24"/>
          <w:szCs w:val="24"/>
        </w:rPr>
      </w:pPr>
      <w:r w:rsidRPr="000862FD">
        <w:rPr>
          <w:rFonts w:ascii="Arial" w:hAnsi="Arial" w:cs="Arial"/>
          <w:b/>
          <w:sz w:val="24"/>
          <w:szCs w:val="24"/>
        </w:rPr>
        <w:t>Javno zbiranje ponudb</w:t>
      </w:r>
    </w:p>
    <w:p w14:paraId="6529A738" w14:textId="77777777" w:rsidR="008F39CA" w:rsidRPr="000862FD" w:rsidRDefault="008F39CA" w:rsidP="008F39CA">
      <w:pPr>
        <w:spacing w:after="0" w:line="240" w:lineRule="auto"/>
        <w:jc w:val="center"/>
        <w:rPr>
          <w:rFonts w:ascii="Arial" w:hAnsi="Arial" w:cs="Arial"/>
          <w:b/>
          <w:sz w:val="24"/>
          <w:szCs w:val="24"/>
        </w:rPr>
      </w:pPr>
      <w:r w:rsidRPr="000862FD">
        <w:rPr>
          <w:rFonts w:ascii="Arial" w:hAnsi="Arial" w:cs="Arial"/>
          <w:b/>
          <w:sz w:val="24"/>
          <w:szCs w:val="24"/>
        </w:rPr>
        <w:t>za prodajo nepremičnin</w:t>
      </w:r>
    </w:p>
    <w:p w14:paraId="0A00F570" w14:textId="77777777" w:rsidR="0000009F" w:rsidRPr="000862FD" w:rsidRDefault="0000009F" w:rsidP="008F39CA">
      <w:pPr>
        <w:spacing w:after="0" w:line="240" w:lineRule="auto"/>
        <w:rPr>
          <w:rFonts w:ascii="Arial" w:hAnsi="Arial" w:cs="Arial"/>
          <w:b/>
          <w:sz w:val="20"/>
          <w:szCs w:val="20"/>
        </w:rPr>
      </w:pPr>
    </w:p>
    <w:p w14:paraId="61D47CA3" w14:textId="77777777" w:rsidR="008F39CA" w:rsidRPr="000862FD" w:rsidRDefault="008F39CA" w:rsidP="008F7E8F">
      <w:pPr>
        <w:spacing w:after="120" w:line="240" w:lineRule="auto"/>
        <w:rPr>
          <w:rFonts w:ascii="Arial" w:hAnsi="Arial" w:cs="Arial"/>
          <w:b/>
          <w:sz w:val="20"/>
          <w:szCs w:val="20"/>
        </w:rPr>
      </w:pPr>
      <w:r w:rsidRPr="000862FD">
        <w:rPr>
          <w:rFonts w:ascii="Arial" w:hAnsi="Arial" w:cs="Arial"/>
          <w:b/>
          <w:sz w:val="20"/>
          <w:szCs w:val="20"/>
        </w:rPr>
        <w:t xml:space="preserve">I. PRODAJALEC </w:t>
      </w:r>
    </w:p>
    <w:p w14:paraId="2FBE66D6" w14:textId="77777777" w:rsidR="008F39CA" w:rsidRPr="000862FD" w:rsidRDefault="008F39CA" w:rsidP="008F39CA">
      <w:pPr>
        <w:spacing w:after="0" w:line="240" w:lineRule="auto"/>
        <w:jc w:val="both"/>
        <w:rPr>
          <w:rFonts w:ascii="Arial" w:hAnsi="Arial" w:cs="Arial"/>
          <w:sz w:val="20"/>
          <w:szCs w:val="20"/>
        </w:rPr>
      </w:pPr>
      <w:r w:rsidRPr="000862FD">
        <w:rPr>
          <w:rFonts w:ascii="Arial" w:hAnsi="Arial" w:cs="Arial"/>
          <w:sz w:val="20"/>
          <w:szCs w:val="20"/>
        </w:rPr>
        <w:t>Mestna občina Velenje, Titov trg 1, Velenje.</w:t>
      </w:r>
    </w:p>
    <w:p w14:paraId="367BEF9E" w14:textId="77777777" w:rsidR="0000009F" w:rsidRPr="000862FD" w:rsidRDefault="0000009F" w:rsidP="008F39CA">
      <w:pPr>
        <w:spacing w:after="0" w:line="240" w:lineRule="auto"/>
        <w:jc w:val="both"/>
        <w:rPr>
          <w:rFonts w:ascii="Arial" w:hAnsi="Arial" w:cs="Arial"/>
          <w:sz w:val="20"/>
          <w:szCs w:val="20"/>
        </w:rPr>
      </w:pPr>
    </w:p>
    <w:p w14:paraId="4BA44C00" w14:textId="77777777" w:rsidR="000A02E3" w:rsidRPr="000862FD" w:rsidRDefault="000A02E3" w:rsidP="008F39CA">
      <w:pPr>
        <w:spacing w:after="0" w:line="240" w:lineRule="auto"/>
        <w:jc w:val="both"/>
        <w:rPr>
          <w:rFonts w:ascii="Arial" w:hAnsi="Arial" w:cs="Arial"/>
          <w:sz w:val="20"/>
          <w:szCs w:val="20"/>
        </w:rPr>
      </w:pPr>
    </w:p>
    <w:p w14:paraId="79048067" w14:textId="77777777" w:rsidR="00916095" w:rsidRPr="000862FD" w:rsidRDefault="008F39CA" w:rsidP="00916095">
      <w:pPr>
        <w:spacing w:after="120" w:line="240" w:lineRule="auto"/>
        <w:jc w:val="both"/>
        <w:rPr>
          <w:rFonts w:ascii="Arial" w:hAnsi="Arial" w:cs="Arial"/>
          <w:b/>
          <w:sz w:val="20"/>
          <w:szCs w:val="20"/>
        </w:rPr>
      </w:pPr>
      <w:r w:rsidRPr="000862FD">
        <w:rPr>
          <w:rFonts w:ascii="Arial" w:hAnsi="Arial" w:cs="Arial"/>
          <w:b/>
          <w:sz w:val="20"/>
          <w:szCs w:val="20"/>
        </w:rPr>
        <w:t>II. PREDMET PRODAJE IN IZKLICNA CENA</w:t>
      </w:r>
    </w:p>
    <w:p w14:paraId="3CBED88B" w14:textId="5112DE54" w:rsidR="006C76A9" w:rsidRPr="000862FD" w:rsidRDefault="0034180A" w:rsidP="00432CF0">
      <w:pPr>
        <w:spacing w:after="0" w:line="240" w:lineRule="auto"/>
        <w:jc w:val="both"/>
        <w:rPr>
          <w:rFonts w:ascii="Arial" w:eastAsia="Times New Roman" w:hAnsi="Arial" w:cs="Arial"/>
          <w:snapToGrid w:val="0"/>
          <w:sz w:val="20"/>
          <w:szCs w:val="20"/>
          <w:lang w:eastAsia="sl-SI"/>
        </w:rPr>
      </w:pPr>
      <w:r w:rsidRPr="000862FD">
        <w:rPr>
          <w:rFonts w:ascii="Arial" w:eastAsia="Times New Roman" w:hAnsi="Arial" w:cs="Arial"/>
          <w:snapToGrid w:val="0"/>
          <w:sz w:val="20"/>
          <w:szCs w:val="20"/>
          <w:lang w:eastAsia="sl-SI"/>
        </w:rPr>
        <w:t>Pred</w:t>
      </w:r>
      <w:r w:rsidR="00650195" w:rsidRPr="000862FD">
        <w:rPr>
          <w:rFonts w:ascii="Arial" w:eastAsia="Times New Roman" w:hAnsi="Arial" w:cs="Arial"/>
          <w:snapToGrid w:val="0"/>
          <w:sz w:val="20"/>
          <w:szCs w:val="20"/>
          <w:lang w:eastAsia="sl-SI"/>
        </w:rPr>
        <w:t xml:space="preserve">met javnega zbiranja ponudb </w:t>
      </w:r>
      <w:r w:rsidR="007F2375" w:rsidRPr="000862FD">
        <w:rPr>
          <w:rFonts w:ascii="Arial" w:eastAsia="Times New Roman" w:hAnsi="Arial" w:cs="Arial"/>
          <w:snapToGrid w:val="0"/>
          <w:sz w:val="20"/>
          <w:szCs w:val="20"/>
          <w:lang w:eastAsia="sl-SI"/>
        </w:rPr>
        <w:t>je</w:t>
      </w:r>
      <w:r w:rsidR="002604AF" w:rsidRPr="000862FD">
        <w:rPr>
          <w:rFonts w:ascii="Arial" w:eastAsia="Times New Roman" w:hAnsi="Arial" w:cs="Arial"/>
          <w:snapToGrid w:val="0"/>
          <w:sz w:val="20"/>
          <w:szCs w:val="20"/>
          <w:lang w:eastAsia="sl-SI"/>
        </w:rPr>
        <w:t xml:space="preserve"> </w:t>
      </w:r>
      <w:r w:rsidR="00787490" w:rsidRPr="000862FD">
        <w:rPr>
          <w:rFonts w:ascii="Arial" w:eastAsia="Times New Roman" w:hAnsi="Arial" w:cs="Arial"/>
          <w:snapToGrid w:val="0"/>
          <w:sz w:val="20"/>
          <w:szCs w:val="20"/>
          <w:lang w:eastAsia="sl-SI"/>
        </w:rPr>
        <w:t xml:space="preserve">prodaja </w:t>
      </w:r>
      <w:r w:rsidR="00F26D8D" w:rsidRPr="000862FD">
        <w:rPr>
          <w:rFonts w:ascii="Arial" w:eastAsia="Times New Roman" w:hAnsi="Arial" w:cs="Arial"/>
          <w:snapToGrid w:val="0"/>
          <w:sz w:val="20"/>
          <w:szCs w:val="20"/>
          <w:lang w:eastAsia="sl-SI"/>
        </w:rPr>
        <w:t>nepremičnin</w:t>
      </w:r>
      <w:bookmarkStart w:id="0" w:name="_Hlk152680047"/>
      <w:r w:rsidR="000F42B0" w:rsidRPr="000862FD">
        <w:rPr>
          <w:rFonts w:ascii="Arial" w:eastAsia="Times New Roman" w:hAnsi="Arial" w:cs="Arial"/>
          <w:snapToGrid w:val="0"/>
          <w:sz w:val="20"/>
          <w:szCs w:val="20"/>
          <w:lang w:eastAsia="sl-SI"/>
        </w:rPr>
        <w:t xml:space="preserve"> </w:t>
      </w:r>
      <w:r w:rsidR="00545C64" w:rsidRPr="000862FD">
        <w:rPr>
          <w:rFonts w:ascii="Arial" w:eastAsia="Times New Roman" w:hAnsi="Arial" w:cs="Arial"/>
          <w:snapToGrid w:val="0"/>
          <w:sz w:val="20"/>
          <w:szCs w:val="20"/>
          <w:lang w:eastAsia="sl-SI"/>
        </w:rPr>
        <w:t>z ID znakom parcel</w:t>
      </w:r>
      <w:r w:rsidR="00191AD6" w:rsidRPr="000862FD">
        <w:rPr>
          <w:rFonts w:ascii="Arial" w:eastAsia="Times New Roman" w:hAnsi="Arial" w:cs="Arial"/>
          <w:snapToGrid w:val="0"/>
          <w:sz w:val="20"/>
          <w:szCs w:val="20"/>
          <w:lang w:eastAsia="sl-SI"/>
        </w:rPr>
        <w:t>a</w:t>
      </w:r>
      <w:r w:rsidR="00545C64" w:rsidRPr="000862FD">
        <w:rPr>
          <w:rFonts w:ascii="Arial" w:eastAsia="Times New Roman" w:hAnsi="Arial" w:cs="Arial"/>
          <w:snapToGrid w:val="0"/>
          <w:sz w:val="20"/>
          <w:szCs w:val="20"/>
          <w:lang w:eastAsia="sl-SI"/>
        </w:rPr>
        <w:t xml:space="preserve"> </w:t>
      </w:r>
      <w:r w:rsidR="00E96A10" w:rsidRPr="000862FD">
        <w:rPr>
          <w:rFonts w:ascii="Arial" w:eastAsia="Times New Roman" w:hAnsi="Arial" w:cs="Arial"/>
          <w:snapToGrid w:val="0"/>
          <w:sz w:val="20"/>
          <w:szCs w:val="20"/>
          <w:lang w:eastAsia="sl-SI"/>
        </w:rPr>
        <w:t xml:space="preserve">964 </w:t>
      </w:r>
      <w:r w:rsidR="0038287C" w:rsidRPr="000862FD">
        <w:rPr>
          <w:rFonts w:ascii="Arial" w:eastAsia="Times New Roman" w:hAnsi="Arial" w:cs="Arial"/>
          <w:snapToGrid w:val="0"/>
          <w:sz w:val="20"/>
          <w:szCs w:val="20"/>
          <w:lang w:eastAsia="sl-SI"/>
        </w:rPr>
        <w:t>1281/1</w:t>
      </w:r>
      <w:r w:rsidR="00E96A10" w:rsidRPr="000862FD">
        <w:rPr>
          <w:rFonts w:ascii="Arial" w:eastAsia="Times New Roman" w:hAnsi="Arial" w:cs="Arial"/>
          <w:snapToGrid w:val="0"/>
          <w:sz w:val="20"/>
          <w:szCs w:val="20"/>
          <w:lang w:eastAsia="sl-SI"/>
        </w:rPr>
        <w:t xml:space="preserve">, velikosti </w:t>
      </w:r>
      <w:r w:rsidR="0038287C" w:rsidRPr="000862FD">
        <w:rPr>
          <w:rFonts w:ascii="Arial" w:eastAsia="Times New Roman" w:hAnsi="Arial" w:cs="Arial"/>
          <w:snapToGrid w:val="0"/>
          <w:sz w:val="20"/>
          <w:szCs w:val="20"/>
          <w:lang w:eastAsia="sl-SI"/>
        </w:rPr>
        <w:t>1</w:t>
      </w:r>
      <w:r w:rsidR="00691BE4" w:rsidRPr="000862FD">
        <w:rPr>
          <w:rFonts w:ascii="Arial" w:eastAsia="Times New Roman" w:hAnsi="Arial" w:cs="Arial"/>
          <w:snapToGrid w:val="0"/>
          <w:sz w:val="20"/>
          <w:szCs w:val="20"/>
          <w:lang w:eastAsia="sl-SI"/>
        </w:rPr>
        <w:t>.</w:t>
      </w:r>
      <w:r w:rsidR="0038287C" w:rsidRPr="000862FD">
        <w:rPr>
          <w:rFonts w:ascii="Arial" w:eastAsia="Times New Roman" w:hAnsi="Arial" w:cs="Arial"/>
          <w:snapToGrid w:val="0"/>
          <w:sz w:val="20"/>
          <w:szCs w:val="20"/>
          <w:lang w:eastAsia="sl-SI"/>
        </w:rPr>
        <w:t>3</w:t>
      </w:r>
      <w:r w:rsidR="00083B5C" w:rsidRPr="000862FD">
        <w:rPr>
          <w:rFonts w:ascii="Arial" w:eastAsia="Times New Roman" w:hAnsi="Arial" w:cs="Arial"/>
          <w:snapToGrid w:val="0"/>
          <w:sz w:val="20"/>
          <w:szCs w:val="20"/>
          <w:lang w:eastAsia="sl-SI"/>
        </w:rPr>
        <w:t>18</w:t>
      </w:r>
      <w:r w:rsidR="00E96A10" w:rsidRPr="000862FD">
        <w:rPr>
          <w:rFonts w:ascii="Arial" w:eastAsia="Times New Roman" w:hAnsi="Arial" w:cs="Arial"/>
          <w:snapToGrid w:val="0"/>
          <w:sz w:val="20"/>
          <w:szCs w:val="20"/>
          <w:lang w:eastAsia="sl-SI"/>
        </w:rPr>
        <w:t xml:space="preserve"> </w:t>
      </w:r>
      <w:r w:rsidR="00650195" w:rsidRPr="000862FD">
        <w:rPr>
          <w:rFonts w:ascii="Arial" w:eastAsia="Times New Roman" w:hAnsi="Arial" w:cs="Arial"/>
          <w:snapToGrid w:val="0"/>
          <w:sz w:val="20"/>
          <w:szCs w:val="20"/>
          <w:lang w:eastAsia="sl-SI"/>
        </w:rPr>
        <w:t>m</w:t>
      </w:r>
      <w:r w:rsidR="00650195" w:rsidRPr="000862FD">
        <w:rPr>
          <w:rFonts w:ascii="Arial" w:eastAsia="Times New Roman" w:hAnsi="Arial" w:cs="Arial"/>
          <w:snapToGrid w:val="0"/>
          <w:sz w:val="20"/>
          <w:szCs w:val="20"/>
          <w:vertAlign w:val="superscript"/>
          <w:lang w:eastAsia="sl-SI"/>
        </w:rPr>
        <w:t>2</w:t>
      </w:r>
      <w:r w:rsidR="00145580" w:rsidRPr="000862FD">
        <w:rPr>
          <w:rFonts w:ascii="Arial" w:eastAsia="Times New Roman" w:hAnsi="Arial" w:cs="Arial"/>
          <w:snapToGrid w:val="0"/>
          <w:sz w:val="20"/>
          <w:szCs w:val="20"/>
          <w:lang w:eastAsia="sl-SI"/>
        </w:rPr>
        <w:t xml:space="preserve"> in</w:t>
      </w:r>
      <w:r w:rsidR="00650195" w:rsidRPr="000862FD">
        <w:rPr>
          <w:rFonts w:ascii="Arial" w:eastAsia="Times New Roman" w:hAnsi="Arial" w:cs="Arial"/>
          <w:snapToGrid w:val="0"/>
          <w:sz w:val="20"/>
          <w:szCs w:val="20"/>
          <w:lang w:eastAsia="sl-SI"/>
        </w:rPr>
        <w:t xml:space="preserve"> </w:t>
      </w:r>
      <w:r w:rsidR="0038287C" w:rsidRPr="000862FD">
        <w:rPr>
          <w:rFonts w:ascii="Arial" w:eastAsia="Times New Roman" w:hAnsi="Arial" w:cs="Arial"/>
          <w:snapToGrid w:val="0"/>
          <w:sz w:val="20"/>
          <w:szCs w:val="20"/>
          <w:lang w:eastAsia="sl-SI"/>
        </w:rPr>
        <w:t>parcela 964 1283, velikosti 330 m</w:t>
      </w:r>
      <w:r w:rsidR="0038287C" w:rsidRPr="000862FD">
        <w:rPr>
          <w:rFonts w:ascii="Arial" w:eastAsia="Times New Roman" w:hAnsi="Arial" w:cs="Arial"/>
          <w:snapToGrid w:val="0"/>
          <w:sz w:val="20"/>
          <w:szCs w:val="20"/>
          <w:vertAlign w:val="superscript"/>
          <w:lang w:eastAsia="sl-SI"/>
        </w:rPr>
        <w:t>2</w:t>
      </w:r>
      <w:r w:rsidR="0038287C" w:rsidRPr="000862FD">
        <w:rPr>
          <w:rFonts w:ascii="Arial" w:eastAsia="Times New Roman" w:hAnsi="Arial" w:cs="Arial"/>
          <w:snapToGrid w:val="0"/>
          <w:sz w:val="20"/>
          <w:szCs w:val="20"/>
          <w:lang w:eastAsia="sl-SI"/>
        </w:rPr>
        <w:t>, ki v naravi predstavlja</w:t>
      </w:r>
      <w:r w:rsidR="00145580" w:rsidRPr="000862FD">
        <w:rPr>
          <w:rFonts w:ascii="Arial" w:eastAsia="Times New Roman" w:hAnsi="Arial" w:cs="Arial"/>
          <w:snapToGrid w:val="0"/>
          <w:sz w:val="20"/>
          <w:szCs w:val="20"/>
          <w:lang w:eastAsia="sl-SI"/>
        </w:rPr>
        <w:t>ta</w:t>
      </w:r>
      <w:r w:rsidR="0038287C" w:rsidRPr="000862FD">
        <w:rPr>
          <w:rFonts w:ascii="Arial" w:eastAsia="Times New Roman" w:hAnsi="Arial" w:cs="Arial"/>
          <w:snapToGrid w:val="0"/>
          <w:sz w:val="20"/>
          <w:szCs w:val="20"/>
          <w:lang w:eastAsia="sl-SI"/>
        </w:rPr>
        <w:t xml:space="preserve"> </w:t>
      </w:r>
      <w:r w:rsidR="00701920" w:rsidRPr="000862FD">
        <w:rPr>
          <w:rFonts w:ascii="Arial" w:eastAsia="Times New Roman" w:hAnsi="Arial" w:cs="Arial"/>
          <w:snapToGrid w:val="0"/>
          <w:sz w:val="20"/>
          <w:szCs w:val="20"/>
          <w:lang w:eastAsia="sl-SI"/>
        </w:rPr>
        <w:t>gozd</w:t>
      </w:r>
      <w:r w:rsidR="0038287C" w:rsidRPr="000862FD">
        <w:rPr>
          <w:rFonts w:ascii="Arial" w:eastAsia="Times New Roman" w:hAnsi="Arial" w:cs="Arial"/>
          <w:snapToGrid w:val="0"/>
          <w:sz w:val="20"/>
          <w:szCs w:val="20"/>
          <w:lang w:eastAsia="sl-SI"/>
        </w:rPr>
        <w:t>.</w:t>
      </w:r>
      <w:r w:rsidR="008157F8" w:rsidRPr="000862FD">
        <w:rPr>
          <w:rFonts w:ascii="Arial" w:eastAsia="Times New Roman" w:hAnsi="Arial" w:cs="Arial"/>
          <w:snapToGrid w:val="0"/>
          <w:sz w:val="20"/>
          <w:szCs w:val="20"/>
          <w:lang w:eastAsia="sl-SI"/>
        </w:rPr>
        <w:t xml:space="preserve"> </w:t>
      </w:r>
    </w:p>
    <w:p w14:paraId="69C01A6D" w14:textId="63542742" w:rsidR="008157F8" w:rsidRPr="000862FD" w:rsidRDefault="008157F8" w:rsidP="00432CF0">
      <w:pPr>
        <w:spacing w:after="0" w:line="240" w:lineRule="auto"/>
        <w:jc w:val="both"/>
        <w:rPr>
          <w:rFonts w:ascii="Arial" w:eastAsia="Times New Roman" w:hAnsi="Arial" w:cs="Arial"/>
          <w:snapToGrid w:val="0"/>
          <w:sz w:val="20"/>
          <w:szCs w:val="20"/>
          <w:lang w:eastAsia="sl-SI"/>
        </w:rPr>
      </w:pPr>
    </w:p>
    <w:bookmarkEnd w:id="0"/>
    <w:p w14:paraId="34938D43" w14:textId="145C601F" w:rsidR="00EA33AD" w:rsidRPr="000862FD" w:rsidRDefault="00967DA8" w:rsidP="00436E25">
      <w:pPr>
        <w:spacing w:after="0"/>
        <w:jc w:val="both"/>
        <w:rPr>
          <w:rFonts w:ascii="Arial" w:eastAsia="Times New Roman" w:hAnsi="Arial" w:cs="Arial"/>
          <w:snapToGrid w:val="0"/>
          <w:sz w:val="20"/>
          <w:szCs w:val="20"/>
          <w:lang w:eastAsia="sl-SI"/>
        </w:rPr>
      </w:pPr>
      <w:r w:rsidRPr="000862FD">
        <w:rPr>
          <w:rFonts w:ascii="Arial" w:eastAsia="Times New Roman" w:hAnsi="Arial" w:cs="Arial"/>
          <w:snapToGrid w:val="0"/>
          <w:sz w:val="20"/>
          <w:szCs w:val="20"/>
          <w:lang w:eastAsia="sl-SI"/>
        </w:rPr>
        <w:t xml:space="preserve">Iz potrdila o </w:t>
      </w:r>
      <w:r w:rsidR="00436E25" w:rsidRPr="000862FD">
        <w:rPr>
          <w:rFonts w:ascii="Arial" w:eastAsia="Times New Roman" w:hAnsi="Arial" w:cs="Arial"/>
          <w:snapToGrid w:val="0"/>
          <w:sz w:val="20"/>
          <w:szCs w:val="20"/>
          <w:lang w:eastAsia="sl-SI"/>
        </w:rPr>
        <w:t>lokacijski informaciji</w:t>
      </w:r>
      <w:r w:rsidRPr="000862FD">
        <w:rPr>
          <w:rFonts w:ascii="Arial" w:eastAsia="Times New Roman" w:hAnsi="Arial" w:cs="Arial"/>
          <w:snapToGrid w:val="0"/>
          <w:sz w:val="20"/>
          <w:szCs w:val="20"/>
          <w:lang w:eastAsia="sl-SI"/>
        </w:rPr>
        <w:t xml:space="preserve"> št. 4780-00</w:t>
      </w:r>
      <w:r w:rsidR="00053A51" w:rsidRPr="000862FD">
        <w:rPr>
          <w:rFonts w:ascii="Arial" w:eastAsia="Times New Roman" w:hAnsi="Arial" w:cs="Arial"/>
          <w:snapToGrid w:val="0"/>
          <w:sz w:val="20"/>
          <w:szCs w:val="20"/>
          <w:lang w:eastAsia="sl-SI"/>
        </w:rPr>
        <w:t>68</w:t>
      </w:r>
      <w:r w:rsidRPr="000862FD">
        <w:rPr>
          <w:rFonts w:ascii="Arial" w:eastAsia="Times New Roman" w:hAnsi="Arial" w:cs="Arial"/>
          <w:snapToGrid w:val="0"/>
          <w:sz w:val="20"/>
          <w:szCs w:val="20"/>
          <w:lang w:eastAsia="sl-SI"/>
        </w:rPr>
        <w:t>/202</w:t>
      </w:r>
      <w:r w:rsidR="00436E25" w:rsidRPr="000862FD">
        <w:rPr>
          <w:rFonts w:ascii="Arial" w:eastAsia="Times New Roman" w:hAnsi="Arial" w:cs="Arial"/>
          <w:snapToGrid w:val="0"/>
          <w:sz w:val="20"/>
          <w:szCs w:val="20"/>
          <w:lang w:eastAsia="sl-SI"/>
        </w:rPr>
        <w:t>2</w:t>
      </w:r>
      <w:r w:rsidRPr="000862FD">
        <w:rPr>
          <w:rFonts w:ascii="Arial" w:eastAsia="Times New Roman" w:hAnsi="Arial" w:cs="Arial"/>
          <w:snapToGrid w:val="0"/>
          <w:sz w:val="20"/>
          <w:szCs w:val="20"/>
          <w:lang w:eastAsia="sl-SI"/>
        </w:rPr>
        <w:t xml:space="preserve"> z dne </w:t>
      </w:r>
      <w:r w:rsidR="00283C20" w:rsidRPr="000862FD">
        <w:rPr>
          <w:rFonts w:ascii="Arial" w:eastAsia="Times New Roman" w:hAnsi="Arial" w:cs="Arial"/>
          <w:snapToGrid w:val="0"/>
          <w:sz w:val="20"/>
          <w:szCs w:val="20"/>
          <w:lang w:eastAsia="sl-SI"/>
        </w:rPr>
        <w:t>4. 6. 2024</w:t>
      </w:r>
      <w:r w:rsidR="006C6C70" w:rsidRPr="000862FD">
        <w:rPr>
          <w:rFonts w:ascii="Arial" w:eastAsia="Times New Roman" w:hAnsi="Arial" w:cs="Arial"/>
          <w:snapToGrid w:val="0"/>
          <w:sz w:val="20"/>
          <w:szCs w:val="20"/>
          <w:lang w:eastAsia="sl-SI"/>
        </w:rPr>
        <w:t xml:space="preserve"> izhaja, da nepremičnin</w:t>
      </w:r>
      <w:r w:rsidR="00145580" w:rsidRPr="000862FD">
        <w:rPr>
          <w:rFonts w:ascii="Arial" w:eastAsia="Times New Roman" w:hAnsi="Arial" w:cs="Arial"/>
          <w:snapToGrid w:val="0"/>
          <w:sz w:val="20"/>
          <w:szCs w:val="20"/>
          <w:lang w:eastAsia="sl-SI"/>
        </w:rPr>
        <w:t>i</w:t>
      </w:r>
      <w:r w:rsidRPr="000862FD">
        <w:rPr>
          <w:rFonts w:ascii="Arial" w:eastAsia="Times New Roman" w:hAnsi="Arial" w:cs="Arial"/>
          <w:snapToGrid w:val="0"/>
          <w:sz w:val="20"/>
          <w:szCs w:val="20"/>
          <w:lang w:eastAsia="sl-SI"/>
        </w:rPr>
        <w:t xml:space="preserve"> leži</w:t>
      </w:r>
      <w:r w:rsidR="00145580" w:rsidRPr="000862FD">
        <w:rPr>
          <w:rFonts w:ascii="Arial" w:eastAsia="Times New Roman" w:hAnsi="Arial" w:cs="Arial"/>
          <w:snapToGrid w:val="0"/>
          <w:sz w:val="20"/>
          <w:szCs w:val="20"/>
          <w:lang w:eastAsia="sl-SI"/>
        </w:rPr>
        <w:t>ta</w:t>
      </w:r>
      <w:r w:rsidRPr="000862FD">
        <w:rPr>
          <w:rFonts w:ascii="Arial" w:eastAsia="Times New Roman" w:hAnsi="Arial" w:cs="Arial"/>
          <w:snapToGrid w:val="0"/>
          <w:sz w:val="20"/>
          <w:szCs w:val="20"/>
          <w:lang w:eastAsia="sl-SI"/>
        </w:rPr>
        <w:t xml:space="preserve"> na območju, ki ga ureja Odlok o Občinskem prostorskem načrtu Mestne občine Velenje (Uradni vestnik Mo Velenje, št. 2/20</w:t>
      </w:r>
      <w:r w:rsidR="00053A51" w:rsidRPr="000862FD">
        <w:rPr>
          <w:rFonts w:ascii="Arial" w:eastAsia="Times New Roman" w:hAnsi="Arial" w:cs="Arial"/>
          <w:snapToGrid w:val="0"/>
          <w:sz w:val="20"/>
          <w:szCs w:val="20"/>
          <w:lang w:eastAsia="sl-SI"/>
        </w:rPr>
        <w:t xml:space="preserve">, </w:t>
      </w:r>
      <w:r w:rsidR="008A62EC" w:rsidRPr="000862FD">
        <w:rPr>
          <w:rFonts w:ascii="Arial" w:eastAsia="Times New Roman" w:hAnsi="Arial" w:cs="Arial"/>
          <w:snapToGrid w:val="0"/>
          <w:sz w:val="20"/>
          <w:szCs w:val="20"/>
          <w:lang w:eastAsia="sl-SI"/>
        </w:rPr>
        <w:t>7/20</w:t>
      </w:r>
      <w:r w:rsidR="00053A51" w:rsidRPr="000862FD">
        <w:rPr>
          <w:rFonts w:ascii="Arial" w:eastAsia="Times New Roman" w:hAnsi="Arial" w:cs="Arial"/>
          <w:snapToGrid w:val="0"/>
          <w:sz w:val="20"/>
          <w:szCs w:val="20"/>
          <w:lang w:eastAsia="sl-SI"/>
        </w:rPr>
        <w:t xml:space="preserve"> in 20/23</w:t>
      </w:r>
      <w:r w:rsidRPr="000862FD">
        <w:rPr>
          <w:rFonts w:ascii="Arial" w:eastAsia="Times New Roman" w:hAnsi="Arial" w:cs="Arial"/>
          <w:snapToGrid w:val="0"/>
          <w:sz w:val="20"/>
          <w:szCs w:val="20"/>
          <w:lang w:eastAsia="sl-SI"/>
        </w:rPr>
        <w:t xml:space="preserve">) </w:t>
      </w:r>
      <w:r w:rsidR="00EA33AD" w:rsidRPr="000862FD">
        <w:rPr>
          <w:rFonts w:ascii="Arial" w:eastAsia="Times New Roman" w:hAnsi="Arial" w:cs="Arial"/>
          <w:snapToGrid w:val="0"/>
          <w:sz w:val="20"/>
          <w:szCs w:val="20"/>
          <w:lang w:eastAsia="sl-SI"/>
        </w:rPr>
        <w:t xml:space="preserve">in </w:t>
      </w:r>
      <w:r w:rsidRPr="000862FD">
        <w:rPr>
          <w:rFonts w:ascii="Arial" w:eastAsia="Times New Roman" w:hAnsi="Arial" w:cs="Arial"/>
          <w:snapToGrid w:val="0"/>
          <w:sz w:val="20"/>
          <w:szCs w:val="20"/>
          <w:lang w:eastAsia="sl-SI"/>
        </w:rPr>
        <w:t>da ima</w:t>
      </w:r>
      <w:r w:rsidR="007F2375" w:rsidRPr="000862FD">
        <w:rPr>
          <w:rFonts w:ascii="Arial" w:eastAsia="Times New Roman" w:hAnsi="Arial" w:cs="Arial"/>
          <w:snapToGrid w:val="0"/>
          <w:sz w:val="20"/>
          <w:szCs w:val="20"/>
          <w:lang w:eastAsia="sl-SI"/>
        </w:rPr>
        <w:t>ta</w:t>
      </w:r>
      <w:r w:rsidRPr="000862FD">
        <w:rPr>
          <w:rFonts w:ascii="Arial" w:eastAsia="Times New Roman" w:hAnsi="Arial" w:cs="Arial"/>
          <w:snapToGrid w:val="0"/>
          <w:sz w:val="20"/>
          <w:szCs w:val="20"/>
          <w:lang w:eastAsia="sl-SI"/>
        </w:rPr>
        <w:t xml:space="preserve"> nepremičnin</w:t>
      </w:r>
      <w:r w:rsidR="007F2375" w:rsidRPr="000862FD">
        <w:rPr>
          <w:rFonts w:ascii="Arial" w:eastAsia="Times New Roman" w:hAnsi="Arial" w:cs="Arial"/>
          <w:snapToGrid w:val="0"/>
          <w:sz w:val="20"/>
          <w:szCs w:val="20"/>
          <w:lang w:eastAsia="sl-SI"/>
        </w:rPr>
        <w:t>i</w:t>
      </w:r>
      <w:r w:rsidRPr="000862FD">
        <w:rPr>
          <w:rFonts w:ascii="Arial" w:eastAsia="Times New Roman" w:hAnsi="Arial" w:cs="Arial"/>
          <w:snapToGrid w:val="0"/>
          <w:sz w:val="20"/>
          <w:szCs w:val="20"/>
          <w:lang w:eastAsia="sl-SI"/>
        </w:rPr>
        <w:t xml:space="preserve"> status </w:t>
      </w:r>
      <w:r w:rsidR="00B15C75" w:rsidRPr="000862FD">
        <w:rPr>
          <w:rFonts w:ascii="Arial" w:eastAsia="Times New Roman" w:hAnsi="Arial" w:cs="Arial"/>
          <w:snapToGrid w:val="0"/>
          <w:sz w:val="20"/>
          <w:szCs w:val="20"/>
          <w:lang w:eastAsia="sl-SI"/>
        </w:rPr>
        <w:t>stavbnega zemljišča, v enoti</w:t>
      </w:r>
      <w:r w:rsidRPr="000862FD">
        <w:rPr>
          <w:rFonts w:ascii="Arial" w:eastAsia="Times New Roman" w:hAnsi="Arial" w:cs="Arial"/>
          <w:snapToGrid w:val="0"/>
          <w:sz w:val="20"/>
          <w:szCs w:val="20"/>
          <w:lang w:eastAsia="sl-SI"/>
        </w:rPr>
        <w:t xml:space="preserve"> urejanja prostora </w:t>
      </w:r>
      <w:r w:rsidR="00EC3CAF" w:rsidRPr="000862FD">
        <w:rPr>
          <w:rFonts w:ascii="Arial" w:eastAsia="Times New Roman" w:hAnsi="Arial" w:cs="Arial"/>
          <w:snapToGrid w:val="0"/>
          <w:sz w:val="20"/>
          <w:szCs w:val="20"/>
          <w:lang w:eastAsia="sl-SI"/>
        </w:rPr>
        <w:t>VE1/</w:t>
      </w:r>
      <w:r w:rsidR="00053A51" w:rsidRPr="000862FD">
        <w:rPr>
          <w:rFonts w:ascii="Arial" w:eastAsia="Times New Roman" w:hAnsi="Arial" w:cs="Arial"/>
          <w:snapToGrid w:val="0"/>
          <w:sz w:val="20"/>
          <w:szCs w:val="20"/>
          <w:lang w:eastAsia="sl-SI"/>
        </w:rPr>
        <w:t>023</w:t>
      </w:r>
      <w:r w:rsidRPr="000862FD">
        <w:rPr>
          <w:rFonts w:ascii="Arial" w:eastAsia="Times New Roman" w:hAnsi="Arial" w:cs="Arial"/>
          <w:snapToGrid w:val="0"/>
          <w:sz w:val="20"/>
          <w:szCs w:val="20"/>
          <w:lang w:eastAsia="sl-SI"/>
        </w:rPr>
        <w:t xml:space="preserve">, podrobnejša </w:t>
      </w:r>
      <w:r w:rsidR="00A002D9" w:rsidRPr="000862FD">
        <w:rPr>
          <w:rFonts w:ascii="Arial" w:eastAsia="Times New Roman" w:hAnsi="Arial" w:cs="Arial"/>
          <w:snapToGrid w:val="0"/>
          <w:sz w:val="20"/>
          <w:szCs w:val="20"/>
          <w:lang w:eastAsia="sl-SI"/>
        </w:rPr>
        <w:t>n</w:t>
      </w:r>
      <w:r w:rsidRPr="000862FD">
        <w:rPr>
          <w:rFonts w:ascii="Arial" w:eastAsia="Times New Roman" w:hAnsi="Arial" w:cs="Arial"/>
          <w:snapToGrid w:val="0"/>
          <w:sz w:val="20"/>
          <w:szCs w:val="20"/>
          <w:lang w:eastAsia="sl-SI"/>
        </w:rPr>
        <w:t>amenska raba:</w:t>
      </w:r>
      <w:r w:rsidR="00436E25" w:rsidRPr="000862FD">
        <w:rPr>
          <w:rFonts w:ascii="Arial" w:eastAsia="Times New Roman" w:hAnsi="Arial" w:cs="Arial"/>
          <w:snapToGrid w:val="0"/>
          <w:sz w:val="20"/>
          <w:szCs w:val="20"/>
          <w:lang w:eastAsia="sl-SI"/>
        </w:rPr>
        <w:t xml:space="preserve"> </w:t>
      </w:r>
      <w:r w:rsidR="00053A51" w:rsidRPr="000862FD">
        <w:rPr>
          <w:rFonts w:ascii="Arial" w:eastAsia="Times New Roman" w:hAnsi="Arial" w:cs="Arial"/>
          <w:snapToGrid w:val="0"/>
          <w:sz w:val="20"/>
          <w:szCs w:val="20"/>
          <w:lang w:eastAsia="sl-SI"/>
        </w:rPr>
        <w:t>SS</w:t>
      </w:r>
      <w:r w:rsidR="00EC3CAF" w:rsidRPr="000862FD">
        <w:rPr>
          <w:rFonts w:ascii="Arial" w:eastAsia="Times New Roman" w:hAnsi="Arial" w:cs="Arial"/>
          <w:snapToGrid w:val="0"/>
          <w:sz w:val="20"/>
          <w:szCs w:val="20"/>
          <w:lang w:eastAsia="sl-SI"/>
        </w:rPr>
        <w:t xml:space="preserve"> </w:t>
      </w:r>
      <w:r w:rsidR="00053A51" w:rsidRPr="000862FD">
        <w:rPr>
          <w:rFonts w:ascii="Arial" w:eastAsia="Times New Roman" w:hAnsi="Arial" w:cs="Arial"/>
          <w:snapToGrid w:val="0"/>
          <w:sz w:val="20"/>
          <w:szCs w:val="20"/>
          <w:lang w:eastAsia="sl-SI"/>
        </w:rPr>
        <w:t>- stanovanjske površine</w:t>
      </w:r>
      <w:r w:rsidRPr="000862FD">
        <w:rPr>
          <w:rFonts w:ascii="Arial" w:eastAsia="Times New Roman" w:hAnsi="Arial" w:cs="Arial"/>
          <w:snapToGrid w:val="0"/>
          <w:sz w:val="20"/>
          <w:szCs w:val="20"/>
          <w:lang w:eastAsia="sl-SI"/>
        </w:rPr>
        <w:t>.</w:t>
      </w:r>
      <w:r w:rsidR="00644C1B" w:rsidRPr="000862FD">
        <w:rPr>
          <w:rFonts w:ascii="Arial" w:eastAsia="Times New Roman" w:hAnsi="Arial" w:cs="Arial"/>
          <w:snapToGrid w:val="0"/>
          <w:sz w:val="20"/>
          <w:szCs w:val="20"/>
          <w:lang w:eastAsia="sl-SI"/>
        </w:rPr>
        <w:t xml:space="preserve"> Vrsta varovanja oziroma omejitve: </w:t>
      </w:r>
    </w:p>
    <w:p w14:paraId="305A4E59" w14:textId="77777777" w:rsidR="00ED00A0" w:rsidRPr="000862FD" w:rsidRDefault="00ED00A0" w:rsidP="00053A51">
      <w:pPr>
        <w:pStyle w:val="Odstavekseznama"/>
        <w:numPr>
          <w:ilvl w:val="0"/>
          <w:numId w:val="27"/>
        </w:numPr>
        <w:spacing w:after="0"/>
        <w:ind w:left="142" w:hanging="142"/>
        <w:jc w:val="both"/>
        <w:rPr>
          <w:rFonts w:ascii="Arial" w:eastAsia="Times New Roman" w:hAnsi="Arial" w:cs="Arial"/>
          <w:snapToGrid w:val="0"/>
          <w:sz w:val="20"/>
          <w:szCs w:val="20"/>
          <w:lang w:eastAsia="sl-SI"/>
        </w:rPr>
      </w:pPr>
      <w:r w:rsidRPr="000862FD">
        <w:rPr>
          <w:rFonts w:ascii="Arial" w:eastAsia="Times New Roman" w:hAnsi="Arial" w:cs="Arial"/>
          <w:snapToGrid w:val="0"/>
          <w:sz w:val="20"/>
          <w:szCs w:val="20"/>
          <w:lang w:eastAsia="sl-SI"/>
        </w:rPr>
        <w:t xml:space="preserve">erozijsko območje: opozorilno območje - običajni zaščitni ukrepi </w:t>
      </w:r>
    </w:p>
    <w:p w14:paraId="137C697A" w14:textId="2A292F7F" w:rsidR="00ED00A0" w:rsidRPr="000862FD" w:rsidRDefault="00ED00A0" w:rsidP="00053A51">
      <w:pPr>
        <w:pStyle w:val="Odstavekseznama"/>
        <w:numPr>
          <w:ilvl w:val="0"/>
          <w:numId w:val="27"/>
        </w:numPr>
        <w:spacing w:after="0"/>
        <w:ind w:left="142" w:hanging="142"/>
        <w:jc w:val="both"/>
        <w:rPr>
          <w:rFonts w:ascii="Arial" w:eastAsia="Times New Roman" w:hAnsi="Arial" w:cs="Arial"/>
          <w:snapToGrid w:val="0"/>
          <w:sz w:val="20"/>
          <w:szCs w:val="20"/>
          <w:lang w:eastAsia="sl-SI"/>
        </w:rPr>
      </w:pPr>
      <w:r w:rsidRPr="000862FD">
        <w:rPr>
          <w:rFonts w:ascii="Arial" w:eastAsia="Times New Roman" w:hAnsi="Arial" w:cs="Arial"/>
          <w:snapToGrid w:val="0"/>
          <w:sz w:val="20"/>
          <w:szCs w:val="20"/>
          <w:lang w:eastAsia="sl-SI"/>
        </w:rPr>
        <w:t xml:space="preserve">požarno ogrožen gozd: </w:t>
      </w:r>
      <w:r w:rsidR="00053A51" w:rsidRPr="000862FD">
        <w:rPr>
          <w:rFonts w:ascii="Arial" w:eastAsia="Times New Roman" w:hAnsi="Arial" w:cs="Arial"/>
          <w:snapToGrid w:val="0"/>
          <w:sz w:val="20"/>
          <w:szCs w:val="20"/>
          <w:lang w:eastAsia="sl-SI"/>
        </w:rPr>
        <w:t>4</w:t>
      </w:r>
      <w:r w:rsidRPr="000862FD">
        <w:rPr>
          <w:rFonts w:ascii="Arial" w:eastAsia="Times New Roman" w:hAnsi="Arial" w:cs="Arial"/>
          <w:snapToGrid w:val="0"/>
          <w:sz w:val="20"/>
          <w:szCs w:val="20"/>
          <w:lang w:eastAsia="sl-SI"/>
        </w:rPr>
        <w:t xml:space="preserve">. stopnja požarne ogroženosti: </w:t>
      </w:r>
      <w:r w:rsidR="00053A51" w:rsidRPr="000862FD">
        <w:rPr>
          <w:rFonts w:ascii="Arial" w:eastAsia="Times New Roman" w:hAnsi="Arial" w:cs="Arial"/>
          <w:snapToGrid w:val="0"/>
          <w:sz w:val="20"/>
          <w:szCs w:val="20"/>
          <w:lang w:eastAsia="sl-SI"/>
        </w:rPr>
        <w:t>majhna</w:t>
      </w:r>
      <w:r w:rsidRPr="000862FD">
        <w:rPr>
          <w:rFonts w:ascii="Arial" w:eastAsia="Times New Roman" w:hAnsi="Arial" w:cs="Arial"/>
          <w:snapToGrid w:val="0"/>
          <w:sz w:val="20"/>
          <w:szCs w:val="20"/>
          <w:lang w:eastAsia="sl-SI"/>
        </w:rPr>
        <w:t xml:space="preserve"> ogroženost </w:t>
      </w:r>
    </w:p>
    <w:p w14:paraId="26E72931" w14:textId="60D06762" w:rsidR="00ED00A0" w:rsidRPr="000862FD" w:rsidRDefault="00ED00A0" w:rsidP="00053A51">
      <w:pPr>
        <w:pStyle w:val="Odstavekseznama"/>
        <w:numPr>
          <w:ilvl w:val="0"/>
          <w:numId w:val="27"/>
        </w:numPr>
        <w:spacing w:after="0"/>
        <w:ind w:left="142" w:hanging="142"/>
        <w:jc w:val="both"/>
        <w:rPr>
          <w:rFonts w:ascii="Arial" w:eastAsia="Times New Roman" w:hAnsi="Arial" w:cs="Arial"/>
          <w:snapToGrid w:val="0"/>
          <w:sz w:val="20"/>
          <w:szCs w:val="20"/>
          <w:lang w:eastAsia="sl-SI"/>
        </w:rPr>
      </w:pPr>
      <w:r w:rsidRPr="000862FD">
        <w:rPr>
          <w:rFonts w:ascii="Arial" w:eastAsia="Times New Roman" w:hAnsi="Arial" w:cs="Arial"/>
          <w:snapToGrid w:val="0"/>
          <w:sz w:val="20"/>
          <w:szCs w:val="20"/>
          <w:lang w:eastAsia="sl-SI"/>
        </w:rPr>
        <w:t xml:space="preserve">varovalni pas regionalne ceste II. reda (R2) </w:t>
      </w:r>
    </w:p>
    <w:p w14:paraId="065FED89" w14:textId="0E781A99" w:rsidR="00ED00A0" w:rsidRPr="000862FD" w:rsidRDefault="00053A51" w:rsidP="00053A51">
      <w:pPr>
        <w:pStyle w:val="Odstavekseznama"/>
        <w:numPr>
          <w:ilvl w:val="0"/>
          <w:numId w:val="27"/>
        </w:numPr>
        <w:spacing w:after="0"/>
        <w:ind w:left="142" w:hanging="142"/>
        <w:jc w:val="both"/>
        <w:rPr>
          <w:rFonts w:ascii="Arial" w:eastAsia="Times New Roman" w:hAnsi="Arial" w:cs="Arial"/>
          <w:snapToGrid w:val="0"/>
          <w:sz w:val="20"/>
          <w:szCs w:val="20"/>
          <w:lang w:eastAsia="sl-SI"/>
        </w:rPr>
      </w:pPr>
      <w:r w:rsidRPr="000862FD">
        <w:rPr>
          <w:rFonts w:ascii="Arial" w:eastAsia="Times New Roman" w:hAnsi="Arial" w:cs="Arial"/>
          <w:snapToGrid w:val="0"/>
          <w:sz w:val="20"/>
          <w:szCs w:val="20"/>
          <w:lang w:eastAsia="sl-SI"/>
        </w:rPr>
        <w:t>varovalni pas komunikacij: trasa</w:t>
      </w:r>
    </w:p>
    <w:p w14:paraId="6021559F" w14:textId="77777777" w:rsidR="00053A51" w:rsidRPr="000862FD" w:rsidRDefault="00053A51" w:rsidP="00053A51">
      <w:pPr>
        <w:spacing w:after="0"/>
        <w:jc w:val="both"/>
        <w:rPr>
          <w:rFonts w:ascii="Arial" w:eastAsia="Times New Roman" w:hAnsi="Arial" w:cs="Arial"/>
          <w:snapToGrid w:val="0"/>
          <w:sz w:val="20"/>
          <w:szCs w:val="20"/>
          <w:lang w:eastAsia="sl-SI"/>
        </w:rPr>
      </w:pPr>
    </w:p>
    <w:p w14:paraId="09C854E1" w14:textId="62DED372" w:rsidR="00053A51" w:rsidRPr="000862FD" w:rsidRDefault="00053A51" w:rsidP="00053A51">
      <w:pPr>
        <w:spacing w:after="0"/>
        <w:jc w:val="both"/>
        <w:rPr>
          <w:rFonts w:ascii="Arial" w:eastAsia="Times New Roman" w:hAnsi="Arial" w:cs="Arial"/>
          <w:snapToGrid w:val="0"/>
          <w:sz w:val="20"/>
          <w:szCs w:val="20"/>
          <w:lang w:eastAsia="sl-SI"/>
        </w:rPr>
      </w:pPr>
      <w:r w:rsidRPr="000862FD">
        <w:rPr>
          <w:rFonts w:ascii="Arial" w:eastAsia="Times New Roman" w:hAnsi="Arial" w:cs="Arial"/>
          <w:snapToGrid w:val="0"/>
          <w:sz w:val="20"/>
          <w:szCs w:val="20"/>
          <w:lang w:eastAsia="sl-SI"/>
        </w:rPr>
        <w:t>Za enoto urejanja prostora VE1/023 je predvidena izdelava OPPN.</w:t>
      </w:r>
    </w:p>
    <w:p w14:paraId="03D40C71" w14:textId="77777777" w:rsidR="0038287C" w:rsidRPr="000862FD" w:rsidRDefault="0038287C" w:rsidP="004B33C9">
      <w:pPr>
        <w:pStyle w:val="H2"/>
        <w:spacing w:before="0" w:after="0"/>
        <w:jc w:val="both"/>
        <w:rPr>
          <w:rFonts w:ascii="Arial" w:hAnsi="Arial" w:cs="Arial"/>
          <w:b w:val="0"/>
          <w:sz w:val="20"/>
        </w:rPr>
      </w:pPr>
    </w:p>
    <w:p w14:paraId="15FB738B" w14:textId="1865D5F3" w:rsidR="004B33C9" w:rsidRPr="000862FD" w:rsidRDefault="004B33C9" w:rsidP="004B33C9">
      <w:pPr>
        <w:pStyle w:val="H2"/>
        <w:spacing w:before="0" w:after="0"/>
        <w:jc w:val="both"/>
        <w:rPr>
          <w:rFonts w:ascii="Arial" w:hAnsi="Arial" w:cs="Arial"/>
          <w:sz w:val="20"/>
        </w:rPr>
      </w:pPr>
      <w:r w:rsidRPr="000862FD">
        <w:rPr>
          <w:rFonts w:ascii="Arial" w:hAnsi="Arial" w:cs="Arial"/>
          <w:b w:val="0"/>
          <w:sz w:val="20"/>
        </w:rPr>
        <w:t>Iz zemljiške knjige izhaja, da na nepremičnin</w:t>
      </w:r>
      <w:r w:rsidR="00701920" w:rsidRPr="000862FD">
        <w:rPr>
          <w:rFonts w:ascii="Arial" w:hAnsi="Arial" w:cs="Arial"/>
          <w:b w:val="0"/>
          <w:sz w:val="20"/>
        </w:rPr>
        <w:t>ah</w:t>
      </w:r>
      <w:r w:rsidRPr="000862FD">
        <w:rPr>
          <w:rFonts w:ascii="Arial" w:hAnsi="Arial" w:cs="Arial"/>
          <w:b w:val="0"/>
          <w:sz w:val="20"/>
        </w:rPr>
        <w:t xml:space="preserve"> ni vpisana nobena pravica ali pravno dejstvo, ki omejuje lastninsko pravico, prav tako ni z nepremičnin</w:t>
      </w:r>
      <w:r w:rsidR="00701920" w:rsidRPr="000862FD">
        <w:rPr>
          <w:rFonts w:ascii="Arial" w:hAnsi="Arial" w:cs="Arial"/>
          <w:b w:val="0"/>
          <w:sz w:val="20"/>
        </w:rPr>
        <w:t>a</w:t>
      </w:r>
      <w:r w:rsidR="007F2375" w:rsidRPr="000862FD">
        <w:rPr>
          <w:rFonts w:ascii="Arial" w:hAnsi="Arial" w:cs="Arial"/>
          <w:b w:val="0"/>
          <w:sz w:val="20"/>
        </w:rPr>
        <w:t>ma</w:t>
      </w:r>
      <w:r w:rsidRPr="000862FD">
        <w:rPr>
          <w:rFonts w:ascii="Arial" w:hAnsi="Arial" w:cs="Arial"/>
          <w:b w:val="0"/>
          <w:sz w:val="20"/>
        </w:rPr>
        <w:t xml:space="preserve"> povezana nobena zemljiškoknjižna zadeva, o kateri še ni pravnomočno odločeno.</w:t>
      </w:r>
    </w:p>
    <w:p w14:paraId="2E88E458" w14:textId="77777777" w:rsidR="001D203A" w:rsidRPr="000862FD" w:rsidRDefault="001D203A" w:rsidP="003258DE">
      <w:pPr>
        <w:spacing w:after="0" w:line="240" w:lineRule="auto"/>
        <w:jc w:val="both"/>
        <w:rPr>
          <w:rFonts w:ascii="Arial" w:hAnsi="Arial" w:cs="Arial"/>
          <w:sz w:val="20"/>
          <w:szCs w:val="20"/>
        </w:rPr>
      </w:pPr>
    </w:p>
    <w:p w14:paraId="7C7BC9A0" w14:textId="08229CAD" w:rsidR="0085385E" w:rsidRPr="000862FD" w:rsidRDefault="0085385E" w:rsidP="003258DE">
      <w:pPr>
        <w:spacing w:after="0" w:line="240" w:lineRule="auto"/>
        <w:jc w:val="both"/>
        <w:rPr>
          <w:rFonts w:ascii="Arial" w:hAnsi="Arial" w:cs="Arial"/>
          <w:sz w:val="20"/>
          <w:szCs w:val="20"/>
        </w:rPr>
      </w:pPr>
      <w:r w:rsidRPr="000862FD">
        <w:rPr>
          <w:rFonts w:ascii="Arial" w:hAnsi="Arial" w:cs="Arial"/>
          <w:sz w:val="20"/>
          <w:szCs w:val="20"/>
        </w:rPr>
        <w:t>Izhodiščna cena za nepremičnin</w:t>
      </w:r>
      <w:r w:rsidR="007F2375" w:rsidRPr="000862FD">
        <w:rPr>
          <w:rFonts w:ascii="Arial" w:hAnsi="Arial" w:cs="Arial"/>
          <w:sz w:val="20"/>
          <w:szCs w:val="20"/>
        </w:rPr>
        <w:t>i</w:t>
      </w:r>
      <w:r w:rsidRPr="000862FD">
        <w:rPr>
          <w:rFonts w:ascii="Arial" w:hAnsi="Arial" w:cs="Arial"/>
          <w:sz w:val="20"/>
          <w:szCs w:val="20"/>
        </w:rPr>
        <w:t xml:space="preserve"> znaša </w:t>
      </w:r>
      <w:r w:rsidR="005F616A" w:rsidRPr="000862FD">
        <w:rPr>
          <w:rFonts w:ascii="Arial" w:hAnsi="Arial" w:cs="Arial"/>
          <w:b/>
          <w:sz w:val="20"/>
          <w:szCs w:val="20"/>
        </w:rPr>
        <w:t>2</w:t>
      </w:r>
      <w:r w:rsidR="0038287C" w:rsidRPr="000862FD">
        <w:rPr>
          <w:rFonts w:ascii="Arial" w:hAnsi="Arial" w:cs="Arial"/>
          <w:b/>
          <w:sz w:val="20"/>
          <w:szCs w:val="20"/>
        </w:rPr>
        <w:t>1</w:t>
      </w:r>
      <w:r w:rsidRPr="000862FD">
        <w:rPr>
          <w:rFonts w:ascii="Arial" w:hAnsi="Arial" w:cs="Arial"/>
          <w:b/>
          <w:sz w:val="20"/>
          <w:szCs w:val="20"/>
        </w:rPr>
        <w:t>,00 EUR</w:t>
      </w:r>
      <w:r w:rsidR="005F616A" w:rsidRPr="000862FD">
        <w:rPr>
          <w:rFonts w:ascii="Arial" w:hAnsi="Arial" w:cs="Arial"/>
          <w:b/>
          <w:sz w:val="20"/>
          <w:szCs w:val="20"/>
        </w:rPr>
        <w:t>/m</w:t>
      </w:r>
      <w:r w:rsidR="005F616A" w:rsidRPr="000862FD">
        <w:rPr>
          <w:rFonts w:ascii="Arial" w:hAnsi="Arial" w:cs="Arial"/>
          <w:b/>
          <w:sz w:val="20"/>
          <w:szCs w:val="20"/>
          <w:vertAlign w:val="superscript"/>
        </w:rPr>
        <w:t>2</w:t>
      </w:r>
      <w:r w:rsidRPr="000862FD">
        <w:rPr>
          <w:rFonts w:ascii="Arial" w:hAnsi="Arial" w:cs="Arial"/>
          <w:sz w:val="20"/>
          <w:szCs w:val="20"/>
        </w:rPr>
        <w:t xml:space="preserve"> (brez 22 % DDV)</w:t>
      </w:r>
      <w:r w:rsidR="005F616A" w:rsidRPr="000862FD">
        <w:rPr>
          <w:rFonts w:ascii="Arial" w:hAnsi="Arial" w:cs="Arial"/>
          <w:sz w:val="20"/>
          <w:szCs w:val="20"/>
        </w:rPr>
        <w:t>.</w:t>
      </w:r>
    </w:p>
    <w:p w14:paraId="33F2EEC5" w14:textId="77777777" w:rsidR="0085385E" w:rsidRPr="000862FD" w:rsidRDefault="0085385E" w:rsidP="003258DE">
      <w:pPr>
        <w:spacing w:after="0" w:line="240" w:lineRule="auto"/>
        <w:jc w:val="both"/>
        <w:rPr>
          <w:rFonts w:ascii="Arial" w:hAnsi="Arial" w:cs="Arial"/>
          <w:sz w:val="20"/>
          <w:szCs w:val="20"/>
        </w:rPr>
      </w:pPr>
    </w:p>
    <w:p w14:paraId="09BEC7EC" w14:textId="5EA1D55C" w:rsidR="004C29B9" w:rsidRPr="000862FD" w:rsidRDefault="00C422BE" w:rsidP="004F76F6">
      <w:pPr>
        <w:spacing w:after="0" w:line="240" w:lineRule="auto"/>
        <w:jc w:val="both"/>
        <w:rPr>
          <w:rFonts w:ascii="Arial" w:hAnsi="Arial" w:cs="Arial"/>
          <w:sz w:val="20"/>
          <w:szCs w:val="20"/>
        </w:rPr>
      </w:pPr>
      <w:r w:rsidRPr="000862FD">
        <w:rPr>
          <w:rFonts w:ascii="Arial" w:hAnsi="Arial" w:cs="Arial"/>
          <w:sz w:val="20"/>
          <w:szCs w:val="20"/>
        </w:rPr>
        <w:t xml:space="preserve">Izhodiščna cena je določena na podlagi cenitvenega </w:t>
      </w:r>
      <w:r w:rsidR="0023688E" w:rsidRPr="000862FD">
        <w:rPr>
          <w:rFonts w:ascii="Arial" w:hAnsi="Arial" w:cs="Arial"/>
          <w:sz w:val="20"/>
          <w:szCs w:val="20"/>
        </w:rPr>
        <w:t>poročila št. C-</w:t>
      </w:r>
      <w:r w:rsidR="005F616A" w:rsidRPr="000862FD">
        <w:rPr>
          <w:rFonts w:ascii="Arial" w:hAnsi="Arial" w:cs="Arial"/>
          <w:sz w:val="20"/>
          <w:szCs w:val="20"/>
        </w:rPr>
        <w:t>18</w:t>
      </w:r>
      <w:r w:rsidR="0038287C" w:rsidRPr="000862FD">
        <w:rPr>
          <w:rFonts w:ascii="Arial" w:hAnsi="Arial" w:cs="Arial"/>
          <w:sz w:val="20"/>
          <w:szCs w:val="20"/>
        </w:rPr>
        <w:t>56.23</w:t>
      </w:r>
      <w:r w:rsidRPr="000862FD">
        <w:rPr>
          <w:rFonts w:ascii="Arial" w:hAnsi="Arial" w:cs="Arial"/>
          <w:sz w:val="20"/>
          <w:szCs w:val="20"/>
        </w:rPr>
        <w:t xml:space="preserve">, ki ga je dne </w:t>
      </w:r>
      <w:r w:rsidR="0038287C" w:rsidRPr="000862FD">
        <w:rPr>
          <w:rFonts w:ascii="Arial" w:hAnsi="Arial" w:cs="Arial"/>
          <w:sz w:val="20"/>
          <w:szCs w:val="20"/>
        </w:rPr>
        <w:t>3. 12. 2023</w:t>
      </w:r>
      <w:r w:rsidRPr="000862FD">
        <w:rPr>
          <w:rFonts w:ascii="Arial" w:hAnsi="Arial" w:cs="Arial"/>
          <w:sz w:val="20"/>
          <w:szCs w:val="20"/>
        </w:rPr>
        <w:t xml:space="preserve"> izdelal stalni sodni cenilec in izvedenec gradbene stroke Ant</w:t>
      </w:r>
      <w:r w:rsidR="0085385E" w:rsidRPr="000862FD">
        <w:rPr>
          <w:rFonts w:ascii="Arial" w:hAnsi="Arial" w:cs="Arial"/>
          <w:sz w:val="20"/>
          <w:szCs w:val="20"/>
        </w:rPr>
        <w:t>on Apat, univ. dipl. inž. grad..</w:t>
      </w:r>
    </w:p>
    <w:p w14:paraId="174D6F37" w14:textId="77777777" w:rsidR="000A02E3" w:rsidRPr="000862FD" w:rsidRDefault="000A02E3" w:rsidP="008F39CA">
      <w:pPr>
        <w:spacing w:after="0" w:line="240" w:lineRule="auto"/>
        <w:jc w:val="both"/>
        <w:rPr>
          <w:rFonts w:ascii="Arial" w:hAnsi="Arial" w:cs="Arial"/>
          <w:b/>
          <w:sz w:val="20"/>
          <w:szCs w:val="20"/>
        </w:rPr>
      </w:pPr>
    </w:p>
    <w:p w14:paraId="10B04236" w14:textId="77777777" w:rsidR="008F39CA" w:rsidRPr="000862FD" w:rsidRDefault="008F39CA" w:rsidP="008F7E8F">
      <w:pPr>
        <w:spacing w:after="120" w:line="240" w:lineRule="auto"/>
        <w:jc w:val="both"/>
        <w:rPr>
          <w:rFonts w:ascii="Arial" w:hAnsi="Arial" w:cs="Arial"/>
          <w:sz w:val="20"/>
          <w:szCs w:val="20"/>
        </w:rPr>
      </w:pPr>
      <w:r w:rsidRPr="000862FD">
        <w:rPr>
          <w:rFonts w:ascii="Arial" w:hAnsi="Arial" w:cs="Arial"/>
          <w:b/>
          <w:sz w:val="20"/>
          <w:szCs w:val="20"/>
        </w:rPr>
        <w:t xml:space="preserve">III. POGOJI PRODAJE </w:t>
      </w:r>
    </w:p>
    <w:p w14:paraId="54E8D20E" w14:textId="541AD648" w:rsidR="005B6EB2" w:rsidRPr="000862FD" w:rsidRDefault="00DA2D25" w:rsidP="00053A51">
      <w:pPr>
        <w:pStyle w:val="Odstavekseznama"/>
        <w:numPr>
          <w:ilvl w:val="0"/>
          <w:numId w:val="4"/>
        </w:numPr>
        <w:tabs>
          <w:tab w:val="clear" w:pos="720"/>
          <w:tab w:val="num" w:pos="284"/>
        </w:tabs>
        <w:ind w:left="284" w:hanging="284"/>
        <w:rPr>
          <w:rFonts w:ascii="Arial" w:hAnsi="Arial" w:cs="Arial"/>
          <w:sz w:val="20"/>
          <w:szCs w:val="20"/>
        </w:rPr>
      </w:pPr>
      <w:r w:rsidRPr="000862FD">
        <w:rPr>
          <w:rFonts w:ascii="Arial" w:hAnsi="Arial" w:cs="Arial"/>
          <w:sz w:val="20"/>
          <w:szCs w:val="20"/>
        </w:rPr>
        <w:t>P</w:t>
      </w:r>
      <w:r w:rsidR="00CC524D" w:rsidRPr="000862FD">
        <w:rPr>
          <w:rFonts w:ascii="Arial" w:hAnsi="Arial" w:cs="Arial"/>
          <w:sz w:val="20"/>
          <w:szCs w:val="20"/>
        </w:rPr>
        <w:t>redmetn</w:t>
      </w:r>
      <w:r w:rsidR="00CC4C91" w:rsidRPr="000862FD">
        <w:rPr>
          <w:rFonts w:ascii="Arial" w:hAnsi="Arial" w:cs="Arial"/>
          <w:sz w:val="20"/>
          <w:szCs w:val="20"/>
        </w:rPr>
        <w:t>i</w:t>
      </w:r>
      <w:r w:rsidR="00650195" w:rsidRPr="000862FD">
        <w:rPr>
          <w:rFonts w:ascii="Arial" w:hAnsi="Arial" w:cs="Arial"/>
          <w:sz w:val="20"/>
          <w:szCs w:val="20"/>
        </w:rPr>
        <w:t xml:space="preserve"> nepremičnin</w:t>
      </w:r>
      <w:r w:rsidR="00CC4C91" w:rsidRPr="000862FD">
        <w:rPr>
          <w:rFonts w:ascii="Arial" w:hAnsi="Arial" w:cs="Arial"/>
          <w:sz w:val="20"/>
          <w:szCs w:val="20"/>
        </w:rPr>
        <w:t>i</w:t>
      </w:r>
      <w:r w:rsidR="007F2375" w:rsidRPr="000862FD">
        <w:rPr>
          <w:rFonts w:ascii="Arial" w:hAnsi="Arial" w:cs="Arial"/>
          <w:sz w:val="20"/>
          <w:szCs w:val="20"/>
        </w:rPr>
        <w:t xml:space="preserve"> se prodajata kot celota in </w:t>
      </w:r>
      <w:r w:rsidR="000869C6" w:rsidRPr="000862FD">
        <w:rPr>
          <w:rFonts w:ascii="Arial" w:hAnsi="Arial" w:cs="Arial"/>
          <w:sz w:val="20"/>
          <w:szCs w:val="20"/>
        </w:rPr>
        <w:t xml:space="preserve"> bo</w:t>
      </w:r>
      <w:r w:rsidR="00CC4C91" w:rsidRPr="000862FD">
        <w:rPr>
          <w:rFonts w:ascii="Arial" w:hAnsi="Arial" w:cs="Arial"/>
          <w:sz w:val="20"/>
          <w:szCs w:val="20"/>
        </w:rPr>
        <w:t>sta</w:t>
      </w:r>
      <w:r w:rsidR="00650195" w:rsidRPr="000862FD">
        <w:rPr>
          <w:rFonts w:ascii="Arial" w:hAnsi="Arial" w:cs="Arial"/>
          <w:sz w:val="20"/>
          <w:szCs w:val="20"/>
        </w:rPr>
        <w:t xml:space="preserve"> prodan</w:t>
      </w:r>
      <w:r w:rsidR="00CC4C91" w:rsidRPr="000862FD">
        <w:rPr>
          <w:rFonts w:ascii="Arial" w:hAnsi="Arial" w:cs="Arial"/>
          <w:sz w:val="20"/>
          <w:szCs w:val="20"/>
        </w:rPr>
        <w:t>i</w:t>
      </w:r>
      <w:r w:rsidR="000869C6" w:rsidRPr="000862FD">
        <w:rPr>
          <w:rFonts w:ascii="Arial" w:hAnsi="Arial" w:cs="Arial"/>
          <w:sz w:val="20"/>
          <w:szCs w:val="20"/>
        </w:rPr>
        <w:t xml:space="preserve"> </w:t>
      </w:r>
      <w:r w:rsidR="003E727C" w:rsidRPr="000862FD">
        <w:rPr>
          <w:rFonts w:ascii="Arial" w:hAnsi="Arial" w:cs="Arial"/>
          <w:sz w:val="20"/>
          <w:szCs w:val="20"/>
        </w:rPr>
        <w:t>ponudniku</w:t>
      </w:r>
      <w:r w:rsidR="00C95B9B" w:rsidRPr="000862FD">
        <w:rPr>
          <w:rFonts w:ascii="Arial" w:hAnsi="Arial" w:cs="Arial"/>
          <w:sz w:val="20"/>
          <w:szCs w:val="20"/>
        </w:rPr>
        <w:t>, ki bo ponudil najvišjo ceno.</w:t>
      </w:r>
      <w:r w:rsidR="0038394E" w:rsidRPr="000862FD">
        <w:rPr>
          <w:rFonts w:ascii="Arial" w:hAnsi="Arial" w:cs="Arial"/>
          <w:sz w:val="20"/>
          <w:szCs w:val="20"/>
        </w:rPr>
        <w:t xml:space="preserve"> Ponudbe, ki ne bodo dosegale izhodiščne cene, ne bodo upoštevane.</w:t>
      </w:r>
    </w:p>
    <w:p w14:paraId="02CF4505" w14:textId="10E43A08" w:rsidR="005B6EB2" w:rsidRPr="000862FD" w:rsidRDefault="005B6EB2" w:rsidP="00053A51">
      <w:pPr>
        <w:pStyle w:val="Odstavekseznama"/>
        <w:numPr>
          <w:ilvl w:val="0"/>
          <w:numId w:val="4"/>
        </w:numPr>
        <w:tabs>
          <w:tab w:val="clear" w:pos="720"/>
          <w:tab w:val="num" w:pos="284"/>
        </w:tabs>
        <w:ind w:left="284" w:hanging="284"/>
        <w:jc w:val="both"/>
        <w:rPr>
          <w:rFonts w:ascii="Arial" w:hAnsi="Arial" w:cs="Arial"/>
          <w:sz w:val="20"/>
          <w:szCs w:val="20"/>
        </w:rPr>
      </w:pPr>
      <w:r w:rsidRPr="000862FD">
        <w:rPr>
          <w:rFonts w:ascii="Arial" w:hAnsi="Arial" w:cs="Arial"/>
          <w:sz w:val="20"/>
          <w:szCs w:val="20"/>
        </w:rPr>
        <w:t>Ponudnik mora skleniti prodajno pogodbo v roku 15 dni po prejemu pisnega obvestila o izbiri, v nasprotnem primeru se šteje, da je od nakupa odstopil. V tem primeru zapade varščina v korist prodajalca</w:t>
      </w:r>
      <w:r w:rsidR="004B33C9" w:rsidRPr="000862FD">
        <w:rPr>
          <w:rFonts w:ascii="Arial" w:hAnsi="Arial" w:cs="Arial"/>
          <w:sz w:val="20"/>
          <w:szCs w:val="20"/>
        </w:rPr>
        <w:t>.</w:t>
      </w:r>
    </w:p>
    <w:p w14:paraId="649793CD" w14:textId="77777777" w:rsidR="007D02D3" w:rsidRPr="000862FD" w:rsidRDefault="0038394E" w:rsidP="00053A51">
      <w:pPr>
        <w:pStyle w:val="Odstavekseznama"/>
        <w:numPr>
          <w:ilvl w:val="0"/>
          <w:numId w:val="4"/>
        </w:numPr>
        <w:tabs>
          <w:tab w:val="clear" w:pos="720"/>
          <w:tab w:val="num" w:pos="284"/>
        </w:tabs>
        <w:spacing w:after="0" w:line="240" w:lineRule="auto"/>
        <w:ind w:left="284" w:hanging="284"/>
        <w:jc w:val="both"/>
        <w:rPr>
          <w:rFonts w:ascii="Arial" w:hAnsi="Arial" w:cs="Arial"/>
          <w:sz w:val="20"/>
          <w:szCs w:val="20"/>
        </w:rPr>
      </w:pPr>
      <w:r w:rsidRPr="000862FD">
        <w:rPr>
          <w:rFonts w:ascii="Arial" w:hAnsi="Arial" w:cs="Arial"/>
          <w:sz w:val="20"/>
          <w:szCs w:val="20"/>
        </w:rPr>
        <w:t>Pl</w:t>
      </w:r>
      <w:r w:rsidR="000869C6" w:rsidRPr="000862FD">
        <w:rPr>
          <w:rFonts w:ascii="Arial" w:hAnsi="Arial" w:cs="Arial"/>
          <w:sz w:val="20"/>
          <w:szCs w:val="20"/>
        </w:rPr>
        <w:t>ačilo celotne kupnine v petnajstih (15) dneh po izstavitvi računa je bistvena sestavina prodajne pogodbe.</w:t>
      </w:r>
      <w:r w:rsidR="007D02D3" w:rsidRPr="000862FD">
        <w:rPr>
          <w:rFonts w:ascii="Arial" w:hAnsi="Arial" w:cs="Arial"/>
          <w:sz w:val="20"/>
          <w:szCs w:val="20"/>
        </w:rPr>
        <w:t xml:space="preserve"> </w:t>
      </w:r>
    </w:p>
    <w:p w14:paraId="260E0827" w14:textId="0485202B" w:rsidR="0000009F" w:rsidRPr="000862FD" w:rsidRDefault="003E727C" w:rsidP="00053A51">
      <w:pPr>
        <w:pStyle w:val="Odstavekseznama"/>
        <w:numPr>
          <w:ilvl w:val="0"/>
          <w:numId w:val="4"/>
        </w:numPr>
        <w:tabs>
          <w:tab w:val="clear" w:pos="720"/>
          <w:tab w:val="num" w:pos="284"/>
        </w:tabs>
        <w:spacing w:after="0"/>
        <w:ind w:left="284" w:hanging="284"/>
        <w:jc w:val="both"/>
        <w:rPr>
          <w:rFonts w:ascii="Arial" w:hAnsi="Arial" w:cs="Arial"/>
          <w:sz w:val="20"/>
          <w:szCs w:val="20"/>
        </w:rPr>
      </w:pPr>
      <w:r w:rsidRPr="000862FD">
        <w:rPr>
          <w:rFonts w:ascii="Arial" w:hAnsi="Arial" w:cs="Arial"/>
          <w:sz w:val="20"/>
          <w:szCs w:val="20"/>
        </w:rPr>
        <w:t>Izhodiščna</w:t>
      </w:r>
      <w:r w:rsidR="007D02D3" w:rsidRPr="000862FD">
        <w:rPr>
          <w:rFonts w:ascii="Arial" w:hAnsi="Arial" w:cs="Arial"/>
          <w:sz w:val="20"/>
          <w:szCs w:val="20"/>
        </w:rPr>
        <w:t xml:space="preserve"> cena n</w:t>
      </w:r>
      <w:r w:rsidR="00F37D49" w:rsidRPr="000862FD">
        <w:rPr>
          <w:rFonts w:ascii="Arial" w:hAnsi="Arial" w:cs="Arial"/>
          <w:sz w:val="20"/>
          <w:szCs w:val="20"/>
        </w:rPr>
        <w:t>e</w:t>
      </w:r>
      <w:r w:rsidR="007D02D3" w:rsidRPr="000862FD">
        <w:rPr>
          <w:rFonts w:ascii="Arial" w:hAnsi="Arial" w:cs="Arial"/>
          <w:sz w:val="20"/>
          <w:szCs w:val="20"/>
        </w:rPr>
        <w:t xml:space="preserve"> vsebuje davščin in prispevkov. Kupec bo poleg ponujen</w:t>
      </w:r>
      <w:r w:rsidR="002971DA" w:rsidRPr="000862FD">
        <w:rPr>
          <w:rFonts w:ascii="Arial" w:hAnsi="Arial" w:cs="Arial"/>
          <w:sz w:val="20"/>
          <w:szCs w:val="20"/>
        </w:rPr>
        <w:t>e kupnine dolžan plačati še DDV</w:t>
      </w:r>
      <w:r w:rsidR="005B6EB2" w:rsidRPr="000862FD">
        <w:rPr>
          <w:rFonts w:ascii="Arial" w:hAnsi="Arial" w:cs="Arial"/>
          <w:sz w:val="20"/>
          <w:szCs w:val="20"/>
        </w:rPr>
        <w:t xml:space="preserve">, </w:t>
      </w:r>
      <w:r w:rsidR="007D02D3" w:rsidRPr="000862FD">
        <w:rPr>
          <w:rFonts w:ascii="Arial" w:hAnsi="Arial" w:cs="Arial"/>
          <w:sz w:val="20"/>
          <w:szCs w:val="20"/>
        </w:rPr>
        <w:t>stroške notarske overitve podpisa prodajalca ter stroške vknjižbe lastni</w:t>
      </w:r>
      <w:r w:rsidR="00985277" w:rsidRPr="000862FD">
        <w:rPr>
          <w:rFonts w:ascii="Arial" w:hAnsi="Arial" w:cs="Arial"/>
          <w:sz w:val="20"/>
          <w:szCs w:val="20"/>
        </w:rPr>
        <w:t>nske pravice v zemljišk</w:t>
      </w:r>
      <w:r w:rsidR="00F37D49" w:rsidRPr="000862FD">
        <w:rPr>
          <w:rFonts w:ascii="Arial" w:hAnsi="Arial" w:cs="Arial"/>
          <w:sz w:val="20"/>
          <w:szCs w:val="20"/>
        </w:rPr>
        <w:t>o</w:t>
      </w:r>
      <w:r w:rsidR="00985277" w:rsidRPr="000862FD">
        <w:rPr>
          <w:rFonts w:ascii="Arial" w:hAnsi="Arial" w:cs="Arial"/>
          <w:sz w:val="20"/>
          <w:szCs w:val="20"/>
        </w:rPr>
        <w:t xml:space="preserve"> knjig</w:t>
      </w:r>
      <w:r w:rsidR="00F37D49" w:rsidRPr="000862FD">
        <w:rPr>
          <w:rFonts w:ascii="Arial" w:hAnsi="Arial" w:cs="Arial"/>
          <w:sz w:val="20"/>
          <w:szCs w:val="20"/>
        </w:rPr>
        <w:t>o</w:t>
      </w:r>
      <w:r w:rsidR="00985277" w:rsidRPr="000862FD">
        <w:rPr>
          <w:rFonts w:ascii="Arial" w:hAnsi="Arial" w:cs="Arial"/>
          <w:sz w:val="20"/>
          <w:szCs w:val="20"/>
        </w:rPr>
        <w:t>.</w:t>
      </w:r>
    </w:p>
    <w:p w14:paraId="035B8123" w14:textId="6E0F78E2" w:rsidR="0038394E" w:rsidRPr="000862FD" w:rsidRDefault="00D57D4C" w:rsidP="00053A51">
      <w:pPr>
        <w:pStyle w:val="Odstavekseznama"/>
        <w:numPr>
          <w:ilvl w:val="0"/>
          <w:numId w:val="4"/>
        </w:numPr>
        <w:tabs>
          <w:tab w:val="clear" w:pos="720"/>
          <w:tab w:val="num" w:pos="284"/>
        </w:tabs>
        <w:spacing w:after="0"/>
        <w:ind w:left="284" w:hanging="284"/>
        <w:jc w:val="both"/>
        <w:rPr>
          <w:rFonts w:ascii="Arial" w:hAnsi="Arial" w:cs="Arial"/>
          <w:sz w:val="20"/>
          <w:szCs w:val="20"/>
        </w:rPr>
      </w:pPr>
      <w:r w:rsidRPr="000862FD">
        <w:rPr>
          <w:rFonts w:ascii="Arial" w:hAnsi="Arial" w:cs="Arial"/>
          <w:sz w:val="20"/>
          <w:szCs w:val="20"/>
        </w:rPr>
        <w:t>Nepremičnin</w:t>
      </w:r>
      <w:r w:rsidR="007F2375" w:rsidRPr="000862FD">
        <w:rPr>
          <w:rFonts w:ascii="Arial" w:hAnsi="Arial" w:cs="Arial"/>
          <w:sz w:val="20"/>
          <w:szCs w:val="20"/>
        </w:rPr>
        <w:t>i</w:t>
      </w:r>
      <w:r w:rsidR="0038394E" w:rsidRPr="000862FD">
        <w:rPr>
          <w:rFonts w:ascii="Arial" w:hAnsi="Arial" w:cs="Arial"/>
          <w:sz w:val="20"/>
          <w:szCs w:val="20"/>
        </w:rPr>
        <w:t xml:space="preserve"> se prodaja</w:t>
      </w:r>
      <w:r w:rsidR="007F2375" w:rsidRPr="000862FD">
        <w:rPr>
          <w:rFonts w:ascii="Arial" w:hAnsi="Arial" w:cs="Arial"/>
          <w:sz w:val="20"/>
          <w:szCs w:val="20"/>
        </w:rPr>
        <w:t>ta</w:t>
      </w:r>
      <w:r w:rsidR="0038394E" w:rsidRPr="000862FD">
        <w:rPr>
          <w:rFonts w:ascii="Arial" w:hAnsi="Arial" w:cs="Arial"/>
          <w:sz w:val="20"/>
          <w:szCs w:val="20"/>
        </w:rPr>
        <w:t xml:space="preserve"> po sistemu »videno-kupljeno«</w:t>
      </w:r>
      <w:r w:rsidR="00E17ACC" w:rsidRPr="000862FD">
        <w:rPr>
          <w:rFonts w:ascii="Arial" w:hAnsi="Arial" w:cs="Arial"/>
          <w:sz w:val="20"/>
          <w:szCs w:val="20"/>
        </w:rPr>
        <w:t>.</w:t>
      </w:r>
    </w:p>
    <w:p w14:paraId="629D6CC9" w14:textId="7497196D" w:rsidR="00E17ACC" w:rsidRPr="000862FD" w:rsidRDefault="00E17ACC" w:rsidP="00053A51">
      <w:pPr>
        <w:pStyle w:val="Odstavekseznama"/>
        <w:numPr>
          <w:ilvl w:val="0"/>
          <w:numId w:val="4"/>
        </w:numPr>
        <w:tabs>
          <w:tab w:val="clear" w:pos="720"/>
          <w:tab w:val="num" w:pos="284"/>
        </w:tabs>
        <w:spacing w:after="0"/>
        <w:ind w:left="284" w:hanging="284"/>
        <w:jc w:val="both"/>
        <w:rPr>
          <w:rFonts w:ascii="Arial" w:hAnsi="Arial" w:cs="Arial"/>
          <w:sz w:val="20"/>
          <w:szCs w:val="20"/>
        </w:rPr>
      </w:pPr>
      <w:r w:rsidRPr="000862FD">
        <w:rPr>
          <w:rFonts w:ascii="Arial" w:hAnsi="Arial" w:cs="Arial"/>
          <w:sz w:val="20"/>
          <w:szCs w:val="20"/>
        </w:rPr>
        <w:t>Kupec bo v prodajni pogodbi na nepremičnini z ID znakom parcela 964 1283 podelil neodplačno služnostno pravico hoje in vožnje v korist prodajalca.</w:t>
      </w:r>
    </w:p>
    <w:p w14:paraId="1C441920" w14:textId="77777777" w:rsidR="0038287C" w:rsidRPr="000862FD" w:rsidRDefault="0038287C" w:rsidP="0038287C">
      <w:pPr>
        <w:spacing w:after="0"/>
        <w:jc w:val="both"/>
        <w:rPr>
          <w:rFonts w:ascii="Arial" w:hAnsi="Arial" w:cs="Arial"/>
          <w:sz w:val="20"/>
          <w:szCs w:val="20"/>
        </w:rPr>
      </w:pPr>
    </w:p>
    <w:p w14:paraId="37F6CA52" w14:textId="3433E246" w:rsidR="0040140F" w:rsidRPr="000862FD" w:rsidRDefault="0040140F" w:rsidP="008F7E8F">
      <w:pPr>
        <w:pStyle w:val="Telobesedila-zamik"/>
        <w:spacing w:after="120"/>
        <w:ind w:left="0" w:firstLine="0"/>
        <w:rPr>
          <w:rFonts w:ascii="Arial" w:hAnsi="Arial" w:cs="Arial"/>
          <w:b/>
          <w:sz w:val="20"/>
          <w:szCs w:val="20"/>
        </w:rPr>
      </w:pPr>
      <w:r w:rsidRPr="000862FD">
        <w:rPr>
          <w:rFonts w:ascii="Arial" w:hAnsi="Arial" w:cs="Arial"/>
          <w:b/>
          <w:sz w:val="20"/>
          <w:szCs w:val="20"/>
        </w:rPr>
        <w:t xml:space="preserve">IV. POGOJI SODELOVANJA:    </w:t>
      </w:r>
    </w:p>
    <w:p w14:paraId="11BC89D4" w14:textId="77777777" w:rsidR="009346DE" w:rsidRPr="000862FD" w:rsidRDefault="009346DE" w:rsidP="00053A51">
      <w:pPr>
        <w:pStyle w:val="Odstavekseznama"/>
        <w:numPr>
          <w:ilvl w:val="0"/>
          <w:numId w:val="28"/>
        </w:numPr>
        <w:tabs>
          <w:tab w:val="clear" w:pos="720"/>
        </w:tabs>
        <w:ind w:left="284" w:hanging="284"/>
        <w:jc w:val="both"/>
        <w:rPr>
          <w:rFonts w:ascii="Arial" w:hAnsi="Arial" w:cs="Arial"/>
          <w:sz w:val="20"/>
          <w:szCs w:val="20"/>
        </w:rPr>
      </w:pPr>
      <w:r w:rsidRPr="000862FD">
        <w:rPr>
          <w:rFonts w:ascii="Arial" w:hAnsi="Arial" w:cs="Arial"/>
          <w:sz w:val="20"/>
          <w:szCs w:val="20"/>
        </w:rPr>
        <w:t xml:space="preserve">Na razpisu lahko sodelujejo domače ali tuje fizične ali pravne osebe pod pogojem, da so državljani Republike Slovenije ali druge države članice Evropske unije oziroma imajo sedež v državi članici Evropske unije, tujci pa pod pogojem vzajemnosti. Sedež pravne osebe se izkazuje z izpisom iz AJPES, ki si ga pridobi prodajalec. Državljanstvo fizične osebe oz. samostojnega podjetnika posameznika se izkazuje s potrdilom o državljanstvu oz. kopijo osebnega dokumenta iz katerega je razviden podatek o državljanstvu (potni list, osebna izkaznica). </w:t>
      </w:r>
    </w:p>
    <w:p w14:paraId="09003BEC" w14:textId="77777777" w:rsidR="009346DE" w:rsidRPr="000862FD" w:rsidRDefault="009346DE" w:rsidP="00053A51">
      <w:pPr>
        <w:pStyle w:val="Odstavekseznama"/>
        <w:numPr>
          <w:ilvl w:val="0"/>
          <w:numId w:val="28"/>
        </w:numPr>
        <w:tabs>
          <w:tab w:val="clear" w:pos="720"/>
        </w:tabs>
        <w:ind w:left="284" w:hanging="284"/>
        <w:jc w:val="both"/>
        <w:rPr>
          <w:rFonts w:ascii="Arial" w:hAnsi="Arial" w:cs="Arial"/>
          <w:sz w:val="20"/>
          <w:szCs w:val="20"/>
        </w:rPr>
      </w:pPr>
      <w:r w:rsidRPr="000862FD">
        <w:rPr>
          <w:rFonts w:ascii="Arial" w:hAnsi="Arial" w:cs="Arial"/>
          <w:sz w:val="20"/>
          <w:szCs w:val="20"/>
        </w:rPr>
        <w:lastRenderedPageBreak/>
        <w:t xml:space="preserve">V kolikor je ponudba podana po pooblaščencu, je potrebno predložiti pisno pooblastilo. </w:t>
      </w:r>
    </w:p>
    <w:p w14:paraId="69077F29" w14:textId="593B5A8B" w:rsidR="0040140F" w:rsidRPr="000862FD" w:rsidRDefault="0040140F" w:rsidP="00053A51">
      <w:pPr>
        <w:pStyle w:val="Odstavekseznama"/>
        <w:numPr>
          <w:ilvl w:val="0"/>
          <w:numId w:val="28"/>
        </w:numPr>
        <w:tabs>
          <w:tab w:val="clear" w:pos="720"/>
        </w:tabs>
        <w:ind w:left="284" w:hanging="284"/>
        <w:jc w:val="both"/>
        <w:rPr>
          <w:rFonts w:ascii="Arial" w:hAnsi="Arial" w:cs="Arial"/>
          <w:sz w:val="20"/>
          <w:szCs w:val="20"/>
        </w:rPr>
      </w:pPr>
      <w:r w:rsidRPr="000862FD">
        <w:rPr>
          <w:rFonts w:ascii="Arial" w:hAnsi="Arial" w:cs="Arial"/>
          <w:sz w:val="20"/>
          <w:szCs w:val="20"/>
        </w:rPr>
        <w:t xml:space="preserve">Ponudnik je dolžan vplačati varščino za resnost ponudbe v višini </w:t>
      </w:r>
      <w:r w:rsidR="00CC4C91" w:rsidRPr="000862FD">
        <w:rPr>
          <w:rFonts w:ascii="Arial" w:hAnsi="Arial" w:cs="Arial"/>
          <w:sz w:val="20"/>
          <w:szCs w:val="20"/>
        </w:rPr>
        <w:t>3.500</w:t>
      </w:r>
      <w:r w:rsidR="00FB7E0A" w:rsidRPr="000862FD">
        <w:rPr>
          <w:rFonts w:ascii="Arial" w:hAnsi="Arial" w:cs="Arial"/>
          <w:sz w:val="20"/>
          <w:szCs w:val="20"/>
        </w:rPr>
        <w:t>,00 EUR</w:t>
      </w:r>
      <w:r w:rsidRPr="000862FD">
        <w:rPr>
          <w:rFonts w:ascii="Arial" w:hAnsi="Arial" w:cs="Arial"/>
          <w:sz w:val="20"/>
          <w:szCs w:val="20"/>
        </w:rPr>
        <w:t xml:space="preserve">  na podračun EZR Mestne občine Velenje, št. SI56 0133 3010 0018 411 z obveznim sklicem na št. SI00 20104-</w:t>
      </w:r>
      <w:r w:rsidR="001566B2" w:rsidRPr="000862FD">
        <w:rPr>
          <w:rFonts w:ascii="Arial" w:hAnsi="Arial" w:cs="Arial"/>
          <w:sz w:val="20"/>
          <w:szCs w:val="20"/>
        </w:rPr>
        <w:t>00</w:t>
      </w:r>
      <w:r w:rsidR="0072056D" w:rsidRPr="000862FD">
        <w:rPr>
          <w:rFonts w:ascii="Arial" w:hAnsi="Arial" w:cs="Arial"/>
          <w:sz w:val="20"/>
          <w:szCs w:val="20"/>
        </w:rPr>
        <w:t>68</w:t>
      </w:r>
      <w:r w:rsidR="00F81C01" w:rsidRPr="000862FD">
        <w:rPr>
          <w:rFonts w:ascii="Arial" w:hAnsi="Arial" w:cs="Arial"/>
          <w:sz w:val="20"/>
          <w:szCs w:val="20"/>
        </w:rPr>
        <w:t>202</w:t>
      </w:r>
      <w:r w:rsidR="0072056D" w:rsidRPr="000862FD">
        <w:rPr>
          <w:rFonts w:ascii="Arial" w:hAnsi="Arial" w:cs="Arial"/>
          <w:sz w:val="20"/>
          <w:szCs w:val="20"/>
        </w:rPr>
        <w:t>3</w:t>
      </w:r>
      <w:r w:rsidR="00F81C01" w:rsidRPr="000862FD">
        <w:rPr>
          <w:rFonts w:ascii="Arial" w:hAnsi="Arial" w:cs="Arial"/>
          <w:sz w:val="20"/>
          <w:szCs w:val="20"/>
        </w:rPr>
        <w:t>-3</w:t>
      </w:r>
      <w:r w:rsidR="0072056D" w:rsidRPr="000862FD">
        <w:rPr>
          <w:rFonts w:ascii="Arial" w:hAnsi="Arial" w:cs="Arial"/>
          <w:sz w:val="20"/>
          <w:szCs w:val="20"/>
        </w:rPr>
        <w:t>02</w:t>
      </w:r>
      <w:r w:rsidRPr="000862FD">
        <w:rPr>
          <w:rFonts w:ascii="Arial" w:hAnsi="Arial" w:cs="Arial"/>
          <w:sz w:val="20"/>
          <w:szCs w:val="20"/>
        </w:rPr>
        <w:t>, koda namena OTHR,  in sicer do roka za oddajo ponudbe. Izbranemu ponudniku bo varščina všteta v kupnino. Ostalim ponudnikom bo varščina vrnjena v roku 30 dni po izboru najugodnejšega ponudnika. Znesek varščine se v nobenem primeru ne obrestuje.</w:t>
      </w:r>
    </w:p>
    <w:p w14:paraId="5FA62B19" w14:textId="77777777" w:rsidR="00E76B0E" w:rsidRPr="000862FD" w:rsidRDefault="0040140F" w:rsidP="00053A51">
      <w:pPr>
        <w:pStyle w:val="Odstavekseznama"/>
        <w:numPr>
          <w:ilvl w:val="0"/>
          <w:numId w:val="28"/>
        </w:numPr>
        <w:tabs>
          <w:tab w:val="clear" w:pos="720"/>
        </w:tabs>
        <w:ind w:left="284" w:hanging="284"/>
        <w:jc w:val="both"/>
        <w:rPr>
          <w:rFonts w:ascii="Arial" w:hAnsi="Arial" w:cs="Arial"/>
          <w:sz w:val="20"/>
          <w:szCs w:val="20"/>
        </w:rPr>
      </w:pPr>
      <w:r w:rsidRPr="000862FD">
        <w:rPr>
          <w:rFonts w:ascii="Arial" w:hAnsi="Arial" w:cs="Arial"/>
          <w:sz w:val="20"/>
          <w:szCs w:val="20"/>
        </w:rPr>
        <w:t>Na razpisu lahko sodelujejo ponudniki, ki imajo do prodajalc</w:t>
      </w:r>
      <w:r w:rsidR="00536101" w:rsidRPr="000862FD">
        <w:rPr>
          <w:rFonts w:ascii="Arial" w:hAnsi="Arial" w:cs="Arial"/>
          <w:sz w:val="20"/>
          <w:szCs w:val="20"/>
        </w:rPr>
        <w:t xml:space="preserve">a </w:t>
      </w:r>
      <w:r w:rsidRPr="000862FD">
        <w:rPr>
          <w:rFonts w:ascii="Arial" w:hAnsi="Arial" w:cs="Arial"/>
          <w:sz w:val="20"/>
          <w:szCs w:val="20"/>
        </w:rPr>
        <w:t>poravnane vse obveznosti.</w:t>
      </w:r>
    </w:p>
    <w:p w14:paraId="04D04ACF" w14:textId="77777777" w:rsidR="00E76B0E" w:rsidRPr="000862FD" w:rsidRDefault="00E76B0E" w:rsidP="00053A51">
      <w:pPr>
        <w:pStyle w:val="Odstavekseznama"/>
        <w:numPr>
          <w:ilvl w:val="0"/>
          <w:numId w:val="28"/>
        </w:numPr>
        <w:tabs>
          <w:tab w:val="clear" w:pos="720"/>
        </w:tabs>
        <w:ind w:left="284" w:hanging="284"/>
        <w:jc w:val="both"/>
        <w:rPr>
          <w:rFonts w:ascii="Arial" w:hAnsi="Arial" w:cs="Arial"/>
          <w:sz w:val="20"/>
          <w:szCs w:val="20"/>
        </w:rPr>
      </w:pPr>
      <w:r w:rsidRPr="000862FD">
        <w:rPr>
          <w:rFonts w:ascii="Arial" w:hAnsi="Arial" w:cs="Arial"/>
          <w:sz w:val="20"/>
          <w:szCs w:val="20"/>
        </w:rPr>
        <w:t>Ponudnik</w:t>
      </w:r>
      <w:r w:rsidR="00C56410" w:rsidRPr="000862FD">
        <w:rPr>
          <w:rFonts w:ascii="Arial" w:hAnsi="Arial" w:cs="Arial"/>
          <w:sz w:val="20"/>
          <w:szCs w:val="20"/>
        </w:rPr>
        <w:t xml:space="preserve"> </w:t>
      </w:r>
      <w:r w:rsidRPr="000862FD">
        <w:rPr>
          <w:rFonts w:ascii="Arial" w:hAnsi="Arial" w:cs="Arial"/>
          <w:sz w:val="20"/>
          <w:szCs w:val="20"/>
        </w:rPr>
        <w:t>ne sme biti povezana oseba po sedmem odstavku 51. člena Zakona o stvarnem premoženju države in samoupravnih lokalnih skupnosti, pri čemer za povezano osebo štejejo:</w:t>
      </w:r>
    </w:p>
    <w:p w14:paraId="45D289D1" w14:textId="77777777" w:rsidR="00E76B0E" w:rsidRPr="000862FD" w:rsidRDefault="00E76B0E" w:rsidP="00053A51">
      <w:pPr>
        <w:pStyle w:val="Odstavekseznama"/>
        <w:numPr>
          <w:ilvl w:val="0"/>
          <w:numId w:val="26"/>
        </w:numPr>
        <w:tabs>
          <w:tab w:val="num" w:pos="709"/>
        </w:tabs>
        <w:spacing w:after="0" w:line="240" w:lineRule="auto"/>
        <w:ind w:left="567" w:hanging="283"/>
        <w:jc w:val="both"/>
        <w:rPr>
          <w:rFonts w:ascii="Arial" w:hAnsi="Arial" w:cs="Arial"/>
          <w:sz w:val="20"/>
          <w:szCs w:val="20"/>
        </w:rPr>
      </w:pPr>
      <w:r w:rsidRPr="000862FD">
        <w:rPr>
          <w:rFonts w:ascii="Arial" w:hAnsi="Arial" w:cs="Arial"/>
          <w:sz w:val="20"/>
          <w:szCs w:val="20"/>
        </w:rPr>
        <w:t>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38FDED9E" w14:textId="77777777" w:rsidR="00E76B0E" w:rsidRPr="000862FD" w:rsidRDefault="00E76B0E" w:rsidP="00053A51">
      <w:pPr>
        <w:pStyle w:val="Odstavekseznama"/>
        <w:numPr>
          <w:ilvl w:val="0"/>
          <w:numId w:val="26"/>
        </w:numPr>
        <w:tabs>
          <w:tab w:val="num" w:pos="709"/>
        </w:tabs>
        <w:spacing w:after="0" w:line="240" w:lineRule="auto"/>
        <w:ind w:left="567" w:hanging="283"/>
        <w:jc w:val="both"/>
        <w:rPr>
          <w:rFonts w:ascii="Arial" w:hAnsi="Arial" w:cs="Arial"/>
          <w:sz w:val="20"/>
          <w:szCs w:val="20"/>
        </w:rPr>
      </w:pPr>
      <w:r w:rsidRPr="000862FD">
        <w:rPr>
          <w:rFonts w:ascii="Arial" w:hAnsi="Arial" w:cs="Arial"/>
          <w:sz w:val="20"/>
          <w:szCs w:val="20"/>
        </w:rPr>
        <w:t>fizična oseba, ki je s članom komisije ali cenilcem v odnosu skrbništva ali posvojenca oziroma posvojitelja,</w:t>
      </w:r>
    </w:p>
    <w:p w14:paraId="0091A650" w14:textId="77777777" w:rsidR="00E76B0E" w:rsidRPr="000862FD" w:rsidRDefault="00E76B0E" w:rsidP="00053A51">
      <w:pPr>
        <w:pStyle w:val="Odstavekseznama"/>
        <w:numPr>
          <w:ilvl w:val="0"/>
          <w:numId w:val="26"/>
        </w:numPr>
        <w:tabs>
          <w:tab w:val="num" w:pos="709"/>
        </w:tabs>
        <w:spacing w:after="0" w:line="240" w:lineRule="auto"/>
        <w:ind w:left="567" w:hanging="283"/>
        <w:jc w:val="both"/>
        <w:rPr>
          <w:rFonts w:ascii="Arial" w:hAnsi="Arial" w:cs="Arial"/>
          <w:sz w:val="20"/>
          <w:szCs w:val="20"/>
        </w:rPr>
      </w:pPr>
      <w:r w:rsidRPr="000862FD">
        <w:rPr>
          <w:rFonts w:ascii="Arial" w:hAnsi="Arial" w:cs="Arial"/>
          <w:sz w:val="20"/>
          <w:szCs w:val="20"/>
        </w:rPr>
        <w:t>pravna oseba, v kapitalu katere ima član komisije ali cenilec delež večji od 50 odstotkov in</w:t>
      </w:r>
    </w:p>
    <w:p w14:paraId="6EA5EB5B" w14:textId="1D4D7904" w:rsidR="00E76B0E" w:rsidRPr="000862FD" w:rsidRDefault="00E76B0E" w:rsidP="00053A51">
      <w:pPr>
        <w:pStyle w:val="Odstavekseznama"/>
        <w:numPr>
          <w:ilvl w:val="0"/>
          <w:numId w:val="26"/>
        </w:numPr>
        <w:tabs>
          <w:tab w:val="num" w:pos="709"/>
        </w:tabs>
        <w:spacing w:after="0" w:line="240" w:lineRule="auto"/>
        <w:ind w:left="567" w:hanging="283"/>
        <w:jc w:val="both"/>
        <w:rPr>
          <w:rFonts w:ascii="Arial" w:hAnsi="Arial" w:cs="Arial"/>
          <w:sz w:val="20"/>
          <w:szCs w:val="20"/>
        </w:rPr>
      </w:pPr>
      <w:r w:rsidRPr="000862FD">
        <w:rPr>
          <w:rFonts w:ascii="Arial" w:hAnsi="Arial" w:cs="Arial"/>
          <w:sz w:val="20"/>
          <w:szCs w:val="20"/>
        </w:rPr>
        <w:t>druge osebe, s katerimi je glede na znane okoliščine ali na kakršnem koli pravnem temelju povezan član komisije ali cenilec, tako da zaradi te povezave obstaja dvom o njegovi nepristranskosti pri opravljanju funkcije člana komisije ali cenilca</w:t>
      </w:r>
      <w:r w:rsidR="004118EB" w:rsidRPr="000862FD">
        <w:rPr>
          <w:rFonts w:ascii="Arial" w:hAnsi="Arial" w:cs="Arial"/>
          <w:sz w:val="20"/>
          <w:szCs w:val="20"/>
        </w:rPr>
        <w:t xml:space="preserve">. </w:t>
      </w:r>
    </w:p>
    <w:p w14:paraId="35FC30A8" w14:textId="77777777" w:rsidR="00DA454B" w:rsidRPr="000862FD" w:rsidRDefault="00DA454B" w:rsidP="008F39CA">
      <w:pPr>
        <w:pStyle w:val="Default"/>
        <w:jc w:val="both"/>
        <w:rPr>
          <w:b/>
          <w:color w:val="auto"/>
          <w:sz w:val="20"/>
          <w:szCs w:val="20"/>
        </w:rPr>
      </w:pPr>
    </w:p>
    <w:p w14:paraId="17A170C2" w14:textId="77777777" w:rsidR="00B55235" w:rsidRPr="000862FD" w:rsidRDefault="00D16E48" w:rsidP="008F7E8F">
      <w:pPr>
        <w:pStyle w:val="Telobesedila-zamik"/>
        <w:spacing w:after="120"/>
        <w:ind w:left="0" w:firstLine="0"/>
        <w:rPr>
          <w:rFonts w:ascii="Arial" w:hAnsi="Arial" w:cs="Arial"/>
          <w:b/>
          <w:sz w:val="20"/>
          <w:szCs w:val="20"/>
        </w:rPr>
      </w:pPr>
      <w:r w:rsidRPr="000862FD">
        <w:rPr>
          <w:rFonts w:ascii="Arial" w:hAnsi="Arial" w:cs="Arial"/>
          <w:b/>
          <w:sz w:val="20"/>
          <w:szCs w:val="20"/>
        </w:rPr>
        <w:t>V. VSEBINA PISNE PONUDBE:</w:t>
      </w:r>
    </w:p>
    <w:p w14:paraId="276F7C8C" w14:textId="0914016F" w:rsidR="00D16E48" w:rsidRPr="000862FD" w:rsidRDefault="00D16E48" w:rsidP="00D16E48">
      <w:pPr>
        <w:pStyle w:val="Telobesedila-zamik"/>
        <w:ind w:left="60"/>
        <w:rPr>
          <w:rFonts w:ascii="Arial" w:hAnsi="Arial" w:cs="Arial"/>
          <w:sz w:val="20"/>
          <w:szCs w:val="20"/>
        </w:rPr>
      </w:pPr>
      <w:r w:rsidRPr="000862FD">
        <w:rPr>
          <w:rFonts w:ascii="Arial" w:hAnsi="Arial" w:cs="Arial"/>
          <w:sz w:val="20"/>
          <w:szCs w:val="20"/>
        </w:rPr>
        <w:t xml:space="preserve">     Ponudba mora vsebovati:</w:t>
      </w:r>
    </w:p>
    <w:p w14:paraId="7B09D7EE" w14:textId="77777777" w:rsidR="00D16E48" w:rsidRPr="000862FD" w:rsidRDefault="00D16E48" w:rsidP="00053A51">
      <w:pPr>
        <w:pStyle w:val="Telobesedila-zamik"/>
        <w:numPr>
          <w:ilvl w:val="1"/>
          <w:numId w:val="19"/>
        </w:numPr>
        <w:tabs>
          <w:tab w:val="clear" w:pos="1260"/>
          <w:tab w:val="num" w:pos="284"/>
        </w:tabs>
        <w:ind w:left="284" w:hanging="284"/>
        <w:rPr>
          <w:rFonts w:ascii="Arial" w:hAnsi="Arial" w:cs="Arial"/>
          <w:sz w:val="20"/>
          <w:szCs w:val="20"/>
        </w:rPr>
      </w:pPr>
      <w:r w:rsidRPr="000862FD">
        <w:rPr>
          <w:rFonts w:ascii="Arial" w:hAnsi="Arial" w:cs="Arial"/>
          <w:sz w:val="20"/>
          <w:szCs w:val="20"/>
        </w:rPr>
        <w:t>podatke o ponudniku s firmo in sedežem ponudnika, če je ponudnik pravna oseba, oziroma točnim naslovom, če je ponudnik fizična oseba, matično in davčno številko ponudnika ter številko transakcijskega oziroma osebnega računa in naziv banke ponudnika za morebitno vračilo vplačane varščine (priloga št. 1);</w:t>
      </w:r>
    </w:p>
    <w:p w14:paraId="43ADB3D5" w14:textId="77777777" w:rsidR="00D16E48" w:rsidRPr="000862FD" w:rsidRDefault="00D16E48" w:rsidP="00053A51">
      <w:pPr>
        <w:numPr>
          <w:ilvl w:val="1"/>
          <w:numId w:val="19"/>
        </w:numPr>
        <w:tabs>
          <w:tab w:val="clear" w:pos="1260"/>
          <w:tab w:val="num" w:pos="284"/>
        </w:tabs>
        <w:autoSpaceDE w:val="0"/>
        <w:autoSpaceDN w:val="0"/>
        <w:adjustRightInd w:val="0"/>
        <w:spacing w:after="0" w:line="240" w:lineRule="auto"/>
        <w:ind w:left="284" w:hanging="284"/>
        <w:jc w:val="both"/>
        <w:rPr>
          <w:rFonts w:ascii="Arial" w:eastAsia="Times New Roman" w:hAnsi="Arial" w:cs="Arial"/>
          <w:sz w:val="20"/>
          <w:szCs w:val="20"/>
          <w:lang w:eastAsia="sl-SI"/>
        </w:rPr>
      </w:pPr>
      <w:r w:rsidRPr="000862FD">
        <w:rPr>
          <w:rFonts w:ascii="Arial" w:eastAsia="Times New Roman" w:hAnsi="Arial" w:cs="Arial"/>
          <w:sz w:val="20"/>
          <w:szCs w:val="20"/>
          <w:lang w:eastAsia="sl-SI"/>
        </w:rPr>
        <w:t xml:space="preserve">fizične osebe: </w:t>
      </w:r>
      <w:r w:rsidR="00C643F8" w:rsidRPr="000862FD">
        <w:rPr>
          <w:rFonts w:ascii="Arial" w:eastAsia="Times New Roman" w:hAnsi="Arial" w:cs="Arial"/>
          <w:sz w:val="20"/>
          <w:szCs w:val="20"/>
          <w:lang w:eastAsia="sl-SI"/>
        </w:rPr>
        <w:t>dokazilo o državljanstvu (kopija potnega lista, osebne izkaznice)</w:t>
      </w:r>
      <w:r w:rsidRPr="000862FD">
        <w:rPr>
          <w:rFonts w:ascii="Arial" w:eastAsia="Times New Roman" w:hAnsi="Arial" w:cs="Arial"/>
          <w:sz w:val="20"/>
          <w:szCs w:val="20"/>
          <w:lang w:eastAsia="sl-SI"/>
        </w:rPr>
        <w:t xml:space="preserve">;  </w:t>
      </w:r>
    </w:p>
    <w:p w14:paraId="79D8BB48" w14:textId="77777777" w:rsidR="00D16E48" w:rsidRPr="000862FD" w:rsidRDefault="00C643F8" w:rsidP="00053A51">
      <w:pPr>
        <w:pStyle w:val="Telobesedila-zamik"/>
        <w:numPr>
          <w:ilvl w:val="1"/>
          <w:numId w:val="19"/>
        </w:numPr>
        <w:tabs>
          <w:tab w:val="clear" w:pos="1260"/>
          <w:tab w:val="num" w:pos="284"/>
        </w:tabs>
        <w:ind w:left="284" w:hanging="284"/>
        <w:rPr>
          <w:rFonts w:ascii="Arial" w:hAnsi="Arial" w:cs="Arial"/>
          <w:sz w:val="20"/>
          <w:szCs w:val="20"/>
        </w:rPr>
      </w:pPr>
      <w:r w:rsidRPr="000862FD">
        <w:rPr>
          <w:rFonts w:ascii="Arial" w:hAnsi="Arial" w:cs="Arial"/>
          <w:sz w:val="20"/>
          <w:szCs w:val="20"/>
        </w:rPr>
        <w:t>pooblastilo, v primeru, ko se ponudba poda po pooblaščencu</w:t>
      </w:r>
      <w:r w:rsidR="00D16E48" w:rsidRPr="000862FD">
        <w:rPr>
          <w:rFonts w:ascii="Arial" w:hAnsi="Arial" w:cs="Arial"/>
          <w:sz w:val="20"/>
          <w:szCs w:val="20"/>
        </w:rPr>
        <w:t>;</w:t>
      </w:r>
    </w:p>
    <w:p w14:paraId="0A95AF3F" w14:textId="77777777" w:rsidR="00D16E48" w:rsidRPr="000862FD" w:rsidRDefault="00D10F44" w:rsidP="00053A51">
      <w:pPr>
        <w:pStyle w:val="Telobesedila-zamik"/>
        <w:numPr>
          <w:ilvl w:val="1"/>
          <w:numId w:val="19"/>
        </w:numPr>
        <w:tabs>
          <w:tab w:val="clear" w:pos="1260"/>
          <w:tab w:val="num" w:pos="284"/>
        </w:tabs>
        <w:ind w:left="284" w:hanging="284"/>
        <w:rPr>
          <w:rFonts w:ascii="Arial" w:hAnsi="Arial" w:cs="Arial"/>
          <w:sz w:val="20"/>
          <w:szCs w:val="20"/>
        </w:rPr>
      </w:pPr>
      <w:r w:rsidRPr="000862FD">
        <w:rPr>
          <w:rFonts w:ascii="Arial" w:hAnsi="Arial" w:cs="Arial"/>
          <w:sz w:val="20"/>
          <w:szCs w:val="20"/>
        </w:rPr>
        <w:t>ponujeno ceno za nepremičnini</w:t>
      </w:r>
      <w:r w:rsidR="00D16E48" w:rsidRPr="000862FD">
        <w:rPr>
          <w:rFonts w:ascii="Arial" w:hAnsi="Arial" w:cs="Arial"/>
          <w:sz w:val="20"/>
          <w:szCs w:val="20"/>
        </w:rPr>
        <w:t>, ki ne sme biti nižja od izhodiščne cene določene v točki II. tega javnega razpisa (priloga št. 3);</w:t>
      </w:r>
    </w:p>
    <w:p w14:paraId="2B70C18E" w14:textId="6B9BF2FC" w:rsidR="00D16E48" w:rsidRPr="000862FD" w:rsidRDefault="00D16E48" w:rsidP="00053A51">
      <w:pPr>
        <w:pStyle w:val="Telobesedila-zamik"/>
        <w:numPr>
          <w:ilvl w:val="1"/>
          <w:numId w:val="19"/>
        </w:numPr>
        <w:tabs>
          <w:tab w:val="clear" w:pos="1260"/>
          <w:tab w:val="num" w:pos="284"/>
        </w:tabs>
        <w:ind w:left="284" w:hanging="284"/>
        <w:rPr>
          <w:rFonts w:ascii="Arial" w:hAnsi="Arial" w:cs="Arial"/>
          <w:sz w:val="20"/>
          <w:szCs w:val="20"/>
        </w:rPr>
      </w:pPr>
      <w:r w:rsidRPr="000862FD">
        <w:rPr>
          <w:rFonts w:ascii="Arial" w:hAnsi="Arial" w:cs="Arial"/>
          <w:sz w:val="20"/>
          <w:szCs w:val="20"/>
        </w:rPr>
        <w:t>dokazi</w:t>
      </w:r>
      <w:r w:rsidR="00347BA1" w:rsidRPr="000862FD">
        <w:rPr>
          <w:rFonts w:ascii="Arial" w:hAnsi="Arial" w:cs="Arial"/>
          <w:sz w:val="20"/>
          <w:szCs w:val="20"/>
        </w:rPr>
        <w:t xml:space="preserve">lo o plačilu varščine v višini </w:t>
      </w:r>
      <w:r w:rsidR="0072056D" w:rsidRPr="000862FD">
        <w:rPr>
          <w:rFonts w:ascii="Arial" w:hAnsi="Arial" w:cs="Arial"/>
          <w:b/>
          <w:sz w:val="20"/>
          <w:szCs w:val="20"/>
        </w:rPr>
        <w:t>3.</w:t>
      </w:r>
      <w:r w:rsidR="00CC4C91" w:rsidRPr="000862FD">
        <w:rPr>
          <w:rFonts w:ascii="Arial" w:hAnsi="Arial" w:cs="Arial"/>
          <w:b/>
          <w:sz w:val="20"/>
          <w:szCs w:val="20"/>
        </w:rPr>
        <w:t>5</w:t>
      </w:r>
      <w:r w:rsidR="0072056D" w:rsidRPr="000862FD">
        <w:rPr>
          <w:rFonts w:ascii="Arial" w:hAnsi="Arial" w:cs="Arial"/>
          <w:b/>
          <w:sz w:val="20"/>
          <w:szCs w:val="20"/>
        </w:rPr>
        <w:t>00,00</w:t>
      </w:r>
      <w:r w:rsidR="00347BA1" w:rsidRPr="000862FD">
        <w:rPr>
          <w:rFonts w:ascii="Arial" w:hAnsi="Arial" w:cs="Arial"/>
          <w:b/>
          <w:sz w:val="20"/>
          <w:szCs w:val="20"/>
        </w:rPr>
        <w:t xml:space="preserve"> EUR</w:t>
      </w:r>
      <w:r w:rsidRPr="000862FD">
        <w:rPr>
          <w:rFonts w:ascii="Arial" w:hAnsi="Arial" w:cs="Arial"/>
          <w:sz w:val="20"/>
          <w:szCs w:val="20"/>
        </w:rPr>
        <w:t>;</w:t>
      </w:r>
    </w:p>
    <w:p w14:paraId="1FBE2ADF" w14:textId="77777777" w:rsidR="003452B2" w:rsidRPr="000862FD" w:rsidRDefault="003452B2" w:rsidP="00053A51">
      <w:pPr>
        <w:pStyle w:val="Telobesedila-zamik"/>
        <w:numPr>
          <w:ilvl w:val="1"/>
          <w:numId w:val="19"/>
        </w:numPr>
        <w:tabs>
          <w:tab w:val="clear" w:pos="1260"/>
          <w:tab w:val="num" w:pos="284"/>
        </w:tabs>
        <w:ind w:left="284" w:hanging="284"/>
        <w:rPr>
          <w:rFonts w:ascii="Arial" w:hAnsi="Arial" w:cs="Arial"/>
          <w:sz w:val="20"/>
          <w:szCs w:val="20"/>
        </w:rPr>
      </w:pPr>
      <w:r w:rsidRPr="000862FD">
        <w:rPr>
          <w:rFonts w:ascii="Arial" w:hAnsi="Arial" w:cs="Arial"/>
          <w:sz w:val="20"/>
          <w:szCs w:val="20"/>
        </w:rPr>
        <w:t>izpolnjen in podpisan obrazec Izjava o sprejemu pogojev javnega razpisa (priloga št. 2</w:t>
      </w:r>
      <w:r w:rsidR="00E42912" w:rsidRPr="000862FD">
        <w:rPr>
          <w:rFonts w:ascii="Arial" w:hAnsi="Arial" w:cs="Arial"/>
          <w:sz w:val="20"/>
          <w:szCs w:val="20"/>
        </w:rPr>
        <w:t>);</w:t>
      </w:r>
    </w:p>
    <w:p w14:paraId="5D7F6F06" w14:textId="77777777" w:rsidR="008F5A1B" w:rsidRPr="000862FD" w:rsidRDefault="008F5A1B" w:rsidP="00053A51">
      <w:pPr>
        <w:pStyle w:val="Telobesedila-zamik"/>
        <w:numPr>
          <w:ilvl w:val="1"/>
          <w:numId w:val="19"/>
        </w:numPr>
        <w:tabs>
          <w:tab w:val="clear" w:pos="1260"/>
          <w:tab w:val="num" w:pos="284"/>
        </w:tabs>
        <w:ind w:left="284" w:hanging="284"/>
        <w:rPr>
          <w:rFonts w:ascii="Arial" w:hAnsi="Arial" w:cs="Arial"/>
          <w:sz w:val="20"/>
          <w:szCs w:val="20"/>
        </w:rPr>
      </w:pPr>
      <w:r w:rsidRPr="000862FD">
        <w:rPr>
          <w:rFonts w:ascii="Arial" w:hAnsi="Arial" w:cs="Arial"/>
          <w:sz w:val="20"/>
          <w:szCs w:val="20"/>
        </w:rPr>
        <w:t>parafirana vsaka stran vzorca prodajne pogodbe (priloga št. 4);</w:t>
      </w:r>
    </w:p>
    <w:p w14:paraId="7CD313FD" w14:textId="77777777" w:rsidR="008F5A1B" w:rsidRPr="000862FD" w:rsidRDefault="008F5A1B" w:rsidP="00053A51">
      <w:pPr>
        <w:pStyle w:val="Telobesedila-zamik"/>
        <w:numPr>
          <w:ilvl w:val="1"/>
          <w:numId w:val="19"/>
        </w:numPr>
        <w:tabs>
          <w:tab w:val="clear" w:pos="1260"/>
          <w:tab w:val="num" w:pos="284"/>
        </w:tabs>
        <w:ind w:left="284" w:hanging="284"/>
        <w:rPr>
          <w:rFonts w:ascii="Arial" w:hAnsi="Arial" w:cs="Arial"/>
          <w:sz w:val="20"/>
          <w:szCs w:val="20"/>
        </w:rPr>
      </w:pPr>
      <w:r w:rsidRPr="000862FD">
        <w:rPr>
          <w:rFonts w:ascii="Arial" w:hAnsi="Arial" w:cs="Arial"/>
          <w:sz w:val="20"/>
          <w:szCs w:val="20"/>
        </w:rPr>
        <w:t>izpolnjena izjava ponudnika, da ponudba velja še 90 dni od dneva odpiranja ponudb (priloga št. 5);</w:t>
      </w:r>
    </w:p>
    <w:p w14:paraId="48B2D6CF" w14:textId="77777777" w:rsidR="008F5A1B" w:rsidRPr="000862FD" w:rsidRDefault="008F5A1B" w:rsidP="00053A51">
      <w:pPr>
        <w:pStyle w:val="Telobesedila-zamik"/>
        <w:numPr>
          <w:ilvl w:val="1"/>
          <w:numId w:val="19"/>
        </w:numPr>
        <w:tabs>
          <w:tab w:val="clear" w:pos="1260"/>
          <w:tab w:val="num" w:pos="284"/>
        </w:tabs>
        <w:ind w:left="284" w:hanging="284"/>
        <w:rPr>
          <w:rFonts w:ascii="Arial" w:hAnsi="Arial" w:cs="Arial"/>
          <w:sz w:val="20"/>
          <w:szCs w:val="20"/>
        </w:rPr>
      </w:pPr>
      <w:r w:rsidRPr="000862FD">
        <w:rPr>
          <w:rFonts w:ascii="Arial" w:hAnsi="Arial" w:cs="Arial"/>
          <w:sz w:val="20"/>
          <w:szCs w:val="20"/>
        </w:rPr>
        <w:t>izpolnjena izjava, da ponudnik ni povezana oseba (priloga št. 6);</w:t>
      </w:r>
    </w:p>
    <w:p w14:paraId="0FE78D75" w14:textId="77777777" w:rsidR="008F5A1B" w:rsidRPr="000862FD" w:rsidRDefault="008F5A1B" w:rsidP="00053A51">
      <w:pPr>
        <w:pStyle w:val="Telobesedila-zamik"/>
        <w:numPr>
          <w:ilvl w:val="1"/>
          <w:numId w:val="19"/>
        </w:numPr>
        <w:tabs>
          <w:tab w:val="clear" w:pos="1260"/>
          <w:tab w:val="num" w:pos="284"/>
        </w:tabs>
        <w:ind w:left="284" w:hanging="284"/>
        <w:rPr>
          <w:rFonts w:ascii="Arial" w:hAnsi="Arial" w:cs="Arial"/>
          <w:sz w:val="20"/>
          <w:szCs w:val="20"/>
        </w:rPr>
      </w:pPr>
      <w:r w:rsidRPr="000862FD">
        <w:rPr>
          <w:rFonts w:ascii="Arial" w:hAnsi="Arial" w:cs="Arial"/>
          <w:sz w:val="20"/>
          <w:szCs w:val="20"/>
        </w:rPr>
        <w:t xml:space="preserve">potrdila in dokazila ne smejo biti starejša od 30 dni pred dnevom, ko je ponudnik oddal ponudbo. </w:t>
      </w:r>
    </w:p>
    <w:p w14:paraId="412A7534" w14:textId="77777777" w:rsidR="00D16E48" w:rsidRPr="000862FD" w:rsidRDefault="00D16E48" w:rsidP="00D16E48">
      <w:pPr>
        <w:pStyle w:val="Telobesedila-zamik"/>
        <w:ind w:left="900" w:firstLine="0"/>
        <w:rPr>
          <w:rFonts w:ascii="Arial" w:hAnsi="Arial" w:cs="Arial"/>
          <w:sz w:val="20"/>
          <w:szCs w:val="20"/>
        </w:rPr>
      </w:pPr>
    </w:p>
    <w:p w14:paraId="519FF29F" w14:textId="77777777" w:rsidR="00B55235" w:rsidRPr="000862FD" w:rsidRDefault="00D16E48" w:rsidP="008F7E8F">
      <w:pPr>
        <w:pStyle w:val="Telobesedila-zamik"/>
        <w:spacing w:after="120"/>
        <w:ind w:left="0" w:firstLine="0"/>
        <w:rPr>
          <w:rFonts w:ascii="Arial" w:hAnsi="Arial" w:cs="Arial"/>
          <w:b/>
          <w:sz w:val="20"/>
          <w:szCs w:val="20"/>
        </w:rPr>
      </w:pPr>
      <w:r w:rsidRPr="000862FD">
        <w:rPr>
          <w:rFonts w:ascii="Arial" w:hAnsi="Arial" w:cs="Arial"/>
          <w:b/>
          <w:sz w:val="20"/>
          <w:szCs w:val="20"/>
        </w:rPr>
        <w:t>VI. POSTOPEK ZBIRANJA PONUDB IN IZBIRE NAJUGODNEJŠEGA PONUDNIKA:</w:t>
      </w:r>
    </w:p>
    <w:p w14:paraId="002B8D1D" w14:textId="77777777" w:rsidR="006B4FB0" w:rsidRPr="000862FD" w:rsidRDefault="006B4FB0" w:rsidP="00053A51">
      <w:pPr>
        <w:pStyle w:val="Telobesedila-zamik"/>
        <w:numPr>
          <w:ilvl w:val="0"/>
          <w:numId w:val="20"/>
        </w:numPr>
        <w:tabs>
          <w:tab w:val="clear" w:pos="690"/>
          <w:tab w:val="num" w:pos="284"/>
        </w:tabs>
        <w:ind w:left="284" w:hanging="284"/>
        <w:rPr>
          <w:rFonts w:ascii="Arial" w:hAnsi="Arial" w:cs="Arial"/>
          <w:sz w:val="20"/>
          <w:szCs w:val="20"/>
        </w:rPr>
      </w:pPr>
      <w:r w:rsidRPr="000862FD">
        <w:rPr>
          <w:rFonts w:ascii="Arial" w:hAnsi="Arial" w:cs="Arial"/>
          <w:sz w:val="20"/>
          <w:szCs w:val="20"/>
        </w:rPr>
        <w:t>Postopek javnega zbiranja ponudb bo izvedla komisija v sestavi:</w:t>
      </w:r>
    </w:p>
    <w:p w14:paraId="21D152BA" w14:textId="16C8E132" w:rsidR="006B4FB0" w:rsidRPr="000862FD" w:rsidRDefault="005D3624" w:rsidP="00053A51">
      <w:pPr>
        <w:pStyle w:val="Telobesedila-zamik"/>
        <w:tabs>
          <w:tab w:val="num" w:pos="709"/>
        </w:tabs>
        <w:ind w:left="284" w:firstLine="0"/>
        <w:rPr>
          <w:rFonts w:ascii="Arial" w:hAnsi="Arial" w:cs="Arial"/>
          <w:sz w:val="20"/>
          <w:szCs w:val="20"/>
        </w:rPr>
      </w:pPr>
      <w:r w:rsidRPr="000862FD">
        <w:rPr>
          <w:rFonts w:ascii="Arial" w:hAnsi="Arial" w:cs="Arial"/>
          <w:sz w:val="20"/>
          <w:szCs w:val="20"/>
        </w:rPr>
        <w:t>Brigita Felicijan</w:t>
      </w:r>
      <w:r w:rsidR="006B4FB0" w:rsidRPr="000862FD">
        <w:rPr>
          <w:rFonts w:ascii="Arial" w:hAnsi="Arial" w:cs="Arial"/>
          <w:sz w:val="20"/>
          <w:szCs w:val="20"/>
        </w:rPr>
        <w:t xml:space="preserve"> – vodja,</w:t>
      </w:r>
    </w:p>
    <w:p w14:paraId="765F5E18" w14:textId="388E16CC" w:rsidR="006B4FB0" w:rsidRPr="000862FD" w:rsidRDefault="005D3624" w:rsidP="00053A51">
      <w:pPr>
        <w:pStyle w:val="Telobesedila-zamik"/>
        <w:tabs>
          <w:tab w:val="num" w:pos="709"/>
        </w:tabs>
        <w:ind w:left="284" w:firstLine="0"/>
        <w:rPr>
          <w:rFonts w:ascii="Arial" w:hAnsi="Arial" w:cs="Arial"/>
          <w:sz w:val="20"/>
          <w:szCs w:val="20"/>
        </w:rPr>
      </w:pPr>
      <w:r w:rsidRPr="000862FD">
        <w:rPr>
          <w:rFonts w:ascii="Arial" w:hAnsi="Arial" w:cs="Arial"/>
          <w:sz w:val="20"/>
          <w:szCs w:val="20"/>
        </w:rPr>
        <w:t>Mojca Kodrič</w:t>
      </w:r>
      <w:r w:rsidR="006B4FB0" w:rsidRPr="000862FD">
        <w:rPr>
          <w:rFonts w:ascii="Arial" w:hAnsi="Arial" w:cs="Arial"/>
          <w:sz w:val="20"/>
          <w:szCs w:val="20"/>
        </w:rPr>
        <w:t xml:space="preserve"> – članica,</w:t>
      </w:r>
    </w:p>
    <w:p w14:paraId="43A9B39B" w14:textId="5C055D6E" w:rsidR="006B4FB0" w:rsidRPr="000862FD" w:rsidRDefault="005D3624" w:rsidP="00053A51">
      <w:pPr>
        <w:pStyle w:val="Telobesedila-zamik"/>
        <w:tabs>
          <w:tab w:val="num" w:pos="709"/>
        </w:tabs>
        <w:ind w:left="284" w:firstLine="0"/>
        <w:rPr>
          <w:rFonts w:ascii="Arial" w:hAnsi="Arial" w:cs="Arial"/>
          <w:sz w:val="20"/>
          <w:szCs w:val="20"/>
        </w:rPr>
      </w:pPr>
      <w:r w:rsidRPr="000862FD">
        <w:rPr>
          <w:rFonts w:ascii="Arial" w:hAnsi="Arial" w:cs="Arial"/>
          <w:sz w:val="20"/>
          <w:szCs w:val="20"/>
        </w:rPr>
        <w:t>Gabrijela Sušec</w:t>
      </w:r>
      <w:r w:rsidR="006B4FB0" w:rsidRPr="000862FD">
        <w:rPr>
          <w:rFonts w:ascii="Arial" w:hAnsi="Arial" w:cs="Arial"/>
          <w:sz w:val="20"/>
          <w:szCs w:val="20"/>
        </w:rPr>
        <w:t xml:space="preserve"> – članica,</w:t>
      </w:r>
    </w:p>
    <w:p w14:paraId="605C28EF" w14:textId="4ACB3BB0" w:rsidR="006B4FB0" w:rsidRPr="000862FD" w:rsidRDefault="005D3624" w:rsidP="00053A51">
      <w:pPr>
        <w:pStyle w:val="Telobesedila-zamik"/>
        <w:tabs>
          <w:tab w:val="num" w:pos="709"/>
        </w:tabs>
        <w:ind w:left="284" w:firstLine="0"/>
        <w:rPr>
          <w:rFonts w:ascii="Arial" w:hAnsi="Arial" w:cs="Arial"/>
          <w:sz w:val="20"/>
          <w:szCs w:val="20"/>
        </w:rPr>
      </w:pPr>
      <w:r w:rsidRPr="000862FD">
        <w:rPr>
          <w:rFonts w:ascii="Arial" w:hAnsi="Arial" w:cs="Arial"/>
          <w:sz w:val="20"/>
          <w:szCs w:val="20"/>
        </w:rPr>
        <w:t>Tjaša Zupančič Bastič</w:t>
      </w:r>
      <w:r w:rsidR="006B4FB0" w:rsidRPr="000862FD">
        <w:rPr>
          <w:rFonts w:ascii="Arial" w:hAnsi="Arial" w:cs="Arial"/>
          <w:sz w:val="20"/>
          <w:szCs w:val="20"/>
        </w:rPr>
        <w:t xml:space="preserve"> – članica,</w:t>
      </w:r>
    </w:p>
    <w:p w14:paraId="4A9B3AAE" w14:textId="77777777" w:rsidR="006B4FB0" w:rsidRPr="000862FD" w:rsidRDefault="006B4FB0" w:rsidP="00053A51">
      <w:pPr>
        <w:pStyle w:val="Telobesedila-zamik"/>
        <w:tabs>
          <w:tab w:val="num" w:pos="709"/>
        </w:tabs>
        <w:ind w:left="284" w:firstLine="0"/>
        <w:rPr>
          <w:rFonts w:ascii="Arial" w:hAnsi="Arial" w:cs="Arial"/>
          <w:sz w:val="20"/>
          <w:szCs w:val="20"/>
        </w:rPr>
      </w:pPr>
      <w:r w:rsidRPr="000862FD">
        <w:rPr>
          <w:rFonts w:ascii="Arial" w:hAnsi="Arial" w:cs="Arial"/>
          <w:sz w:val="20"/>
          <w:szCs w:val="20"/>
        </w:rPr>
        <w:t>Bojan Lipnik – član.</w:t>
      </w:r>
    </w:p>
    <w:p w14:paraId="40270798" w14:textId="309D326D" w:rsidR="00D16E48" w:rsidRPr="000862FD" w:rsidRDefault="00D16E48" w:rsidP="00053A51">
      <w:pPr>
        <w:pStyle w:val="Telobesedila-zamik"/>
        <w:numPr>
          <w:ilvl w:val="0"/>
          <w:numId w:val="20"/>
        </w:numPr>
        <w:tabs>
          <w:tab w:val="clear" w:pos="690"/>
          <w:tab w:val="num" w:pos="284"/>
          <w:tab w:val="num" w:pos="851"/>
        </w:tabs>
        <w:ind w:left="284" w:hanging="284"/>
        <w:rPr>
          <w:rFonts w:ascii="Arial" w:hAnsi="Arial" w:cs="Arial"/>
          <w:sz w:val="20"/>
          <w:szCs w:val="20"/>
        </w:rPr>
      </w:pPr>
      <w:r w:rsidRPr="000862FD">
        <w:rPr>
          <w:rFonts w:ascii="Arial" w:hAnsi="Arial" w:cs="Arial"/>
          <w:sz w:val="20"/>
          <w:szCs w:val="20"/>
        </w:rPr>
        <w:t xml:space="preserve">Ponudba se bo štela za pravočasno, če bo prispela najpozneje do </w:t>
      </w:r>
      <w:r w:rsidR="00145580" w:rsidRPr="000862FD">
        <w:rPr>
          <w:rFonts w:ascii="Arial" w:hAnsi="Arial" w:cs="Arial"/>
          <w:b/>
          <w:bCs/>
          <w:sz w:val="20"/>
          <w:szCs w:val="20"/>
        </w:rPr>
        <w:t>5. 7.</w:t>
      </w:r>
      <w:r w:rsidR="00985277" w:rsidRPr="000862FD">
        <w:rPr>
          <w:rFonts w:ascii="Arial" w:hAnsi="Arial" w:cs="Arial"/>
          <w:b/>
          <w:sz w:val="20"/>
          <w:szCs w:val="20"/>
        </w:rPr>
        <w:t xml:space="preserve"> 20</w:t>
      </w:r>
      <w:r w:rsidR="00685D9D" w:rsidRPr="000862FD">
        <w:rPr>
          <w:rFonts w:ascii="Arial" w:hAnsi="Arial" w:cs="Arial"/>
          <w:b/>
          <w:sz w:val="20"/>
          <w:szCs w:val="20"/>
        </w:rPr>
        <w:t>2</w:t>
      </w:r>
      <w:r w:rsidR="0072056D" w:rsidRPr="000862FD">
        <w:rPr>
          <w:rFonts w:ascii="Arial" w:hAnsi="Arial" w:cs="Arial"/>
          <w:b/>
          <w:sz w:val="20"/>
          <w:szCs w:val="20"/>
        </w:rPr>
        <w:t>4</w:t>
      </w:r>
      <w:r w:rsidR="00E7081E" w:rsidRPr="000862FD">
        <w:rPr>
          <w:rFonts w:ascii="Arial" w:hAnsi="Arial" w:cs="Arial"/>
          <w:b/>
          <w:sz w:val="20"/>
          <w:szCs w:val="20"/>
        </w:rPr>
        <w:t xml:space="preserve"> </w:t>
      </w:r>
      <w:r w:rsidRPr="000862FD">
        <w:rPr>
          <w:rFonts w:ascii="Arial" w:hAnsi="Arial" w:cs="Arial"/>
          <w:sz w:val="20"/>
          <w:szCs w:val="20"/>
        </w:rPr>
        <w:t xml:space="preserve"> na naslov Mestna občina Velenje, Titov trg 1, 3320 Velenje, z oznako: </w:t>
      </w:r>
      <w:r w:rsidRPr="000862FD">
        <w:rPr>
          <w:rFonts w:ascii="Arial" w:hAnsi="Arial" w:cs="Arial"/>
          <w:b/>
          <w:sz w:val="20"/>
          <w:szCs w:val="20"/>
        </w:rPr>
        <w:t>»Ne odpiraj - javno zbiranje ponudb za prodajo nepremičnin</w:t>
      </w:r>
      <w:r w:rsidR="00DF3804" w:rsidRPr="000862FD">
        <w:rPr>
          <w:rFonts w:ascii="Arial" w:hAnsi="Arial" w:cs="Arial"/>
          <w:b/>
          <w:sz w:val="20"/>
          <w:szCs w:val="20"/>
        </w:rPr>
        <w:t xml:space="preserve"> </w:t>
      </w:r>
      <w:r w:rsidR="00F62D66" w:rsidRPr="000862FD">
        <w:rPr>
          <w:rFonts w:ascii="Arial" w:hAnsi="Arial" w:cs="Arial"/>
          <w:b/>
          <w:sz w:val="20"/>
          <w:szCs w:val="20"/>
        </w:rPr>
        <w:t xml:space="preserve">964 </w:t>
      </w:r>
      <w:r w:rsidR="0072056D" w:rsidRPr="000862FD">
        <w:rPr>
          <w:rFonts w:ascii="Arial" w:hAnsi="Arial" w:cs="Arial"/>
          <w:b/>
          <w:sz w:val="20"/>
          <w:szCs w:val="20"/>
        </w:rPr>
        <w:t>1281/1</w:t>
      </w:r>
      <w:r w:rsidR="00145580" w:rsidRPr="000862FD">
        <w:rPr>
          <w:rFonts w:ascii="Arial" w:hAnsi="Arial" w:cs="Arial"/>
          <w:b/>
          <w:sz w:val="20"/>
          <w:szCs w:val="20"/>
        </w:rPr>
        <w:t xml:space="preserve"> in</w:t>
      </w:r>
      <w:r w:rsidR="0072056D" w:rsidRPr="000862FD">
        <w:rPr>
          <w:rFonts w:ascii="Arial" w:hAnsi="Arial" w:cs="Arial"/>
          <w:b/>
          <w:sz w:val="20"/>
          <w:szCs w:val="20"/>
        </w:rPr>
        <w:t xml:space="preserve"> 1283</w:t>
      </w:r>
      <w:r w:rsidRPr="000862FD">
        <w:rPr>
          <w:rFonts w:ascii="Arial" w:hAnsi="Arial" w:cs="Arial"/>
          <w:b/>
          <w:sz w:val="20"/>
          <w:szCs w:val="20"/>
        </w:rPr>
        <w:t>«</w:t>
      </w:r>
      <w:r w:rsidRPr="000862FD">
        <w:rPr>
          <w:rFonts w:ascii="Arial" w:hAnsi="Arial" w:cs="Arial"/>
          <w:sz w:val="20"/>
          <w:szCs w:val="20"/>
        </w:rPr>
        <w:t>. Na hrbtni strani ovojnice mora biti označen polni naslov pošiljatelja ponudbe. Ponudbe lahko ponudniki oddajo v sprejemni pisarni Mestne občine Velenje (klet) ali jih pošljejo priporočeno na zgoraj navedeni naslov.</w:t>
      </w:r>
    </w:p>
    <w:p w14:paraId="345B18A7" w14:textId="77777777" w:rsidR="00D16E48" w:rsidRPr="000862FD" w:rsidRDefault="00814295" w:rsidP="00053A51">
      <w:pPr>
        <w:pStyle w:val="Telobesedila-zamik"/>
        <w:numPr>
          <w:ilvl w:val="0"/>
          <w:numId w:val="20"/>
        </w:numPr>
        <w:tabs>
          <w:tab w:val="clear" w:pos="690"/>
          <w:tab w:val="num" w:pos="284"/>
          <w:tab w:val="num" w:pos="851"/>
        </w:tabs>
        <w:ind w:left="284" w:hanging="284"/>
        <w:rPr>
          <w:rFonts w:ascii="Arial" w:hAnsi="Arial" w:cs="Arial"/>
          <w:sz w:val="20"/>
          <w:szCs w:val="20"/>
        </w:rPr>
      </w:pPr>
      <w:r w:rsidRPr="000862FD">
        <w:rPr>
          <w:rFonts w:ascii="Arial" w:hAnsi="Arial" w:cs="Arial"/>
          <w:sz w:val="20"/>
          <w:szCs w:val="20"/>
        </w:rPr>
        <w:t>Ne</w:t>
      </w:r>
      <w:r w:rsidR="00441D17" w:rsidRPr="000862FD">
        <w:rPr>
          <w:rFonts w:ascii="Arial" w:hAnsi="Arial" w:cs="Arial"/>
          <w:sz w:val="20"/>
          <w:szCs w:val="20"/>
        </w:rPr>
        <w:t>pravočasne ali nepopolne ponudbe bo komisija izločila in o tem obvestila ponudnika</w:t>
      </w:r>
      <w:r w:rsidR="00D16E48" w:rsidRPr="000862FD">
        <w:rPr>
          <w:rFonts w:ascii="Arial" w:hAnsi="Arial" w:cs="Arial"/>
          <w:sz w:val="20"/>
          <w:szCs w:val="20"/>
        </w:rPr>
        <w:t xml:space="preserve">. </w:t>
      </w:r>
    </w:p>
    <w:p w14:paraId="25CD8E9E" w14:textId="2EC4EBA2" w:rsidR="00D16E48" w:rsidRPr="000862FD" w:rsidRDefault="00D16E48" w:rsidP="00053A51">
      <w:pPr>
        <w:pStyle w:val="Telobesedila-zamik"/>
        <w:numPr>
          <w:ilvl w:val="0"/>
          <w:numId w:val="20"/>
        </w:numPr>
        <w:tabs>
          <w:tab w:val="clear" w:pos="690"/>
          <w:tab w:val="num" w:pos="284"/>
          <w:tab w:val="num" w:pos="851"/>
        </w:tabs>
        <w:ind w:left="284" w:hanging="284"/>
        <w:rPr>
          <w:rFonts w:ascii="Arial" w:hAnsi="Arial" w:cs="Arial"/>
          <w:sz w:val="20"/>
          <w:szCs w:val="20"/>
        </w:rPr>
      </w:pPr>
      <w:r w:rsidRPr="000862FD">
        <w:rPr>
          <w:rFonts w:ascii="Arial" w:hAnsi="Arial" w:cs="Arial"/>
          <w:sz w:val="20"/>
          <w:szCs w:val="20"/>
        </w:rPr>
        <w:t xml:space="preserve">Odpiranje ponudb </w:t>
      </w:r>
      <w:r w:rsidR="00831A93" w:rsidRPr="000862FD">
        <w:rPr>
          <w:rFonts w:ascii="Arial" w:hAnsi="Arial" w:cs="Arial"/>
          <w:sz w:val="20"/>
          <w:szCs w:val="20"/>
        </w:rPr>
        <w:t>bo</w:t>
      </w:r>
      <w:r w:rsidRPr="000862FD">
        <w:rPr>
          <w:rFonts w:ascii="Arial" w:hAnsi="Arial" w:cs="Arial"/>
          <w:sz w:val="20"/>
          <w:szCs w:val="20"/>
        </w:rPr>
        <w:t xml:space="preserve"> javno in bo potekalo v sejni sobi št. </w:t>
      </w:r>
      <w:r w:rsidRPr="000862FD">
        <w:rPr>
          <w:rFonts w:ascii="Arial" w:hAnsi="Arial" w:cs="Arial"/>
          <w:b/>
          <w:sz w:val="20"/>
          <w:szCs w:val="20"/>
        </w:rPr>
        <w:t>107.1,</w:t>
      </w:r>
      <w:r w:rsidRPr="000862FD">
        <w:rPr>
          <w:rFonts w:ascii="Arial" w:hAnsi="Arial" w:cs="Arial"/>
          <w:sz w:val="20"/>
          <w:szCs w:val="20"/>
        </w:rPr>
        <w:t xml:space="preserve"> </w:t>
      </w:r>
      <w:r w:rsidR="00E7081E" w:rsidRPr="000862FD">
        <w:rPr>
          <w:rFonts w:ascii="Arial" w:hAnsi="Arial" w:cs="Arial"/>
          <w:b/>
          <w:sz w:val="20"/>
          <w:szCs w:val="20"/>
        </w:rPr>
        <w:t>dne</w:t>
      </w:r>
      <w:r w:rsidR="00985277" w:rsidRPr="000862FD">
        <w:rPr>
          <w:rFonts w:ascii="Arial" w:hAnsi="Arial" w:cs="Arial"/>
          <w:b/>
          <w:sz w:val="20"/>
          <w:szCs w:val="20"/>
        </w:rPr>
        <w:t xml:space="preserve"> </w:t>
      </w:r>
      <w:r w:rsidR="00CC4C91" w:rsidRPr="000862FD">
        <w:rPr>
          <w:rFonts w:ascii="Arial" w:hAnsi="Arial" w:cs="Arial"/>
          <w:b/>
          <w:sz w:val="20"/>
          <w:szCs w:val="20"/>
        </w:rPr>
        <w:t>8</w:t>
      </w:r>
      <w:r w:rsidR="0072056D" w:rsidRPr="000862FD">
        <w:rPr>
          <w:rFonts w:ascii="Arial" w:hAnsi="Arial" w:cs="Arial"/>
          <w:b/>
          <w:sz w:val="20"/>
          <w:szCs w:val="20"/>
        </w:rPr>
        <w:t xml:space="preserve">. </w:t>
      </w:r>
      <w:r w:rsidR="00145580" w:rsidRPr="000862FD">
        <w:rPr>
          <w:rFonts w:ascii="Arial" w:hAnsi="Arial" w:cs="Arial"/>
          <w:b/>
          <w:sz w:val="20"/>
          <w:szCs w:val="20"/>
        </w:rPr>
        <w:t>7</w:t>
      </w:r>
      <w:r w:rsidR="00985277" w:rsidRPr="000862FD">
        <w:rPr>
          <w:rFonts w:ascii="Arial" w:hAnsi="Arial" w:cs="Arial"/>
          <w:b/>
          <w:sz w:val="20"/>
          <w:szCs w:val="20"/>
        </w:rPr>
        <w:t>. 20</w:t>
      </w:r>
      <w:r w:rsidR="00144DBC" w:rsidRPr="000862FD">
        <w:rPr>
          <w:rFonts w:ascii="Arial" w:hAnsi="Arial" w:cs="Arial"/>
          <w:b/>
          <w:sz w:val="20"/>
          <w:szCs w:val="20"/>
        </w:rPr>
        <w:t>2</w:t>
      </w:r>
      <w:r w:rsidR="0072056D" w:rsidRPr="000862FD">
        <w:rPr>
          <w:rFonts w:ascii="Arial" w:hAnsi="Arial" w:cs="Arial"/>
          <w:b/>
          <w:sz w:val="20"/>
          <w:szCs w:val="20"/>
        </w:rPr>
        <w:t>4</w:t>
      </w:r>
      <w:r w:rsidR="00985277" w:rsidRPr="000862FD">
        <w:rPr>
          <w:rFonts w:ascii="Arial" w:hAnsi="Arial" w:cs="Arial"/>
          <w:b/>
          <w:sz w:val="20"/>
          <w:szCs w:val="20"/>
        </w:rPr>
        <w:t xml:space="preserve"> </w:t>
      </w:r>
      <w:r w:rsidR="00E7081E" w:rsidRPr="000862FD">
        <w:rPr>
          <w:rFonts w:ascii="Arial" w:hAnsi="Arial" w:cs="Arial"/>
          <w:b/>
          <w:sz w:val="20"/>
          <w:szCs w:val="20"/>
        </w:rPr>
        <w:t xml:space="preserve">ob </w:t>
      </w:r>
      <w:r w:rsidR="005C63FB" w:rsidRPr="000862FD">
        <w:rPr>
          <w:rFonts w:ascii="Arial" w:hAnsi="Arial" w:cs="Arial"/>
          <w:b/>
          <w:sz w:val="20"/>
          <w:szCs w:val="20"/>
        </w:rPr>
        <w:t>1</w:t>
      </w:r>
      <w:r w:rsidR="0072056D" w:rsidRPr="000862FD">
        <w:rPr>
          <w:rFonts w:ascii="Arial" w:hAnsi="Arial" w:cs="Arial"/>
          <w:b/>
          <w:sz w:val="20"/>
          <w:szCs w:val="20"/>
        </w:rPr>
        <w:t>1</w:t>
      </w:r>
      <w:r w:rsidR="005C63FB" w:rsidRPr="000862FD">
        <w:rPr>
          <w:rFonts w:ascii="Arial" w:hAnsi="Arial" w:cs="Arial"/>
          <w:b/>
          <w:sz w:val="20"/>
          <w:szCs w:val="20"/>
        </w:rPr>
        <w:t>.</w:t>
      </w:r>
      <w:r w:rsidR="005B055E" w:rsidRPr="000862FD">
        <w:rPr>
          <w:rFonts w:ascii="Arial" w:hAnsi="Arial" w:cs="Arial"/>
          <w:b/>
          <w:sz w:val="20"/>
          <w:szCs w:val="20"/>
        </w:rPr>
        <w:t>3</w:t>
      </w:r>
      <w:r w:rsidR="00985277" w:rsidRPr="000862FD">
        <w:rPr>
          <w:rFonts w:ascii="Arial" w:hAnsi="Arial" w:cs="Arial"/>
          <w:b/>
          <w:sz w:val="20"/>
          <w:szCs w:val="20"/>
        </w:rPr>
        <w:t>0</w:t>
      </w:r>
      <w:r w:rsidRPr="000862FD">
        <w:rPr>
          <w:rFonts w:ascii="Arial" w:hAnsi="Arial" w:cs="Arial"/>
          <w:b/>
          <w:sz w:val="20"/>
          <w:szCs w:val="20"/>
        </w:rPr>
        <w:t xml:space="preserve"> uri</w:t>
      </w:r>
      <w:r w:rsidRPr="000862FD">
        <w:rPr>
          <w:rFonts w:ascii="Arial" w:hAnsi="Arial" w:cs="Arial"/>
          <w:sz w:val="20"/>
          <w:szCs w:val="20"/>
        </w:rPr>
        <w:t xml:space="preserve">. Predstavniki ponudnikov se morajo v primeru prisotnosti pri odpiranju ponudb izkazati z osebnim dokumentom in </w:t>
      </w:r>
      <w:r w:rsidR="007C130C" w:rsidRPr="000862FD">
        <w:rPr>
          <w:rFonts w:ascii="Arial" w:hAnsi="Arial" w:cs="Arial"/>
          <w:sz w:val="20"/>
          <w:szCs w:val="20"/>
        </w:rPr>
        <w:t xml:space="preserve">morebitnim </w:t>
      </w:r>
      <w:r w:rsidRPr="000862FD">
        <w:rPr>
          <w:rFonts w:ascii="Arial" w:hAnsi="Arial" w:cs="Arial"/>
          <w:sz w:val="20"/>
          <w:szCs w:val="20"/>
        </w:rPr>
        <w:t xml:space="preserve">pooblastilom ponudnika. </w:t>
      </w:r>
    </w:p>
    <w:p w14:paraId="59E515F8" w14:textId="41C4C9E9" w:rsidR="00D16E48" w:rsidRPr="000862FD" w:rsidRDefault="00814295" w:rsidP="00053A51">
      <w:pPr>
        <w:pStyle w:val="Telobesedila-zamik"/>
        <w:numPr>
          <w:ilvl w:val="0"/>
          <w:numId w:val="20"/>
        </w:numPr>
        <w:tabs>
          <w:tab w:val="clear" w:pos="690"/>
          <w:tab w:val="num" w:pos="284"/>
        </w:tabs>
        <w:ind w:left="284" w:hanging="284"/>
        <w:rPr>
          <w:rFonts w:ascii="Arial" w:hAnsi="Arial" w:cs="Arial"/>
          <w:sz w:val="20"/>
          <w:szCs w:val="20"/>
        </w:rPr>
      </w:pPr>
      <w:r w:rsidRPr="000862FD">
        <w:rPr>
          <w:rFonts w:ascii="Arial" w:hAnsi="Arial" w:cs="Arial"/>
          <w:sz w:val="20"/>
          <w:szCs w:val="20"/>
        </w:rPr>
        <w:t xml:space="preserve">Komisija si pridržuje pravico, da v primeru več ugodnih ponudb (ponudbe, ki so od najvišje ponudbe nižje za največ </w:t>
      </w:r>
      <w:r w:rsidR="00C87768" w:rsidRPr="000862FD">
        <w:rPr>
          <w:rFonts w:ascii="Arial" w:hAnsi="Arial" w:cs="Arial"/>
          <w:b/>
          <w:sz w:val="20"/>
          <w:szCs w:val="20"/>
        </w:rPr>
        <w:t>3</w:t>
      </w:r>
      <w:r w:rsidRPr="000862FD">
        <w:rPr>
          <w:rFonts w:ascii="Arial" w:hAnsi="Arial" w:cs="Arial"/>
          <w:b/>
          <w:sz w:val="20"/>
          <w:szCs w:val="20"/>
        </w:rPr>
        <w:t>.</w:t>
      </w:r>
      <w:r w:rsidR="00CC4C91" w:rsidRPr="000862FD">
        <w:rPr>
          <w:rFonts w:ascii="Arial" w:hAnsi="Arial" w:cs="Arial"/>
          <w:b/>
          <w:sz w:val="20"/>
          <w:szCs w:val="20"/>
        </w:rPr>
        <w:t>5</w:t>
      </w:r>
      <w:r w:rsidRPr="000862FD">
        <w:rPr>
          <w:rFonts w:ascii="Arial" w:hAnsi="Arial" w:cs="Arial"/>
          <w:b/>
          <w:sz w:val="20"/>
          <w:szCs w:val="20"/>
        </w:rPr>
        <w:t>00,00 EUR</w:t>
      </w:r>
      <w:r w:rsidRPr="000862FD">
        <w:rPr>
          <w:rFonts w:ascii="Arial" w:hAnsi="Arial" w:cs="Arial"/>
          <w:sz w:val="20"/>
          <w:szCs w:val="20"/>
        </w:rPr>
        <w:t>) opravi dodatna pogajanja o ceni. Kot najugodnejši ponudnik bo izbran tisti, ki bo po opravljenih pogajanjih ponudil najvišjo ceno</w:t>
      </w:r>
      <w:r w:rsidR="00CA1ED4" w:rsidRPr="000862FD">
        <w:rPr>
          <w:rFonts w:ascii="Arial" w:hAnsi="Arial" w:cs="Arial"/>
          <w:sz w:val="20"/>
          <w:szCs w:val="20"/>
        </w:rPr>
        <w:t>.</w:t>
      </w:r>
    </w:p>
    <w:p w14:paraId="4488AB60" w14:textId="77777777" w:rsidR="00D16E48" w:rsidRPr="000862FD" w:rsidRDefault="00D16E48" w:rsidP="00053A51">
      <w:pPr>
        <w:pStyle w:val="Telobesedila-zamik"/>
        <w:numPr>
          <w:ilvl w:val="0"/>
          <w:numId w:val="20"/>
        </w:numPr>
        <w:tabs>
          <w:tab w:val="clear" w:pos="690"/>
          <w:tab w:val="num" w:pos="284"/>
        </w:tabs>
        <w:ind w:left="284" w:hanging="284"/>
        <w:rPr>
          <w:rFonts w:ascii="Arial" w:hAnsi="Arial" w:cs="Arial"/>
          <w:sz w:val="20"/>
          <w:szCs w:val="20"/>
        </w:rPr>
      </w:pPr>
      <w:r w:rsidRPr="000862FD">
        <w:rPr>
          <w:rFonts w:ascii="Arial" w:hAnsi="Arial" w:cs="Arial"/>
          <w:sz w:val="20"/>
          <w:szCs w:val="20"/>
        </w:rPr>
        <w:t>Prodajal</w:t>
      </w:r>
      <w:r w:rsidR="00967212" w:rsidRPr="000862FD">
        <w:rPr>
          <w:rFonts w:ascii="Arial" w:hAnsi="Arial" w:cs="Arial"/>
          <w:sz w:val="20"/>
          <w:szCs w:val="20"/>
        </w:rPr>
        <w:t>ec</w:t>
      </w:r>
      <w:r w:rsidRPr="000862FD">
        <w:rPr>
          <w:rFonts w:ascii="Arial" w:hAnsi="Arial" w:cs="Arial"/>
          <w:sz w:val="20"/>
          <w:szCs w:val="20"/>
        </w:rPr>
        <w:t xml:space="preserve"> na podlagi tega zbiranja ponudb ni zavezan k sklenitvi pogodbe o prodaji nepremičnin z najugodnejšim ponudnikom oziroma lahko začeti posto</w:t>
      </w:r>
      <w:r w:rsidR="00997007" w:rsidRPr="000862FD">
        <w:rPr>
          <w:rFonts w:ascii="Arial" w:hAnsi="Arial" w:cs="Arial"/>
          <w:sz w:val="20"/>
          <w:szCs w:val="20"/>
        </w:rPr>
        <w:t>pek do sklenitve pogodbe ustavi, pri čemer se ponudnikom povrnejo izkazani stroški.</w:t>
      </w:r>
    </w:p>
    <w:p w14:paraId="4A236B60" w14:textId="77777777" w:rsidR="008F39CA" w:rsidRPr="000862FD" w:rsidRDefault="008F39CA" w:rsidP="008F39CA">
      <w:pPr>
        <w:spacing w:after="0" w:line="240" w:lineRule="auto"/>
        <w:jc w:val="both"/>
        <w:rPr>
          <w:rFonts w:ascii="Arial" w:eastAsia="Times New Roman" w:hAnsi="Arial" w:cs="Arial"/>
          <w:sz w:val="20"/>
          <w:szCs w:val="20"/>
          <w:lang w:eastAsia="sl-SI"/>
        </w:rPr>
      </w:pPr>
    </w:p>
    <w:p w14:paraId="4BDB121F" w14:textId="77777777" w:rsidR="008F39CA" w:rsidRPr="000862FD" w:rsidRDefault="008F39CA" w:rsidP="008F7E8F">
      <w:pPr>
        <w:spacing w:after="120" w:line="240" w:lineRule="auto"/>
        <w:jc w:val="both"/>
        <w:rPr>
          <w:rFonts w:ascii="Arial" w:eastAsia="Times New Roman" w:hAnsi="Arial" w:cs="Arial"/>
          <w:b/>
          <w:sz w:val="20"/>
          <w:szCs w:val="20"/>
          <w:lang w:eastAsia="sl-SI"/>
        </w:rPr>
      </w:pPr>
      <w:r w:rsidRPr="000862FD">
        <w:rPr>
          <w:rFonts w:ascii="Arial" w:eastAsia="Times New Roman" w:hAnsi="Arial" w:cs="Arial"/>
          <w:b/>
          <w:sz w:val="20"/>
          <w:szCs w:val="20"/>
          <w:lang w:eastAsia="sl-SI"/>
        </w:rPr>
        <w:t>VII. DODATNE INFORMACIJE</w:t>
      </w:r>
    </w:p>
    <w:p w14:paraId="2E531DB5" w14:textId="4F09A354" w:rsidR="008F39CA" w:rsidRPr="000862FD" w:rsidRDefault="008F39CA" w:rsidP="008F39CA">
      <w:pPr>
        <w:spacing w:after="0" w:line="240" w:lineRule="auto"/>
        <w:jc w:val="both"/>
        <w:rPr>
          <w:rFonts w:ascii="Arial" w:hAnsi="Arial" w:cs="Arial"/>
          <w:color w:val="000000"/>
          <w:sz w:val="20"/>
          <w:szCs w:val="20"/>
        </w:rPr>
      </w:pPr>
      <w:r w:rsidRPr="000862FD">
        <w:rPr>
          <w:rFonts w:ascii="Arial" w:eastAsia="Times New Roman" w:hAnsi="Arial" w:cs="Arial"/>
          <w:sz w:val="20"/>
          <w:szCs w:val="20"/>
          <w:lang w:eastAsia="sl-SI"/>
        </w:rPr>
        <w:t>Dodatne informacije in pojasnila o pogojih javne</w:t>
      </w:r>
      <w:r w:rsidR="002253FC" w:rsidRPr="000862FD">
        <w:rPr>
          <w:rFonts w:ascii="Arial" w:eastAsia="Times New Roman" w:hAnsi="Arial" w:cs="Arial"/>
          <w:sz w:val="20"/>
          <w:szCs w:val="20"/>
          <w:lang w:eastAsia="sl-SI"/>
        </w:rPr>
        <w:t>ga zbiranja ponudb</w:t>
      </w:r>
      <w:r w:rsidRPr="000862FD">
        <w:rPr>
          <w:rFonts w:ascii="Arial" w:eastAsia="Times New Roman" w:hAnsi="Arial" w:cs="Arial"/>
          <w:sz w:val="20"/>
          <w:szCs w:val="20"/>
          <w:lang w:eastAsia="sl-SI"/>
        </w:rPr>
        <w:t xml:space="preserve"> in ogledu </w:t>
      </w:r>
      <w:r w:rsidR="00110694" w:rsidRPr="000862FD">
        <w:rPr>
          <w:rFonts w:ascii="Arial" w:eastAsia="Times New Roman" w:hAnsi="Arial" w:cs="Arial"/>
          <w:sz w:val="20"/>
          <w:szCs w:val="20"/>
          <w:lang w:eastAsia="sl-SI"/>
        </w:rPr>
        <w:t>predmetn</w:t>
      </w:r>
      <w:r w:rsidR="005714ED" w:rsidRPr="000862FD">
        <w:rPr>
          <w:rFonts w:ascii="Arial" w:eastAsia="Times New Roman" w:hAnsi="Arial" w:cs="Arial"/>
          <w:sz w:val="20"/>
          <w:szCs w:val="20"/>
          <w:lang w:eastAsia="sl-SI"/>
        </w:rPr>
        <w:t>ih</w:t>
      </w:r>
      <w:r w:rsidR="00110694" w:rsidRPr="000862FD">
        <w:rPr>
          <w:rFonts w:ascii="Arial" w:eastAsia="Times New Roman" w:hAnsi="Arial" w:cs="Arial"/>
          <w:sz w:val="20"/>
          <w:szCs w:val="20"/>
          <w:lang w:eastAsia="sl-SI"/>
        </w:rPr>
        <w:t xml:space="preserve"> nepremičnin</w:t>
      </w:r>
      <w:r w:rsidRPr="000862FD">
        <w:rPr>
          <w:rFonts w:ascii="Arial" w:eastAsia="Times New Roman" w:hAnsi="Arial" w:cs="Arial"/>
          <w:sz w:val="20"/>
          <w:szCs w:val="20"/>
          <w:lang w:eastAsia="sl-SI"/>
        </w:rPr>
        <w:t xml:space="preserve"> lahko zainteresirani </w:t>
      </w:r>
      <w:r w:rsidR="002253FC" w:rsidRPr="000862FD">
        <w:rPr>
          <w:rFonts w:ascii="Arial" w:eastAsia="Times New Roman" w:hAnsi="Arial" w:cs="Arial"/>
          <w:sz w:val="20"/>
          <w:szCs w:val="20"/>
          <w:lang w:eastAsia="sl-SI"/>
        </w:rPr>
        <w:t>ponudniki</w:t>
      </w:r>
      <w:r w:rsidRPr="000862FD">
        <w:rPr>
          <w:rFonts w:ascii="Arial" w:eastAsia="Times New Roman" w:hAnsi="Arial" w:cs="Arial"/>
          <w:sz w:val="20"/>
          <w:szCs w:val="20"/>
          <w:lang w:eastAsia="sl-SI"/>
        </w:rPr>
        <w:t xml:space="preserve"> dobijo na Mestni občini Velenje, Titov trg 1, Velenje, pri </w:t>
      </w:r>
      <w:r w:rsidR="0072056D" w:rsidRPr="000862FD">
        <w:rPr>
          <w:rFonts w:ascii="Arial" w:eastAsia="Times New Roman" w:hAnsi="Arial" w:cs="Arial"/>
          <w:sz w:val="20"/>
          <w:szCs w:val="20"/>
          <w:lang w:eastAsia="sl-SI"/>
        </w:rPr>
        <w:t>Brigiti Felicijan</w:t>
      </w:r>
      <w:r w:rsidR="00145259" w:rsidRPr="000862FD">
        <w:rPr>
          <w:rFonts w:ascii="Arial" w:eastAsia="Times New Roman" w:hAnsi="Arial" w:cs="Arial"/>
          <w:sz w:val="20"/>
          <w:szCs w:val="20"/>
          <w:lang w:eastAsia="sl-SI"/>
        </w:rPr>
        <w:t xml:space="preserve"> </w:t>
      </w:r>
      <w:r w:rsidRPr="000862FD">
        <w:rPr>
          <w:rFonts w:ascii="Arial" w:eastAsia="Times New Roman" w:hAnsi="Arial" w:cs="Arial"/>
          <w:sz w:val="20"/>
          <w:szCs w:val="20"/>
          <w:lang w:eastAsia="sl-SI"/>
        </w:rPr>
        <w:lastRenderedPageBreak/>
        <w:t>na telefonski številki 03 8961 6</w:t>
      </w:r>
      <w:r w:rsidR="0072056D" w:rsidRPr="000862FD">
        <w:rPr>
          <w:rFonts w:ascii="Arial" w:eastAsia="Times New Roman" w:hAnsi="Arial" w:cs="Arial"/>
          <w:sz w:val="20"/>
          <w:szCs w:val="20"/>
          <w:lang w:eastAsia="sl-SI"/>
        </w:rPr>
        <w:t>44</w:t>
      </w:r>
      <w:r w:rsidRPr="000862FD">
        <w:rPr>
          <w:rFonts w:ascii="Arial" w:eastAsia="Times New Roman" w:hAnsi="Arial" w:cs="Arial"/>
          <w:sz w:val="20"/>
          <w:szCs w:val="20"/>
          <w:lang w:eastAsia="sl-SI"/>
        </w:rPr>
        <w:t xml:space="preserve">. Ogled </w:t>
      </w:r>
      <w:r w:rsidR="00121B4E" w:rsidRPr="000862FD">
        <w:rPr>
          <w:rFonts w:ascii="Arial" w:eastAsia="Times New Roman" w:hAnsi="Arial" w:cs="Arial"/>
          <w:sz w:val="20"/>
          <w:szCs w:val="20"/>
          <w:lang w:eastAsia="sl-SI"/>
        </w:rPr>
        <w:t>predmetnih nepremičnin</w:t>
      </w:r>
      <w:r w:rsidRPr="000862FD">
        <w:rPr>
          <w:rFonts w:ascii="Arial" w:eastAsia="Times New Roman" w:hAnsi="Arial" w:cs="Arial"/>
          <w:sz w:val="20"/>
          <w:szCs w:val="20"/>
          <w:lang w:eastAsia="sl-SI"/>
        </w:rPr>
        <w:t xml:space="preserve"> in druge dokum</w:t>
      </w:r>
      <w:r w:rsidR="00F10621" w:rsidRPr="000862FD">
        <w:rPr>
          <w:rFonts w:ascii="Arial" w:eastAsia="Times New Roman" w:hAnsi="Arial" w:cs="Arial"/>
          <w:sz w:val="20"/>
          <w:szCs w:val="20"/>
          <w:lang w:eastAsia="sl-SI"/>
        </w:rPr>
        <w:t>entacije v zvezi s</w:t>
      </w:r>
      <w:r w:rsidR="00145259" w:rsidRPr="000862FD">
        <w:rPr>
          <w:rFonts w:ascii="Arial" w:hAnsi="Arial" w:cs="Arial"/>
          <w:color w:val="000000"/>
          <w:sz w:val="20"/>
          <w:szCs w:val="20"/>
        </w:rPr>
        <w:t xml:space="preserve"> </w:t>
      </w:r>
      <w:r w:rsidR="00110694" w:rsidRPr="000862FD">
        <w:rPr>
          <w:rFonts w:ascii="Arial" w:hAnsi="Arial" w:cs="Arial"/>
          <w:color w:val="000000"/>
          <w:sz w:val="20"/>
          <w:szCs w:val="20"/>
        </w:rPr>
        <w:t>predmetn</w:t>
      </w:r>
      <w:r w:rsidR="00121B4E" w:rsidRPr="000862FD">
        <w:rPr>
          <w:rFonts w:ascii="Arial" w:hAnsi="Arial" w:cs="Arial"/>
          <w:color w:val="000000"/>
          <w:sz w:val="20"/>
          <w:szCs w:val="20"/>
        </w:rPr>
        <w:t>ima</w:t>
      </w:r>
      <w:r w:rsidR="00110694" w:rsidRPr="000862FD">
        <w:rPr>
          <w:rFonts w:ascii="Arial" w:hAnsi="Arial" w:cs="Arial"/>
          <w:color w:val="000000"/>
          <w:sz w:val="20"/>
          <w:szCs w:val="20"/>
        </w:rPr>
        <w:t xml:space="preserve"> nepremičnin</w:t>
      </w:r>
      <w:r w:rsidR="00121B4E" w:rsidRPr="000862FD">
        <w:rPr>
          <w:rFonts w:ascii="Arial" w:hAnsi="Arial" w:cs="Arial"/>
          <w:color w:val="000000"/>
          <w:sz w:val="20"/>
          <w:szCs w:val="20"/>
        </w:rPr>
        <w:t>ama</w:t>
      </w:r>
      <w:r w:rsidRPr="000862FD">
        <w:rPr>
          <w:rFonts w:ascii="Arial" w:hAnsi="Arial" w:cs="Arial"/>
          <w:color w:val="000000"/>
          <w:sz w:val="20"/>
          <w:szCs w:val="20"/>
        </w:rPr>
        <w:t xml:space="preserve"> je možen po predhodnem dogovoru.</w:t>
      </w:r>
    </w:p>
    <w:p w14:paraId="45A7788D" w14:textId="77777777" w:rsidR="008F39CA" w:rsidRPr="000862FD" w:rsidRDefault="008F39CA" w:rsidP="008F39CA">
      <w:pPr>
        <w:spacing w:after="0" w:line="240" w:lineRule="auto"/>
        <w:jc w:val="both"/>
        <w:rPr>
          <w:rFonts w:ascii="Arial" w:hAnsi="Arial" w:cs="Arial"/>
          <w:sz w:val="20"/>
          <w:szCs w:val="20"/>
        </w:rPr>
      </w:pPr>
    </w:p>
    <w:p w14:paraId="021408EB" w14:textId="77777777" w:rsidR="0072056D" w:rsidRPr="000862FD" w:rsidRDefault="0072056D" w:rsidP="002971DA">
      <w:pPr>
        <w:spacing w:after="0" w:line="240" w:lineRule="auto"/>
        <w:jc w:val="both"/>
        <w:rPr>
          <w:rFonts w:ascii="Arial" w:hAnsi="Arial" w:cs="Arial"/>
          <w:sz w:val="20"/>
          <w:szCs w:val="20"/>
        </w:rPr>
      </w:pPr>
    </w:p>
    <w:p w14:paraId="44C8A438" w14:textId="6710CF9E" w:rsidR="00BE00CA" w:rsidRPr="000862FD" w:rsidRDefault="008F39CA" w:rsidP="002971DA">
      <w:pPr>
        <w:spacing w:after="0" w:line="240" w:lineRule="auto"/>
        <w:jc w:val="both"/>
        <w:rPr>
          <w:rFonts w:ascii="Arial" w:hAnsi="Arial" w:cs="Arial"/>
          <w:sz w:val="20"/>
          <w:szCs w:val="20"/>
        </w:rPr>
      </w:pPr>
      <w:r w:rsidRPr="000862FD">
        <w:rPr>
          <w:rFonts w:ascii="Arial" w:hAnsi="Arial" w:cs="Arial"/>
          <w:sz w:val="20"/>
          <w:szCs w:val="20"/>
        </w:rPr>
        <w:t xml:space="preserve">Velenje, dne </w:t>
      </w:r>
      <w:r w:rsidR="004118EB" w:rsidRPr="000862FD">
        <w:rPr>
          <w:rFonts w:ascii="Arial" w:hAnsi="Arial" w:cs="Arial"/>
          <w:sz w:val="20"/>
          <w:szCs w:val="20"/>
        </w:rPr>
        <w:t>7</w:t>
      </w:r>
      <w:r w:rsidR="00145580" w:rsidRPr="000862FD">
        <w:rPr>
          <w:rFonts w:ascii="Arial" w:hAnsi="Arial" w:cs="Arial"/>
          <w:sz w:val="20"/>
          <w:szCs w:val="20"/>
        </w:rPr>
        <w:t>. 6. 2024</w:t>
      </w:r>
    </w:p>
    <w:p w14:paraId="6050E0DE" w14:textId="4692C9D6" w:rsidR="002971DA" w:rsidRPr="000862FD" w:rsidRDefault="002971DA" w:rsidP="002971DA">
      <w:pPr>
        <w:spacing w:after="0" w:line="240" w:lineRule="auto"/>
        <w:jc w:val="both"/>
        <w:rPr>
          <w:rFonts w:ascii="Arial" w:hAnsi="Arial" w:cs="Arial"/>
          <w:sz w:val="20"/>
          <w:szCs w:val="20"/>
        </w:rPr>
      </w:pPr>
      <w:r w:rsidRPr="000862FD">
        <w:rPr>
          <w:rFonts w:ascii="Arial" w:hAnsi="Arial" w:cs="Arial"/>
          <w:sz w:val="20"/>
          <w:szCs w:val="20"/>
        </w:rPr>
        <w:t>Št. spisa:</w:t>
      </w:r>
      <w:r w:rsidR="00EA319B" w:rsidRPr="000862FD">
        <w:rPr>
          <w:rFonts w:ascii="Arial" w:hAnsi="Arial" w:cs="Arial"/>
          <w:sz w:val="20"/>
          <w:szCs w:val="20"/>
        </w:rPr>
        <w:t xml:space="preserve"> 4780-00</w:t>
      </w:r>
      <w:r w:rsidR="0072056D" w:rsidRPr="000862FD">
        <w:rPr>
          <w:rFonts w:ascii="Arial" w:hAnsi="Arial" w:cs="Arial"/>
          <w:sz w:val="20"/>
          <w:szCs w:val="20"/>
        </w:rPr>
        <w:t>68</w:t>
      </w:r>
      <w:r w:rsidR="00EA319B" w:rsidRPr="000862FD">
        <w:rPr>
          <w:rFonts w:ascii="Arial" w:hAnsi="Arial" w:cs="Arial"/>
          <w:sz w:val="20"/>
          <w:szCs w:val="20"/>
        </w:rPr>
        <w:t>/202</w:t>
      </w:r>
      <w:r w:rsidR="0072056D" w:rsidRPr="000862FD">
        <w:rPr>
          <w:rFonts w:ascii="Arial" w:hAnsi="Arial" w:cs="Arial"/>
          <w:sz w:val="20"/>
          <w:szCs w:val="20"/>
        </w:rPr>
        <w:t>3</w:t>
      </w:r>
    </w:p>
    <w:p w14:paraId="19CF8D67" w14:textId="77777777" w:rsidR="008F39CA" w:rsidRPr="000862FD" w:rsidRDefault="007764D9" w:rsidP="007764D9">
      <w:pPr>
        <w:pStyle w:val="Naslov3"/>
        <w:spacing w:line="240" w:lineRule="auto"/>
        <w:ind w:left="5664"/>
        <w:jc w:val="center"/>
        <w:rPr>
          <w:rFonts w:ascii="Arial" w:hAnsi="Arial" w:cs="Arial"/>
          <w:color w:val="000000"/>
          <w:sz w:val="20"/>
        </w:rPr>
      </w:pPr>
      <w:r w:rsidRPr="000862FD">
        <w:rPr>
          <w:rFonts w:ascii="Arial" w:hAnsi="Arial" w:cs="Arial"/>
          <w:color w:val="000000"/>
          <w:sz w:val="20"/>
        </w:rPr>
        <w:t xml:space="preserve">    </w:t>
      </w:r>
      <w:r w:rsidR="002E02E1" w:rsidRPr="000862FD">
        <w:rPr>
          <w:rFonts w:ascii="Arial" w:hAnsi="Arial" w:cs="Arial"/>
          <w:color w:val="000000"/>
          <w:sz w:val="20"/>
        </w:rPr>
        <w:t xml:space="preserve"> </w:t>
      </w:r>
      <w:r w:rsidRPr="000862FD">
        <w:rPr>
          <w:rFonts w:ascii="Arial" w:hAnsi="Arial" w:cs="Arial"/>
          <w:color w:val="000000"/>
          <w:sz w:val="20"/>
        </w:rPr>
        <w:t>Mestna občina Velenje</w:t>
      </w:r>
    </w:p>
    <w:p w14:paraId="4A705959" w14:textId="77777777" w:rsidR="00BC023F" w:rsidRPr="00053A51" w:rsidRDefault="00FA0B6B" w:rsidP="00E0125A">
      <w:pPr>
        <w:spacing w:after="0" w:line="240" w:lineRule="auto"/>
        <w:ind w:left="4956" w:firstLine="708"/>
        <w:jc w:val="center"/>
        <w:rPr>
          <w:rFonts w:ascii="Arial" w:hAnsi="Arial" w:cs="Arial"/>
          <w:sz w:val="20"/>
          <w:szCs w:val="20"/>
        </w:rPr>
      </w:pPr>
      <w:r w:rsidRPr="000862FD">
        <w:rPr>
          <w:rFonts w:ascii="Arial" w:hAnsi="Arial" w:cs="Arial"/>
          <w:b/>
          <w:color w:val="000000"/>
          <w:sz w:val="20"/>
          <w:szCs w:val="20"/>
        </w:rPr>
        <w:t xml:space="preserve">     </w:t>
      </w:r>
      <w:r w:rsidR="007764D9" w:rsidRPr="000862FD">
        <w:rPr>
          <w:rFonts w:ascii="Arial" w:hAnsi="Arial" w:cs="Arial"/>
          <w:b/>
          <w:color w:val="000000"/>
          <w:sz w:val="20"/>
          <w:szCs w:val="20"/>
        </w:rPr>
        <w:t>Peter DERMOL</w:t>
      </w:r>
      <w:r w:rsidR="008F39CA" w:rsidRPr="000862FD">
        <w:rPr>
          <w:rFonts w:ascii="Arial" w:hAnsi="Arial" w:cs="Arial"/>
          <w:b/>
          <w:color w:val="000000"/>
          <w:sz w:val="20"/>
          <w:szCs w:val="20"/>
        </w:rPr>
        <w:t>, župan</w:t>
      </w:r>
    </w:p>
    <w:sectPr w:rsidR="00BC023F" w:rsidRPr="00053A51" w:rsidSect="00053A51">
      <w:pgSz w:w="11906" w:h="16838"/>
      <w:pgMar w:top="851" w:right="1418"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2023"/>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FE683B"/>
    <w:multiLevelType w:val="hybridMultilevel"/>
    <w:tmpl w:val="E15AE5DE"/>
    <w:lvl w:ilvl="0" w:tplc="788E46C0">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316DA2"/>
    <w:multiLevelType w:val="hybridMultilevel"/>
    <w:tmpl w:val="5D6C5B2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D9057C8"/>
    <w:multiLevelType w:val="hybridMultilevel"/>
    <w:tmpl w:val="17F2FAA0"/>
    <w:lvl w:ilvl="0" w:tplc="C99E4A3A">
      <w:start w:val="96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ED628FD"/>
    <w:multiLevelType w:val="hybridMultilevel"/>
    <w:tmpl w:val="2EFE1512"/>
    <w:lvl w:ilvl="0" w:tplc="D1C40D0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F76920"/>
    <w:multiLevelType w:val="hybridMultilevel"/>
    <w:tmpl w:val="5E042DDC"/>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6" w15:restartNumberingAfterBreak="0">
    <w:nsid w:val="22D33FAB"/>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26804352"/>
    <w:multiLevelType w:val="hybridMultilevel"/>
    <w:tmpl w:val="A358FB46"/>
    <w:lvl w:ilvl="0" w:tplc="217A8580">
      <w:start w:val="6"/>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0724665"/>
    <w:multiLevelType w:val="hybridMultilevel"/>
    <w:tmpl w:val="B9465400"/>
    <w:lvl w:ilvl="0" w:tplc="3428448A">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9" w15:restartNumberingAfterBreak="0">
    <w:nsid w:val="31DB61A5"/>
    <w:multiLevelType w:val="hybridMultilevel"/>
    <w:tmpl w:val="6FE63E58"/>
    <w:lvl w:ilvl="0" w:tplc="6A384340">
      <w:start w:val="6"/>
      <w:numFmt w:val="decimal"/>
      <w:lvlText w:val="16%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1F8470B"/>
    <w:multiLevelType w:val="hybridMultilevel"/>
    <w:tmpl w:val="F6FCE1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CE0062"/>
    <w:multiLevelType w:val="hybridMultilevel"/>
    <w:tmpl w:val="9C3A007E"/>
    <w:lvl w:ilvl="0" w:tplc="43E89608">
      <w:start w:val="21"/>
      <w:numFmt w:val="decimal"/>
      <w:lvlText w:val="%1."/>
      <w:lvlJc w:val="left"/>
      <w:pPr>
        <w:ind w:left="1440" w:hanging="360"/>
      </w:pPr>
      <w:rPr>
        <w:rFonts w:hint="default"/>
        <w:b w:val="0"/>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2" w15:restartNumberingAfterBreak="0">
    <w:nsid w:val="3DA522A4"/>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E5C6481"/>
    <w:multiLevelType w:val="hybridMultilevel"/>
    <w:tmpl w:val="BED0E57C"/>
    <w:lvl w:ilvl="0" w:tplc="6DE8FDA2">
      <w:start w:val="1"/>
      <w:numFmt w:val="decimal"/>
      <w:lvlText w:val="%1."/>
      <w:lvlJc w:val="left"/>
      <w:pPr>
        <w:tabs>
          <w:tab w:val="num" w:pos="690"/>
        </w:tabs>
        <w:ind w:left="690" w:hanging="450"/>
      </w:pPr>
      <w:rPr>
        <w:rFonts w:hint="default"/>
      </w:rPr>
    </w:lvl>
    <w:lvl w:ilvl="1" w:tplc="04240019" w:tentative="1">
      <w:start w:val="1"/>
      <w:numFmt w:val="lowerLetter"/>
      <w:lvlText w:val="%2."/>
      <w:lvlJc w:val="left"/>
      <w:pPr>
        <w:tabs>
          <w:tab w:val="num" w:pos="1320"/>
        </w:tabs>
        <w:ind w:left="1320" w:hanging="360"/>
      </w:pPr>
    </w:lvl>
    <w:lvl w:ilvl="2" w:tplc="0424001B" w:tentative="1">
      <w:start w:val="1"/>
      <w:numFmt w:val="lowerRoman"/>
      <w:lvlText w:val="%3."/>
      <w:lvlJc w:val="right"/>
      <w:pPr>
        <w:tabs>
          <w:tab w:val="num" w:pos="2040"/>
        </w:tabs>
        <w:ind w:left="2040" w:hanging="180"/>
      </w:pPr>
    </w:lvl>
    <w:lvl w:ilvl="3" w:tplc="0424000F" w:tentative="1">
      <w:start w:val="1"/>
      <w:numFmt w:val="decimal"/>
      <w:lvlText w:val="%4."/>
      <w:lvlJc w:val="left"/>
      <w:pPr>
        <w:tabs>
          <w:tab w:val="num" w:pos="2760"/>
        </w:tabs>
        <w:ind w:left="2760" w:hanging="360"/>
      </w:pPr>
    </w:lvl>
    <w:lvl w:ilvl="4" w:tplc="04240019" w:tentative="1">
      <w:start w:val="1"/>
      <w:numFmt w:val="lowerLetter"/>
      <w:lvlText w:val="%5."/>
      <w:lvlJc w:val="left"/>
      <w:pPr>
        <w:tabs>
          <w:tab w:val="num" w:pos="3480"/>
        </w:tabs>
        <w:ind w:left="3480" w:hanging="360"/>
      </w:pPr>
    </w:lvl>
    <w:lvl w:ilvl="5" w:tplc="0424001B" w:tentative="1">
      <w:start w:val="1"/>
      <w:numFmt w:val="lowerRoman"/>
      <w:lvlText w:val="%6."/>
      <w:lvlJc w:val="right"/>
      <w:pPr>
        <w:tabs>
          <w:tab w:val="num" w:pos="4200"/>
        </w:tabs>
        <w:ind w:left="4200" w:hanging="180"/>
      </w:pPr>
    </w:lvl>
    <w:lvl w:ilvl="6" w:tplc="0424000F" w:tentative="1">
      <w:start w:val="1"/>
      <w:numFmt w:val="decimal"/>
      <w:lvlText w:val="%7."/>
      <w:lvlJc w:val="left"/>
      <w:pPr>
        <w:tabs>
          <w:tab w:val="num" w:pos="4920"/>
        </w:tabs>
        <w:ind w:left="4920" w:hanging="360"/>
      </w:pPr>
    </w:lvl>
    <w:lvl w:ilvl="7" w:tplc="04240019" w:tentative="1">
      <w:start w:val="1"/>
      <w:numFmt w:val="lowerLetter"/>
      <w:lvlText w:val="%8."/>
      <w:lvlJc w:val="left"/>
      <w:pPr>
        <w:tabs>
          <w:tab w:val="num" w:pos="5640"/>
        </w:tabs>
        <w:ind w:left="5640" w:hanging="360"/>
      </w:pPr>
    </w:lvl>
    <w:lvl w:ilvl="8" w:tplc="0424001B" w:tentative="1">
      <w:start w:val="1"/>
      <w:numFmt w:val="lowerRoman"/>
      <w:lvlText w:val="%9."/>
      <w:lvlJc w:val="right"/>
      <w:pPr>
        <w:tabs>
          <w:tab w:val="num" w:pos="6360"/>
        </w:tabs>
        <w:ind w:left="6360" w:hanging="180"/>
      </w:pPr>
    </w:lvl>
  </w:abstractNum>
  <w:abstractNum w:abstractNumId="14" w15:restartNumberingAfterBreak="0">
    <w:nsid w:val="503E211D"/>
    <w:multiLevelType w:val="hybridMultilevel"/>
    <w:tmpl w:val="F49A67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3941CF0"/>
    <w:multiLevelType w:val="hybridMultilevel"/>
    <w:tmpl w:val="2DFC87F4"/>
    <w:lvl w:ilvl="0" w:tplc="CDEC936C">
      <w:start w:val="16"/>
      <w:numFmt w:val="decimal"/>
      <w:lvlText w:val="%1."/>
      <w:lvlJc w:val="left"/>
      <w:pPr>
        <w:ind w:left="1440" w:hanging="360"/>
      </w:pPr>
      <w:rPr>
        <w:rFonts w:hint="default"/>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6" w15:restartNumberingAfterBreak="0">
    <w:nsid w:val="58417D13"/>
    <w:multiLevelType w:val="hybridMultilevel"/>
    <w:tmpl w:val="B8C02C60"/>
    <w:lvl w:ilvl="0" w:tplc="B2C02144">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EBB754E"/>
    <w:multiLevelType w:val="hybridMultilevel"/>
    <w:tmpl w:val="1B1A2A1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600202D5"/>
    <w:multiLevelType w:val="hybridMultilevel"/>
    <w:tmpl w:val="2C423052"/>
    <w:lvl w:ilvl="0" w:tplc="A14EB5E8">
      <w:start w:val="21"/>
      <w:numFmt w:val="decimal"/>
      <w:lvlText w:val="%1."/>
      <w:lvlJc w:val="left"/>
      <w:pPr>
        <w:ind w:left="1800" w:hanging="360"/>
      </w:pPr>
      <w:rPr>
        <w:rFonts w:hint="default"/>
        <w:color w:val="auto"/>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9" w15:restartNumberingAfterBreak="0">
    <w:nsid w:val="62A2250A"/>
    <w:multiLevelType w:val="hybridMultilevel"/>
    <w:tmpl w:val="3A88CA6C"/>
    <w:lvl w:ilvl="0" w:tplc="7876C51C">
      <w:start w:val="1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66953454"/>
    <w:multiLevelType w:val="hybridMultilevel"/>
    <w:tmpl w:val="C3F2AD56"/>
    <w:lvl w:ilvl="0" w:tplc="36AA6036">
      <w:start w:val="1"/>
      <w:numFmt w:val="decimal"/>
      <w:lvlText w:val="%1."/>
      <w:lvlJc w:val="left"/>
      <w:pPr>
        <w:tabs>
          <w:tab w:val="num" w:pos="720"/>
        </w:tabs>
        <w:ind w:left="720" w:hanging="360"/>
      </w:pPr>
      <w:rPr>
        <w:rFonts w:hint="default"/>
        <w:color w:val="00000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6D13453C"/>
    <w:multiLevelType w:val="hybridMultilevel"/>
    <w:tmpl w:val="9412126E"/>
    <w:lvl w:ilvl="0" w:tplc="D5FE1AE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F044A33"/>
    <w:multiLevelType w:val="hybridMultilevel"/>
    <w:tmpl w:val="C3F2AD56"/>
    <w:lvl w:ilvl="0" w:tplc="FFFFFFFF">
      <w:start w:val="1"/>
      <w:numFmt w:val="decimal"/>
      <w:lvlText w:val="%1."/>
      <w:lvlJc w:val="left"/>
      <w:pPr>
        <w:tabs>
          <w:tab w:val="num" w:pos="720"/>
        </w:tabs>
        <w:ind w:left="720" w:hanging="360"/>
      </w:pPr>
      <w:rPr>
        <w:rFonts w:hint="default"/>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68C223E"/>
    <w:multiLevelType w:val="hybridMultilevel"/>
    <w:tmpl w:val="94CA80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7862629"/>
    <w:multiLevelType w:val="hybridMultilevel"/>
    <w:tmpl w:val="57B66698"/>
    <w:lvl w:ilvl="0" w:tplc="529812EC">
      <w:start w:val="1"/>
      <w:numFmt w:val="decimal"/>
      <w:lvlText w:val="%1."/>
      <w:lvlJc w:val="left"/>
      <w:pPr>
        <w:tabs>
          <w:tab w:val="num" w:pos="540"/>
        </w:tabs>
        <w:ind w:left="540" w:hanging="360"/>
      </w:pPr>
      <w:rPr>
        <w:rFonts w:hint="default"/>
      </w:rPr>
    </w:lvl>
    <w:lvl w:ilvl="1" w:tplc="F878AACE">
      <w:start w:val="1"/>
      <w:numFmt w:val="bullet"/>
      <w:lvlText w:val="-"/>
      <w:lvlJc w:val="left"/>
      <w:pPr>
        <w:tabs>
          <w:tab w:val="num" w:pos="1260"/>
        </w:tabs>
        <w:ind w:left="1260" w:hanging="360"/>
      </w:pPr>
      <w:rPr>
        <w:rFonts w:ascii="Times New Roman" w:eastAsia="Times New Roman" w:hAnsi="Times New Roman" w:cs="Times New Roman" w:hint="default"/>
      </w:r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25" w15:restartNumberingAfterBreak="0">
    <w:nsid w:val="7CB6289B"/>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E67181B"/>
    <w:multiLevelType w:val="hybridMultilevel"/>
    <w:tmpl w:val="B8E8389C"/>
    <w:lvl w:ilvl="0" w:tplc="C47EAA16">
      <w:start w:val="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09773016">
    <w:abstractNumId w:val="23"/>
  </w:num>
  <w:num w:numId="2" w16cid:durableId="789710581">
    <w:abstractNumId w:val="14"/>
  </w:num>
  <w:num w:numId="3" w16cid:durableId="567106590">
    <w:abstractNumId w:val="26"/>
  </w:num>
  <w:num w:numId="4" w16cid:durableId="72706755">
    <w:abstractNumId w:val="20"/>
  </w:num>
  <w:num w:numId="5" w16cid:durableId="937518567">
    <w:abstractNumId w:val="21"/>
  </w:num>
  <w:num w:numId="6" w16cid:durableId="30811880">
    <w:abstractNumId w:val="25"/>
  </w:num>
  <w:num w:numId="7" w16cid:durableId="1666010838">
    <w:abstractNumId w:val="12"/>
  </w:num>
  <w:num w:numId="8" w16cid:durableId="417486086">
    <w:abstractNumId w:val="0"/>
  </w:num>
  <w:num w:numId="9" w16cid:durableId="405300110">
    <w:abstractNumId w:val="15"/>
  </w:num>
  <w:num w:numId="10" w16cid:durableId="856982">
    <w:abstractNumId w:val="18"/>
  </w:num>
  <w:num w:numId="11" w16cid:durableId="829952085">
    <w:abstractNumId w:val="16"/>
  </w:num>
  <w:num w:numId="12" w16cid:durableId="764618159">
    <w:abstractNumId w:val="7"/>
  </w:num>
  <w:num w:numId="13" w16cid:durableId="625351699">
    <w:abstractNumId w:val="9"/>
  </w:num>
  <w:num w:numId="14" w16cid:durableId="1984191879">
    <w:abstractNumId w:val="19"/>
  </w:num>
  <w:num w:numId="15" w16cid:durableId="1565020063">
    <w:abstractNumId w:val="2"/>
  </w:num>
  <w:num w:numId="16" w16cid:durableId="1982727766">
    <w:abstractNumId w:val="11"/>
  </w:num>
  <w:num w:numId="17" w16cid:durableId="79109071">
    <w:abstractNumId w:val="6"/>
  </w:num>
  <w:num w:numId="18" w16cid:durableId="1550536199">
    <w:abstractNumId w:val="25"/>
    <w:lvlOverride w:ilvl="0">
      <w:lvl w:ilvl="0" w:tplc="0424000F">
        <w:start w:val="2"/>
        <w:numFmt w:val="decimal"/>
        <w:lvlText w:val="%1."/>
        <w:lvlJc w:val="left"/>
        <w:pPr>
          <w:ind w:left="644"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9" w16cid:durableId="2085181256">
    <w:abstractNumId w:val="24"/>
  </w:num>
  <w:num w:numId="20" w16cid:durableId="19223701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478013">
    <w:abstractNumId w:val="8"/>
  </w:num>
  <w:num w:numId="22" w16cid:durableId="952788483">
    <w:abstractNumId w:val="10"/>
  </w:num>
  <w:num w:numId="23" w16cid:durableId="1496219310">
    <w:abstractNumId w:val="3"/>
  </w:num>
  <w:num w:numId="24" w16cid:durableId="1192767633">
    <w:abstractNumId w:val="4"/>
  </w:num>
  <w:num w:numId="25" w16cid:durableId="1866480523">
    <w:abstractNumId w:val="17"/>
  </w:num>
  <w:num w:numId="26" w16cid:durableId="1587958413">
    <w:abstractNumId w:val="5"/>
  </w:num>
  <w:num w:numId="27" w16cid:durableId="535587127">
    <w:abstractNumId w:val="1"/>
  </w:num>
  <w:num w:numId="28" w16cid:durableId="595986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CA"/>
    <w:rsid w:val="0000009F"/>
    <w:rsid w:val="00001432"/>
    <w:rsid w:val="00007CC3"/>
    <w:rsid w:val="00007FA2"/>
    <w:rsid w:val="0001600A"/>
    <w:rsid w:val="00051849"/>
    <w:rsid w:val="00053A51"/>
    <w:rsid w:val="0006130C"/>
    <w:rsid w:val="00067A43"/>
    <w:rsid w:val="000753DB"/>
    <w:rsid w:val="00080E8C"/>
    <w:rsid w:val="0008281F"/>
    <w:rsid w:val="00082C5A"/>
    <w:rsid w:val="00083B5C"/>
    <w:rsid w:val="00084194"/>
    <w:rsid w:val="000862FD"/>
    <w:rsid w:val="000869C6"/>
    <w:rsid w:val="00095DF0"/>
    <w:rsid w:val="000A02E3"/>
    <w:rsid w:val="000B435B"/>
    <w:rsid w:val="000B7432"/>
    <w:rsid w:val="000C7308"/>
    <w:rsid w:val="000D40EA"/>
    <w:rsid w:val="000F37B3"/>
    <w:rsid w:val="000F42B0"/>
    <w:rsid w:val="000F78A8"/>
    <w:rsid w:val="001060DF"/>
    <w:rsid w:val="0010764E"/>
    <w:rsid w:val="00110694"/>
    <w:rsid w:val="00114419"/>
    <w:rsid w:val="00121149"/>
    <w:rsid w:val="00121B4E"/>
    <w:rsid w:val="00144DBC"/>
    <w:rsid w:val="00145259"/>
    <w:rsid w:val="00145580"/>
    <w:rsid w:val="00150536"/>
    <w:rsid w:val="00155951"/>
    <w:rsid w:val="001566B2"/>
    <w:rsid w:val="00167A36"/>
    <w:rsid w:val="001702E0"/>
    <w:rsid w:val="00170B15"/>
    <w:rsid w:val="00175FCC"/>
    <w:rsid w:val="00190BAE"/>
    <w:rsid w:val="00191AD6"/>
    <w:rsid w:val="00195D9F"/>
    <w:rsid w:val="001A074C"/>
    <w:rsid w:val="001A1EF2"/>
    <w:rsid w:val="001A493D"/>
    <w:rsid w:val="001A52CE"/>
    <w:rsid w:val="001A53DD"/>
    <w:rsid w:val="001C0CD1"/>
    <w:rsid w:val="001D203A"/>
    <w:rsid w:val="001D33F2"/>
    <w:rsid w:val="001D67FA"/>
    <w:rsid w:val="001E192F"/>
    <w:rsid w:val="001E7F04"/>
    <w:rsid w:val="001F6283"/>
    <w:rsid w:val="0020312B"/>
    <w:rsid w:val="0021325C"/>
    <w:rsid w:val="00213EED"/>
    <w:rsid w:val="00220832"/>
    <w:rsid w:val="002253FC"/>
    <w:rsid w:val="00226B5D"/>
    <w:rsid w:val="00231336"/>
    <w:rsid w:val="00235EF2"/>
    <w:rsid w:val="0023688E"/>
    <w:rsid w:val="002368C8"/>
    <w:rsid w:val="00236ADB"/>
    <w:rsid w:val="00240F4C"/>
    <w:rsid w:val="002459B5"/>
    <w:rsid w:val="00245EB9"/>
    <w:rsid w:val="00245F52"/>
    <w:rsid w:val="00250AF5"/>
    <w:rsid w:val="002553D7"/>
    <w:rsid w:val="002576F0"/>
    <w:rsid w:val="002604AF"/>
    <w:rsid w:val="002619C8"/>
    <w:rsid w:val="00262AFD"/>
    <w:rsid w:val="00275DF9"/>
    <w:rsid w:val="0027627F"/>
    <w:rsid w:val="00283C20"/>
    <w:rsid w:val="00294836"/>
    <w:rsid w:val="002971DA"/>
    <w:rsid w:val="002A44CD"/>
    <w:rsid w:val="002A4677"/>
    <w:rsid w:val="002B2ACC"/>
    <w:rsid w:val="002C6C10"/>
    <w:rsid w:val="002D3A64"/>
    <w:rsid w:val="002D3ED1"/>
    <w:rsid w:val="002E02E1"/>
    <w:rsid w:val="002E7CCD"/>
    <w:rsid w:val="002F607E"/>
    <w:rsid w:val="00311167"/>
    <w:rsid w:val="00312F8D"/>
    <w:rsid w:val="003157BF"/>
    <w:rsid w:val="00320EE9"/>
    <w:rsid w:val="003246A5"/>
    <w:rsid w:val="003258DE"/>
    <w:rsid w:val="003377AA"/>
    <w:rsid w:val="00340AD4"/>
    <w:rsid w:val="0034180A"/>
    <w:rsid w:val="00341A56"/>
    <w:rsid w:val="003452B2"/>
    <w:rsid w:val="00347BA1"/>
    <w:rsid w:val="0035435A"/>
    <w:rsid w:val="00371369"/>
    <w:rsid w:val="003718A2"/>
    <w:rsid w:val="003723B7"/>
    <w:rsid w:val="0038287C"/>
    <w:rsid w:val="0038394E"/>
    <w:rsid w:val="00383CF5"/>
    <w:rsid w:val="00387A46"/>
    <w:rsid w:val="0039685F"/>
    <w:rsid w:val="003A4091"/>
    <w:rsid w:val="003B4D14"/>
    <w:rsid w:val="003C30F3"/>
    <w:rsid w:val="003D11A8"/>
    <w:rsid w:val="003D507A"/>
    <w:rsid w:val="003E0D50"/>
    <w:rsid w:val="003E2AE5"/>
    <w:rsid w:val="003E5193"/>
    <w:rsid w:val="003E5E95"/>
    <w:rsid w:val="003E727C"/>
    <w:rsid w:val="003F00F7"/>
    <w:rsid w:val="003F3812"/>
    <w:rsid w:val="003F79C7"/>
    <w:rsid w:val="0040140F"/>
    <w:rsid w:val="00403412"/>
    <w:rsid w:val="00404C13"/>
    <w:rsid w:val="004118EB"/>
    <w:rsid w:val="00411E30"/>
    <w:rsid w:val="00423C95"/>
    <w:rsid w:val="004271DD"/>
    <w:rsid w:val="0043090D"/>
    <w:rsid w:val="00432CF0"/>
    <w:rsid w:val="00433E3B"/>
    <w:rsid w:val="00436C51"/>
    <w:rsid w:val="00436E25"/>
    <w:rsid w:val="00436F4B"/>
    <w:rsid w:val="00441765"/>
    <w:rsid w:val="00441D17"/>
    <w:rsid w:val="00463057"/>
    <w:rsid w:val="0046305A"/>
    <w:rsid w:val="0046616C"/>
    <w:rsid w:val="004672E6"/>
    <w:rsid w:val="00472163"/>
    <w:rsid w:val="004739A2"/>
    <w:rsid w:val="00474793"/>
    <w:rsid w:val="00477F79"/>
    <w:rsid w:val="00482EAB"/>
    <w:rsid w:val="004833D2"/>
    <w:rsid w:val="00487E96"/>
    <w:rsid w:val="00492E51"/>
    <w:rsid w:val="00495054"/>
    <w:rsid w:val="00497F60"/>
    <w:rsid w:val="004A0A27"/>
    <w:rsid w:val="004A49C7"/>
    <w:rsid w:val="004B30AD"/>
    <w:rsid w:val="004B33C9"/>
    <w:rsid w:val="004B75F2"/>
    <w:rsid w:val="004C106E"/>
    <w:rsid w:val="004C1EF0"/>
    <w:rsid w:val="004C29B9"/>
    <w:rsid w:val="004C319F"/>
    <w:rsid w:val="004C71BD"/>
    <w:rsid w:val="004D3CFC"/>
    <w:rsid w:val="004E1D74"/>
    <w:rsid w:val="004E286A"/>
    <w:rsid w:val="004E2CAF"/>
    <w:rsid w:val="004E6834"/>
    <w:rsid w:val="004F028D"/>
    <w:rsid w:val="004F76F6"/>
    <w:rsid w:val="00503C76"/>
    <w:rsid w:val="00503CB4"/>
    <w:rsid w:val="005238D1"/>
    <w:rsid w:val="00525C55"/>
    <w:rsid w:val="00531BB9"/>
    <w:rsid w:val="00536101"/>
    <w:rsid w:val="0053721F"/>
    <w:rsid w:val="00537E25"/>
    <w:rsid w:val="00544B34"/>
    <w:rsid w:val="00545C64"/>
    <w:rsid w:val="005465AC"/>
    <w:rsid w:val="00550D80"/>
    <w:rsid w:val="00552BB1"/>
    <w:rsid w:val="0056208D"/>
    <w:rsid w:val="00566A5C"/>
    <w:rsid w:val="005714ED"/>
    <w:rsid w:val="00587A85"/>
    <w:rsid w:val="00592718"/>
    <w:rsid w:val="00593E1D"/>
    <w:rsid w:val="00596ABE"/>
    <w:rsid w:val="005A2C17"/>
    <w:rsid w:val="005A4A48"/>
    <w:rsid w:val="005A5A5E"/>
    <w:rsid w:val="005A7012"/>
    <w:rsid w:val="005B055E"/>
    <w:rsid w:val="005B2540"/>
    <w:rsid w:val="005B6EB2"/>
    <w:rsid w:val="005C2CF2"/>
    <w:rsid w:val="005C5FA4"/>
    <w:rsid w:val="005C63FB"/>
    <w:rsid w:val="005D1950"/>
    <w:rsid w:val="005D1C64"/>
    <w:rsid w:val="005D3624"/>
    <w:rsid w:val="005E4560"/>
    <w:rsid w:val="005E5121"/>
    <w:rsid w:val="005F121C"/>
    <w:rsid w:val="005F616A"/>
    <w:rsid w:val="006124F3"/>
    <w:rsid w:val="00621CD5"/>
    <w:rsid w:val="00622FA1"/>
    <w:rsid w:val="00624D84"/>
    <w:rsid w:val="00630D1A"/>
    <w:rsid w:val="006336DB"/>
    <w:rsid w:val="00633788"/>
    <w:rsid w:val="006351D8"/>
    <w:rsid w:val="00636817"/>
    <w:rsid w:val="006368E7"/>
    <w:rsid w:val="00644C1B"/>
    <w:rsid w:val="00650195"/>
    <w:rsid w:val="00652B85"/>
    <w:rsid w:val="0065403D"/>
    <w:rsid w:val="00657F97"/>
    <w:rsid w:val="00670020"/>
    <w:rsid w:val="00673851"/>
    <w:rsid w:val="006803DF"/>
    <w:rsid w:val="006827C3"/>
    <w:rsid w:val="00685D9D"/>
    <w:rsid w:val="00685EEB"/>
    <w:rsid w:val="006877B4"/>
    <w:rsid w:val="006905BA"/>
    <w:rsid w:val="00691BE4"/>
    <w:rsid w:val="006A05AF"/>
    <w:rsid w:val="006A54DD"/>
    <w:rsid w:val="006A5581"/>
    <w:rsid w:val="006A7856"/>
    <w:rsid w:val="006B4FB0"/>
    <w:rsid w:val="006B766E"/>
    <w:rsid w:val="006C14B2"/>
    <w:rsid w:val="006C42B4"/>
    <w:rsid w:val="006C4909"/>
    <w:rsid w:val="006C6C70"/>
    <w:rsid w:val="006C76A9"/>
    <w:rsid w:val="006E11D5"/>
    <w:rsid w:val="006E1438"/>
    <w:rsid w:val="006E2437"/>
    <w:rsid w:val="006E4ECD"/>
    <w:rsid w:val="006F111B"/>
    <w:rsid w:val="00701920"/>
    <w:rsid w:val="00710AF6"/>
    <w:rsid w:val="00717658"/>
    <w:rsid w:val="00717C73"/>
    <w:rsid w:val="0072056D"/>
    <w:rsid w:val="00743866"/>
    <w:rsid w:val="007466C1"/>
    <w:rsid w:val="007523AF"/>
    <w:rsid w:val="00753D2E"/>
    <w:rsid w:val="007605D2"/>
    <w:rsid w:val="00765ED0"/>
    <w:rsid w:val="00767B01"/>
    <w:rsid w:val="0077159D"/>
    <w:rsid w:val="00771C9F"/>
    <w:rsid w:val="007722F8"/>
    <w:rsid w:val="007764D9"/>
    <w:rsid w:val="00787490"/>
    <w:rsid w:val="0079216F"/>
    <w:rsid w:val="00792351"/>
    <w:rsid w:val="00793EC7"/>
    <w:rsid w:val="007A2EF7"/>
    <w:rsid w:val="007B3AD0"/>
    <w:rsid w:val="007B7A42"/>
    <w:rsid w:val="007C0172"/>
    <w:rsid w:val="007C130C"/>
    <w:rsid w:val="007C6868"/>
    <w:rsid w:val="007C71A6"/>
    <w:rsid w:val="007C7484"/>
    <w:rsid w:val="007D02D3"/>
    <w:rsid w:val="007E205D"/>
    <w:rsid w:val="007E328B"/>
    <w:rsid w:val="007E4F62"/>
    <w:rsid w:val="007E7752"/>
    <w:rsid w:val="007F22C7"/>
    <w:rsid w:val="007F2375"/>
    <w:rsid w:val="00801B2A"/>
    <w:rsid w:val="0080492C"/>
    <w:rsid w:val="00812C2B"/>
    <w:rsid w:val="00814295"/>
    <w:rsid w:val="008157F8"/>
    <w:rsid w:val="00817DDE"/>
    <w:rsid w:val="00831A93"/>
    <w:rsid w:val="0083351E"/>
    <w:rsid w:val="0084430C"/>
    <w:rsid w:val="0085385E"/>
    <w:rsid w:val="008609E1"/>
    <w:rsid w:val="0086428F"/>
    <w:rsid w:val="00872B69"/>
    <w:rsid w:val="00873BE3"/>
    <w:rsid w:val="008777DE"/>
    <w:rsid w:val="0088473C"/>
    <w:rsid w:val="008858C7"/>
    <w:rsid w:val="008869D5"/>
    <w:rsid w:val="00895211"/>
    <w:rsid w:val="008A0910"/>
    <w:rsid w:val="008A1A5B"/>
    <w:rsid w:val="008A62EC"/>
    <w:rsid w:val="008B767E"/>
    <w:rsid w:val="008C0DE9"/>
    <w:rsid w:val="008C4F22"/>
    <w:rsid w:val="008C6E57"/>
    <w:rsid w:val="008E1F33"/>
    <w:rsid w:val="008E4116"/>
    <w:rsid w:val="008E418B"/>
    <w:rsid w:val="008E7954"/>
    <w:rsid w:val="008E7B51"/>
    <w:rsid w:val="008F39CA"/>
    <w:rsid w:val="008F42B9"/>
    <w:rsid w:val="008F5A1B"/>
    <w:rsid w:val="008F7E8F"/>
    <w:rsid w:val="009100E5"/>
    <w:rsid w:val="00914608"/>
    <w:rsid w:val="00914E98"/>
    <w:rsid w:val="0091524B"/>
    <w:rsid w:val="00916095"/>
    <w:rsid w:val="00920094"/>
    <w:rsid w:val="0092246B"/>
    <w:rsid w:val="00930F6E"/>
    <w:rsid w:val="00932D3A"/>
    <w:rsid w:val="009346DE"/>
    <w:rsid w:val="00961E04"/>
    <w:rsid w:val="00967212"/>
    <w:rsid w:val="00967DA8"/>
    <w:rsid w:val="009728BF"/>
    <w:rsid w:val="00983CCD"/>
    <w:rsid w:val="00985277"/>
    <w:rsid w:val="009918EB"/>
    <w:rsid w:val="00992844"/>
    <w:rsid w:val="00997007"/>
    <w:rsid w:val="009B546A"/>
    <w:rsid w:val="009B583E"/>
    <w:rsid w:val="009C3D44"/>
    <w:rsid w:val="009C5053"/>
    <w:rsid w:val="009D085A"/>
    <w:rsid w:val="009D246E"/>
    <w:rsid w:val="009D416D"/>
    <w:rsid w:val="009D4CD4"/>
    <w:rsid w:val="009E4F32"/>
    <w:rsid w:val="009E63D6"/>
    <w:rsid w:val="009E7ED4"/>
    <w:rsid w:val="009F028A"/>
    <w:rsid w:val="009F3853"/>
    <w:rsid w:val="009F7FD8"/>
    <w:rsid w:val="00A002D9"/>
    <w:rsid w:val="00A04038"/>
    <w:rsid w:val="00A0521C"/>
    <w:rsid w:val="00A059A2"/>
    <w:rsid w:val="00A10D2F"/>
    <w:rsid w:val="00A138A6"/>
    <w:rsid w:val="00A33997"/>
    <w:rsid w:val="00A41771"/>
    <w:rsid w:val="00A42395"/>
    <w:rsid w:val="00A64BC2"/>
    <w:rsid w:val="00A71440"/>
    <w:rsid w:val="00A7482F"/>
    <w:rsid w:val="00A81653"/>
    <w:rsid w:val="00A82593"/>
    <w:rsid w:val="00AA3059"/>
    <w:rsid w:val="00AB0444"/>
    <w:rsid w:val="00AC3285"/>
    <w:rsid w:val="00AC3922"/>
    <w:rsid w:val="00AD489E"/>
    <w:rsid w:val="00AD5E07"/>
    <w:rsid w:val="00AE0086"/>
    <w:rsid w:val="00AF0281"/>
    <w:rsid w:val="00AF4485"/>
    <w:rsid w:val="00AF760F"/>
    <w:rsid w:val="00B15C75"/>
    <w:rsid w:val="00B227BD"/>
    <w:rsid w:val="00B33C14"/>
    <w:rsid w:val="00B35D4A"/>
    <w:rsid w:val="00B37C77"/>
    <w:rsid w:val="00B44F62"/>
    <w:rsid w:val="00B526E0"/>
    <w:rsid w:val="00B53AE0"/>
    <w:rsid w:val="00B55235"/>
    <w:rsid w:val="00B70462"/>
    <w:rsid w:val="00B86852"/>
    <w:rsid w:val="00B86B8E"/>
    <w:rsid w:val="00B87284"/>
    <w:rsid w:val="00B9390C"/>
    <w:rsid w:val="00BA365C"/>
    <w:rsid w:val="00BA4752"/>
    <w:rsid w:val="00BA7122"/>
    <w:rsid w:val="00BC023F"/>
    <w:rsid w:val="00BC21F3"/>
    <w:rsid w:val="00BC4FA8"/>
    <w:rsid w:val="00BD017B"/>
    <w:rsid w:val="00BD423F"/>
    <w:rsid w:val="00BD6F53"/>
    <w:rsid w:val="00BD7BEB"/>
    <w:rsid w:val="00BD7C4D"/>
    <w:rsid w:val="00BE00CA"/>
    <w:rsid w:val="00BE1C33"/>
    <w:rsid w:val="00BF1648"/>
    <w:rsid w:val="00C03520"/>
    <w:rsid w:val="00C07B1D"/>
    <w:rsid w:val="00C2062F"/>
    <w:rsid w:val="00C32C9A"/>
    <w:rsid w:val="00C355A5"/>
    <w:rsid w:val="00C422BE"/>
    <w:rsid w:val="00C452C7"/>
    <w:rsid w:val="00C47BF0"/>
    <w:rsid w:val="00C559CB"/>
    <w:rsid w:val="00C56410"/>
    <w:rsid w:val="00C62404"/>
    <w:rsid w:val="00C643F8"/>
    <w:rsid w:val="00C66C38"/>
    <w:rsid w:val="00C71120"/>
    <w:rsid w:val="00C75784"/>
    <w:rsid w:val="00C77992"/>
    <w:rsid w:val="00C80828"/>
    <w:rsid w:val="00C87768"/>
    <w:rsid w:val="00C954BB"/>
    <w:rsid w:val="00C95B9B"/>
    <w:rsid w:val="00C96AA8"/>
    <w:rsid w:val="00CA1ED4"/>
    <w:rsid w:val="00CA216F"/>
    <w:rsid w:val="00CA26CB"/>
    <w:rsid w:val="00CB5A4B"/>
    <w:rsid w:val="00CC4C91"/>
    <w:rsid w:val="00CC524D"/>
    <w:rsid w:val="00CC6946"/>
    <w:rsid w:val="00CD0A06"/>
    <w:rsid w:val="00CD185D"/>
    <w:rsid w:val="00CD3528"/>
    <w:rsid w:val="00CD7F9F"/>
    <w:rsid w:val="00CF1EC4"/>
    <w:rsid w:val="00D104AF"/>
    <w:rsid w:val="00D10F44"/>
    <w:rsid w:val="00D1676D"/>
    <w:rsid w:val="00D16E48"/>
    <w:rsid w:val="00D27A40"/>
    <w:rsid w:val="00D31743"/>
    <w:rsid w:val="00D41AF7"/>
    <w:rsid w:val="00D42BE6"/>
    <w:rsid w:val="00D57D4C"/>
    <w:rsid w:val="00D600CC"/>
    <w:rsid w:val="00D635D6"/>
    <w:rsid w:val="00D653F5"/>
    <w:rsid w:val="00D717F0"/>
    <w:rsid w:val="00D7428A"/>
    <w:rsid w:val="00D80651"/>
    <w:rsid w:val="00DA2D25"/>
    <w:rsid w:val="00DA454B"/>
    <w:rsid w:val="00DA48D8"/>
    <w:rsid w:val="00DB7421"/>
    <w:rsid w:val="00DD01D4"/>
    <w:rsid w:val="00DD7B41"/>
    <w:rsid w:val="00DE1621"/>
    <w:rsid w:val="00DE2241"/>
    <w:rsid w:val="00DF12D4"/>
    <w:rsid w:val="00DF3804"/>
    <w:rsid w:val="00DF6999"/>
    <w:rsid w:val="00E0125A"/>
    <w:rsid w:val="00E047A8"/>
    <w:rsid w:val="00E0738F"/>
    <w:rsid w:val="00E13A0B"/>
    <w:rsid w:val="00E17ACC"/>
    <w:rsid w:val="00E2507C"/>
    <w:rsid w:val="00E268C2"/>
    <w:rsid w:val="00E27D84"/>
    <w:rsid w:val="00E30E79"/>
    <w:rsid w:val="00E34A3F"/>
    <w:rsid w:val="00E42912"/>
    <w:rsid w:val="00E4310C"/>
    <w:rsid w:val="00E44CB9"/>
    <w:rsid w:val="00E7081E"/>
    <w:rsid w:val="00E76B0E"/>
    <w:rsid w:val="00E830A4"/>
    <w:rsid w:val="00E94507"/>
    <w:rsid w:val="00E95120"/>
    <w:rsid w:val="00E96A10"/>
    <w:rsid w:val="00EA319B"/>
    <w:rsid w:val="00EA33AD"/>
    <w:rsid w:val="00EC3CAF"/>
    <w:rsid w:val="00EC51C1"/>
    <w:rsid w:val="00ED00A0"/>
    <w:rsid w:val="00EE60A2"/>
    <w:rsid w:val="00F10621"/>
    <w:rsid w:val="00F1415A"/>
    <w:rsid w:val="00F15EFC"/>
    <w:rsid w:val="00F26D8D"/>
    <w:rsid w:val="00F2790D"/>
    <w:rsid w:val="00F305F0"/>
    <w:rsid w:val="00F308CA"/>
    <w:rsid w:val="00F367DB"/>
    <w:rsid w:val="00F37D49"/>
    <w:rsid w:val="00F42701"/>
    <w:rsid w:val="00F52E26"/>
    <w:rsid w:val="00F6120F"/>
    <w:rsid w:val="00F62D66"/>
    <w:rsid w:val="00F63824"/>
    <w:rsid w:val="00F70F58"/>
    <w:rsid w:val="00F81C01"/>
    <w:rsid w:val="00F8677F"/>
    <w:rsid w:val="00F91C6E"/>
    <w:rsid w:val="00F955DE"/>
    <w:rsid w:val="00FA0B6B"/>
    <w:rsid w:val="00FB57EC"/>
    <w:rsid w:val="00FB7E0A"/>
    <w:rsid w:val="00FC6F65"/>
    <w:rsid w:val="00FE2307"/>
    <w:rsid w:val="00FF35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5B465"/>
  <w15:docId w15:val="{478C0634-6856-4BD8-81FB-23330184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F39CA"/>
    <w:pPr>
      <w:spacing w:after="200" w:line="276" w:lineRule="auto"/>
    </w:pPr>
    <w:rPr>
      <w:rFonts w:ascii="Calibri" w:eastAsia="Calibri" w:hAnsi="Calibri" w:cs="Times New Roman"/>
    </w:rPr>
  </w:style>
  <w:style w:type="paragraph" w:styleId="Naslov3">
    <w:name w:val="heading 3"/>
    <w:basedOn w:val="Navaden"/>
    <w:next w:val="Navaden"/>
    <w:link w:val="Naslov3Znak"/>
    <w:qFormat/>
    <w:rsid w:val="008F39CA"/>
    <w:pPr>
      <w:keepNext/>
      <w:autoSpaceDE w:val="0"/>
      <w:autoSpaceDN w:val="0"/>
      <w:adjustRightInd w:val="0"/>
      <w:spacing w:after="0" w:line="288" w:lineRule="auto"/>
      <w:jc w:val="right"/>
      <w:outlineLvl w:val="2"/>
    </w:pPr>
    <w:rPr>
      <w:rFonts w:ascii="Times New Roman" w:eastAsia="Times New Roman" w:hAnsi="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8F39CA"/>
    <w:rPr>
      <w:rFonts w:ascii="Times New Roman" w:eastAsia="Times New Roman" w:hAnsi="Times New Roman" w:cs="Times New Roman"/>
      <w:b/>
      <w:szCs w:val="20"/>
      <w:lang w:eastAsia="sl-SI"/>
    </w:rPr>
  </w:style>
  <w:style w:type="paragraph" w:customStyle="1" w:styleId="Default">
    <w:name w:val="Default"/>
    <w:rsid w:val="008F39CA"/>
    <w:pPr>
      <w:widowControl w:val="0"/>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Odstavekseznama">
    <w:name w:val="List Paragraph"/>
    <w:basedOn w:val="Navaden"/>
    <w:uiPriority w:val="34"/>
    <w:qFormat/>
    <w:rsid w:val="00E0125A"/>
    <w:pPr>
      <w:ind w:left="720"/>
      <w:contextualSpacing/>
    </w:pPr>
  </w:style>
  <w:style w:type="paragraph" w:styleId="Besedilooblaka">
    <w:name w:val="Balloon Text"/>
    <w:basedOn w:val="Navaden"/>
    <w:link w:val="BesedilooblakaZnak"/>
    <w:uiPriority w:val="99"/>
    <w:semiHidden/>
    <w:unhideWhenUsed/>
    <w:rsid w:val="00E0738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0738F"/>
    <w:rPr>
      <w:rFonts w:ascii="Tahoma" w:eastAsia="Calibri" w:hAnsi="Tahoma" w:cs="Tahoma"/>
      <w:sz w:val="16"/>
      <w:szCs w:val="16"/>
    </w:rPr>
  </w:style>
  <w:style w:type="paragraph" w:customStyle="1" w:styleId="H2">
    <w:name w:val="H2"/>
    <w:basedOn w:val="Navaden"/>
    <w:next w:val="Navaden"/>
    <w:rsid w:val="00B35D4A"/>
    <w:pPr>
      <w:keepNext/>
      <w:spacing w:before="100" w:after="100" w:line="240" w:lineRule="auto"/>
      <w:outlineLvl w:val="2"/>
    </w:pPr>
    <w:rPr>
      <w:rFonts w:ascii="Times New Roman" w:eastAsia="Times New Roman" w:hAnsi="Times New Roman"/>
      <w:b/>
      <w:snapToGrid w:val="0"/>
      <w:sz w:val="36"/>
      <w:szCs w:val="20"/>
      <w:lang w:eastAsia="sl-SI"/>
    </w:rPr>
  </w:style>
  <w:style w:type="paragraph" w:styleId="Glava">
    <w:name w:val="header"/>
    <w:basedOn w:val="Navaden"/>
    <w:link w:val="GlavaZnak"/>
    <w:rsid w:val="004B30AD"/>
    <w:pPr>
      <w:tabs>
        <w:tab w:val="center" w:pos="4536"/>
        <w:tab w:val="right" w:pos="9072"/>
      </w:tabs>
      <w:spacing w:after="0" w:line="240" w:lineRule="auto"/>
    </w:pPr>
    <w:rPr>
      <w:rFonts w:ascii="Times New Roman" w:eastAsia="Times New Roman" w:hAnsi="Times New Roman"/>
      <w:sz w:val="24"/>
      <w:szCs w:val="20"/>
      <w:lang w:eastAsia="sl-SI"/>
    </w:rPr>
  </w:style>
  <w:style w:type="character" w:customStyle="1" w:styleId="GlavaZnak">
    <w:name w:val="Glava Znak"/>
    <w:basedOn w:val="Privzetapisavaodstavka"/>
    <w:link w:val="Glava"/>
    <w:rsid w:val="004B30AD"/>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rsid w:val="0040140F"/>
    <w:pPr>
      <w:spacing w:after="0" w:line="240" w:lineRule="auto"/>
      <w:ind w:left="360" w:hanging="360"/>
      <w:jc w:val="both"/>
    </w:pPr>
    <w:rPr>
      <w:rFonts w:ascii="Times New Roman" w:eastAsia="Times New Roman" w:hAnsi="Times New Roman"/>
      <w:sz w:val="24"/>
      <w:szCs w:val="24"/>
      <w:lang w:eastAsia="sl-SI"/>
    </w:rPr>
  </w:style>
  <w:style w:type="character" w:customStyle="1" w:styleId="Telobesedila-zamikZnak">
    <w:name w:val="Telo besedila - zamik Znak"/>
    <w:basedOn w:val="Privzetapisavaodstavka"/>
    <w:link w:val="Telobesedila-zamik"/>
    <w:rsid w:val="0040140F"/>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A8B2D-1C76-4659-A81E-2B2CCCEB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1229</Words>
  <Characters>7007</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Antonija Tadić</dc:creator>
  <cp:lastModifiedBy>Felicijan Brigita</cp:lastModifiedBy>
  <cp:revision>3</cp:revision>
  <cp:lastPrinted>2024-06-07T09:15:00Z</cp:lastPrinted>
  <dcterms:created xsi:type="dcterms:W3CDTF">2024-06-07T09:14:00Z</dcterms:created>
  <dcterms:modified xsi:type="dcterms:W3CDTF">2024-06-07T09:17:00Z</dcterms:modified>
</cp:coreProperties>
</file>