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208A" w14:textId="6AE69B6B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MESTNA OBČINA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</w:t>
      </w: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VELENJE</w:t>
      </w:r>
      <w:r w:rsidRPr="00B3601E">
        <w:rPr>
          <w:rFonts w:ascii="Arial" w:eastAsia="Times New Roman" w:hAnsi="Arial"/>
          <w:b/>
          <w:bCs/>
          <w:sz w:val="20"/>
          <w:szCs w:val="17"/>
          <w:lang w:eastAsia="sl-SI"/>
        </w:rPr>
        <w:t>,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Titov trg 1, 3320 Velenje na podlagi 58. člena Zakona o javnih uslužbencih (</w:t>
      </w:r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 xml:space="preserve">Uradni list RS, št. 63/07 - uradno prečiščeno besedilo, 69/08 - ZTFI-A, 69/08 - ZZavar-E, 65/08, 40/12 - ZUJF, 49/20 - ZIUZEOP, 61/20 - ZIUZEOP-A, 152/20 - ZZUOOP, 158/20 - </w:t>
      </w:r>
      <w:proofErr w:type="spellStart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ZIntPK</w:t>
      </w:r>
      <w:proofErr w:type="spellEnd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 xml:space="preserve">-C, 175/20 - ZIUOPDVE, 203/20 - ZIUPOPDVE, 195/20, 28/21 - skl. US, 202/21 - </w:t>
      </w:r>
      <w:proofErr w:type="spellStart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odl</w:t>
      </w:r>
      <w:proofErr w:type="spellEnd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 xml:space="preserve">. US, 206/21 - ZDUPŠOP, 3/22 - </w:t>
      </w:r>
      <w:proofErr w:type="spellStart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ZDeb</w:t>
      </w:r>
      <w:proofErr w:type="spellEnd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, 141/22 - ZIKS-1H, 18/23 - ZDU-1O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; v nadaljnjem besedilu: ZJU) objavlja </w:t>
      </w:r>
    </w:p>
    <w:p w14:paraId="7CEB1C5B" w14:textId="77777777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</w:p>
    <w:p w14:paraId="62ABC12C" w14:textId="77777777" w:rsidR="00B3601E" w:rsidRDefault="00B3601E" w:rsidP="00B3601E">
      <w:pPr>
        <w:rPr>
          <w:rFonts w:ascii="Arial" w:hAnsi="Arial" w:cs="Arial"/>
          <w:sz w:val="20"/>
          <w:szCs w:val="20"/>
        </w:rPr>
      </w:pPr>
    </w:p>
    <w:p w14:paraId="721EA766" w14:textId="77777777" w:rsidR="001B79FA" w:rsidRDefault="001B79FA" w:rsidP="00B3601E">
      <w:pPr>
        <w:rPr>
          <w:rFonts w:ascii="Arial" w:hAnsi="Arial" w:cs="Arial"/>
          <w:sz w:val="20"/>
          <w:szCs w:val="20"/>
        </w:rPr>
      </w:pPr>
    </w:p>
    <w:p w14:paraId="1D08DBE8" w14:textId="0D0CCB25" w:rsidR="008D5A72" w:rsidRDefault="006C2C54" w:rsidP="00B36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PODALJŠA</w:t>
      </w:r>
      <w:r w:rsidR="00B3601E" w:rsidRPr="00B3601E">
        <w:rPr>
          <w:rFonts w:ascii="Arial" w:hAnsi="Arial" w:cs="Arial"/>
          <w:b/>
        </w:rPr>
        <w:t>NJE ROKA ZA POSREDOVANJE PRIJAV NA JAVNI NATEČAJ ZA ZASEDBO</w:t>
      </w:r>
      <w:r w:rsidR="00010EFE">
        <w:rPr>
          <w:rFonts w:ascii="Arial" w:hAnsi="Arial" w:cs="Arial"/>
          <w:b/>
        </w:rPr>
        <w:t xml:space="preserve"> DVEH</w:t>
      </w:r>
      <w:r w:rsidR="00B3601E" w:rsidRPr="00B3601E">
        <w:rPr>
          <w:rFonts w:ascii="Arial" w:hAnsi="Arial" w:cs="Arial"/>
          <w:b/>
        </w:rPr>
        <w:t xml:space="preserve"> PROST</w:t>
      </w:r>
      <w:r w:rsidR="00010EFE">
        <w:rPr>
          <w:rFonts w:ascii="Arial" w:hAnsi="Arial" w:cs="Arial"/>
          <w:b/>
        </w:rPr>
        <w:t>IH</w:t>
      </w:r>
      <w:r w:rsidR="00B3601E" w:rsidRPr="00B3601E">
        <w:rPr>
          <w:rFonts w:ascii="Arial" w:hAnsi="Arial" w:cs="Arial"/>
          <w:b/>
        </w:rPr>
        <w:t xml:space="preserve"> DELOVN</w:t>
      </w:r>
      <w:r w:rsidR="00DE1409">
        <w:rPr>
          <w:rFonts w:ascii="Arial" w:hAnsi="Arial" w:cs="Arial"/>
          <w:b/>
        </w:rPr>
        <w:t>IH</w:t>
      </w:r>
      <w:r w:rsidR="00B3601E" w:rsidRPr="00B3601E">
        <w:rPr>
          <w:rFonts w:ascii="Arial" w:hAnsi="Arial" w:cs="Arial"/>
          <w:b/>
        </w:rPr>
        <w:t xml:space="preserve"> MEST </w:t>
      </w:r>
      <w:r w:rsidR="00DE1409">
        <w:rPr>
          <w:rFonts w:ascii="Arial" w:hAnsi="Arial" w:cs="Arial"/>
          <w:b/>
        </w:rPr>
        <w:t>OBČINSKI REDAR (Ž/M)</w:t>
      </w:r>
      <w:r w:rsidR="00F03B58">
        <w:rPr>
          <w:rFonts w:ascii="Arial" w:hAnsi="Arial" w:cs="Arial"/>
          <w:b/>
        </w:rPr>
        <w:t xml:space="preserve"> V </w:t>
      </w:r>
      <w:r w:rsidR="00A148B9">
        <w:rPr>
          <w:rFonts w:ascii="Arial" w:hAnsi="Arial" w:cs="Arial"/>
          <w:b/>
        </w:rPr>
        <w:t>SKUPNI OBČINSKI UPRAVI SAŠA REGIJE (SOU SAŠA), V SLUŽBI MEDOBČINSKE INŠPEKCIJE, REDARSTVA IN VARSTVA OKOLJA</w:t>
      </w:r>
    </w:p>
    <w:p w14:paraId="77E923D3" w14:textId="77777777" w:rsidR="00B3601E" w:rsidRDefault="00B3601E" w:rsidP="00B3601E">
      <w:pPr>
        <w:spacing w:line="360" w:lineRule="auto"/>
        <w:rPr>
          <w:rFonts w:ascii="Arial" w:hAnsi="Arial" w:cs="Arial"/>
          <w:b/>
        </w:rPr>
      </w:pPr>
    </w:p>
    <w:p w14:paraId="46105FF8" w14:textId="086BFFFE" w:rsidR="00B3601E" w:rsidRDefault="00B3601E" w:rsidP="00F03B58">
      <w:pPr>
        <w:spacing w:line="360" w:lineRule="auto"/>
        <w:jc w:val="both"/>
        <w:rPr>
          <w:rFonts w:ascii="Arial" w:hAnsi="Arial" w:cs="Arial"/>
        </w:rPr>
      </w:pPr>
      <w:r w:rsidRPr="00E82AD9">
        <w:rPr>
          <w:rFonts w:ascii="Arial" w:hAnsi="Arial" w:cs="Arial"/>
        </w:rPr>
        <w:t>Mestna občina Velenje je na svoji spletni</w:t>
      </w:r>
      <w:r w:rsidR="00E82AD9">
        <w:rPr>
          <w:rFonts w:ascii="Arial" w:hAnsi="Arial" w:cs="Arial"/>
        </w:rPr>
        <w:t xml:space="preserve"> strani in zavodu za zaposlovanje dne </w:t>
      </w:r>
      <w:r w:rsidR="00474435">
        <w:rPr>
          <w:rFonts w:ascii="Arial" w:hAnsi="Arial" w:cs="Arial"/>
        </w:rPr>
        <w:t>23</w:t>
      </w:r>
      <w:r w:rsidR="00E82AD9">
        <w:rPr>
          <w:rFonts w:ascii="Arial" w:hAnsi="Arial" w:cs="Arial"/>
        </w:rPr>
        <w:t xml:space="preserve">. </w:t>
      </w:r>
      <w:r w:rsidR="00F03B58">
        <w:rPr>
          <w:rFonts w:ascii="Arial" w:hAnsi="Arial" w:cs="Arial"/>
        </w:rPr>
        <w:t>oktobra</w:t>
      </w:r>
      <w:r w:rsidR="00E82AD9">
        <w:rPr>
          <w:rFonts w:ascii="Arial" w:hAnsi="Arial" w:cs="Arial"/>
        </w:rPr>
        <w:t xml:space="preserve"> 20</w:t>
      </w:r>
      <w:r w:rsidR="00F03B58">
        <w:rPr>
          <w:rFonts w:ascii="Arial" w:hAnsi="Arial" w:cs="Arial"/>
        </w:rPr>
        <w:t>23</w:t>
      </w:r>
      <w:r w:rsidR="00E82AD9">
        <w:rPr>
          <w:rFonts w:ascii="Arial" w:hAnsi="Arial" w:cs="Arial"/>
        </w:rPr>
        <w:t xml:space="preserve"> objavila javni natečaj za zasedbo </w:t>
      </w:r>
      <w:r w:rsidR="00474435" w:rsidRPr="00474435">
        <w:rPr>
          <w:rFonts w:ascii="Arial" w:hAnsi="Arial" w:cs="Arial"/>
        </w:rPr>
        <w:t>dveh prostih delovnih mest občinski redar (</w:t>
      </w:r>
      <w:r w:rsidR="001A078F" w:rsidRPr="00474435">
        <w:rPr>
          <w:rFonts w:ascii="Arial" w:hAnsi="Arial" w:cs="Arial"/>
        </w:rPr>
        <w:t>Ž/M</w:t>
      </w:r>
      <w:r w:rsidR="00474435" w:rsidRPr="00474435">
        <w:rPr>
          <w:rFonts w:ascii="Arial" w:hAnsi="Arial" w:cs="Arial"/>
        </w:rPr>
        <w:t xml:space="preserve">) v </w:t>
      </w:r>
      <w:r w:rsidR="00474435">
        <w:rPr>
          <w:rFonts w:ascii="Arial" w:hAnsi="Arial" w:cs="Arial"/>
        </w:rPr>
        <w:t>S</w:t>
      </w:r>
      <w:r w:rsidR="00474435" w:rsidRPr="00474435">
        <w:rPr>
          <w:rFonts w:ascii="Arial" w:hAnsi="Arial" w:cs="Arial"/>
        </w:rPr>
        <w:t xml:space="preserve">kupni občinski upravi </w:t>
      </w:r>
      <w:r w:rsidR="001A078F" w:rsidRPr="00474435">
        <w:rPr>
          <w:rFonts w:ascii="Arial" w:hAnsi="Arial" w:cs="Arial"/>
        </w:rPr>
        <w:t xml:space="preserve">SAŠA </w:t>
      </w:r>
      <w:r w:rsidR="00474435" w:rsidRPr="00474435">
        <w:rPr>
          <w:rFonts w:ascii="Arial" w:hAnsi="Arial" w:cs="Arial"/>
        </w:rPr>
        <w:t>regije (</w:t>
      </w:r>
      <w:r w:rsidR="001A078F" w:rsidRPr="00474435">
        <w:rPr>
          <w:rFonts w:ascii="Arial" w:hAnsi="Arial" w:cs="Arial"/>
        </w:rPr>
        <w:t>SOU SAŠA</w:t>
      </w:r>
      <w:r w:rsidR="00474435" w:rsidRPr="00474435">
        <w:rPr>
          <w:rFonts w:ascii="Arial" w:hAnsi="Arial" w:cs="Arial"/>
        </w:rPr>
        <w:t xml:space="preserve">), v </w:t>
      </w:r>
      <w:r w:rsidR="001A078F">
        <w:rPr>
          <w:rFonts w:ascii="Arial" w:hAnsi="Arial" w:cs="Arial"/>
        </w:rPr>
        <w:t>S</w:t>
      </w:r>
      <w:r w:rsidR="00474435" w:rsidRPr="00474435">
        <w:rPr>
          <w:rFonts w:ascii="Arial" w:hAnsi="Arial" w:cs="Arial"/>
        </w:rPr>
        <w:t>lužbi medobčinske inšpekcije, redarstva in varstva okolja</w:t>
      </w:r>
      <w:r w:rsidR="00512564">
        <w:rPr>
          <w:rFonts w:ascii="Arial" w:hAnsi="Arial" w:cs="Arial"/>
        </w:rPr>
        <w:t>, v katerem je bil določen rok</w:t>
      </w:r>
      <w:r w:rsidR="00F03B58">
        <w:rPr>
          <w:rFonts w:ascii="Arial" w:hAnsi="Arial" w:cs="Arial"/>
        </w:rPr>
        <w:t xml:space="preserve"> za</w:t>
      </w:r>
      <w:r w:rsidR="00512564">
        <w:rPr>
          <w:rFonts w:ascii="Arial" w:hAnsi="Arial" w:cs="Arial"/>
        </w:rPr>
        <w:t xml:space="preserve"> prijav</w:t>
      </w:r>
      <w:r w:rsidR="00F03B58">
        <w:rPr>
          <w:rFonts w:ascii="Arial" w:hAnsi="Arial" w:cs="Arial"/>
        </w:rPr>
        <w:t>o</w:t>
      </w:r>
      <w:r w:rsidR="00825A7C">
        <w:rPr>
          <w:rFonts w:ascii="Arial" w:hAnsi="Arial" w:cs="Arial"/>
        </w:rPr>
        <w:t xml:space="preserve"> 1</w:t>
      </w:r>
      <w:r w:rsidR="00F03B58">
        <w:rPr>
          <w:rFonts w:ascii="Arial" w:hAnsi="Arial" w:cs="Arial"/>
        </w:rPr>
        <w:t>4</w:t>
      </w:r>
      <w:r w:rsidR="00825A7C">
        <w:rPr>
          <w:rFonts w:ascii="Arial" w:hAnsi="Arial" w:cs="Arial"/>
        </w:rPr>
        <w:t xml:space="preserve"> dni, to je do vključno </w:t>
      </w:r>
      <w:r w:rsidR="001A078F">
        <w:rPr>
          <w:rFonts w:ascii="Arial" w:hAnsi="Arial" w:cs="Arial"/>
        </w:rPr>
        <w:t>6</w:t>
      </w:r>
      <w:r w:rsidR="00825A7C">
        <w:rPr>
          <w:rFonts w:ascii="Arial" w:hAnsi="Arial" w:cs="Arial"/>
        </w:rPr>
        <w:t xml:space="preserve">. </w:t>
      </w:r>
      <w:r w:rsidR="001A078F">
        <w:rPr>
          <w:rFonts w:ascii="Arial" w:hAnsi="Arial" w:cs="Arial"/>
        </w:rPr>
        <w:t xml:space="preserve">novembra </w:t>
      </w:r>
      <w:r w:rsidR="00825A7C">
        <w:rPr>
          <w:rFonts w:ascii="Arial" w:hAnsi="Arial" w:cs="Arial"/>
        </w:rPr>
        <w:t>20</w:t>
      </w:r>
      <w:r w:rsidR="00F03B58">
        <w:rPr>
          <w:rFonts w:ascii="Arial" w:hAnsi="Arial" w:cs="Arial"/>
        </w:rPr>
        <w:t>23</w:t>
      </w:r>
      <w:r w:rsidR="00825A7C">
        <w:rPr>
          <w:rFonts w:ascii="Arial" w:hAnsi="Arial" w:cs="Arial"/>
        </w:rPr>
        <w:t>.</w:t>
      </w:r>
    </w:p>
    <w:p w14:paraId="69B9E346" w14:textId="0EE8E8E8" w:rsidR="00676F47" w:rsidRDefault="0097065D" w:rsidP="00F03B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D13A3">
        <w:rPr>
          <w:rFonts w:ascii="Arial" w:hAnsi="Arial" w:cs="Arial"/>
        </w:rPr>
        <w:t>a spletni strani Zavoda RS za zaposlovanje</w:t>
      </w:r>
      <w:r w:rsidR="00355E1C">
        <w:rPr>
          <w:rFonts w:ascii="Arial" w:hAnsi="Arial" w:cs="Arial"/>
        </w:rPr>
        <w:t xml:space="preserve"> se je</w:t>
      </w:r>
      <w:r>
        <w:rPr>
          <w:rFonts w:ascii="Arial" w:hAnsi="Arial" w:cs="Arial"/>
        </w:rPr>
        <w:t xml:space="preserve"> v objavi navedenega javnega natečaja</w:t>
      </w:r>
      <w:r w:rsidR="00355E1C">
        <w:rPr>
          <w:rFonts w:ascii="Arial" w:hAnsi="Arial" w:cs="Arial"/>
        </w:rPr>
        <w:t xml:space="preserve"> izvedel popravek</w:t>
      </w:r>
      <w:r w:rsidR="00DD13A3">
        <w:rPr>
          <w:rFonts w:ascii="Arial" w:hAnsi="Arial" w:cs="Arial"/>
        </w:rPr>
        <w:t>,</w:t>
      </w:r>
      <w:r w:rsidR="00355E1C">
        <w:rPr>
          <w:rFonts w:ascii="Arial" w:hAnsi="Arial" w:cs="Arial"/>
        </w:rPr>
        <w:t xml:space="preserve"> </w:t>
      </w:r>
      <w:r w:rsidR="004C5D09">
        <w:rPr>
          <w:rFonts w:ascii="Arial" w:hAnsi="Arial" w:cs="Arial"/>
        </w:rPr>
        <w:t>in sicer se je spremenila rubrika »Urnik dela«</w:t>
      </w:r>
      <w:r w:rsidR="00C33C34">
        <w:rPr>
          <w:rFonts w:ascii="Arial" w:hAnsi="Arial" w:cs="Arial"/>
        </w:rPr>
        <w:t>, ki se pravilno glasi:</w:t>
      </w:r>
      <w:r w:rsidR="00676F47">
        <w:rPr>
          <w:rFonts w:ascii="Arial" w:hAnsi="Arial" w:cs="Arial"/>
        </w:rPr>
        <w:t xml:space="preserve"> </w:t>
      </w:r>
      <w:r w:rsidR="002323A0" w:rsidRPr="00395291">
        <w:rPr>
          <w:rFonts w:ascii="Arial" w:hAnsi="Arial" w:cs="Arial"/>
          <w:b/>
          <w:bCs/>
        </w:rPr>
        <w:t>večizmensko</w:t>
      </w:r>
      <w:r w:rsidR="00395291" w:rsidRPr="00395291">
        <w:rPr>
          <w:rFonts w:ascii="Arial" w:hAnsi="Arial" w:cs="Arial"/>
          <w:b/>
          <w:bCs/>
        </w:rPr>
        <w:t>, saj je</w:t>
      </w:r>
      <w:r w:rsidR="00395291">
        <w:rPr>
          <w:rFonts w:ascii="Arial" w:hAnsi="Arial" w:cs="Arial"/>
        </w:rPr>
        <w:t xml:space="preserve"> </w:t>
      </w:r>
      <w:r w:rsidR="004143AC" w:rsidRPr="004143AC">
        <w:rPr>
          <w:rFonts w:ascii="Arial" w:hAnsi="Arial" w:cs="Arial"/>
          <w:b/>
          <w:bCs/>
        </w:rPr>
        <w:t>d</w:t>
      </w:r>
      <w:r w:rsidR="00135E4A" w:rsidRPr="00135E4A">
        <w:rPr>
          <w:rFonts w:ascii="Arial" w:hAnsi="Arial" w:cs="Arial"/>
          <w:b/>
          <w:bCs/>
        </w:rPr>
        <w:t>elovni čas na delovnem mestu občinski redar je neenakomerno razporejen, delo poteka v treh izmenah, tudi med vikendi in prazniki.</w:t>
      </w:r>
      <w:r w:rsidR="00135E4A">
        <w:rPr>
          <w:rFonts w:ascii="Arial" w:hAnsi="Arial" w:cs="Arial"/>
        </w:rPr>
        <w:t xml:space="preserve"> </w:t>
      </w:r>
    </w:p>
    <w:p w14:paraId="7D3E92EB" w14:textId="1AE45346" w:rsidR="00512564" w:rsidRPr="00825A7C" w:rsidRDefault="004143AC" w:rsidP="00F03B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Zaradi ponovne objave javnega natečaja </w:t>
      </w:r>
      <w:r w:rsidR="00BC204B">
        <w:rPr>
          <w:rFonts w:ascii="Arial" w:hAnsi="Arial" w:cs="Arial"/>
        </w:rPr>
        <w:t>pri</w:t>
      </w:r>
      <w:r w:rsidR="009F6E6F">
        <w:rPr>
          <w:rFonts w:ascii="Arial" w:hAnsi="Arial" w:cs="Arial"/>
        </w:rPr>
        <w:t>čne rok</w:t>
      </w:r>
      <w:r>
        <w:rPr>
          <w:rFonts w:ascii="Arial" w:hAnsi="Arial" w:cs="Arial"/>
        </w:rPr>
        <w:t xml:space="preserve"> za prijavo</w:t>
      </w:r>
      <w:r w:rsidR="009F6E6F">
        <w:rPr>
          <w:rFonts w:ascii="Arial" w:hAnsi="Arial" w:cs="Arial"/>
        </w:rPr>
        <w:t xml:space="preserve"> ponovno teči dne</w:t>
      </w:r>
      <w:r w:rsidR="00B720C2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6</w:t>
      </w:r>
      <w:r w:rsidR="00B720C2">
        <w:rPr>
          <w:rFonts w:ascii="Arial" w:hAnsi="Arial" w:cs="Arial"/>
        </w:rPr>
        <w:t xml:space="preserve">. </w:t>
      </w:r>
      <w:r w:rsidR="00BC204B">
        <w:rPr>
          <w:rFonts w:ascii="Arial" w:hAnsi="Arial" w:cs="Arial"/>
        </w:rPr>
        <w:t>oktober</w:t>
      </w:r>
      <w:r w:rsidR="00B720C2">
        <w:rPr>
          <w:rFonts w:ascii="Arial" w:hAnsi="Arial" w:cs="Arial"/>
        </w:rPr>
        <w:t xml:space="preserve"> 2023 in se izteče dne </w:t>
      </w:r>
      <w:r w:rsidR="00B720C2" w:rsidRPr="00BC204B">
        <w:rPr>
          <w:rFonts w:ascii="Arial" w:hAnsi="Arial" w:cs="Arial"/>
          <w:b/>
          <w:bCs/>
        </w:rPr>
        <w:t>8. november 2023.</w:t>
      </w:r>
      <w:r w:rsidR="001A078F">
        <w:rPr>
          <w:rFonts w:ascii="Arial" w:hAnsi="Arial" w:cs="Arial"/>
        </w:rPr>
        <w:t xml:space="preserve"> </w:t>
      </w:r>
    </w:p>
    <w:p w14:paraId="1C857674" w14:textId="7D42713B" w:rsidR="00512564" w:rsidRDefault="00512564" w:rsidP="00F03B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Obvestilo o </w:t>
      </w:r>
      <w:r w:rsidR="00CD6B4C">
        <w:rPr>
          <w:rFonts w:ascii="Arial" w:hAnsi="Arial" w:cs="Arial"/>
        </w:rPr>
        <w:t>spremenjenem</w:t>
      </w:r>
      <w:r>
        <w:rPr>
          <w:rFonts w:ascii="Arial" w:hAnsi="Arial" w:cs="Arial"/>
        </w:rPr>
        <w:t xml:space="preserve"> rok</w:t>
      </w:r>
      <w:r w:rsidR="00CD6B4C">
        <w:rPr>
          <w:rFonts w:ascii="Arial" w:hAnsi="Arial" w:cs="Arial"/>
        </w:rPr>
        <w:t>u za prijave</w:t>
      </w:r>
      <w:r>
        <w:rPr>
          <w:rFonts w:ascii="Arial" w:hAnsi="Arial" w:cs="Arial"/>
        </w:rPr>
        <w:t xml:space="preserve"> se objavi na spletni strani Mestne občine Velenje, kjer je že objavljen javni natečaj. </w:t>
      </w:r>
    </w:p>
    <w:p w14:paraId="471E0FA4" w14:textId="77777777" w:rsidR="00512564" w:rsidRDefault="00512564" w:rsidP="00A92099">
      <w:pPr>
        <w:spacing w:line="360" w:lineRule="auto"/>
        <w:jc w:val="both"/>
        <w:rPr>
          <w:rFonts w:ascii="Arial" w:hAnsi="Arial" w:cs="Arial"/>
        </w:rPr>
      </w:pPr>
    </w:p>
    <w:p w14:paraId="674AD5B3" w14:textId="1FF47541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</w:t>
      </w:r>
      <w:r w:rsidR="00F03B58">
        <w:rPr>
          <w:rFonts w:ascii="Arial" w:hAnsi="Arial" w:cs="Arial"/>
        </w:rPr>
        <w:t>1100-001</w:t>
      </w:r>
      <w:r w:rsidR="00FB1E36">
        <w:rPr>
          <w:rFonts w:ascii="Arial" w:hAnsi="Arial" w:cs="Arial"/>
        </w:rPr>
        <w:t>9</w:t>
      </w:r>
      <w:r w:rsidR="00F03B58">
        <w:rPr>
          <w:rFonts w:ascii="Arial" w:hAnsi="Arial" w:cs="Arial"/>
        </w:rPr>
        <w:t>/2023</w:t>
      </w:r>
    </w:p>
    <w:p w14:paraId="3CF52D09" w14:textId="05A76E69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F03B58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F03B58">
        <w:rPr>
          <w:rFonts w:ascii="Arial" w:hAnsi="Arial" w:cs="Arial"/>
        </w:rPr>
        <w:t>10</w:t>
      </w:r>
      <w:r>
        <w:rPr>
          <w:rFonts w:ascii="Arial" w:hAnsi="Arial" w:cs="Arial"/>
        </w:rPr>
        <w:t>. 20</w:t>
      </w:r>
      <w:r w:rsidR="00F03B58">
        <w:rPr>
          <w:rFonts w:ascii="Arial" w:hAnsi="Arial" w:cs="Arial"/>
        </w:rPr>
        <w:t>23</w:t>
      </w:r>
      <w:r w:rsidR="00825A7C">
        <w:rPr>
          <w:rFonts w:ascii="Arial" w:hAnsi="Arial" w:cs="Arial"/>
        </w:rPr>
        <w:t xml:space="preserve">   </w:t>
      </w:r>
    </w:p>
    <w:p w14:paraId="24CD9986" w14:textId="77777777" w:rsidR="00825A7C" w:rsidRDefault="00825A7C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16839B0A" w14:textId="596F28A1" w:rsidR="0041756D" w:rsidRPr="007F3778" w:rsidRDefault="0041756D" w:rsidP="0041756D">
      <w:pPr>
        <w:pStyle w:val="Telobesedila"/>
        <w:ind w:left="-737" w:right="-794" w:firstLine="72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</w:t>
      </w:r>
      <w:r w:rsidR="007F3063">
        <w:rPr>
          <w:b/>
          <w:sz w:val="20"/>
        </w:rPr>
        <w:t xml:space="preserve">  </w:t>
      </w:r>
      <w:r>
        <w:rPr>
          <w:b/>
          <w:sz w:val="20"/>
        </w:rPr>
        <w:t>Peter DERMOL</w:t>
      </w:r>
    </w:p>
    <w:p w14:paraId="51DF88B4" w14:textId="77777777" w:rsidR="0041756D" w:rsidRDefault="0041756D" w:rsidP="0041756D">
      <w:pPr>
        <w:pStyle w:val="Telobesedila"/>
        <w:ind w:left="5023" w:right="-794" w:firstLine="1457"/>
        <w:rPr>
          <w:b/>
          <w:sz w:val="20"/>
        </w:rPr>
      </w:pPr>
      <w:r>
        <w:rPr>
          <w:b/>
          <w:sz w:val="20"/>
        </w:rPr>
        <w:t xml:space="preserve"> župan Mestne občine Velenje </w:t>
      </w:r>
    </w:p>
    <w:p w14:paraId="2BC8454A" w14:textId="3FA776C1" w:rsidR="00825A7C" w:rsidRPr="00825A7C" w:rsidRDefault="00825A7C" w:rsidP="0041756D">
      <w:pPr>
        <w:spacing w:line="240" w:lineRule="auto"/>
        <w:jc w:val="both"/>
        <w:rPr>
          <w:rFonts w:ascii="Arial" w:hAnsi="Arial" w:cs="Arial"/>
          <w:b/>
        </w:rPr>
      </w:pPr>
    </w:p>
    <w:sectPr w:rsidR="00825A7C" w:rsidRPr="00825A7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2835" w14:textId="77777777" w:rsidR="00DE4789" w:rsidRDefault="00DE4789" w:rsidP="001D3ED5">
      <w:pPr>
        <w:spacing w:after="0" w:line="240" w:lineRule="auto"/>
      </w:pPr>
      <w:r>
        <w:separator/>
      </w:r>
    </w:p>
  </w:endnote>
  <w:endnote w:type="continuationSeparator" w:id="0">
    <w:p w14:paraId="128BBBC2" w14:textId="77777777" w:rsidR="00DE4789" w:rsidRDefault="00DE478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FE0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BF735C5" wp14:editId="45D6A01B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CC849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3D0A" w14:textId="77777777" w:rsidR="00DE4789" w:rsidRDefault="00DE4789" w:rsidP="001D3ED5">
      <w:pPr>
        <w:spacing w:after="0" w:line="240" w:lineRule="auto"/>
      </w:pPr>
      <w:r>
        <w:separator/>
      </w:r>
    </w:p>
  </w:footnote>
  <w:footnote w:type="continuationSeparator" w:id="0">
    <w:p w14:paraId="2965B132" w14:textId="77777777" w:rsidR="00DE4789" w:rsidRDefault="00DE478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5364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70F60FB" wp14:editId="640842CA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7095">
    <w:abstractNumId w:val="0"/>
  </w:num>
  <w:num w:numId="2" w16cid:durableId="1567567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D5"/>
    <w:rsid w:val="000079D7"/>
    <w:rsid w:val="00010EFE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61B4"/>
    <w:rsid w:val="00101EBD"/>
    <w:rsid w:val="0010693C"/>
    <w:rsid w:val="00115099"/>
    <w:rsid w:val="00135E4A"/>
    <w:rsid w:val="00153F43"/>
    <w:rsid w:val="00160236"/>
    <w:rsid w:val="00160DF2"/>
    <w:rsid w:val="00160FFE"/>
    <w:rsid w:val="00182DBF"/>
    <w:rsid w:val="00190CDD"/>
    <w:rsid w:val="00196872"/>
    <w:rsid w:val="001A078F"/>
    <w:rsid w:val="001B79FA"/>
    <w:rsid w:val="001C354E"/>
    <w:rsid w:val="001D3E56"/>
    <w:rsid w:val="001D3ED5"/>
    <w:rsid w:val="001E3F0E"/>
    <w:rsid w:val="001E63FD"/>
    <w:rsid w:val="001F3B9E"/>
    <w:rsid w:val="00201D54"/>
    <w:rsid w:val="0022238E"/>
    <w:rsid w:val="00223219"/>
    <w:rsid w:val="002302D6"/>
    <w:rsid w:val="002323A0"/>
    <w:rsid w:val="002562D9"/>
    <w:rsid w:val="002665DF"/>
    <w:rsid w:val="0027139E"/>
    <w:rsid w:val="002718A1"/>
    <w:rsid w:val="002761B4"/>
    <w:rsid w:val="00281244"/>
    <w:rsid w:val="002C01A5"/>
    <w:rsid w:val="002D3FBB"/>
    <w:rsid w:val="002E2CE8"/>
    <w:rsid w:val="002F5CC0"/>
    <w:rsid w:val="00303EC3"/>
    <w:rsid w:val="0031293A"/>
    <w:rsid w:val="003410BC"/>
    <w:rsid w:val="0034469F"/>
    <w:rsid w:val="0034648A"/>
    <w:rsid w:val="00355E1C"/>
    <w:rsid w:val="00372955"/>
    <w:rsid w:val="003816F1"/>
    <w:rsid w:val="003830C9"/>
    <w:rsid w:val="00390C80"/>
    <w:rsid w:val="00395291"/>
    <w:rsid w:val="003D455A"/>
    <w:rsid w:val="003F13A6"/>
    <w:rsid w:val="004143AC"/>
    <w:rsid w:val="0041756D"/>
    <w:rsid w:val="00433F09"/>
    <w:rsid w:val="00436361"/>
    <w:rsid w:val="004607FB"/>
    <w:rsid w:val="00474435"/>
    <w:rsid w:val="00481FD3"/>
    <w:rsid w:val="00482188"/>
    <w:rsid w:val="004824F7"/>
    <w:rsid w:val="00487300"/>
    <w:rsid w:val="00497F96"/>
    <w:rsid w:val="004A0554"/>
    <w:rsid w:val="004A1501"/>
    <w:rsid w:val="004C5D09"/>
    <w:rsid w:val="004C6548"/>
    <w:rsid w:val="004C6759"/>
    <w:rsid w:val="004D2F6A"/>
    <w:rsid w:val="004E64CD"/>
    <w:rsid w:val="004F5E9B"/>
    <w:rsid w:val="005017FB"/>
    <w:rsid w:val="00512564"/>
    <w:rsid w:val="00534B27"/>
    <w:rsid w:val="0057457B"/>
    <w:rsid w:val="005876F0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680A"/>
    <w:rsid w:val="00651304"/>
    <w:rsid w:val="00654526"/>
    <w:rsid w:val="00673588"/>
    <w:rsid w:val="00676F47"/>
    <w:rsid w:val="00683586"/>
    <w:rsid w:val="00694CB3"/>
    <w:rsid w:val="00695EF4"/>
    <w:rsid w:val="006A0C1E"/>
    <w:rsid w:val="006C2C54"/>
    <w:rsid w:val="006F6FC7"/>
    <w:rsid w:val="0070274C"/>
    <w:rsid w:val="007516B9"/>
    <w:rsid w:val="0077118D"/>
    <w:rsid w:val="00777A3E"/>
    <w:rsid w:val="0079034E"/>
    <w:rsid w:val="007966ED"/>
    <w:rsid w:val="007A091A"/>
    <w:rsid w:val="007C317D"/>
    <w:rsid w:val="007D0A7D"/>
    <w:rsid w:val="007E19C7"/>
    <w:rsid w:val="007F3063"/>
    <w:rsid w:val="007F54F6"/>
    <w:rsid w:val="007F5A7B"/>
    <w:rsid w:val="00810FDB"/>
    <w:rsid w:val="00825A7C"/>
    <w:rsid w:val="00846351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F4884"/>
    <w:rsid w:val="008F60C3"/>
    <w:rsid w:val="00915F07"/>
    <w:rsid w:val="009303DC"/>
    <w:rsid w:val="00944F24"/>
    <w:rsid w:val="0097065D"/>
    <w:rsid w:val="009A2EA0"/>
    <w:rsid w:val="009A7EBC"/>
    <w:rsid w:val="009B2F71"/>
    <w:rsid w:val="009D454D"/>
    <w:rsid w:val="009E3545"/>
    <w:rsid w:val="009F6E6F"/>
    <w:rsid w:val="00A02E2E"/>
    <w:rsid w:val="00A05892"/>
    <w:rsid w:val="00A121EF"/>
    <w:rsid w:val="00A13AD7"/>
    <w:rsid w:val="00A148B9"/>
    <w:rsid w:val="00A375E9"/>
    <w:rsid w:val="00A7738D"/>
    <w:rsid w:val="00A86712"/>
    <w:rsid w:val="00A87087"/>
    <w:rsid w:val="00A92099"/>
    <w:rsid w:val="00A947D9"/>
    <w:rsid w:val="00A97912"/>
    <w:rsid w:val="00AA10C8"/>
    <w:rsid w:val="00AB1F9C"/>
    <w:rsid w:val="00AB1FE2"/>
    <w:rsid w:val="00AB7BCD"/>
    <w:rsid w:val="00AD0F86"/>
    <w:rsid w:val="00B01A9D"/>
    <w:rsid w:val="00B24528"/>
    <w:rsid w:val="00B3601E"/>
    <w:rsid w:val="00B37E49"/>
    <w:rsid w:val="00B455E7"/>
    <w:rsid w:val="00B720C2"/>
    <w:rsid w:val="00B73012"/>
    <w:rsid w:val="00B831FC"/>
    <w:rsid w:val="00B86B8F"/>
    <w:rsid w:val="00B93B04"/>
    <w:rsid w:val="00B96CEF"/>
    <w:rsid w:val="00BA608F"/>
    <w:rsid w:val="00BC204B"/>
    <w:rsid w:val="00BD4BBD"/>
    <w:rsid w:val="00BD4D3D"/>
    <w:rsid w:val="00BF2167"/>
    <w:rsid w:val="00BF22ED"/>
    <w:rsid w:val="00BF5079"/>
    <w:rsid w:val="00BF6C1C"/>
    <w:rsid w:val="00C06890"/>
    <w:rsid w:val="00C1591D"/>
    <w:rsid w:val="00C33C34"/>
    <w:rsid w:val="00C4026D"/>
    <w:rsid w:val="00C50C6A"/>
    <w:rsid w:val="00C57902"/>
    <w:rsid w:val="00C604AB"/>
    <w:rsid w:val="00C60610"/>
    <w:rsid w:val="00C617CB"/>
    <w:rsid w:val="00C71002"/>
    <w:rsid w:val="00C76779"/>
    <w:rsid w:val="00C806B8"/>
    <w:rsid w:val="00C917D6"/>
    <w:rsid w:val="00C933B0"/>
    <w:rsid w:val="00CB2C6A"/>
    <w:rsid w:val="00CB6704"/>
    <w:rsid w:val="00CC2512"/>
    <w:rsid w:val="00CD1D55"/>
    <w:rsid w:val="00CD6B4C"/>
    <w:rsid w:val="00CD7072"/>
    <w:rsid w:val="00CF6817"/>
    <w:rsid w:val="00CF7D64"/>
    <w:rsid w:val="00D10D1F"/>
    <w:rsid w:val="00D1217B"/>
    <w:rsid w:val="00D1394C"/>
    <w:rsid w:val="00D154CA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DD13A3"/>
    <w:rsid w:val="00DE1409"/>
    <w:rsid w:val="00DE4789"/>
    <w:rsid w:val="00E03E82"/>
    <w:rsid w:val="00E07DFD"/>
    <w:rsid w:val="00E113FE"/>
    <w:rsid w:val="00E17822"/>
    <w:rsid w:val="00E257C1"/>
    <w:rsid w:val="00E46EBD"/>
    <w:rsid w:val="00E807EE"/>
    <w:rsid w:val="00E82AD9"/>
    <w:rsid w:val="00E837F1"/>
    <w:rsid w:val="00E93D77"/>
    <w:rsid w:val="00EA1311"/>
    <w:rsid w:val="00EB4B0E"/>
    <w:rsid w:val="00ED0F15"/>
    <w:rsid w:val="00ED5C43"/>
    <w:rsid w:val="00EE4EAE"/>
    <w:rsid w:val="00EF349D"/>
    <w:rsid w:val="00F03B58"/>
    <w:rsid w:val="00F16529"/>
    <w:rsid w:val="00F26DF2"/>
    <w:rsid w:val="00F3213C"/>
    <w:rsid w:val="00F5617B"/>
    <w:rsid w:val="00F65D3A"/>
    <w:rsid w:val="00F835A3"/>
    <w:rsid w:val="00FB1E36"/>
    <w:rsid w:val="00FB2D51"/>
    <w:rsid w:val="00FC2EF2"/>
    <w:rsid w:val="00FD023D"/>
    <w:rsid w:val="00FE59F0"/>
    <w:rsid w:val="00FE75DD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9EF8"/>
  <w15:docId w15:val="{2BCE46B2-6659-4A82-95CC-EFA1E05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32FD-61F9-4E6C-8DC7-635AF76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33</cp:revision>
  <cp:lastPrinted>2014-09-04T11:07:00Z</cp:lastPrinted>
  <dcterms:created xsi:type="dcterms:W3CDTF">2023-10-25T06:40:00Z</dcterms:created>
  <dcterms:modified xsi:type="dcterms:W3CDTF">2023-10-25T11:31:00Z</dcterms:modified>
</cp:coreProperties>
</file>