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6D" w:rsidRPr="004B1702" w:rsidRDefault="00073C6D" w:rsidP="00073C6D">
      <w:pPr>
        <w:jc w:val="right"/>
        <w:rPr>
          <w:rFonts w:ascii="Tahoma" w:hAnsi="Tahoma" w:cs="Tahoma"/>
          <w:b/>
        </w:rPr>
      </w:pPr>
      <w:r w:rsidRPr="004B1702">
        <w:rPr>
          <w:rFonts w:ascii="Tahoma" w:hAnsi="Tahoma" w:cs="Tahoma"/>
          <w:b/>
        </w:rPr>
        <w:t>PREDLOG</w:t>
      </w:r>
    </w:p>
    <w:p w:rsidR="00073C6D" w:rsidRPr="00A43780" w:rsidRDefault="00073C6D" w:rsidP="00073C6D">
      <w:pPr>
        <w:jc w:val="right"/>
        <w:rPr>
          <w:rFonts w:ascii="Tahoma" w:hAnsi="Tahoma" w:cs="Tahoma"/>
          <w:sz w:val="10"/>
          <w:szCs w:val="10"/>
        </w:rPr>
      </w:pPr>
    </w:p>
    <w:p w:rsidR="00C33CCA" w:rsidRPr="00140248" w:rsidRDefault="00073C6D" w:rsidP="00140248">
      <w:pPr>
        <w:jc w:val="both"/>
        <w:rPr>
          <w:rFonts w:ascii="Tahoma" w:hAnsi="Tahoma" w:cs="Tahoma"/>
          <w:sz w:val="20"/>
          <w:szCs w:val="20"/>
        </w:rPr>
      </w:pPr>
      <w:r w:rsidRPr="00692C96">
        <w:rPr>
          <w:rFonts w:ascii="Tahoma" w:hAnsi="Tahoma" w:cs="Tahoma"/>
          <w:sz w:val="20"/>
          <w:szCs w:val="20"/>
        </w:rPr>
        <w:t xml:space="preserve">Na podlagi 27. člena Zakona v javnem interesu v mladinskem sektorju (Ur. l. RS, št. 42/10),  </w:t>
      </w:r>
      <w:r w:rsidR="00692C96" w:rsidRPr="00692C96">
        <w:rPr>
          <w:rFonts w:ascii="Tahoma" w:hAnsi="Tahoma" w:cs="Tahoma"/>
          <w:sz w:val="20"/>
          <w:szCs w:val="20"/>
        </w:rPr>
        <w:t xml:space="preserve">16. – 18. Člena Odloka o mladinskem delu v Mestni občini Velenje (Uradni vestnik MOV št. 13/07, </w:t>
      </w:r>
      <w:r w:rsidR="00692C96" w:rsidRPr="000218FE">
        <w:rPr>
          <w:rFonts w:ascii="Tahoma" w:hAnsi="Tahoma" w:cs="Tahoma"/>
          <w:sz w:val="20"/>
          <w:szCs w:val="20"/>
        </w:rPr>
        <w:t xml:space="preserve">str. </w:t>
      </w:r>
      <w:r w:rsidR="000218FE" w:rsidRPr="000218FE">
        <w:rPr>
          <w:rFonts w:ascii="Tahoma" w:hAnsi="Tahoma" w:cs="Tahoma"/>
          <w:sz w:val="20"/>
          <w:szCs w:val="20"/>
        </w:rPr>
        <w:t>79</w:t>
      </w:r>
      <w:r w:rsidR="00692C96" w:rsidRPr="00692C96">
        <w:rPr>
          <w:rFonts w:ascii="Tahoma" w:hAnsi="Tahoma" w:cs="Tahoma"/>
          <w:sz w:val="20"/>
          <w:szCs w:val="20"/>
        </w:rPr>
        <w:t>),</w:t>
      </w:r>
      <w:r w:rsidR="0082331C">
        <w:rPr>
          <w:rFonts w:ascii="Tahoma" w:hAnsi="Tahoma" w:cs="Tahoma"/>
          <w:sz w:val="20"/>
          <w:szCs w:val="20"/>
        </w:rPr>
        <w:t xml:space="preserve"> </w:t>
      </w:r>
      <w:r w:rsidR="00692C96" w:rsidRPr="00692C96">
        <w:rPr>
          <w:rFonts w:ascii="Tahoma" w:hAnsi="Tahoma" w:cs="Tahoma"/>
          <w:sz w:val="20"/>
          <w:szCs w:val="20"/>
        </w:rPr>
        <w:t>9. - 11.,</w:t>
      </w:r>
      <w:r w:rsidR="0082331C">
        <w:rPr>
          <w:rFonts w:ascii="Tahoma" w:hAnsi="Tahoma" w:cs="Tahoma"/>
          <w:sz w:val="20"/>
          <w:szCs w:val="20"/>
        </w:rPr>
        <w:t xml:space="preserve"> 13. in</w:t>
      </w:r>
      <w:r w:rsidR="00692C96" w:rsidRPr="00692C96">
        <w:rPr>
          <w:rFonts w:ascii="Tahoma" w:hAnsi="Tahoma" w:cs="Tahoma"/>
          <w:sz w:val="20"/>
          <w:szCs w:val="20"/>
        </w:rPr>
        <w:t xml:space="preserve"> 14. </w:t>
      </w:r>
      <w:r w:rsidR="00950402" w:rsidRPr="0082331C">
        <w:rPr>
          <w:rFonts w:ascii="Tahoma" w:hAnsi="Tahoma" w:cs="Tahoma"/>
          <w:sz w:val="20"/>
          <w:szCs w:val="20"/>
        </w:rPr>
        <w:t>člena Odloka</w:t>
      </w:r>
      <w:r w:rsidR="0077476E" w:rsidRPr="0082331C">
        <w:rPr>
          <w:rFonts w:ascii="Tahoma" w:hAnsi="Tahoma" w:cs="Tahoma"/>
          <w:sz w:val="20"/>
          <w:szCs w:val="20"/>
        </w:rPr>
        <w:t xml:space="preserve"> o spremembah in dopolnitvah Odloka</w:t>
      </w:r>
      <w:r w:rsidR="00950402" w:rsidRPr="0082331C">
        <w:rPr>
          <w:rFonts w:ascii="Tahoma" w:hAnsi="Tahoma" w:cs="Tahoma"/>
          <w:sz w:val="20"/>
          <w:szCs w:val="20"/>
        </w:rPr>
        <w:t xml:space="preserve"> o mladinskem delu v Mestni občini Velenje (</w:t>
      </w:r>
      <w:r w:rsidR="0082331C" w:rsidRPr="0082331C">
        <w:rPr>
          <w:rFonts w:ascii="Tahoma" w:hAnsi="Tahoma" w:cs="Tahoma"/>
          <w:sz w:val="20"/>
          <w:szCs w:val="20"/>
        </w:rPr>
        <w:t>Uradni vestnik</w:t>
      </w:r>
      <w:r w:rsidR="0077476E" w:rsidRPr="0082331C">
        <w:rPr>
          <w:rFonts w:ascii="Tahoma" w:hAnsi="Tahoma" w:cs="Tahoma"/>
          <w:sz w:val="20"/>
          <w:szCs w:val="20"/>
        </w:rPr>
        <w:t xml:space="preserve"> MOV št. </w:t>
      </w:r>
      <w:r w:rsidR="0082331C" w:rsidRPr="0082331C">
        <w:rPr>
          <w:rFonts w:ascii="Tahoma" w:hAnsi="Tahoma" w:cs="Tahoma"/>
          <w:sz w:val="20"/>
          <w:szCs w:val="20"/>
        </w:rPr>
        <w:t>4/</w:t>
      </w:r>
      <w:r w:rsidR="00692C96" w:rsidRPr="0082331C">
        <w:rPr>
          <w:rFonts w:ascii="Tahoma" w:hAnsi="Tahoma" w:cs="Tahoma"/>
          <w:sz w:val="20"/>
          <w:szCs w:val="20"/>
        </w:rPr>
        <w:t>2015</w:t>
      </w:r>
      <w:r w:rsidR="0077476E" w:rsidRPr="0082331C">
        <w:rPr>
          <w:rFonts w:ascii="Tahoma" w:hAnsi="Tahoma" w:cs="Tahoma"/>
          <w:sz w:val="20"/>
          <w:szCs w:val="20"/>
        </w:rPr>
        <w:t>, str.</w:t>
      </w:r>
      <w:r w:rsidR="0082331C">
        <w:rPr>
          <w:rFonts w:ascii="Tahoma" w:hAnsi="Tahoma" w:cs="Tahoma"/>
          <w:sz w:val="20"/>
          <w:szCs w:val="20"/>
        </w:rPr>
        <w:t xml:space="preserve"> 12</w:t>
      </w:r>
      <w:r w:rsidR="000B3D36">
        <w:rPr>
          <w:rFonts w:ascii="Tahoma" w:hAnsi="Tahoma" w:cs="Tahoma"/>
          <w:sz w:val="20"/>
          <w:szCs w:val="20"/>
        </w:rPr>
        <w:t xml:space="preserve"> </w:t>
      </w:r>
      <w:r w:rsidR="0082331C">
        <w:rPr>
          <w:rFonts w:ascii="Tahoma" w:hAnsi="Tahoma" w:cs="Tahoma"/>
          <w:sz w:val="20"/>
          <w:szCs w:val="20"/>
        </w:rPr>
        <w:t>-</w:t>
      </w:r>
      <w:r w:rsidR="000B3D36">
        <w:rPr>
          <w:rFonts w:ascii="Tahoma" w:hAnsi="Tahoma" w:cs="Tahoma"/>
          <w:sz w:val="20"/>
          <w:szCs w:val="20"/>
        </w:rPr>
        <w:t xml:space="preserve"> </w:t>
      </w:r>
      <w:r w:rsidR="0082331C">
        <w:rPr>
          <w:rFonts w:ascii="Tahoma" w:hAnsi="Tahoma" w:cs="Tahoma"/>
          <w:sz w:val="20"/>
          <w:szCs w:val="20"/>
        </w:rPr>
        <w:t>13</w:t>
      </w:r>
      <w:r w:rsidR="0077476E" w:rsidRPr="00692C96">
        <w:rPr>
          <w:rFonts w:ascii="Tahoma" w:hAnsi="Tahoma" w:cs="Tahoma"/>
          <w:sz w:val="20"/>
          <w:szCs w:val="20"/>
        </w:rPr>
        <w:t xml:space="preserve">) in 24. člena Statuta Mestne občine Velenje (UPB1, Uradni vestnik MO Velenje, št. 15/06, 26/07 in 18/08) je Svet Mestne občine Velenje na svoji </w:t>
      </w:r>
      <w:r w:rsidR="0077476E" w:rsidRPr="00692C96">
        <w:rPr>
          <w:rFonts w:ascii="Tahoma" w:hAnsi="Tahoma" w:cs="Tahoma"/>
          <w:sz w:val="20"/>
          <w:szCs w:val="20"/>
          <w:highlight w:val="yellow"/>
        </w:rPr>
        <w:t>____ seji dne _____</w:t>
      </w:r>
      <w:r w:rsidR="0077476E" w:rsidRPr="00692C96">
        <w:rPr>
          <w:rFonts w:ascii="Tahoma" w:hAnsi="Tahoma" w:cs="Tahoma"/>
          <w:sz w:val="20"/>
          <w:szCs w:val="20"/>
        </w:rPr>
        <w:t xml:space="preserve"> sprejel</w:t>
      </w:r>
    </w:p>
    <w:p w:rsidR="00C33CCA" w:rsidRDefault="00140248" w:rsidP="00C33CCA">
      <w:pPr>
        <w:jc w:val="center"/>
        <w:rPr>
          <w:rFonts w:ascii="Tahoma" w:hAnsi="Tahoma" w:cs="Tahoma"/>
        </w:rPr>
      </w:pPr>
      <w:r>
        <w:rPr>
          <w:noProof/>
        </w:rPr>
        <w:drawing>
          <wp:anchor distT="0" distB="0" distL="114300" distR="114300" simplePos="0" relativeHeight="251659264" behindDoc="0" locked="0" layoutInCell="1" allowOverlap="1">
            <wp:simplePos x="0" y="0"/>
            <wp:positionH relativeFrom="column">
              <wp:posOffset>3491230</wp:posOffset>
            </wp:positionH>
            <wp:positionV relativeFrom="paragraph">
              <wp:posOffset>36830</wp:posOffset>
            </wp:positionV>
            <wp:extent cx="889000" cy="885825"/>
            <wp:effectExtent l="19050" t="0" r="6350" b="0"/>
            <wp:wrapSquare wrapText="bothSides"/>
            <wp:docPr id="5" name="Slika 10" descr="http://ss1.spletnik.si/4_4/000/000/38f/59b/M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1.spletnik.si/4_4/000/000/38f/59b/MSV.jpg"/>
                    <pic:cNvPicPr>
                      <a:picLocks noChangeAspect="1" noChangeArrowheads="1"/>
                    </pic:cNvPicPr>
                  </pic:nvPicPr>
                  <pic:blipFill>
                    <a:blip r:embed="rId9" cstate="print"/>
                    <a:srcRect/>
                    <a:stretch>
                      <a:fillRect/>
                    </a:stretch>
                  </pic:blipFill>
                  <pic:spPr bwMode="auto">
                    <a:xfrm>
                      <a:off x="0" y="0"/>
                      <a:ext cx="889000" cy="88582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2567305</wp:posOffset>
            </wp:positionH>
            <wp:positionV relativeFrom="paragraph">
              <wp:posOffset>65405</wp:posOffset>
            </wp:positionV>
            <wp:extent cx="514350" cy="857250"/>
            <wp:effectExtent l="19050" t="0" r="0" b="0"/>
            <wp:wrapSquare wrapText="bothSides"/>
            <wp:docPr id="3" name="Slika 4" descr="http://www.jskd.si/organizacija/posebni_projekti/tlk/2014/tlk_partnerji_2014_clip_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skd.si/organizacija/posebni_projekti/tlk/2014/tlk_partnerji_2014_clip_image147.jpg"/>
                    <pic:cNvPicPr>
                      <a:picLocks noChangeAspect="1" noChangeArrowheads="1"/>
                    </pic:cNvPicPr>
                  </pic:nvPicPr>
                  <pic:blipFill>
                    <a:blip r:embed="rId10" cstate="print"/>
                    <a:srcRect/>
                    <a:stretch>
                      <a:fillRect/>
                    </a:stretch>
                  </pic:blipFill>
                  <pic:spPr bwMode="auto">
                    <a:xfrm>
                      <a:off x="0" y="0"/>
                      <a:ext cx="514350" cy="8572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1500505</wp:posOffset>
            </wp:positionH>
            <wp:positionV relativeFrom="paragraph">
              <wp:posOffset>84455</wp:posOffset>
            </wp:positionV>
            <wp:extent cx="607060" cy="857250"/>
            <wp:effectExtent l="19050" t="0" r="2540" b="0"/>
            <wp:wrapSquare wrapText="bothSides"/>
            <wp:docPr id="6" name="Slika 7" descr="http://www.slovenia.info/pictures%5Ctourist_offer%5C2%5C2012%5C20579_101008139932952_966654_n_44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ovenia.info/pictures%5Ctourist_offer%5C2%5C2012%5C20579_101008139932952_966654_n_448431.jpg"/>
                    <pic:cNvPicPr>
                      <a:picLocks noChangeAspect="1" noChangeArrowheads="1"/>
                    </pic:cNvPicPr>
                  </pic:nvPicPr>
                  <pic:blipFill>
                    <a:blip r:embed="rId11" cstate="print"/>
                    <a:srcRect/>
                    <a:stretch>
                      <a:fillRect/>
                    </a:stretch>
                  </pic:blipFill>
                  <pic:spPr bwMode="auto">
                    <a:xfrm>
                      <a:off x="0" y="0"/>
                      <a:ext cx="607060" cy="857250"/>
                    </a:xfrm>
                    <a:prstGeom prst="rect">
                      <a:avLst/>
                    </a:prstGeom>
                    <a:noFill/>
                    <a:ln w="9525">
                      <a:noFill/>
                      <a:miter lim="800000"/>
                      <a:headEnd/>
                      <a:tailEnd/>
                    </a:ln>
                  </pic:spPr>
                </pic:pic>
              </a:graphicData>
            </a:graphic>
          </wp:anchor>
        </w:drawing>
      </w:r>
      <w:r w:rsidR="00C33CCA" w:rsidRPr="00C33CCA">
        <w:rPr>
          <w:noProof/>
        </w:rPr>
        <w:t xml:space="preserve"> </w:t>
      </w:r>
    </w:p>
    <w:p w:rsidR="00C33CCA" w:rsidRDefault="00C33CCA" w:rsidP="0077476E">
      <w:pPr>
        <w:rPr>
          <w:rFonts w:ascii="Tahoma" w:hAnsi="Tahoma" w:cs="Tahoma"/>
        </w:rPr>
      </w:pPr>
    </w:p>
    <w:p w:rsidR="00C33CCA" w:rsidRDefault="00C33CCA" w:rsidP="0077476E">
      <w:pPr>
        <w:rPr>
          <w:rFonts w:ascii="Tahoma" w:hAnsi="Tahoma" w:cs="Tahoma"/>
        </w:rPr>
      </w:pPr>
    </w:p>
    <w:p w:rsidR="00C33CCA" w:rsidRPr="00073C6D" w:rsidRDefault="00C33CCA" w:rsidP="0077476E">
      <w:pPr>
        <w:rPr>
          <w:rFonts w:ascii="Tahoma" w:hAnsi="Tahoma" w:cs="Tahoma"/>
        </w:rPr>
      </w:pPr>
    </w:p>
    <w:p w:rsidR="00950402" w:rsidRDefault="004B1702" w:rsidP="00E74951">
      <w:pPr>
        <w:jc w:val="center"/>
        <w:rPr>
          <w:rFonts w:ascii="Tahoma" w:hAnsi="Tahoma" w:cs="Tahoma"/>
          <w:b/>
          <w:sz w:val="40"/>
          <w:szCs w:val="40"/>
        </w:rPr>
      </w:pPr>
      <w:r>
        <w:rPr>
          <w:rFonts w:ascii="Tahoma" w:hAnsi="Tahoma" w:cs="Tahoma"/>
          <w:b/>
          <w:sz w:val="40"/>
          <w:szCs w:val="40"/>
        </w:rPr>
        <w:t xml:space="preserve">2. </w:t>
      </w:r>
      <w:r w:rsidR="0077476E" w:rsidRPr="00E74951">
        <w:rPr>
          <w:rFonts w:ascii="Tahoma" w:hAnsi="Tahoma" w:cs="Tahoma"/>
          <w:b/>
          <w:sz w:val="40"/>
          <w:szCs w:val="40"/>
        </w:rPr>
        <w:t>LOKALNI PROGRAM RAZVOJA DELOVANJA MLADIH V MESTNI OBČINI VELENJE</w:t>
      </w:r>
      <w:r w:rsidR="00E74951">
        <w:rPr>
          <w:rFonts w:ascii="Tahoma" w:hAnsi="Tahoma" w:cs="Tahoma"/>
          <w:b/>
          <w:sz w:val="40"/>
          <w:szCs w:val="40"/>
        </w:rPr>
        <w:t xml:space="preserve"> </w:t>
      </w:r>
    </w:p>
    <w:p w:rsidR="00E74951" w:rsidRPr="00E74951" w:rsidRDefault="00E74951" w:rsidP="00E74951">
      <w:pPr>
        <w:jc w:val="center"/>
        <w:rPr>
          <w:rFonts w:ascii="Tahoma" w:hAnsi="Tahoma" w:cs="Tahoma"/>
          <w:b/>
          <w:sz w:val="40"/>
          <w:szCs w:val="40"/>
        </w:rPr>
      </w:pPr>
      <w:r>
        <w:rPr>
          <w:rFonts w:ascii="Tahoma" w:hAnsi="Tahoma" w:cs="Tahoma"/>
          <w:b/>
          <w:sz w:val="40"/>
          <w:szCs w:val="40"/>
        </w:rPr>
        <w:t>2016 - 2020</w:t>
      </w:r>
    </w:p>
    <w:p w:rsidR="0077476E" w:rsidRDefault="00E34A29" w:rsidP="00E34A29">
      <w:pPr>
        <w:jc w:val="center"/>
        <w:rPr>
          <w:rFonts w:ascii="Tahoma" w:hAnsi="Tahoma" w:cs="Tahoma"/>
        </w:rPr>
      </w:pPr>
      <w:r>
        <w:rPr>
          <w:rFonts w:ascii="Tahoma" w:hAnsi="Tahoma" w:cs="Tahoma"/>
        </w:rPr>
        <w:t>(lokalna mladinska strategija)</w:t>
      </w:r>
    </w:p>
    <w:p w:rsidR="00E74951" w:rsidRDefault="00140248">
      <w:pPr>
        <w:rPr>
          <w:rFonts w:ascii="Tahoma" w:hAnsi="Tahoma" w:cs="Tahoma"/>
        </w:rPr>
      </w:pPr>
      <w:r>
        <w:rPr>
          <w:rFonts w:ascii="Tahoma" w:hAnsi="Tahoma" w:cs="Tahoma"/>
          <w:noProof/>
        </w:rPr>
        <w:drawing>
          <wp:anchor distT="0" distB="0" distL="114300" distR="114300" simplePos="0" relativeHeight="251658240" behindDoc="1" locked="0" layoutInCell="1" allowOverlap="1">
            <wp:simplePos x="0" y="0"/>
            <wp:positionH relativeFrom="margin">
              <wp:posOffset>690880</wp:posOffset>
            </wp:positionH>
            <wp:positionV relativeFrom="margin">
              <wp:posOffset>4662805</wp:posOffset>
            </wp:positionV>
            <wp:extent cx="4419600" cy="2571750"/>
            <wp:effectExtent l="19050" t="0" r="0" b="0"/>
            <wp:wrapSquare wrapText="bothSides"/>
            <wp:docPr id="1" name="Slika 1" descr="https://scontent-fra3-1.xx.fbcdn.net/hphotos-xat1/v/t1.0-9/1381945_10201478517898388_1293347649_n.jpg?oh=9cf39f2f19ab3a0e4eaacda57e90d4b4&amp;oe=562E3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at1/v/t1.0-9/1381945_10201478517898388_1293347649_n.jpg?oh=9cf39f2f19ab3a0e4eaacda57e90d4b4&amp;oe=562E37EF"/>
                    <pic:cNvPicPr>
                      <a:picLocks noChangeAspect="1" noChangeArrowheads="1"/>
                    </pic:cNvPicPr>
                  </pic:nvPicPr>
                  <pic:blipFill>
                    <a:blip r:embed="rId12" cstate="print"/>
                    <a:srcRect/>
                    <a:stretch>
                      <a:fillRect/>
                    </a:stretch>
                  </pic:blipFill>
                  <pic:spPr bwMode="auto">
                    <a:xfrm>
                      <a:off x="0" y="0"/>
                      <a:ext cx="4419600" cy="2571750"/>
                    </a:xfrm>
                    <a:prstGeom prst="rect">
                      <a:avLst/>
                    </a:prstGeom>
                    <a:noFill/>
                    <a:ln w="9525">
                      <a:noFill/>
                      <a:miter lim="800000"/>
                      <a:headEnd/>
                      <a:tailEnd/>
                    </a:ln>
                  </pic:spPr>
                </pic:pic>
              </a:graphicData>
            </a:graphic>
          </wp:anchor>
        </w:drawing>
      </w:r>
    </w:p>
    <w:p w:rsidR="00E74951" w:rsidRDefault="00E74951">
      <w:pPr>
        <w:rPr>
          <w:rFonts w:ascii="Tahoma" w:hAnsi="Tahoma" w:cs="Tahoma"/>
        </w:rPr>
      </w:pPr>
    </w:p>
    <w:p w:rsidR="00E74951" w:rsidRDefault="00E74951">
      <w:pPr>
        <w:rPr>
          <w:rFonts w:ascii="Tahoma" w:hAnsi="Tahoma" w:cs="Tahoma"/>
        </w:rPr>
      </w:pPr>
    </w:p>
    <w:p w:rsidR="00E74951" w:rsidRDefault="00E74951">
      <w:pPr>
        <w:rPr>
          <w:rFonts w:ascii="Tahoma" w:hAnsi="Tahoma" w:cs="Tahoma"/>
        </w:rPr>
      </w:pPr>
    </w:p>
    <w:p w:rsidR="0077476E" w:rsidRDefault="0077476E" w:rsidP="00E74951">
      <w:pPr>
        <w:jc w:val="center"/>
        <w:rPr>
          <w:rFonts w:ascii="Tahoma" w:hAnsi="Tahoma" w:cs="Tahoma"/>
        </w:rPr>
      </w:pPr>
    </w:p>
    <w:p w:rsidR="00E74951" w:rsidRDefault="00E74951" w:rsidP="00E74951">
      <w:pPr>
        <w:jc w:val="center"/>
        <w:rPr>
          <w:rFonts w:ascii="Tahoma" w:hAnsi="Tahoma" w:cs="Tahoma"/>
        </w:rPr>
      </w:pPr>
    </w:p>
    <w:p w:rsidR="00E74951" w:rsidRDefault="00E74951" w:rsidP="00E74951">
      <w:pPr>
        <w:jc w:val="center"/>
        <w:rPr>
          <w:rFonts w:ascii="Tahoma" w:hAnsi="Tahoma" w:cs="Tahoma"/>
        </w:rPr>
      </w:pPr>
    </w:p>
    <w:p w:rsidR="00E74951" w:rsidRDefault="00E74951" w:rsidP="00E74951">
      <w:pPr>
        <w:jc w:val="center"/>
        <w:rPr>
          <w:rFonts w:ascii="Tahoma" w:hAnsi="Tahoma" w:cs="Tahoma"/>
        </w:rPr>
      </w:pPr>
    </w:p>
    <w:p w:rsidR="00C33CCA" w:rsidRPr="00A43780" w:rsidRDefault="00C33CCA" w:rsidP="00A43780"/>
    <w:p w:rsidR="00E74951" w:rsidRDefault="00C33CCA" w:rsidP="00E74951">
      <w:pPr>
        <w:jc w:val="center"/>
        <w:rPr>
          <w:rFonts w:ascii="Tahoma" w:hAnsi="Tahoma" w:cs="Tahoma"/>
        </w:rPr>
      </w:pPr>
      <w:r>
        <w:rPr>
          <w:noProof/>
        </w:rPr>
        <w:drawing>
          <wp:anchor distT="0" distB="0" distL="114300" distR="114300" simplePos="0" relativeHeight="251663360" behindDoc="0" locked="0" layoutInCell="1" allowOverlap="1">
            <wp:simplePos x="0" y="0"/>
            <wp:positionH relativeFrom="column">
              <wp:posOffset>4384675</wp:posOffset>
            </wp:positionH>
            <wp:positionV relativeFrom="paragraph">
              <wp:posOffset>217170</wp:posOffset>
            </wp:positionV>
            <wp:extent cx="1223010" cy="422275"/>
            <wp:effectExtent l="19050" t="0" r="0" b="0"/>
            <wp:wrapSquare wrapText="bothSides"/>
            <wp:docPr id="16" name="Slika 16" descr="Do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mov"/>
                    <pic:cNvPicPr>
                      <a:picLocks noChangeAspect="1" noChangeArrowheads="1"/>
                    </pic:cNvPicPr>
                  </pic:nvPicPr>
                  <pic:blipFill>
                    <a:blip r:embed="rId13" cstate="print"/>
                    <a:srcRect/>
                    <a:stretch>
                      <a:fillRect/>
                    </a:stretch>
                  </pic:blipFill>
                  <pic:spPr bwMode="auto">
                    <a:xfrm>
                      <a:off x="0" y="0"/>
                      <a:ext cx="1223010" cy="4222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-73660</wp:posOffset>
            </wp:positionH>
            <wp:positionV relativeFrom="paragraph">
              <wp:posOffset>21590</wp:posOffset>
            </wp:positionV>
            <wp:extent cx="2433955" cy="693420"/>
            <wp:effectExtent l="19050" t="0" r="4445" b="0"/>
            <wp:wrapSquare wrapText="bothSides"/>
            <wp:docPr id="13" name="Slika 13" descr="http://geckoprogrammes.co.uk/wp-content/uploads/2015/03/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ckoprogrammes.co.uk/wp-content/uploads/2015/03/erasmus-logo-high-resolution.jpg"/>
                    <pic:cNvPicPr>
                      <a:picLocks noChangeAspect="1" noChangeArrowheads="1"/>
                    </pic:cNvPicPr>
                  </pic:nvPicPr>
                  <pic:blipFill>
                    <a:blip r:embed="rId14" cstate="print"/>
                    <a:srcRect/>
                    <a:stretch>
                      <a:fillRect/>
                    </a:stretch>
                  </pic:blipFill>
                  <pic:spPr bwMode="auto">
                    <a:xfrm>
                      <a:off x="0" y="0"/>
                      <a:ext cx="2433955" cy="693420"/>
                    </a:xfrm>
                    <a:prstGeom prst="rect">
                      <a:avLst/>
                    </a:prstGeom>
                    <a:noFill/>
                    <a:ln w="9525">
                      <a:noFill/>
                      <a:miter lim="800000"/>
                      <a:headEnd/>
                      <a:tailEnd/>
                    </a:ln>
                  </pic:spPr>
                </pic:pic>
              </a:graphicData>
            </a:graphic>
          </wp:anchor>
        </w:drawing>
      </w:r>
    </w:p>
    <w:p w:rsidR="00E74951" w:rsidRDefault="00E74951" w:rsidP="00E74951">
      <w:pPr>
        <w:jc w:val="center"/>
        <w:rPr>
          <w:rFonts w:ascii="Tahoma" w:hAnsi="Tahoma" w:cs="Tahoma"/>
        </w:rPr>
      </w:pPr>
    </w:p>
    <w:p w:rsidR="00611024" w:rsidRDefault="00611024" w:rsidP="00E74951">
      <w:pPr>
        <w:jc w:val="center"/>
        <w:rPr>
          <w:rFonts w:ascii="Tahoma" w:hAnsi="Tahoma" w:cs="Tahoma"/>
        </w:rPr>
      </w:pPr>
    </w:p>
    <w:p w:rsidR="00A43780" w:rsidRDefault="00A43780" w:rsidP="00E74951">
      <w:pPr>
        <w:jc w:val="center"/>
        <w:rPr>
          <w:rFonts w:ascii="Tahoma" w:hAnsi="Tahoma" w:cs="Tahoma"/>
          <w:b/>
        </w:rPr>
      </w:pPr>
      <w:r w:rsidRPr="00A43780">
        <w:rPr>
          <w:rFonts w:ascii="Tahoma" w:hAnsi="Tahoma" w:cs="Tahoma"/>
          <w:b/>
        </w:rPr>
        <w:t xml:space="preserve">Velenje, </w:t>
      </w:r>
      <w:r w:rsidR="00FA0FFA">
        <w:rPr>
          <w:rFonts w:ascii="Tahoma" w:hAnsi="Tahoma" w:cs="Tahoma"/>
          <w:b/>
        </w:rPr>
        <w:t>oktober</w:t>
      </w:r>
      <w:r w:rsidR="00834786">
        <w:rPr>
          <w:rFonts w:ascii="Tahoma" w:hAnsi="Tahoma" w:cs="Tahoma"/>
          <w:b/>
        </w:rPr>
        <w:t xml:space="preserve"> </w:t>
      </w:r>
      <w:r w:rsidRPr="00A43780">
        <w:rPr>
          <w:rFonts w:ascii="Tahoma" w:hAnsi="Tahoma" w:cs="Tahoma"/>
          <w:b/>
        </w:rPr>
        <w:t>2015</w:t>
      </w:r>
    </w:p>
    <w:p w:rsidR="0076113E" w:rsidRDefault="0076113E" w:rsidP="00770BD2">
      <w:pPr>
        <w:rPr>
          <w:rFonts w:ascii="Tahoma" w:hAnsi="Tahoma" w:cs="Tahoma"/>
        </w:rPr>
      </w:pPr>
    </w:p>
    <w:p w:rsidR="0076113E" w:rsidRDefault="0076113E" w:rsidP="0076113E">
      <w:pPr>
        <w:rPr>
          <w:rFonts w:ascii="Tahoma" w:hAnsi="Tahoma" w:cs="Tahoma"/>
        </w:rPr>
      </w:pPr>
    </w:p>
    <w:p w:rsidR="0076113E" w:rsidRPr="0076113E" w:rsidRDefault="0076113E" w:rsidP="00E74951">
      <w:pPr>
        <w:jc w:val="center"/>
        <w:rPr>
          <w:rFonts w:ascii="Tahoma" w:hAnsi="Tahoma" w:cs="Tahoma"/>
          <w:b/>
          <w:sz w:val="32"/>
          <w:szCs w:val="32"/>
        </w:rPr>
      </w:pPr>
      <w:r w:rsidRPr="0076113E">
        <w:rPr>
          <w:rFonts w:ascii="Tahoma" w:hAnsi="Tahoma" w:cs="Tahoma"/>
          <w:b/>
          <w:sz w:val="32"/>
          <w:szCs w:val="32"/>
        </w:rPr>
        <w:t>Velenje brez mladine</w:t>
      </w:r>
      <w:r>
        <w:rPr>
          <w:rFonts w:ascii="Tahoma" w:hAnsi="Tahoma" w:cs="Tahoma"/>
          <w:b/>
          <w:sz w:val="32"/>
          <w:szCs w:val="32"/>
        </w:rPr>
        <w:t>,</w:t>
      </w:r>
      <w:r w:rsidRPr="0076113E">
        <w:rPr>
          <w:rFonts w:ascii="Tahoma" w:hAnsi="Tahoma" w:cs="Tahoma"/>
          <w:b/>
          <w:sz w:val="32"/>
          <w:szCs w:val="32"/>
        </w:rPr>
        <w:t xml:space="preserve"> je kot drevo brez korenine. </w:t>
      </w:r>
    </w:p>
    <w:p w:rsidR="0076113E" w:rsidRDefault="0076113E" w:rsidP="00E74951">
      <w:pPr>
        <w:jc w:val="center"/>
        <w:rPr>
          <w:rFonts w:ascii="Tahoma" w:hAnsi="Tahoma" w:cs="Tahoma"/>
        </w:rPr>
      </w:pPr>
    </w:p>
    <w:p w:rsidR="0076113E" w:rsidRDefault="0076113E" w:rsidP="00E74951">
      <w:pPr>
        <w:jc w:val="center"/>
        <w:rPr>
          <w:rFonts w:ascii="Tahoma" w:hAnsi="Tahoma" w:cs="Tahoma"/>
        </w:rPr>
      </w:pPr>
    </w:p>
    <w:p w:rsidR="0076113E" w:rsidRDefault="0076113E" w:rsidP="00E74951">
      <w:pPr>
        <w:jc w:val="center"/>
        <w:rPr>
          <w:rFonts w:ascii="Tahoma" w:hAnsi="Tahoma" w:cs="Tahoma"/>
        </w:rPr>
      </w:pPr>
    </w:p>
    <w:p w:rsidR="0076113E" w:rsidRDefault="0076113E" w:rsidP="00E74951">
      <w:pPr>
        <w:jc w:val="center"/>
        <w:rPr>
          <w:rFonts w:ascii="Tahoma" w:hAnsi="Tahoma" w:cs="Tahoma"/>
        </w:rPr>
      </w:pPr>
    </w:p>
    <w:p w:rsidR="0076113E" w:rsidRPr="0076113E" w:rsidRDefault="0076113E" w:rsidP="00E74951">
      <w:pPr>
        <w:jc w:val="center"/>
        <w:rPr>
          <w:rFonts w:ascii="Tahoma" w:hAnsi="Tahoma" w:cs="Tahoma"/>
        </w:rPr>
      </w:pPr>
    </w:p>
    <w:p w:rsidR="0076113E" w:rsidRPr="0076113E" w:rsidRDefault="0076113E" w:rsidP="00E74951">
      <w:pPr>
        <w:jc w:val="center"/>
        <w:rPr>
          <w:rFonts w:ascii="Tahoma" w:hAnsi="Tahoma" w:cs="Tahoma"/>
          <w:b/>
          <w:sz w:val="24"/>
          <w:szCs w:val="24"/>
        </w:rPr>
      </w:pPr>
      <w:r w:rsidRPr="0076113E">
        <w:rPr>
          <w:rFonts w:ascii="Tahoma" w:hAnsi="Tahoma" w:cs="Tahoma"/>
          <w:b/>
          <w:sz w:val="24"/>
          <w:szCs w:val="24"/>
        </w:rPr>
        <w:t xml:space="preserve">POSEBNA ZAHVALA </w:t>
      </w:r>
    </w:p>
    <w:p w:rsidR="0076113E" w:rsidRDefault="0076113E" w:rsidP="00E74951">
      <w:pPr>
        <w:jc w:val="center"/>
        <w:rPr>
          <w:rFonts w:ascii="Tahoma" w:hAnsi="Tahoma" w:cs="Tahoma"/>
        </w:rPr>
      </w:pPr>
    </w:p>
    <w:p w:rsidR="0076113E" w:rsidRDefault="0076113E" w:rsidP="00E74951">
      <w:pPr>
        <w:jc w:val="center"/>
        <w:rPr>
          <w:rFonts w:ascii="Tahoma" w:hAnsi="Tahoma" w:cs="Tahoma"/>
          <w:sz w:val="24"/>
          <w:szCs w:val="24"/>
        </w:rPr>
      </w:pPr>
      <w:r w:rsidRPr="0076113E">
        <w:rPr>
          <w:rFonts w:ascii="Tahoma" w:hAnsi="Tahoma" w:cs="Tahoma"/>
          <w:sz w:val="24"/>
          <w:szCs w:val="24"/>
        </w:rPr>
        <w:t>Zahvaljujemo se:</w:t>
      </w:r>
    </w:p>
    <w:p w:rsidR="0076113E" w:rsidRPr="0076113E" w:rsidRDefault="0076113E" w:rsidP="00E74951">
      <w:pPr>
        <w:jc w:val="center"/>
        <w:rPr>
          <w:rFonts w:ascii="Tahoma" w:hAnsi="Tahoma" w:cs="Tahoma"/>
          <w:sz w:val="24"/>
          <w:szCs w:val="24"/>
        </w:rPr>
      </w:pPr>
    </w:p>
    <w:p w:rsidR="0076113E" w:rsidRDefault="0076113E" w:rsidP="00E74951">
      <w:pPr>
        <w:jc w:val="center"/>
        <w:rPr>
          <w:rFonts w:ascii="Tahoma" w:hAnsi="Tahoma" w:cs="Tahoma"/>
        </w:rPr>
      </w:pPr>
      <w:r w:rsidRPr="0076113E">
        <w:rPr>
          <w:rFonts w:ascii="Tahoma" w:hAnsi="Tahoma" w:cs="Tahoma"/>
        </w:rPr>
        <w:t xml:space="preserve"> vsem mladim, ki so sodelovali na </w:t>
      </w:r>
      <w:r>
        <w:rPr>
          <w:rFonts w:ascii="Tahoma" w:hAnsi="Tahoma" w:cs="Tahoma"/>
        </w:rPr>
        <w:t xml:space="preserve">petih </w:t>
      </w:r>
      <w:r w:rsidRPr="0076113E">
        <w:rPr>
          <w:rFonts w:ascii="Tahoma" w:hAnsi="Tahoma" w:cs="Tahoma"/>
        </w:rPr>
        <w:t>delavnicah</w:t>
      </w:r>
      <w:r>
        <w:rPr>
          <w:rFonts w:ascii="Tahoma" w:hAnsi="Tahoma" w:cs="Tahoma"/>
        </w:rPr>
        <w:t xml:space="preserve"> (srečanjih in posvetih)</w:t>
      </w:r>
      <w:r w:rsidRPr="0076113E">
        <w:rPr>
          <w:rFonts w:ascii="Tahoma" w:hAnsi="Tahoma" w:cs="Tahoma"/>
        </w:rPr>
        <w:t xml:space="preserve">, </w:t>
      </w:r>
    </w:p>
    <w:p w:rsidR="0076113E" w:rsidRDefault="0076113E" w:rsidP="00E74951">
      <w:pPr>
        <w:jc w:val="center"/>
        <w:rPr>
          <w:rFonts w:ascii="Tahoma" w:hAnsi="Tahoma" w:cs="Tahoma"/>
        </w:rPr>
      </w:pPr>
      <w:r>
        <w:rPr>
          <w:rFonts w:ascii="Tahoma" w:hAnsi="Tahoma" w:cs="Tahoma"/>
        </w:rPr>
        <w:t>vsem osnovnim šolam v MO Velenje,</w:t>
      </w:r>
    </w:p>
    <w:p w:rsidR="00CD5D3B" w:rsidRDefault="0076113E" w:rsidP="00CD5D3B">
      <w:pPr>
        <w:jc w:val="center"/>
        <w:rPr>
          <w:rFonts w:ascii="Tahoma" w:hAnsi="Tahoma" w:cs="Tahoma"/>
        </w:rPr>
      </w:pPr>
      <w:r>
        <w:rPr>
          <w:rFonts w:ascii="Tahoma" w:hAnsi="Tahoma" w:cs="Tahoma"/>
        </w:rPr>
        <w:t>Šolskemu centru Velenje,</w:t>
      </w:r>
    </w:p>
    <w:p w:rsidR="0076113E" w:rsidRDefault="0076113E" w:rsidP="00E74951">
      <w:pPr>
        <w:jc w:val="center"/>
        <w:rPr>
          <w:rFonts w:ascii="Tahoma" w:hAnsi="Tahoma" w:cs="Tahoma"/>
        </w:rPr>
      </w:pPr>
      <w:r>
        <w:rPr>
          <w:rFonts w:ascii="Tahoma" w:hAnsi="Tahoma" w:cs="Tahoma"/>
        </w:rPr>
        <w:t>vsem lokalnim mladinskim trenerjem,</w:t>
      </w:r>
    </w:p>
    <w:p w:rsidR="0076113E" w:rsidRDefault="0076113E" w:rsidP="00E74951">
      <w:pPr>
        <w:jc w:val="center"/>
        <w:rPr>
          <w:rFonts w:ascii="Tahoma" w:hAnsi="Tahoma" w:cs="Tahoma"/>
        </w:rPr>
      </w:pPr>
      <w:r w:rsidRPr="0076113E">
        <w:rPr>
          <w:rFonts w:ascii="Tahoma" w:hAnsi="Tahoma" w:cs="Tahoma"/>
        </w:rPr>
        <w:t xml:space="preserve">Marku </w:t>
      </w:r>
      <w:proofErr w:type="spellStart"/>
      <w:r w:rsidRPr="0076113E">
        <w:rPr>
          <w:rFonts w:ascii="Tahoma" w:hAnsi="Tahoma" w:cs="Tahoma"/>
        </w:rPr>
        <w:t>Pritržnik</w:t>
      </w:r>
      <w:r>
        <w:rPr>
          <w:rFonts w:ascii="Tahoma" w:hAnsi="Tahoma" w:cs="Tahoma"/>
        </w:rPr>
        <w:t>u</w:t>
      </w:r>
      <w:proofErr w:type="spellEnd"/>
      <w:r>
        <w:rPr>
          <w:rFonts w:ascii="Tahoma" w:hAnsi="Tahoma" w:cs="Tahoma"/>
        </w:rPr>
        <w:t>, direktorju Mladinskega centra Velenje,</w:t>
      </w:r>
    </w:p>
    <w:p w:rsidR="0076113E" w:rsidRDefault="0076113E" w:rsidP="00CD5D3B">
      <w:pPr>
        <w:jc w:val="center"/>
        <w:rPr>
          <w:rFonts w:ascii="Tahoma" w:hAnsi="Tahoma" w:cs="Tahoma"/>
        </w:rPr>
      </w:pPr>
      <w:r>
        <w:rPr>
          <w:rFonts w:ascii="Tahoma" w:hAnsi="Tahoma" w:cs="Tahoma"/>
        </w:rPr>
        <w:t xml:space="preserve">Barbari </w:t>
      </w:r>
      <w:proofErr w:type="spellStart"/>
      <w:r>
        <w:rPr>
          <w:rFonts w:ascii="Tahoma" w:hAnsi="Tahoma" w:cs="Tahoma"/>
        </w:rPr>
        <w:t>Kelher</w:t>
      </w:r>
      <w:proofErr w:type="spellEnd"/>
      <w:r>
        <w:rPr>
          <w:rFonts w:ascii="Tahoma" w:hAnsi="Tahoma" w:cs="Tahoma"/>
        </w:rPr>
        <w:t>, predsednici Mladinskega sveta Velenje,</w:t>
      </w:r>
    </w:p>
    <w:p w:rsidR="00770BD2" w:rsidRDefault="00770BD2" w:rsidP="00CD5D3B">
      <w:pPr>
        <w:jc w:val="center"/>
        <w:rPr>
          <w:rFonts w:ascii="Tahoma" w:hAnsi="Tahoma" w:cs="Tahoma"/>
        </w:rPr>
      </w:pPr>
      <w:r>
        <w:rPr>
          <w:rFonts w:ascii="Tahoma" w:hAnsi="Tahoma" w:cs="Tahoma"/>
        </w:rPr>
        <w:t>začetnikom oblikovanja lokalne mladinske politike,</w:t>
      </w:r>
    </w:p>
    <w:p w:rsidR="00CD5D3B" w:rsidRDefault="00CD5D3B" w:rsidP="00E74951">
      <w:pPr>
        <w:jc w:val="center"/>
        <w:rPr>
          <w:rFonts w:ascii="Tahoma" w:hAnsi="Tahoma" w:cs="Tahoma"/>
        </w:rPr>
      </w:pPr>
      <w:r>
        <w:rPr>
          <w:rFonts w:ascii="Tahoma" w:hAnsi="Tahoma" w:cs="Tahoma"/>
        </w:rPr>
        <w:t>Mestni občini Velenje ter</w:t>
      </w:r>
    </w:p>
    <w:p w:rsidR="00CD5D3B" w:rsidRDefault="00CD5D3B" w:rsidP="00E74951">
      <w:pPr>
        <w:jc w:val="center"/>
        <w:rPr>
          <w:rFonts w:ascii="Tahoma" w:hAnsi="Tahoma" w:cs="Tahoma"/>
        </w:rPr>
      </w:pPr>
    </w:p>
    <w:p w:rsidR="0076113E" w:rsidRPr="0076113E" w:rsidRDefault="00CD5D3B" w:rsidP="00E74951">
      <w:pPr>
        <w:jc w:val="center"/>
        <w:rPr>
          <w:rFonts w:ascii="Tahoma" w:hAnsi="Tahoma" w:cs="Tahoma"/>
          <w:b/>
        </w:rPr>
      </w:pPr>
      <w:r>
        <w:rPr>
          <w:rFonts w:ascii="Tahoma" w:hAnsi="Tahoma" w:cs="Tahoma"/>
        </w:rPr>
        <w:t>Evropski uniji in programu ERASMUS +,</w:t>
      </w:r>
      <w:r w:rsidR="0076113E" w:rsidRPr="0076113E">
        <w:rPr>
          <w:rFonts w:ascii="Tahoma" w:hAnsi="Tahoma" w:cs="Tahoma"/>
        </w:rPr>
        <w:t xml:space="preserve"> ki so omogočili ta projekt.</w:t>
      </w:r>
    </w:p>
    <w:p w:rsidR="0076113E" w:rsidRPr="0076113E" w:rsidRDefault="0076113E" w:rsidP="00E74951">
      <w:pPr>
        <w:jc w:val="center"/>
        <w:rPr>
          <w:rFonts w:ascii="Tahoma" w:hAnsi="Tahoma" w:cs="Tahoma"/>
        </w:rPr>
      </w:pPr>
    </w:p>
    <w:p w:rsidR="0076113E" w:rsidRDefault="0076113E">
      <w:pPr>
        <w:rPr>
          <w:rFonts w:ascii="Tahoma" w:hAnsi="Tahoma" w:cs="Tahoma"/>
          <w:b/>
          <w:sz w:val="28"/>
          <w:szCs w:val="28"/>
        </w:rPr>
      </w:pPr>
      <w:r>
        <w:rPr>
          <w:rFonts w:ascii="Tahoma" w:hAnsi="Tahoma" w:cs="Tahoma"/>
          <w:b/>
          <w:sz w:val="28"/>
          <w:szCs w:val="28"/>
        </w:rPr>
        <w:br w:type="page"/>
      </w:r>
    </w:p>
    <w:p w:rsidR="00611024" w:rsidRPr="00850CAC" w:rsidRDefault="00611024" w:rsidP="00611024">
      <w:pPr>
        <w:jc w:val="both"/>
        <w:rPr>
          <w:rFonts w:ascii="Tahoma" w:hAnsi="Tahoma" w:cs="Tahoma"/>
          <w:b/>
          <w:sz w:val="28"/>
          <w:szCs w:val="28"/>
        </w:rPr>
      </w:pPr>
      <w:r w:rsidRPr="00850CAC">
        <w:rPr>
          <w:rFonts w:ascii="Tahoma" w:hAnsi="Tahoma" w:cs="Tahoma"/>
          <w:b/>
          <w:sz w:val="28"/>
          <w:szCs w:val="28"/>
        </w:rPr>
        <w:lastRenderedPageBreak/>
        <w:t>KAZALO VSEBINE</w:t>
      </w:r>
    </w:p>
    <w:p w:rsidR="004432C8" w:rsidRPr="00850CAC" w:rsidRDefault="004432C8" w:rsidP="00611024">
      <w:pPr>
        <w:jc w:val="both"/>
        <w:rPr>
          <w:rFonts w:ascii="Tahoma" w:hAnsi="Tahoma" w:cs="Tahoma"/>
          <w:b/>
          <w:sz w:val="20"/>
          <w:szCs w:val="20"/>
        </w:rPr>
      </w:pPr>
    </w:p>
    <w:p w:rsidR="00850CAC" w:rsidRDefault="00374BA0">
      <w:pPr>
        <w:pStyle w:val="Kazalovsebine1"/>
        <w:rPr>
          <w:rStyle w:val="Hiperpovezava"/>
        </w:rPr>
      </w:pPr>
      <w:r w:rsidRPr="00850CAC">
        <w:rPr>
          <w:b/>
        </w:rPr>
        <w:fldChar w:fldCharType="begin"/>
      </w:r>
      <w:r w:rsidR="004432C8" w:rsidRPr="00850CAC">
        <w:rPr>
          <w:b/>
        </w:rPr>
        <w:instrText xml:space="preserve"> TOC \o "1-4" \h \z \u </w:instrText>
      </w:r>
      <w:r w:rsidRPr="00850CAC">
        <w:rPr>
          <w:b/>
        </w:rPr>
        <w:fldChar w:fldCharType="separate"/>
      </w:r>
      <w:hyperlink w:anchor="_Toc435438464" w:history="1">
        <w:r w:rsidR="00850CAC" w:rsidRPr="00850CAC">
          <w:rPr>
            <w:rStyle w:val="Hiperpovezava"/>
          </w:rPr>
          <w:t>1.</w:t>
        </w:r>
        <w:r w:rsidR="00850CAC" w:rsidRPr="00850CAC">
          <w:rPr>
            <w:rFonts w:cstheme="minorBidi"/>
          </w:rPr>
          <w:tab/>
        </w:r>
        <w:r w:rsidR="00850CAC" w:rsidRPr="00850CAC">
          <w:rPr>
            <w:rStyle w:val="Hiperpovezava"/>
          </w:rPr>
          <w:t>UVOD</w:t>
        </w:r>
        <w:r w:rsidR="00850CAC" w:rsidRPr="00850CAC">
          <w:rPr>
            <w:webHidden/>
          </w:rPr>
          <w:tab/>
        </w:r>
        <w:r w:rsidR="00850CAC" w:rsidRPr="00850CAC">
          <w:rPr>
            <w:webHidden/>
          </w:rPr>
          <w:fldChar w:fldCharType="begin"/>
        </w:r>
        <w:r w:rsidR="00850CAC" w:rsidRPr="00850CAC">
          <w:rPr>
            <w:webHidden/>
          </w:rPr>
          <w:instrText xml:space="preserve"> PAGEREF _Toc435438464 \h </w:instrText>
        </w:r>
        <w:r w:rsidR="00850CAC" w:rsidRPr="00850CAC">
          <w:rPr>
            <w:webHidden/>
          </w:rPr>
        </w:r>
        <w:r w:rsidR="00850CAC" w:rsidRPr="00850CAC">
          <w:rPr>
            <w:webHidden/>
          </w:rPr>
          <w:fldChar w:fldCharType="separate"/>
        </w:r>
        <w:r w:rsidR="00A06D52">
          <w:rPr>
            <w:webHidden/>
          </w:rPr>
          <w:t>9</w:t>
        </w:r>
        <w:r w:rsidR="00850CAC" w:rsidRPr="00850CAC">
          <w:rPr>
            <w:webHidden/>
          </w:rPr>
          <w:fldChar w:fldCharType="end"/>
        </w:r>
      </w:hyperlink>
    </w:p>
    <w:p w:rsidR="00850CAC" w:rsidRPr="00850CAC" w:rsidRDefault="00850CAC" w:rsidP="00850CAC">
      <w:pPr>
        <w:rPr>
          <w:noProof/>
          <w:sz w:val="10"/>
          <w:szCs w:val="10"/>
        </w:rPr>
      </w:pPr>
    </w:p>
    <w:p w:rsidR="00850CAC" w:rsidRPr="00850CAC" w:rsidRDefault="00A06D52">
      <w:pPr>
        <w:pStyle w:val="Kazalovsebine1"/>
        <w:rPr>
          <w:rFonts w:cstheme="minorBidi"/>
        </w:rPr>
      </w:pPr>
      <w:hyperlink w:anchor="_Toc435438465" w:history="1">
        <w:r w:rsidR="00850CAC" w:rsidRPr="00850CAC">
          <w:rPr>
            <w:rStyle w:val="Hiperpovezava"/>
          </w:rPr>
          <w:t>2.</w:t>
        </w:r>
        <w:r w:rsidR="00850CAC" w:rsidRPr="00850CAC">
          <w:rPr>
            <w:rFonts w:cstheme="minorBidi"/>
          </w:rPr>
          <w:tab/>
        </w:r>
        <w:r w:rsidR="00850CAC" w:rsidRPr="00850CAC">
          <w:rPr>
            <w:rStyle w:val="Hiperpovezava"/>
          </w:rPr>
          <w:t>TEMELJI – PODLAGE</w:t>
        </w:r>
        <w:r w:rsidR="00850CAC" w:rsidRPr="00850CAC">
          <w:rPr>
            <w:webHidden/>
          </w:rPr>
          <w:tab/>
        </w:r>
        <w:r w:rsidR="00850CAC" w:rsidRPr="00850CAC">
          <w:rPr>
            <w:webHidden/>
          </w:rPr>
          <w:fldChar w:fldCharType="begin"/>
        </w:r>
        <w:r w:rsidR="00850CAC" w:rsidRPr="00850CAC">
          <w:rPr>
            <w:webHidden/>
          </w:rPr>
          <w:instrText xml:space="preserve"> PAGEREF _Toc435438465 \h </w:instrText>
        </w:r>
        <w:r w:rsidR="00850CAC" w:rsidRPr="00850CAC">
          <w:rPr>
            <w:webHidden/>
          </w:rPr>
        </w:r>
        <w:r w:rsidR="00850CAC" w:rsidRPr="00850CAC">
          <w:rPr>
            <w:webHidden/>
          </w:rPr>
          <w:fldChar w:fldCharType="separate"/>
        </w:r>
        <w:r>
          <w:rPr>
            <w:webHidden/>
          </w:rPr>
          <w:t>11</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466" w:history="1">
        <w:r w:rsidR="00850CAC" w:rsidRPr="00850CAC">
          <w:rPr>
            <w:rStyle w:val="Hiperpovezava"/>
            <w:rFonts w:ascii="Tahoma" w:hAnsi="Tahoma"/>
          </w:rPr>
          <w:t>2.1.</w:t>
        </w:r>
        <w:r w:rsidR="00850CAC" w:rsidRPr="00850CAC">
          <w:rPr>
            <w:rFonts w:ascii="Tahoma" w:hAnsi="Tahoma"/>
            <w:sz w:val="22"/>
            <w:szCs w:val="22"/>
          </w:rPr>
          <w:tab/>
        </w:r>
        <w:r w:rsidR="00850CAC" w:rsidRPr="00850CAC">
          <w:rPr>
            <w:rStyle w:val="Hiperpovezava"/>
            <w:rFonts w:ascii="Tahoma" w:hAnsi="Tahoma"/>
          </w:rPr>
          <w:t>PRAVNO-ZAKONODAJNA UREDITEV MLADINSKEGA SEKTORJA V SLOVENIJI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_Toc435438466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11</w:t>
        </w:r>
        <w:r w:rsidR="00850CAC" w:rsidRPr="00850CAC">
          <w:rPr>
            <w:rFonts w:ascii="Tahoma" w:hAnsi="Tahoma"/>
            <w:webHidden/>
          </w:rPr>
          <w:fldChar w:fldCharType="end"/>
        </w:r>
      </w:hyperlink>
    </w:p>
    <w:p w:rsidR="00850CAC" w:rsidRPr="00850CAC" w:rsidRDefault="00A06D52">
      <w:pPr>
        <w:pStyle w:val="Kazalovsebine3"/>
        <w:rPr>
          <w:rFonts w:cstheme="minorBidi"/>
          <w:sz w:val="22"/>
          <w:szCs w:val="22"/>
        </w:rPr>
      </w:pPr>
      <w:hyperlink w:anchor="_Toc435438467" w:history="1">
        <w:r w:rsidR="00850CAC" w:rsidRPr="00850CAC">
          <w:rPr>
            <w:rStyle w:val="Hiperpovezava"/>
          </w:rPr>
          <w:t>2.1.1.</w:t>
        </w:r>
        <w:r w:rsidR="00850CAC" w:rsidRPr="00850CAC">
          <w:rPr>
            <w:rFonts w:cstheme="minorBidi"/>
            <w:sz w:val="22"/>
            <w:szCs w:val="22"/>
          </w:rPr>
          <w:tab/>
        </w:r>
        <w:r w:rsidR="00850CAC" w:rsidRPr="00850CAC">
          <w:rPr>
            <w:rStyle w:val="Hiperpovezava"/>
            <w:caps/>
          </w:rPr>
          <w:t>OPREDELITEV iZRAZOV</w:t>
        </w:r>
        <w:r w:rsidR="00850CAC" w:rsidRPr="00850CAC">
          <w:rPr>
            <w:webHidden/>
          </w:rPr>
          <w:tab/>
        </w:r>
        <w:r w:rsidR="00850CAC" w:rsidRPr="00850CAC">
          <w:rPr>
            <w:webHidden/>
          </w:rPr>
          <w:fldChar w:fldCharType="begin"/>
        </w:r>
        <w:r w:rsidR="00850CAC" w:rsidRPr="00850CAC">
          <w:rPr>
            <w:webHidden/>
          </w:rPr>
          <w:instrText xml:space="preserve"> PAGEREF _Toc435438467 \h </w:instrText>
        </w:r>
        <w:r w:rsidR="00850CAC" w:rsidRPr="00850CAC">
          <w:rPr>
            <w:webHidden/>
          </w:rPr>
        </w:r>
        <w:r w:rsidR="00850CAC" w:rsidRPr="00850CAC">
          <w:rPr>
            <w:webHidden/>
          </w:rPr>
          <w:fldChar w:fldCharType="separate"/>
        </w:r>
        <w:r>
          <w:rPr>
            <w:webHidden/>
          </w:rPr>
          <w:t>11</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468" w:history="1">
        <w:r w:rsidR="00850CAC" w:rsidRPr="00850CAC">
          <w:rPr>
            <w:rStyle w:val="Hiperpovezava"/>
            <w:rFonts w:ascii="Tahoma" w:hAnsi="Tahoma"/>
          </w:rPr>
          <w:t>2.2.</w:t>
        </w:r>
        <w:r w:rsidR="00850CAC" w:rsidRPr="00850CAC">
          <w:rPr>
            <w:rFonts w:ascii="Tahoma" w:hAnsi="Tahoma"/>
            <w:sz w:val="22"/>
            <w:szCs w:val="22"/>
          </w:rPr>
          <w:tab/>
        </w:r>
        <w:r w:rsidR="00850CAC" w:rsidRPr="00850CAC">
          <w:rPr>
            <w:rStyle w:val="Hiperpovezava"/>
            <w:rFonts w:ascii="Tahoma" w:hAnsi="Tahoma"/>
          </w:rPr>
          <w:t>PRAVNO-ZAKONODAJNA UREDITEV MLADINSKEGA SEKTORJA V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_Toc435438468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12</w:t>
        </w:r>
        <w:r w:rsidR="00850CAC" w:rsidRPr="00850CAC">
          <w:rPr>
            <w:rFonts w:ascii="Tahoma" w:hAnsi="Tahoma"/>
            <w:webHidden/>
          </w:rPr>
          <w:fldChar w:fldCharType="end"/>
        </w:r>
      </w:hyperlink>
    </w:p>
    <w:p w:rsidR="00850CAC" w:rsidRPr="00850CAC" w:rsidRDefault="00A06D52">
      <w:pPr>
        <w:pStyle w:val="Kazalovsebine3"/>
        <w:rPr>
          <w:rFonts w:cstheme="minorBidi"/>
          <w:caps/>
          <w:sz w:val="22"/>
          <w:szCs w:val="22"/>
        </w:rPr>
      </w:pPr>
      <w:hyperlink w:anchor="_Toc435438469" w:history="1">
        <w:r w:rsidR="00850CAC" w:rsidRPr="00850CAC">
          <w:rPr>
            <w:rStyle w:val="Hiperpovezava"/>
            <w:caps/>
          </w:rPr>
          <w:t>2.2.1.</w:t>
        </w:r>
        <w:r w:rsidR="00850CAC" w:rsidRPr="00850CAC">
          <w:rPr>
            <w:rFonts w:cstheme="minorBidi"/>
            <w:caps/>
            <w:sz w:val="22"/>
            <w:szCs w:val="22"/>
          </w:rPr>
          <w:tab/>
        </w:r>
        <w:r w:rsidR="00850CAC" w:rsidRPr="00850CAC">
          <w:rPr>
            <w:rStyle w:val="Hiperpovezava"/>
            <w:caps/>
          </w:rPr>
          <w:t>ODLOK O USTANOVITVI MC VELENJE</w:t>
        </w:r>
        <w:r w:rsidR="00850CAC" w:rsidRPr="00850CAC">
          <w:rPr>
            <w:caps/>
            <w:webHidden/>
          </w:rPr>
          <w:tab/>
        </w:r>
        <w:r w:rsidR="00850CAC" w:rsidRPr="00850CAC">
          <w:rPr>
            <w:caps/>
            <w:webHidden/>
          </w:rPr>
          <w:fldChar w:fldCharType="begin"/>
        </w:r>
        <w:r w:rsidR="00850CAC" w:rsidRPr="00850CAC">
          <w:rPr>
            <w:caps/>
            <w:webHidden/>
          </w:rPr>
          <w:instrText xml:space="preserve"> PAGEREF _Toc435438469 \h </w:instrText>
        </w:r>
        <w:r w:rsidR="00850CAC" w:rsidRPr="00850CAC">
          <w:rPr>
            <w:caps/>
            <w:webHidden/>
          </w:rPr>
        </w:r>
        <w:r w:rsidR="00850CAC" w:rsidRPr="00850CAC">
          <w:rPr>
            <w:caps/>
            <w:webHidden/>
          </w:rPr>
          <w:fldChar w:fldCharType="separate"/>
        </w:r>
        <w:r>
          <w:rPr>
            <w:caps/>
            <w:webHidden/>
          </w:rPr>
          <w:t>12</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70" w:history="1">
        <w:r w:rsidR="00850CAC" w:rsidRPr="00850CAC">
          <w:rPr>
            <w:rStyle w:val="Hiperpovezava"/>
            <w:caps/>
          </w:rPr>
          <w:t>2.2.2.</w:t>
        </w:r>
        <w:r w:rsidR="00850CAC" w:rsidRPr="00850CAC">
          <w:rPr>
            <w:rFonts w:cstheme="minorBidi"/>
            <w:caps/>
            <w:sz w:val="22"/>
            <w:szCs w:val="22"/>
          </w:rPr>
          <w:tab/>
        </w:r>
        <w:r w:rsidR="00850CAC" w:rsidRPr="00850CAC">
          <w:rPr>
            <w:rStyle w:val="Hiperpovezava"/>
            <w:caps/>
          </w:rPr>
          <w:t>ODLOK O MLADINSKEM DELU V MESTNI OBČINI VELENJE</w:t>
        </w:r>
        <w:r w:rsidR="00850CAC" w:rsidRPr="00850CAC">
          <w:rPr>
            <w:caps/>
            <w:webHidden/>
          </w:rPr>
          <w:tab/>
        </w:r>
        <w:r w:rsidR="00850CAC" w:rsidRPr="00850CAC">
          <w:rPr>
            <w:caps/>
            <w:webHidden/>
          </w:rPr>
          <w:fldChar w:fldCharType="begin"/>
        </w:r>
        <w:r w:rsidR="00850CAC" w:rsidRPr="00850CAC">
          <w:rPr>
            <w:caps/>
            <w:webHidden/>
          </w:rPr>
          <w:instrText xml:space="preserve"> PAGEREF _Toc435438470 \h </w:instrText>
        </w:r>
        <w:r w:rsidR="00850CAC" w:rsidRPr="00850CAC">
          <w:rPr>
            <w:caps/>
            <w:webHidden/>
          </w:rPr>
        </w:r>
        <w:r w:rsidR="00850CAC" w:rsidRPr="00850CAC">
          <w:rPr>
            <w:caps/>
            <w:webHidden/>
          </w:rPr>
          <w:fldChar w:fldCharType="separate"/>
        </w:r>
        <w:r>
          <w:rPr>
            <w:caps/>
            <w:webHidden/>
          </w:rPr>
          <w:t>12</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71" w:history="1">
        <w:r w:rsidR="00850CAC" w:rsidRPr="00850CAC">
          <w:rPr>
            <w:rStyle w:val="Hiperpovezava"/>
            <w:caps/>
          </w:rPr>
          <w:t>2.2.3.</w:t>
        </w:r>
        <w:r w:rsidR="00850CAC" w:rsidRPr="00850CAC">
          <w:rPr>
            <w:rFonts w:cstheme="minorBidi"/>
            <w:caps/>
            <w:sz w:val="22"/>
            <w:szCs w:val="22"/>
          </w:rPr>
          <w:tab/>
        </w:r>
        <w:r w:rsidR="00850CAC" w:rsidRPr="00850CAC">
          <w:rPr>
            <w:rStyle w:val="Hiperpovezava"/>
            <w:caps/>
          </w:rPr>
          <w:t>LOKALNI PROGRAM RAZVOJA DELOVANJA MLADIH</w:t>
        </w:r>
        <w:r w:rsidR="00850CAC" w:rsidRPr="00850CAC">
          <w:rPr>
            <w:caps/>
            <w:webHidden/>
          </w:rPr>
          <w:tab/>
        </w:r>
        <w:r w:rsidR="00850CAC" w:rsidRPr="00850CAC">
          <w:rPr>
            <w:caps/>
            <w:webHidden/>
          </w:rPr>
          <w:fldChar w:fldCharType="begin"/>
        </w:r>
        <w:r w:rsidR="00850CAC" w:rsidRPr="00850CAC">
          <w:rPr>
            <w:caps/>
            <w:webHidden/>
          </w:rPr>
          <w:instrText xml:space="preserve"> PAGEREF _Toc435438471 \h </w:instrText>
        </w:r>
        <w:r w:rsidR="00850CAC" w:rsidRPr="00850CAC">
          <w:rPr>
            <w:caps/>
            <w:webHidden/>
          </w:rPr>
        </w:r>
        <w:r w:rsidR="00850CAC" w:rsidRPr="00850CAC">
          <w:rPr>
            <w:caps/>
            <w:webHidden/>
          </w:rPr>
          <w:fldChar w:fldCharType="separate"/>
        </w:r>
        <w:r>
          <w:rPr>
            <w:caps/>
            <w:webHidden/>
          </w:rPr>
          <w:t>13</w:t>
        </w:r>
        <w:r w:rsidR="00850CAC" w:rsidRPr="00850CAC">
          <w:rPr>
            <w:caps/>
            <w:webHidden/>
          </w:rPr>
          <w:fldChar w:fldCharType="end"/>
        </w:r>
      </w:hyperlink>
    </w:p>
    <w:p w:rsidR="00850CAC" w:rsidRPr="00850CAC" w:rsidRDefault="00A06D52">
      <w:pPr>
        <w:pStyle w:val="Kazalovsebine3"/>
        <w:rPr>
          <w:rStyle w:val="Hiperpovezava"/>
          <w:caps/>
        </w:rPr>
      </w:pPr>
      <w:hyperlink w:anchor="_Toc435438472" w:history="1">
        <w:r w:rsidR="00850CAC" w:rsidRPr="00850CAC">
          <w:rPr>
            <w:rStyle w:val="Hiperpovezava"/>
            <w:caps/>
          </w:rPr>
          <w:t>2.2.4.</w:t>
        </w:r>
        <w:r w:rsidR="00850CAC" w:rsidRPr="00850CAC">
          <w:rPr>
            <w:rFonts w:cstheme="minorBidi"/>
            <w:caps/>
            <w:sz w:val="22"/>
            <w:szCs w:val="22"/>
          </w:rPr>
          <w:tab/>
        </w:r>
        <w:r w:rsidR="00850CAC" w:rsidRPr="00850CAC">
          <w:rPr>
            <w:rStyle w:val="Hiperpovezava"/>
            <w:caps/>
          </w:rPr>
          <w:t>štipendijski sklad mestne občine velenje</w:t>
        </w:r>
        <w:r w:rsidR="00850CAC" w:rsidRPr="00850CAC">
          <w:rPr>
            <w:caps/>
            <w:webHidden/>
          </w:rPr>
          <w:tab/>
        </w:r>
        <w:r w:rsidR="00850CAC" w:rsidRPr="00850CAC">
          <w:rPr>
            <w:caps/>
            <w:webHidden/>
          </w:rPr>
          <w:fldChar w:fldCharType="begin"/>
        </w:r>
        <w:r w:rsidR="00850CAC" w:rsidRPr="00850CAC">
          <w:rPr>
            <w:caps/>
            <w:webHidden/>
          </w:rPr>
          <w:instrText xml:space="preserve"> PAGEREF _Toc435438472 \h </w:instrText>
        </w:r>
        <w:r w:rsidR="00850CAC" w:rsidRPr="00850CAC">
          <w:rPr>
            <w:caps/>
            <w:webHidden/>
          </w:rPr>
        </w:r>
        <w:r w:rsidR="00850CAC" w:rsidRPr="00850CAC">
          <w:rPr>
            <w:caps/>
            <w:webHidden/>
          </w:rPr>
          <w:fldChar w:fldCharType="separate"/>
        </w:r>
        <w:r>
          <w:rPr>
            <w:caps/>
            <w:webHidden/>
          </w:rPr>
          <w:t>13</w:t>
        </w:r>
        <w:r w:rsidR="00850CAC" w:rsidRPr="00850CAC">
          <w:rPr>
            <w:caps/>
            <w:webHidden/>
          </w:rPr>
          <w:fldChar w:fldCharType="end"/>
        </w:r>
      </w:hyperlink>
    </w:p>
    <w:p w:rsidR="00850CAC" w:rsidRPr="00850CAC" w:rsidRDefault="00850CAC" w:rsidP="00850CAC">
      <w:pPr>
        <w:rPr>
          <w:noProof/>
          <w:sz w:val="10"/>
          <w:szCs w:val="10"/>
        </w:rPr>
      </w:pPr>
    </w:p>
    <w:p w:rsidR="00850CAC" w:rsidRPr="00850CAC" w:rsidRDefault="00A06D52">
      <w:pPr>
        <w:pStyle w:val="Kazalovsebine1"/>
        <w:rPr>
          <w:rFonts w:cstheme="minorBidi"/>
        </w:rPr>
      </w:pPr>
      <w:hyperlink w:anchor="_Toc435438473" w:history="1">
        <w:r w:rsidR="00850CAC" w:rsidRPr="00850CAC">
          <w:rPr>
            <w:rStyle w:val="Hiperpovezava"/>
          </w:rPr>
          <w:t>3.</w:t>
        </w:r>
        <w:r w:rsidR="00850CAC" w:rsidRPr="00850CAC">
          <w:rPr>
            <w:rFonts w:cstheme="minorBidi"/>
          </w:rPr>
          <w:tab/>
        </w:r>
        <w:r w:rsidR="00850CAC" w:rsidRPr="00850CAC">
          <w:rPr>
            <w:rStyle w:val="Hiperpovezava"/>
          </w:rPr>
          <w:t>POLOŽAJ MLADIH</w:t>
        </w:r>
        <w:r w:rsidR="00850CAC" w:rsidRPr="00850CAC">
          <w:rPr>
            <w:webHidden/>
          </w:rPr>
          <w:tab/>
        </w:r>
        <w:r w:rsidR="00850CAC" w:rsidRPr="00850CAC">
          <w:rPr>
            <w:webHidden/>
          </w:rPr>
          <w:fldChar w:fldCharType="begin"/>
        </w:r>
        <w:r w:rsidR="00850CAC" w:rsidRPr="00850CAC">
          <w:rPr>
            <w:webHidden/>
          </w:rPr>
          <w:instrText xml:space="preserve"> PAGEREF _Toc435438473 \h </w:instrText>
        </w:r>
        <w:r w:rsidR="00850CAC" w:rsidRPr="00850CAC">
          <w:rPr>
            <w:webHidden/>
          </w:rPr>
        </w:r>
        <w:r w:rsidR="00850CAC" w:rsidRPr="00850CAC">
          <w:rPr>
            <w:webHidden/>
          </w:rPr>
          <w:fldChar w:fldCharType="separate"/>
        </w:r>
        <w:r>
          <w:rPr>
            <w:webHidden/>
          </w:rPr>
          <w:t>14</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474" w:history="1">
        <w:r w:rsidR="00850CAC" w:rsidRPr="00850CAC">
          <w:rPr>
            <w:rStyle w:val="Hiperpovezava"/>
            <w:rFonts w:ascii="Tahoma" w:hAnsi="Tahoma"/>
          </w:rPr>
          <w:t>3.1.</w:t>
        </w:r>
        <w:r w:rsidR="00850CAC" w:rsidRPr="00850CAC">
          <w:rPr>
            <w:rFonts w:ascii="Tahoma" w:hAnsi="Tahoma"/>
            <w:sz w:val="22"/>
            <w:szCs w:val="22"/>
          </w:rPr>
          <w:tab/>
        </w:r>
        <w:r w:rsidR="00850CAC" w:rsidRPr="00850CAC">
          <w:rPr>
            <w:rStyle w:val="Hiperpovezava"/>
            <w:rFonts w:ascii="Tahoma" w:hAnsi="Tahoma"/>
          </w:rPr>
          <w:t>MLADI V SLOVENIJI IN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_Toc435438474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14</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475" w:history="1">
        <w:r w:rsidR="00850CAC" w:rsidRPr="00850CAC">
          <w:rPr>
            <w:rStyle w:val="Hiperpovezava"/>
            <w:rFonts w:ascii="Tahoma" w:hAnsi="Tahoma"/>
          </w:rPr>
          <w:t>3.2.</w:t>
        </w:r>
        <w:r w:rsidR="00850CAC" w:rsidRPr="00850CAC">
          <w:rPr>
            <w:rFonts w:ascii="Tahoma" w:hAnsi="Tahoma"/>
            <w:sz w:val="22"/>
            <w:szCs w:val="22"/>
          </w:rPr>
          <w:tab/>
        </w:r>
        <w:r w:rsidR="00850CAC" w:rsidRPr="00850CAC">
          <w:rPr>
            <w:rStyle w:val="Hiperpovezava"/>
            <w:rFonts w:ascii="Tahoma" w:hAnsi="Tahoma"/>
          </w:rPr>
          <w:t>BREZPOSELNOST MLADIH V SLOVENIJI IN V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_Toc435438475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16</w:t>
        </w:r>
        <w:r w:rsidR="00850CAC" w:rsidRPr="00850CAC">
          <w:rPr>
            <w:rFonts w:ascii="Tahoma" w:hAnsi="Tahoma"/>
            <w:webHidden/>
          </w:rPr>
          <w:fldChar w:fldCharType="end"/>
        </w:r>
      </w:hyperlink>
    </w:p>
    <w:p w:rsidR="00850CAC" w:rsidRDefault="00A06D52">
      <w:pPr>
        <w:pStyle w:val="Kazalovsebine2"/>
        <w:rPr>
          <w:rStyle w:val="Hiperpovezava"/>
          <w:rFonts w:ascii="Tahoma" w:hAnsi="Tahoma"/>
        </w:rPr>
      </w:pPr>
      <w:hyperlink w:anchor="_Toc435438476" w:history="1">
        <w:r w:rsidR="00850CAC" w:rsidRPr="00850CAC">
          <w:rPr>
            <w:rStyle w:val="Hiperpovezava"/>
            <w:rFonts w:ascii="Tahoma" w:hAnsi="Tahoma"/>
          </w:rPr>
          <w:t>3.3.</w:t>
        </w:r>
        <w:r w:rsidR="00850CAC" w:rsidRPr="00850CAC">
          <w:rPr>
            <w:rFonts w:ascii="Tahoma" w:hAnsi="Tahoma"/>
            <w:sz w:val="22"/>
            <w:szCs w:val="22"/>
          </w:rPr>
          <w:tab/>
        </w:r>
        <w:r w:rsidR="00850CAC" w:rsidRPr="00850CAC">
          <w:rPr>
            <w:rStyle w:val="Hiperpovezava"/>
            <w:rFonts w:ascii="Tahoma" w:hAnsi="Tahoma"/>
          </w:rPr>
          <w:t>ZAPOSLENOST MLADIH V SLOVENIJI IN V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_Toc435438476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19</w:t>
        </w:r>
        <w:r w:rsidR="00850CAC" w:rsidRPr="00850CAC">
          <w:rPr>
            <w:rFonts w:ascii="Tahoma" w:hAnsi="Tahoma"/>
            <w:webHidden/>
          </w:rPr>
          <w:fldChar w:fldCharType="end"/>
        </w:r>
      </w:hyperlink>
    </w:p>
    <w:p w:rsidR="00850CAC" w:rsidRPr="00850CAC" w:rsidRDefault="00850CAC" w:rsidP="00850CAC">
      <w:pPr>
        <w:rPr>
          <w:noProof/>
          <w:sz w:val="10"/>
          <w:szCs w:val="10"/>
        </w:rPr>
      </w:pPr>
    </w:p>
    <w:p w:rsidR="00850CAC" w:rsidRPr="00850CAC" w:rsidRDefault="00A06D52">
      <w:pPr>
        <w:pStyle w:val="Kazalovsebine1"/>
        <w:rPr>
          <w:rFonts w:cstheme="minorBidi"/>
        </w:rPr>
      </w:pPr>
      <w:hyperlink w:anchor="_Toc435438477" w:history="1">
        <w:r w:rsidR="00850CAC" w:rsidRPr="00850CAC">
          <w:rPr>
            <w:rStyle w:val="Hiperpovezava"/>
          </w:rPr>
          <w:t>4.</w:t>
        </w:r>
        <w:r w:rsidR="00850CAC" w:rsidRPr="00850CAC">
          <w:rPr>
            <w:rFonts w:cstheme="minorBidi"/>
          </w:rPr>
          <w:tab/>
        </w:r>
        <w:r w:rsidR="00850CAC" w:rsidRPr="00850CAC">
          <w:rPr>
            <w:rStyle w:val="Hiperpovezava"/>
          </w:rPr>
          <w:t>AKTUALNO STANJE NA MLADINSKEM PODROČJU V MESTNI OBČINI VELENJE</w:t>
        </w:r>
        <w:r w:rsidR="00850CAC" w:rsidRPr="00850CAC">
          <w:rPr>
            <w:webHidden/>
          </w:rPr>
          <w:tab/>
        </w:r>
        <w:r w:rsidR="00850CAC" w:rsidRPr="00850CAC">
          <w:rPr>
            <w:webHidden/>
          </w:rPr>
          <w:fldChar w:fldCharType="begin"/>
        </w:r>
        <w:r w:rsidR="00850CAC" w:rsidRPr="00850CAC">
          <w:rPr>
            <w:webHidden/>
          </w:rPr>
          <w:instrText xml:space="preserve"> PAGEREF _Toc435438477 \h </w:instrText>
        </w:r>
        <w:r w:rsidR="00850CAC" w:rsidRPr="00850CAC">
          <w:rPr>
            <w:webHidden/>
          </w:rPr>
        </w:r>
        <w:r w:rsidR="00850CAC" w:rsidRPr="00850CAC">
          <w:rPr>
            <w:webHidden/>
          </w:rPr>
          <w:fldChar w:fldCharType="separate"/>
        </w:r>
        <w:r>
          <w:rPr>
            <w:webHidden/>
          </w:rPr>
          <w:t>21</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478" w:history="1">
        <w:r w:rsidR="00850CAC" w:rsidRPr="00850CAC">
          <w:rPr>
            <w:rStyle w:val="Hiperpovezava"/>
            <w:rFonts w:ascii="Tahoma" w:hAnsi="Tahoma"/>
          </w:rPr>
          <w:t>4.1.</w:t>
        </w:r>
        <w:r w:rsidR="00850CAC" w:rsidRPr="00850CAC">
          <w:rPr>
            <w:rFonts w:ascii="Tahoma" w:hAnsi="Tahoma"/>
            <w:sz w:val="22"/>
            <w:szCs w:val="22"/>
          </w:rPr>
          <w:tab/>
        </w:r>
        <w:r w:rsidR="00850CAC" w:rsidRPr="00850CAC">
          <w:rPr>
            <w:rStyle w:val="Hiperpovezava"/>
            <w:rFonts w:ascii="Tahoma" w:hAnsi="Tahoma"/>
          </w:rPr>
          <w:t>LOKALNA MLADINSKA POLITIKA</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_Toc435438478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21</w:t>
        </w:r>
        <w:r w:rsidR="00850CAC" w:rsidRPr="00850CAC">
          <w:rPr>
            <w:rFonts w:ascii="Tahoma" w:hAnsi="Tahoma"/>
            <w:webHidden/>
          </w:rPr>
          <w:fldChar w:fldCharType="end"/>
        </w:r>
      </w:hyperlink>
    </w:p>
    <w:p w:rsidR="00850CAC" w:rsidRPr="00850CAC" w:rsidRDefault="00A06D52">
      <w:pPr>
        <w:pStyle w:val="Kazalovsebine3"/>
        <w:rPr>
          <w:rFonts w:cstheme="minorBidi"/>
          <w:caps/>
          <w:sz w:val="22"/>
          <w:szCs w:val="22"/>
        </w:rPr>
      </w:pPr>
      <w:hyperlink w:anchor="_Toc435438479" w:history="1">
        <w:r w:rsidR="00850CAC" w:rsidRPr="00850CAC">
          <w:rPr>
            <w:rStyle w:val="Hiperpovezava"/>
            <w:caps/>
          </w:rPr>
          <w:t>4.1.1.</w:t>
        </w:r>
        <w:r w:rsidR="00850CAC" w:rsidRPr="00850CAC">
          <w:rPr>
            <w:rFonts w:cstheme="minorBidi"/>
            <w:caps/>
            <w:sz w:val="22"/>
            <w:szCs w:val="22"/>
          </w:rPr>
          <w:tab/>
        </w:r>
        <w:r w:rsidR="00850CAC" w:rsidRPr="00850CAC">
          <w:rPr>
            <w:rStyle w:val="Hiperpovezava"/>
            <w:caps/>
          </w:rPr>
          <w:t>Horizontalna mladinska politika</w:t>
        </w:r>
        <w:r w:rsidR="00850CAC" w:rsidRPr="00850CAC">
          <w:rPr>
            <w:caps/>
            <w:webHidden/>
          </w:rPr>
          <w:tab/>
        </w:r>
        <w:r w:rsidR="00850CAC" w:rsidRPr="00850CAC">
          <w:rPr>
            <w:caps/>
            <w:webHidden/>
          </w:rPr>
          <w:fldChar w:fldCharType="begin"/>
        </w:r>
        <w:r w:rsidR="00850CAC" w:rsidRPr="00850CAC">
          <w:rPr>
            <w:caps/>
            <w:webHidden/>
          </w:rPr>
          <w:instrText xml:space="preserve"> PAGEREF _Toc435438479 \h </w:instrText>
        </w:r>
        <w:r w:rsidR="00850CAC" w:rsidRPr="00850CAC">
          <w:rPr>
            <w:caps/>
            <w:webHidden/>
          </w:rPr>
        </w:r>
        <w:r w:rsidR="00850CAC" w:rsidRPr="00850CAC">
          <w:rPr>
            <w:caps/>
            <w:webHidden/>
          </w:rPr>
          <w:fldChar w:fldCharType="separate"/>
        </w:r>
        <w:r>
          <w:rPr>
            <w:caps/>
            <w:webHidden/>
          </w:rPr>
          <w:t>22</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0" w:history="1">
        <w:r w:rsidR="00850CAC" w:rsidRPr="00850CAC">
          <w:rPr>
            <w:rStyle w:val="Hiperpovezava"/>
            <w:caps/>
          </w:rPr>
          <w:t>4.1.2.</w:t>
        </w:r>
        <w:r w:rsidR="00850CAC" w:rsidRPr="00850CAC">
          <w:rPr>
            <w:rFonts w:cstheme="minorBidi"/>
            <w:caps/>
            <w:sz w:val="22"/>
            <w:szCs w:val="22"/>
          </w:rPr>
          <w:tab/>
        </w:r>
        <w:r w:rsidR="00850CAC" w:rsidRPr="00850CAC">
          <w:rPr>
            <w:rStyle w:val="Hiperpovezava"/>
            <w:caps/>
          </w:rPr>
          <w:t>Vertikalna mladinska politika</w:t>
        </w:r>
        <w:r w:rsidR="00850CAC" w:rsidRPr="00850CAC">
          <w:rPr>
            <w:caps/>
            <w:webHidden/>
          </w:rPr>
          <w:tab/>
        </w:r>
        <w:r w:rsidR="00850CAC" w:rsidRPr="00850CAC">
          <w:rPr>
            <w:caps/>
            <w:webHidden/>
          </w:rPr>
          <w:fldChar w:fldCharType="begin"/>
        </w:r>
        <w:r w:rsidR="00850CAC" w:rsidRPr="00850CAC">
          <w:rPr>
            <w:caps/>
            <w:webHidden/>
          </w:rPr>
          <w:instrText xml:space="preserve"> PAGEREF _Toc435438480 \h </w:instrText>
        </w:r>
        <w:r w:rsidR="00850CAC" w:rsidRPr="00850CAC">
          <w:rPr>
            <w:caps/>
            <w:webHidden/>
          </w:rPr>
        </w:r>
        <w:r w:rsidR="00850CAC" w:rsidRPr="00850CAC">
          <w:rPr>
            <w:caps/>
            <w:webHidden/>
          </w:rPr>
          <w:fldChar w:fldCharType="separate"/>
        </w:r>
        <w:r>
          <w:rPr>
            <w:caps/>
            <w:webHidden/>
          </w:rPr>
          <w:t>22</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1" w:history="1">
        <w:r w:rsidR="00850CAC" w:rsidRPr="00850CAC">
          <w:rPr>
            <w:rStyle w:val="Hiperpovezava"/>
            <w:caps/>
          </w:rPr>
          <w:t>4.1.3.</w:t>
        </w:r>
        <w:r w:rsidR="00850CAC" w:rsidRPr="00850CAC">
          <w:rPr>
            <w:rFonts w:cstheme="minorBidi"/>
            <w:caps/>
            <w:sz w:val="22"/>
            <w:szCs w:val="22"/>
          </w:rPr>
          <w:tab/>
        </w:r>
        <w:r w:rsidR="00850CAC" w:rsidRPr="00850CAC">
          <w:rPr>
            <w:rStyle w:val="Hiperpovezava"/>
            <w:caps/>
          </w:rPr>
          <w:t>MLADINSKA POLITIKA V MESTNI OBČINI VELENE</w:t>
        </w:r>
        <w:r w:rsidR="00850CAC" w:rsidRPr="00850CAC">
          <w:rPr>
            <w:caps/>
            <w:webHidden/>
          </w:rPr>
          <w:tab/>
        </w:r>
        <w:r w:rsidR="00850CAC" w:rsidRPr="00850CAC">
          <w:rPr>
            <w:caps/>
            <w:webHidden/>
          </w:rPr>
          <w:fldChar w:fldCharType="begin"/>
        </w:r>
        <w:r w:rsidR="00850CAC" w:rsidRPr="00850CAC">
          <w:rPr>
            <w:caps/>
            <w:webHidden/>
          </w:rPr>
          <w:instrText xml:space="preserve"> PAGEREF _Toc435438481 \h </w:instrText>
        </w:r>
        <w:r w:rsidR="00850CAC" w:rsidRPr="00850CAC">
          <w:rPr>
            <w:caps/>
            <w:webHidden/>
          </w:rPr>
        </w:r>
        <w:r w:rsidR="00850CAC" w:rsidRPr="00850CAC">
          <w:rPr>
            <w:caps/>
            <w:webHidden/>
          </w:rPr>
          <w:fldChar w:fldCharType="separate"/>
        </w:r>
        <w:r>
          <w:rPr>
            <w:caps/>
            <w:webHidden/>
          </w:rPr>
          <w:t>22</w:t>
        </w:r>
        <w:r w:rsidR="00850CAC" w:rsidRPr="00850CAC">
          <w:rPr>
            <w:caps/>
            <w:webHidden/>
          </w:rPr>
          <w:fldChar w:fldCharType="end"/>
        </w:r>
      </w:hyperlink>
    </w:p>
    <w:p w:rsidR="00850CAC" w:rsidRPr="00850CAC" w:rsidRDefault="00A06D52">
      <w:pPr>
        <w:pStyle w:val="Kazalovsebine2"/>
        <w:rPr>
          <w:rFonts w:ascii="Tahoma" w:hAnsi="Tahoma"/>
          <w:caps/>
          <w:sz w:val="22"/>
          <w:szCs w:val="22"/>
        </w:rPr>
      </w:pPr>
      <w:hyperlink w:anchor="_Toc435438482" w:history="1">
        <w:r w:rsidR="00850CAC" w:rsidRPr="00850CAC">
          <w:rPr>
            <w:rStyle w:val="Hiperpovezava"/>
            <w:rFonts w:ascii="Tahoma" w:hAnsi="Tahoma"/>
            <w:caps/>
          </w:rPr>
          <w:t>4.2.</w:t>
        </w:r>
        <w:r w:rsidR="00850CAC" w:rsidRPr="00850CAC">
          <w:rPr>
            <w:rFonts w:ascii="Tahoma" w:hAnsi="Tahoma"/>
            <w:caps/>
            <w:sz w:val="22"/>
            <w:szCs w:val="22"/>
          </w:rPr>
          <w:tab/>
        </w:r>
        <w:r w:rsidR="00850CAC" w:rsidRPr="00850CAC">
          <w:rPr>
            <w:rStyle w:val="Hiperpovezava"/>
            <w:rFonts w:ascii="Tahoma" w:hAnsi="Tahoma"/>
            <w:caps/>
          </w:rPr>
          <w:t>MLADINSKA INFRASTRUKTURA V MESTNI OBČINI VELENJE</w:t>
        </w:r>
        <w:r w:rsidR="00850CAC" w:rsidRPr="00850CAC">
          <w:rPr>
            <w:rFonts w:ascii="Tahoma" w:hAnsi="Tahoma"/>
            <w:caps/>
            <w:webHidden/>
          </w:rPr>
          <w:tab/>
        </w:r>
        <w:r w:rsidR="00850CAC" w:rsidRPr="00850CAC">
          <w:rPr>
            <w:rFonts w:ascii="Tahoma" w:hAnsi="Tahoma"/>
            <w:caps/>
            <w:webHidden/>
          </w:rPr>
          <w:fldChar w:fldCharType="begin"/>
        </w:r>
        <w:r w:rsidR="00850CAC" w:rsidRPr="00850CAC">
          <w:rPr>
            <w:rFonts w:ascii="Tahoma" w:hAnsi="Tahoma"/>
            <w:caps/>
            <w:webHidden/>
          </w:rPr>
          <w:instrText xml:space="preserve"> PAGEREF _Toc435438482 \h </w:instrText>
        </w:r>
        <w:r w:rsidR="00850CAC" w:rsidRPr="00850CAC">
          <w:rPr>
            <w:rFonts w:ascii="Tahoma" w:hAnsi="Tahoma"/>
            <w:caps/>
            <w:webHidden/>
          </w:rPr>
        </w:r>
        <w:r w:rsidR="00850CAC" w:rsidRPr="00850CAC">
          <w:rPr>
            <w:rFonts w:ascii="Tahoma" w:hAnsi="Tahoma"/>
            <w:caps/>
            <w:webHidden/>
          </w:rPr>
          <w:fldChar w:fldCharType="separate"/>
        </w:r>
        <w:r>
          <w:rPr>
            <w:rFonts w:ascii="Tahoma" w:hAnsi="Tahoma"/>
            <w:caps/>
            <w:webHidden/>
          </w:rPr>
          <w:t>23</w:t>
        </w:r>
        <w:r w:rsidR="00850CAC" w:rsidRPr="00850CAC">
          <w:rPr>
            <w:rFonts w:ascii="Tahoma" w:hAnsi="Tahoma"/>
            <w:caps/>
            <w:webHidden/>
          </w:rPr>
          <w:fldChar w:fldCharType="end"/>
        </w:r>
      </w:hyperlink>
    </w:p>
    <w:p w:rsidR="00850CAC" w:rsidRPr="00850CAC" w:rsidRDefault="00A06D52">
      <w:pPr>
        <w:pStyle w:val="Kazalovsebine3"/>
        <w:rPr>
          <w:rFonts w:cstheme="minorBidi"/>
          <w:caps/>
          <w:sz w:val="22"/>
          <w:szCs w:val="22"/>
        </w:rPr>
      </w:pPr>
      <w:hyperlink w:anchor="_Toc435438483" w:history="1">
        <w:r w:rsidR="00850CAC" w:rsidRPr="00850CAC">
          <w:rPr>
            <w:rStyle w:val="Hiperpovezava"/>
            <w:caps/>
          </w:rPr>
          <w:t>4.2.1.</w:t>
        </w:r>
        <w:r w:rsidR="00850CAC" w:rsidRPr="00850CAC">
          <w:rPr>
            <w:rFonts w:cstheme="minorBidi"/>
            <w:caps/>
            <w:sz w:val="22"/>
            <w:szCs w:val="22"/>
          </w:rPr>
          <w:tab/>
        </w:r>
        <w:r w:rsidR="00850CAC" w:rsidRPr="00850CAC">
          <w:rPr>
            <w:rStyle w:val="Hiperpovezava"/>
            <w:caps/>
          </w:rPr>
          <w:t>MLADINSKI CENTER VELENJE - eFENKOVA</w:t>
        </w:r>
        <w:r w:rsidR="00850CAC" w:rsidRPr="00850CAC">
          <w:rPr>
            <w:caps/>
            <w:webHidden/>
          </w:rPr>
          <w:tab/>
        </w:r>
        <w:r w:rsidR="00850CAC" w:rsidRPr="00850CAC">
          <w:rPr>
            <w:caps/>
            <w:webHidden/>
          </w:rPr>
          <w:fldChar w:fldCharType="begin"/>
        </w:r>
        <w:r w:rsidR="00850CAC" w:rsidRPr="00850CAC">
          <w:rPr>
            <w:caps/>
            <w:webHidden/>
          </w:rPr>
          <w:instrText xml:space="preserve"> PAGEREF _Toc435438483 \h </w:instrText>
        </w:r>
        <w:r w:rsidR="00850CAC" w:rsidRPr="00850CAC">
          <w:rPr>
            <w:caps/>
            <w:webHidden/>
          </w:rPr>
        </w:r>
        <w:r w:rsidR="00850CAC" w:rsidRPr="00850CAC">
          <w:rPr>
            <w:caps/>
            <w:webHidden/>
          </w:rPr>
          <w:fldChar w:fldCharType="separate"/>
        </w:r>
        <w:r>
          <w:rPr>
            <w:caps/>
            <w:webHidden/>
          </w:rPr>
          <w:t>23</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4" w:history="1">
        <w:r w:rsidR="00850CAC" w:rsidRPr="00850CAC">
          <w:rPr>
            <w:rStyle w:val="Hiperpovezava"/>
            <w:caps/>
          </w:rPr>
          <w:t>4.2.2.</w:t>
        </w:r>
        <w:r w:rsidR="00850CAC" w:rsidRPr="00850CAC">
          <w:rPr>
            <w:rFonts w:cstheme="minorBidi"/>
            <w:caps/>
            <w:sz w:val="22"/>
            <w:szCs w:val="22"/>
          </w:rPr>
          <w:tab/>
        </w:r>
        <w:r w:rsidR="00850CAC" w:rsidRPr="00850CAC">
          <w:rPr>
            <w:rStyle w:val="Hiperpovezava"/>
            <w:caps/>
          </w:rPr>
          <w:t>Kunigunda - Regionalni multimedijski center</w:t>
        </w:r>
        <w:r w:rsidR="00850CAC" w:rsidRPr="00850CAC">
          <w:rPr>
            <w:caps/>
            <w:webHidden/>
          </w:rPr>
          <w:tab/>
        </w:r>
        <w:r w:rsidR="00850CAC" w:rsidRPr="00850CAC">
          <w:rPr>
            <w:caps/>
            <w:webHidden/>
          </w:rPr>
          <w:fldChar w:fldCharType="begin"/>
        </w:r>
        <w:r w:rsidR="00850CAC" w:rsidRPr="00850CAC">
          <w:rPr>
            <w:caps/>
            <w:webHidden/>
          </w:rPr>
          <w:instrText xml:space="preserve"> PAGEREF _Toc435438484 \h </w:instrText>
        </w:r>
        <w:r w:rsidR="00850CAC" w:rsidRPr="00850CAC">
          <w:rPr>
            <w:caps/>
            <w:webHidden/>
          </w:rPr>
        </w:r>
        <w:r w:rsidR="00850CAC" w:rsidRPr="00850CAC">
          <w:rPr>
            <w:caps/>
            <w:webHidden/>
          </w:rPr>
          <w:fldChar w:fldCharType="separate"/>
        </w:r>
        <w:r>
          <w:rPr>
            <w:caps/>
            <w:webHidden/>
          </w:rPr>
          <w:t>24</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5" w:history="1">
        <w:r w:rsidR="00850CAC" w:rsidRPr="00850CAC">
          <w:rPr>
            <w:rStyle w:val="Hiperpovezava"/>
            <w:caps/>
          </w:rPr>
          <w:t>4.2.3.</w:t>
        </w:r>
        <w:r w:rsidR="00850CAC" w:rsidRPr="00850CAC">
          <w:rPr>
            <w:rFonts w:cstheme="minorBidi"/>
            <w:caps/>
            <w:sz w:val="22"/>
            <w:szCs w:val="22"/>
          </w:rPr>
          <w:tab/>
        </w:r>
        <w:r w:rsidR="00850CAC" w:rsidRPr="00850CAC">
          <w:rPr>
            <w:rStyle w:val="Hiperpovezava"/>
            <w:caps/>
          </w:rPr>
          <w:t>Letni kino ob Škalskem jezeru</w:t>
        </w:r>
        <w:r w:rsidR="00850CAC" w:rsidRPr="00850CAC">
          <w:rPr>
            <w:caps/>
            <w:webHidden/>
          </w:rPr>
          <w:tab/>
        </w:r>
        <w:r w:rsidR="00850CAC" w:rsidRPr="00850CAC">
          <w:rPr>
            <w:caps/>
            <w:webHidden/>
          </w:rPr>
          <w:fldChar w:fldCharType="begin"/>
        </w:r>
        <w:r w:rsidR="00850CAC" w:rsidRPr="00850CAC">
          <w:rPr>
            <w:caps/>
            <w:webHidden/>
          </w:rPr>
          <w:instrText xml:space="preserve"> PAGEREF _Toc435438485 \h </w:instrText>
        </w:r>
        <w:r w:rsidR="00850CAC" w:rsidRPr="00850CAC">
          <w:rPr>
            <w:caps/>
            <w:webHidden/>
          </w:rPr>
        </w:r>
        <w:r w:rsidR="00850CAC" w:rsidRPr="00850CAC">
          <w:rPr>
            <w:caps/>
            <w:webHidden/>
          </w:rPr>
          <w:fldChar w:fldCharType="separate"/>
        </w:r>
        <w:r>
          <w:rPr>
            <w:caps/>
            <w:webHidden/>
          </w:rPr>
          <w:t>25</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6" w:history="1">
        <w:r w:rsidR="00850CAC" w:rsidRPr="00850CAC">
          <w:rPr>
            <w:rStyle w:val="Hiperpovezava"/>
            <w:caps/>
          </w:rPr>
          <w:t>4.2.4.</w:t>
        </w:r>
        <w:r w:rsidR="00850CAC" w:rsidRPr="00850CAC">
          <w:rPr>
            <w:rFonts w:cstheme="minorBidi"/>
            <w:caps/>
            <w:sz w:val="22"/>
            <w:szCs w:val="22"/>
          </w:rPr>
          <w:tab/>
        </w:r>
        <w:r w:rsidR="00850CAC" w:rsidRPr="00850CAC">
          <w:rPr>
            <w:rStyle w:val="Hiperpovezava"/>
            <w:caps/>
          </w:rPr>
          <w:t>Hiša bendov</w:t>
        </w:r>
        <w:r w:rsidR="00850CAC" w:rsidRPr="00850CAC">
          <w:rPr>
            <w:caps/>
            <w:webHidden/>
          </w:rPr>
          <w:tab/>
        </w:r>
        <w:r w:rsidR="00850CAC" w:rsidRPr="00850CAC">
          <w:rPr>
            <w:caps/>
            <w:webHidden/>
          </w:rPr>
          <w:fldChar w:fldCharType="begin"/>
        </w:r>
        <w:r w:rsidR="00850CAC" w:rsidRPr="00850CAC">
          <w:rPr>
            <w:caps/>
            <w:webHidden/>
          </w:rPr>
          <w:instrText xml:space="preserve"> PAGEREF _Toc435438486 \h </w:instrText>
        </w:r>
        <w:r w:rsidR="00850CAC" w:rsidRPr="00850CAC">
          <w:rPr>
            <w:caps/>
            <w:webHidden/>
          </w:rPr>
        </w:r>
        <w:r w:rsidR="00850CAC" w:rsidRPr="00850CAC">
          <w:rPr>
            <w:caps/>
            <w:webHidden/>
          </w:rPr>
          <w:fldChar w:fldCharType="separate"/>
        </w:r>
        <w:r>
          <w:rPr>
            <w:caps/>
            <w:webHidden/>
          </w:rPr>
          <w:t>25</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7" w:history="1">
        <w:r w:rsidR="00850CAC" w:rsidRPr="00850CAC">
          <w:rPr>
            <w:rStyle w:val="Hiperpovezava"/>
            <w:caps/>
          </w:rPr>
          <w:t>4.2.5.</w:t>
        </w:r>
        <w:r w:rsidR="00850CAC" w:rsidRPr="00850CAC">
          <w:rPr>
            <w:rFonts w:cstheme="minorBidi"/>
            <w:caps/>
            <w:sz w:val="22"/>
            <w:szCs w:val="22"/>
          </w:rPr>
          <w:tab/>
        </w:r>
        <w:r w:rsidR="00850CAC" w:rsidRPr="00850CAC">
          <w:rPr>
            <w:rStyle w:val="Hiperpovezava"/>
            <w:caps/>
          </w:rPr>
          <w:t>Stara Pekarna</w:t>
        </w:r>
        <w:r w:rsidR="00850CAC" w:rsidRPr="00850CAC">
          <w:rPr>
            <w:caps/>
            <w:webHidden/>
          </w:rPr>
          <w:tab/>
        </w:r>
        <w:r w:rsidR="00850CAC" w:rsidRPr="00850CAC">
          <w:rPr>
            <w:caps/>
            <w:webHidden/>
          </w:rPr>
          <w:fldChar w:fldCharType="begin"/>
        </w:r>
        <w:r w:rsidR="00850CAC" w:rsidRPr="00850CAC">
          <w:rPr>
            <w:caps/>
            <w:webHidden/>
          </w:rPr>
          <w:instrText xml:space="preserve"> PAGEREF _Toc435438487 \h </w:instrText>
        </w:r>
        <w:r w:rsidR="00850CAC" w:rsidRPr="00850CAC">
          <w:rPr>
            <w:caps/>
            <w:webHidden/>
          </w:rPr>
        </w:r>
        <w:r w:rsidR="00850CAC" w:rsidRPr="00850CAC">
          <w:rPr>
            <w:caps/>
            <w:webHidden/>
          </w:rPr>
          <w:fldChar w:fldCharType="separate"/>
        </w:r>
        <w:r>
          <w:rPr>
            <w:caps/>
            <w:webHidden/>
          </w:rPr>
          <w:t>26</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8" w:history="1">
        <w:r w:rsidR="00850CAC" w:rsidRPr="00850CAC">
          <w:rPr>
            <w:rStyle w:val="Hiperpovezava"/>
            <w:caps/>
          </w:rPr>
          <w:t>4.2.6.</w:t>
        </w:r>
        <w:r w:rsidR="00850CAC" w:rsidRPr="00850CAC">
          <w:rPr>
            <w:rFonts w:cstheme="minorBidi"/>
            <w:caps/>
            <w:sz w:val="22"/>
            <w:szCs w:val="22"/>
          </w:rPr>
          <w:tab/>
        </w:r>
        <w:r w:rsidR="00850CAC" w:rsidRPr="00850CAC">
          <w:rPr>
            <w:rStyle w:val="Hiperpovezava"/>
            <w:caps/>
          </w:rPr>
          <w:t>mladinski KULTURNI klub emce plac</w:t>
        </w:r>
        <w:r w:rsidR="00850CAC" w:rsidRPr="00850CAC">
          <w:rPr>
            <w:caps/>
            <w:webHidden/>
          </w:rPr>
          <w:tab/>
        </w:r>
        <w:r w:rsidR="00850CAC" w:rsidRPr="00850CAC">
          <w:rPr>
            <w:caps/>
            <w:webHidden/>
          </w:rPr>
          <w:fldChar w:fldCharType="begin"/>
        </w:r>
        <w:r w:rsidR="00850CAC" w:rsidRPr="00850CAC">
          <w:rPr>
            <w:caps/>
            <w:webHidden/>
          </w:rPr>
          <w:instrText xml:space="preserve"> PAGEREF _Toc435438488 \h </w:instrText>
        </w:r>
        <w:r w:rsidR="00850CAC" w:rsidRPr="00850CAC">
          <w:rPr>
            <w:caps/>
            <w:webHidden/>
          </w:rPr>
        </w:r>
        <w:r w:rsidR="00850CAC" w:rsidRPr="00850CAC">
          <w:rPr>
            <w:caps/>
            <w:webHidden/>
          </w:rPr>
          <w:fldChar w:fldCharType="separate"/>
        </w:r>
        <w:r>
          <w:rPr>
            <w:caps/>
            <w:webHidden/>
          </w:rPr>
          <w:t>26</w:t>
        </w:r>
        <w:r w:rsidR="00850CAC" w:rsidRPr="00850CAC">
          <w:rPr>
            <w:caps/>
            <w:webHidden/>
          </w:rPr>
          <w:fldChar w:fldCharType="end"/>
        </w:r>
      </w:hyperlink>
    </w:p>
    <w:p w:rsidR="00850CAC" w:rsidRPr="00850CAC" w:rsidRDefault="00A06D52">
      <w:pPr>
        <w:pStyle w:val="Kazalovsebine3"/>
        <w:rPr>
          <w:rFonts w:cstheme="minorBidi"/>
          <w:caps/>
          <w:sz w:val="22"/>
          <w:szCs w:val="22"/>
        </w:rPr>
      </w:pPr>
      <w:hyperlink w:anchor="_Toc435438489" w:history="1">
        <w:r w:rsidR="00850CAC" w:rsidRPr="00850CAC">
          <w:rPr>
            <w:rStyle w:val="Hiperpovezava"/>
            <w:caps/>
          </w:rPr>
          <w:t>4.2.7.</w:t>
        </w:r>
        <w:r w:rsidR="00850CAC" w:rsidRPr="00850CAC">
          <w:rPr>
            <w:rFonts w:cstheme="minorBidi"/>
            <w:caps/>
            <w:sz w:val="22"/>
            <w:szCs w:val="22"/>
          </w:rPr>
          <w:tab/>
        </w:r>
        <w:r w:rsidR="00850CAC" w:rsidRPr="00850CAC">
          <w:rPr>
            <w:rStyle w:val="Hiperpovezava"/>
            <w:caps/>
          </w:rPr>
          <w:t>SKAVTSKO-TABORNIŠKA INFRASTRUKTURA</w:t>
        </w:r>
        <w:r w:rsidR="00850CAC" w:rsidRPr="00850CAC">
          <w:rPr>
            <w:caps/>
            <w:webHidden/>
          </w:rPr>
          <w:tab/>
        </w:r>
        <w:r w:rsidR="00850CAC" w:rsidRPr="00850CAC">
          <w:rPr>
            <w:caps/>
            <w:webHidden/>
          </w:rPr>
          <w:fldChar w:fldCharType="begin"/>
        </w:r>
        <w:r w:rsidR="00850CAC" w:rsidRPr="00850CAC">
          <w:rPr>
            <w:caps/>
            <w:webHidden/>
          </w:rPr>
          <w:instrText xml:space="preserve"> PAGEREF _Toc435438489 \h </w:instrText>
        </w:r>
        <w:r w:rsidR="00850CAC" w:rsidRPr="00850CAC">
          <w:rPr>
            <w:caps/>
            <w:webHidden/>
          </w:rPr>
        </w:r>
        <w:r w:rsidR="00850CAC" w:rsidRPr="00850CAC">
          <w:rPr>
            <w:caps/>
            <w:webHidden/>
          </w:rPr>
          <w:fldChar w:fldCharType="separate"/>
        </w:r>
        <w:r>
          <w:rPr>
            <w:caps/>
            <w:webHidden/>
          </w:rPr>
          <w:t>27</w:t>
        </w:r>
        <w:r w:rsidR="00850CAC" w:rsidRPr="00850CAC">
          <w:rPr>
            <w:caps/>
            <w:webHidden/>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490" w:history="1">
        <w:r w:rsidR="00850CAC" w:rsidRPr="00801770">
          <w:rPr>
            <w:rStyle w:val="Hiperpovezava"/>
            <w:rFonts w:ascii="Tahoma" w:hAnsi="Tahoma"/>
            <w:noProof/>
            <w:sz w:val="17"/>
          </w:rPr>
          <w:t>4.2.7.1.</w:t>
        </w:r>
        <w:r w:rsidR="00850CAC" w:rsidRPr="00801770">
          <w:rPr>
            <w:rFonts w:ascii="Tahoma" w:hAnsi="Tahoma"/>
            <w:noProof/>
            <w:sz w:val="17"/>
          </w:rPr>
          <w:tab/>
        </w:r>
        <w:r w:rsidR="00850CAC" w:rsidRPr="00801770">
          <w:rPr>
            <w:rStyle w:val="Hiperpovezava"/>
            <w:rFonts w:ascii="Tahoma" w:hAnsi="Tahoma"/>
            <w:noProof/>
            <w:sz w:val="17"/>
          </w:rPr>
          <w:t>Lukova vila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_Toc435438490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27</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491" w:history="1">
        <w:r w:rsidR="00850CAC" w:rsidRPr="00801770">
          <w:rPr>
            <w:rStyle w:val="Hiperpovezava"/>
            <w:rFonts w:ascii="Tahoma" w:hAnsi="Tahoma"/>
            <w:noProof/>
            <w:sz w:val="17"/>
          </w:rPr>
          <w:t>4.2.7.2.</w:t>
        </w:r>
        <w:r w:rsidR="00850CAC" w:rsidRPr="00801770">
          <w:rPr>
            <w:rFonts w:ascii="Tahoma" w:hAnsi="Tahoma"/>
            <w:noProof/>
            <w:sz w:val="17"/>
          </w:rPr>
          <w:tab/>
        </w:r>
        <w:r w:rsidR="00850CAC" w:rsidRPr="00801770">
          <w:rPr>
            <w:rStyle w:val="Hiperpovezava"/>
            <w:rFonts w:ascii="Tahoma" w:hAnsi="Tahoma"/>
            <w:noProof/>
            <w:sz w:val="17"/>
          </w:rPr>
          <w:t>Taborni prostor na Lilijskem griču</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_Toc435438491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27</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492" w:history="1">
        <w:r w:rsidR="00850CAC" w:rsidRPr="00801770">
          <w:rPr>
            <w:rStyle w:val="Hiperpovezava"/>
            <w:rFonts w:ascii="Tahoma" w:hAnsi="Tahoma"/>
            <w:noProof/>
            <w:sz w:val="17"/>
          </w:rPr>
          <w:t>4.2.7.3.</w:t>
        </w:r>
        <w:r w:rsidR="00850CAC" w:rsidRPr="00801770">
          <w:rPr>
            <w:rFonts w:ascii="Tahoma" w:hAnsi="Tahoma"/>
            <w:noProof/>
            <w:sz w:val="17"/>
          </w:rPr>
          <w:tab/>
        </w:r>
        <w:r w:rsidR="00850CAC" w:rsidRPr="00801770">
          <w:rPr>
            <w:rStyle w:val="Hiperpovezava"/>
            <w:rFonts w:ascii="Tahoma" w:hAnsi="Tahoma"/>
            <w:noProof/>
            <w:sz w:val="17"/>
          </w:rPr>
          <w:t>Kajuhov tabor v Ribnem pri Bledu</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_Toc435438492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28</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493" w:history="1">
        <w:r w:rsidR="00850CAC" w:rsidRPr="00801770">
          <w:rPr>
            <w:rStyle w:val="Hiperpovezava"/>
            <w:rFonts w:ascii="Tahoma" w:hAnsi="Tahoma"/>
            <w:noProof/>
            <w:sz w:val="17"/>
          </w:rPr>
          <w:t>4.2.7.4.</w:t>
        </w:r>
        <w:r w:rsidR="00850CAC" w:rsidRPr="00801770">
          <w:rPr>
            <w:rFonts w:ascii="Tahoma" w:hAnsi="Tahoma"/>
            <w:noProof/>
            <w:sz w:val="17"/>
          </w:rPr>
          <w:tab/>
        </w:r>
        <w:r w:rsidR="00850CAC" w:rsidRPr="00801770">
          <w:rPr>
            <w:rStyle w:val="Hiperpovezava"/>
            <w:rFonts w:ascii="Tahoma" w:hAnsi="Tahoma"/>
            <w:noProof/>
            <w:sz w:val="17"/>
          </w:rPr>
          <w:t>Taborni prostor v Savudriji</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_Toc435438493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29</w:t>
        </w:r>
        <w:r w:rsidR="00850CAC" w:rsidRPr="00801770">
          <w:rPr>
            <w:rFonts w:ascii="Tahoma" w:hAnsi="Tahoma"/>
            <w:noProof/>
            <w:webHidden/>
            <w:sz w:val="17"/>
          </w:rPr>
          <w:fldChar w:fldCharType="end"/>
        </w:r>
      </w:hyperlink>
    </w:p>
    <w:p w:rsidR="00850CAC" w:rsidRPr="00801770" w:rsidRDefault="00A06D52">
      <w:pPr>
        <w:pStyle w:val="Kazalovsebine3"/>
        <w:rPr>
          <w:rFonts w:cstheme="minorBidi"/>
          <w:caps/>
          <w:sz w:val="22"/>
          <w:szCs w:val="22"/>
        </w:rPr>
      </w:pPr>
      <w:hyperlink w:anchor="_Toc435438494" w:history="1">
        <w:r w:rsidR="00850CAC" w:rsidRPr="00801770">
          <w:rPr>
            <w:rStyle w:val="Hiperpovezava"/>
            <w:caps/>
          </w:rPr>
          <w:t>4.2.8.</w:t>
        </w:r>
        <w:r w:rsidR="00850CAC" w:rsidRPr="00801770">
          <w:rPr>
            <w:rFonts w:cstheme="minorBidi"/>
            <w:caps/>
            <w:sz w:val="22"/>
            <w:szCs w:val="22"/>
          </w:rPr>
          <w:tab/>
        </w:r>
        <w:r w:rsidR="00850CAC" w:rsidRPr="00801770">
          <w:rPr>
            <w:rStyle w:val="Hiperpovezava"/>
            <w:caps/>
          </w:rPr>
          <w:t>vila rožle</w:t>
        </w:r>
        <w:r w:rsidR="00850CAC" w:rsidRPr="00801770">
          <w:rPr>
            <w:caps/>
            <w:webHidden/>
          </w:rPr>
          <w:tab/>
        </w:r>
        <w:r w:rsidR="00850CAC" w:rsidRPr="00801770">
          <w:rPr>
            <w:caps/>
            <w:webHidden/>
          </w:rPr>
          <w:fldChar w:fldCharType="begin"/>
        </w:r>
        <w:r w:rsidR="00850CAC" w:rsidRPr="00801770">
          <w:rPr>
            <w:caps/>
            <w:webHidden/>
          </w:rPr>
          <w:instrText xml:space="preserve"> PAGEREF _Toc435438494 \h </w:instrText>
        </w:r>
        <w:r w:rsidR="00850CAC" w:rsidRPr="00801770">
          <w:rPr>
            <w:caps/>
            <w:webHidden/>
          </w:rPr>
        </w:r>
        <w:r w:rsidR="00850CAC" w:rsidRPr="00801770">
          <w:rPr>
            <w:caps/>
            <w:webHidden/>
          </w:rPr>
          <w:fldChar w:fldCharType="separate"/>
        </w:r>
        <w:r>
          <w:rPr>
            <w:caps/>
            <w:webHidden/>
          </w:rPr>
          <w:t>29</w:t>
        </w:r>
        <w:r w:rsidR="00850CAC" w:rsidRPr="00801770">
          <w:rPr>
            <w:caps/>
            <w:webHidden/>
          </w:rPr>
          <w:fldChar w:fldCharType="end"/>
        </w:r>
      </w:hyperlink>
    </w:p>
    <w:p w:rsidR="00850CAC" w:rsidRPr="00801770" w:rsidRDefault="00A06D52">
      <w:pPr>
        <w:pStyle w:val="Kazalovsebine3"/>
        <w:rPr>
          <w:rFonts w:cstheme="minorBidi"/>
          <w:caps/>
          <w:sz w:val="22"/>
          <w:szCs w:val="22"/>
        </w:rPr>
      </w:pPr>
      <w:hyperlink w:anchor="_Toc435438495" w:history="1">
        <w:r w:rsidR="00850CAC" w:rsidRPr="00801770">
          <w:rPr>
            <w:rStyle w:val="Hiperpovezava"/>
            <w:caps/>
          </w:rPr>
          <w:t>4.2.9.</w:t>
        </w:r>
        <w:r w:rsidR="00850CAC" w:rsidRPr="00801770">
          <w:rPr>
            <w:rFonts w:cstheme="minorBidi"/>
            <w:caps/>
            <w:sz w:val="22"/>
            <w:szCs w:val="22"/>
          </w:rPr>
          <w:tab/>
        </w:r>
        <w:r w:rsidR="00850CAC" w:rsidRPr="00801770">
          <w:rPr>
            <w:rStyle w:val="Hiperpovezava"/>
            <w:caps/>
          </w:rPr>
          <w:t>SKEJT PARK</w:t>
        </w:r>
        <w:r w:rsidR="00850CAC" w:rsidRPr="00801770">
          <w:rPr>
            <w:caps/>
            <w:webHidden/>
          </w:rPr>
          <w:tab/>
        </w:r>
        <w:r w:rsidR="00850CAC" w:rsidRPr="00801770">
          <w:rPr>
            <w:caps/>
            <w:webHidden/>
          </w:rPr>
          <w:fldChar w:fldCharType="begin"/>
        </w:r>
        <w:r w:rsidR="00850CAC" w:rsidRPr="00801770">
          <w:rPr>
            <w:caps/>
            <w:webHidden/>
          </w:rPr>
          <w:instrText xml:space="preserve"> PAGEREF _Toc435438495 \h </w:instrText>
        </w:r>
        <w:r w:rsidR="00850CAC" w:rsidRPr="00801770">
          <w:rPr>
            <w:caps/>
            <w:webHidden/>
          </w:rPr>
        </w:r>
        <w:r w:rsidR="00850CAC" w:rsidRPr="00801770">
          <w:rPr>
            <w:caps/>
            <w:webHidden/>
          </w:rPr>
          <w:fldChar w:fldCharType="separate"/>
        </w:r>
        <w:r>
          <w:rPr>
            <w:caps/>
            <w:webHidden/>
          </w:rPr>
          <w:t>30</w:t>
        </w:r>
        <w:r w:rsidR="00850CAC" w:rsidRPr="00801770">
          <w:rPr>
            <w:caps/>
            <w:webHidden/>
          </w:rPr>
          <w:fldChar w:fldCharType="end"/>
        </w:r>
      </w:hyperlink>
    </w:p>
    <w:p w:rsidR="00850CAC" w:rsidRPr="00801770" w:rsidRDefault="00A06D52">
      <w:pPr>
        <w:pStyle w:val="Kazalovsebine3"/>
        <w:rPr>
          <w:rFonts w:cstheme="minorBidi"/>
          <w:caps/>
          <w:sz w:val="22"/>
          <w:szCs w:val="22"/>
        </w:rPr>
      </w:pPr>
      <w:hyperlink w:anchor="_Toc435438496" w:history="1">
        <w:r w:rsidR="00850CAC" w:rsidRPr="00801770">
          <w:rPr>
            <w:rStyle w:val="Hiperpovezava"/>
            <w:caps/>
          </w:rPr>
          <w:t>4.2.10.</w:t>
        </w:r>
        <w:r w:rsidR="00850CAC" w:rsidRPr="00801770">
          <w:rPr>
            <w:rFonts w:cstheme="minorBidi"/>
            <w:caps/>
            <w:sz w:val="22"/>
            <w:szCs w:val="22"/>
          </w:rPr>
          <w:tab/>
        </w:r>
        <w:r w:rsidR="00850CAC" w:rsidRPr="00801770">
          <w:rPr>
            <w:rStyle w:val="Hiperpovezava"/>
            <w:caps/>
          </w:rPr>
          <w:t>podjetniški center standard</w:t>
        </w:r>
        <w:r w:rsidR="00850CAC" w:rsidRPr="00801770">
          <w:rPr>
            <w:caps/>
            <w:webHidden/>
          </w:rPr>
          <w:tab/>
        </w:r>
        <w:r w:rsidR="00850CAC" w:rsidRPr="00801770">
          <w:rPr>
            <w:caps/>
            <w:webHidden/>
          </w:rPr>
          <w:fldChar w:fldCharType="begin"/>
        </w:r>
        <w:r w:rsidR="00850CAC" w:rsidRPr="00801770">
          <w:rPr>
            <w:caps/>
            <w:webHidden/>
          </w:rPr>
          <w:instrText xml:space="preserve"> PAGEREF _Toc435438496 \h </w:instrText>
        </w:r>
        <w:r w:rsidR="00850CAC" w:rsidRPr="00801770">
          <w:rPr>
            <w:caps/>
            <w:webHidden/>
          </w:rPr>
        </w:r>
        <w:r w:rsidR="00850CAC" w:rsidRPr="00801770">
          <w:rPr>
            <w:caps/>
            <w:webHidden/>
          </w:rPr>
          <w:fldChar w:fldCharType="separate"/>
        </w:r>
        <w:r>
          <w:rPr>
            <w:caps/>
            <w:webHidden/>
          </w:rPr>
          <w:t>30</w:t>
        </w:r>
        <w:r w:rsidR="00850CAC" w:rsidRPr="00801770">
          <w:rPr>
            <w:caps/>
            <w:webHidden/>
          </w:rPr>
          <w:fldChar w:fldCharType="end"/>
        </w:r>
      </w:hyperlink>
    </w:p>
    <w:p w:rsidR="00850CAC" w:rsidRPr="00850CAC" w:rsidRDefault="00A06D52">
      <w:pPr>
        <w:pStyle w:val="Kazalovsebine2"/>
        <w:rPr>
          <w:rFonts w:ascii="Tahoma" w:hAnsi="Tahoma"/>
          <w:sz w:val="22"/>
          <w:szCs w:val="22"/>
        </w:rPr>
      </w:pPr>
      <w:hyperlink w:anchor="_Toc435438497" w:history="1">
        <w:r w:rsidR="00850CAC" w:rsidRPr="00850CAC">
          <w:rPr>
            <w:rStyle w:val="Hiperpovezava"/>
            <w:rFonts w:ascii="Tahoma" w:hAnsi="Tahoma"/>
          </w:rPr>
          <w:t>4.3.</w:t>
        </w:r>
        <w:r w:rsidR="00850CAC" w:rsidRPr="00850CAC">
          <w:rPr>
            <w:rFonts w:ascii="Tahoma" w:hAnsi="Tahoma"/>
            <w:sz w:val="22"/>
            <w:szCs w:val="22"/>
          </w:rPr>
          <w:tab/>
        </w:r>
        <w:r w:rsidR="00850CAC" w:rsidRPr="00850CAC">
          <w:rPr>
            <w:rStyle w:val="Hiperpovezava"/>
            <w:rFonts w:ascii="Tahoma" w:hAnsi="Tahoma"/>
          </w:rPr>
          <w:t>LOKALNI MLADINSKI FESTIVALI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_Toc435438497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31</w:t>
        </w:r>
        <w:r w:rsidR="00850CAC" w:rsidRPr="00850CAC">
          <w:rPr>
            <w:rFonts w:ascii="Tahoma" w:hAnsi="Tahoma"/>
            <w:webHidden/>
          </w:rPr>
          <w:fldChar w:fldCharType="end"/>
        </w:r>
      </w:hyperlink>
    </w:p>
    <w:p w:rsidR="00850CAC" w:rsidRPr="00850CAC" w:rsidRDefault="00A06D52">
      <w:pPr>
        <w:pStyle w:val="Kazalovsebine3"/>
        <w:rPr>
          <w:rFonts w:cstheme="minorBidi"/>
          <w:sz w:val="22"/>
          <w:szCs w:val="22"/>
        </w:rPr>
      </w:pPr>
      <w:hyperlink w:anchor="_Toc435438498" w:history="1">
        <w:r w:rsidR="00850CAC" w:rsidRPr="00850CAC">
          <w:rPr>
            <w:rStyle w:val="Hiperpovezava"/>
          </w:rPr>
          <w:t>4.3.1.</w:t>
        </w:r>
        <w:r w:rsidR="00850CAC" w:rsidRPr="00850CAC">
          <w:rPr>
            <w:rFonts w:cstheme="minorBidi"/>
            <w:sz w:val="22"/>
            <w:szCs w:val="22"/>
          </w:rPr>
          <w:tab/>
        </w:r>
        <w:r w:rsidR="00850CAC" w:rsidRPr="00801770">
          <w:rPr>
            <w:rStyle w:val="Hiperpovezava"/>
            <w:caps/>
          </w:rPr>
          <w:t>dNEVI M</w:t>
        </w:r>
        <w:r w:rsidR="00850CAC" w:rsidRPr="00850CAC">
          <w:rPr>
            <w:rStyle w:val="Hiperpovezava"/>
          </w:rPr>
          <w:t>LADIH IN KULTURE (DMK)</w:t>
        </w:r>
        <w:r w:rsidR="00850CAC" w:rsidRPr="00850CAC">
          <w:rPr>
            <w:webHidden/>
          </w:rPr>
          <w:tab/>
        </w:r>
        <w:r w:rsidR="00850CAC" w:rsidRPr="00850CAC">
          <w:rPr>
            <w:webHidden/>
          </w:rPr>
          <w:fldChar w:fldCharType="begin"/>
        </w:r>
        <w:r w:rsidR="00850CAC" w:rsidRPr="00850CAC">
          <w:rPr>
            <w:webHidden/>
          </w:rPr>
          <w:instrText xml:space="preserve"> PAGEREF _Toc435438498 \h </w:instrText>
        </w:r>
        <w:r w:rsidR="00850CAC" w:rsidRPr="00850CAC">
          <w:rPr>
            <w:webHidden/>
          </w:rPr>
        </w:r>
        <w:r w:rsidR="00850CAC" w:rsidRPr="00850CAC">
          <w:rPr>
            <w:webHidden/>
          </w:rPr>
          <w:fldChar w:fldCharType="separate"/>
        </w:r>
        <w:r>
          <w:rPr>
            <w:webHidden/>
          </w:rPr>
          <w:t>31</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499" w:history="1">
        <w:r w:rsidR="00850CAC" w:rsidRPr="00850CAC">
          <w:rPr>
            <w:rStyle w:val="Hiperpovezava"/>
          </w:rPr>
          <w:t>4.3.2.</w:t>
        </w:r>
        <w:r w:rsidR="00850CAC" w:rsidRPr="00850CAC">
          <w:rPr>
            <w:rFonts w:cstheme="minorBidi"/>
            <w:sz w:val="22"/>
            <w:szCs w:val="22"/>
          </w:rPr>
          <w:tab/>
        </w:r>
        <w:r w:rsidR="00850CAC" w:rsidRPr="00850CAC">
          <w:rPr>
            <w:rStyle w:val="Hiperpovezava"/>
          </w:rPr>
          <w:t>FESTIVAL MLADIH KULTUR KUNIGUNDA</w:t>
        </w:r>
        <w:r w:rsidR="00850CAC" w:rsidRPr="00850CAC">
          <w:rPr>
            <w:webHidden/>
          </w:rPr>
          <w:tab/>
        </w:r>
        <w:r w:rsidR="00850CAC" w:rsidRPr="00850CAC">
          <w:rPr>
            <w:webHidden/>
          </w:rPr>
          <w:fldChar w:fldCharType="begin"/>
        </w:r>
        <w:r w:rsidR="00850CAC" w:rsidRPr="00850CAC">
          <w:rPr>
            <w:webHidden/>
          </w:rPr>
          <w:instrText xml:space="preserve"> PAGEREF _Toc435438499 \h </w:instrText>
        </w:r>
        <w:r w:rsidR="00850CAC" w:rsidRPr="00850CAC">
          <w:rPr>
            <w:webHidden/>
          </w:rPr>
        </w:r>
        <w:r w:rsidR="00850CAC" w:rsidRPr="00850CAC">
          <w:rPr>
            <w:webHidden/>
          </w:rPr>
          <w:fldChar w:fldCharType="separate"/>
        </w:r>
        <w:r>
          <w:rPr>
            <w:webHidden/>
          </w:rPr>
          <w:t>31</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00" w:history="1">
        <w:r w:rsidR="00850CAC" w:rsidRPr="00850CAC">
          <w:rPr>
            <w:rStyle w:val="Hiperpovezava"/>
          </w:rPr>
          <w:t>4.3.3.</w:t>
        </w:r>
        <w:r w:rsidR="00850CAC" w:rsidRPr="00850CAC">
          <w:rPr>
            <w:rFonts w:cstheme="minorBidi"/>
            <w:sz w:val="22"/>
            <w:szCs w:val="22"/>
          </w:rPr>
          <w:tab/>
        </w:r>
        <w:r w:rsidR="00850CAC" w:rsidRPr="00850CAC">
          <w:rPr>
            <w:rStyle w:val="Hiperpovezava"/>
          </w:rPr>
          <w:t>PARK S5 DOGAJA</w:t>
        </w:r>
        <w:r w:rsidR="00850CAC" w:rsidRPr="00850CAC">
          <w:rPr>
            <w:webHidden/>
          </w:rPr>
          <w:tab/>
        </w:r>
        <w:r w:rsidR="00850CAC" w:rsidRPr="00850CAC">
          <w:rPr>
            <w:webHidden/>
          </w:rPr>
          <w:fldChar w:fldCharType="begin"/>
        </w:r>
        <w:r w:rsidR="00850CAC" w:rsidRPr="00850CAC">
          <w:rPr>
            <w:webHidden/>
          </w:rPr>
          <w:instrText xml:space="preserve"> PAGEREF _Toc435438500 \h </w:instrText>
        </w:r>
        <w:r w:rsidR="00850CAC" w:rsidRPr="00850CAC">
          <w:rPr>
            <w:webHidden/>
          </w:rPr>
        </w:r>
        <w:r w:rsidR="00850CAC" w:rsidRPr="00850CAC">
          <w:rPr>
            <w:webHidden/>
          </w:rPr>
          <w:fldChar w:fldCharType="separate"/>
        </w:r>
        <w:r>
          <w:rPr>
            <w:webHidden/>
          </w:rPr>
          <w:t>32</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01" w:history="1">
        <w:r w:rsidR="00850CAC" w:rsidRPr="00850CAC">
          <w:rPr>
            <w:rStyle w:val="Hiperpovezava"/>
          </w:rPr>
          <w:t>4.3.4.</w:t>
        </w:r>
        <w:r w:rsidR="00850CAC" w:rsidRPr="00850CAC">
          <w:rPr>
            <w:rFonts w:cstheme="minorBidi"/>
            <w:sz w:val="22"/>
            <w:szCs w:val="22"/>
          </w:rPr>
          <w:tab/>
        </w:r>
        <w:r w:rsidR="00850CAC" w:rsidRPr="00850CAC">
          <w:rPr>
            <w:rStyle w:val="Hiperpovezava"/>
          </w:rPr>
          <w:t>FESTIVAL NASEDLEGA KITA</w:t>
        </w:r>
        <w:r w:rsidR="00850CAC" w:rsidRPr="00850CAC">
          <w:rPr>
            <w:webHidden/>
          </w:rPr>
          <w:tab/>
        </w:r>
        <w:r w:rsidR="00850CAC" w:rsidRPr="00850CAC">
          <w:rPr>
            <w:webHidden/>
          </w:rPr>
          <w:fldChar w:fldCharType="begin"/>
        </w:r>
        <w:r w:rsidR="00850CAC" w:rsidRPr="00850CAC">
          <w:rPr>
            <w:webHidden/>
          </w:rPr>
          <w:instrText xml:space="preserve"> PAGEREF _Toc435438501 \h </w:instrText>
        </w:r>
        <w:r w:rsidR="00850CAC" w:rsidRPr="00850CAC">
          <w:rPr>
            <w:webHidden/>
          </w:rPr>
        </w:r>
        <w:r w:rsidR="00850CAC" w:rsidRPr="00850CAC">
          <w:rPr>
            <w:webHidden/>
          </w:rPr>
          <w:fldChar w:fldCharType="separate"/>
        </w:r>
        <w:r>
          <w:rPr>
            <w:webHidden/>
          </w:rPr>
          <w:t>32</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502" w:history="1">
        <w:r w:rsidR="00850CAC" w:rsidRPr="00850CAC">
          <w:rPr>
            <w:rStyle w:val="Hiperpovezava"/>
            <w:rFonts w:ascii="Tahoma" w:hAnsi="Tahoma"/>
          </w:rPr>
          <w:t>4.4.</w:t>
        </w:r>
        <w:r w:rsidR="00850CAC" w:rsidRPr="00850CAC">
          <w:rPr>
            <w:rFonts w:ascii="Tahoma" w:hAnsi="Tahoma"/>
            <w:sz w:val="22"/>
            <w:szCs w:val="22"/>
          </w:rPr>
          <w:tab/>
        </w:r>
        <w:r w:rsidR="00850CAC" w:rsidRPr="00850CAC">
          <w:rPr>
            <w:rStyle w:val="Hiperpovezava"/>
            <w:rFonts w:ascii="Tahoma" w:hAnsi="Tahoma"/>
          </w:rPr>
          <w:t>LOKALNE ORGANIZACIJE V MLADINSKEM SEKTORJU</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_Toc435438502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33</w:t>
        </w:r>
        <w:r w:rsidR="00850CAC" w:rsidRPr="00850CAC">
          <w:rPr>
            <w:rFonts w:ascii="Tahoma" w:hAnsi="Tahoma"/>
            <w:webHidden/>
          </w:rPr>
          <w:fldChar w:fldCharType="end"/>
        </w:r>
      </w:hyperlink>
    </w:p>
    <w:p w:rsidR="00850CAC" w:rsidRPr="00850CAC" w:rsidRDefault="00A06D52">
      <w:pPr>
        <w:pStyle w:val="Kazalovsebine3"/>
        <w:rPr>
          <w:rFonts w:cstheme="minorBidi"/>
          <w:sz w:val="22"/>
          <w:szCs w:val="22"/>
        </w:rPr>
      </w:pPr>
      <w:hyperlink w:anchor="_Toc435438503" w:history="1">
        <w:r w:rsidR="00850CAC" w:rsidRPr="00850CAC">
          <w:rPr>
            <w:rStyle w:val="Hiperpovezava"/>
          </w:rPr>
          <w:t>4.4.1.</w:t>
        </w:r>
        <w:r w:rsidR="00850CAC" w:rsidRPr="00850CAC">
          <w:rPr>
            <w:rFonts w:cstheme="minorBidi"/>
            <w:sz w:val="22"/>
            <w:szCs w:val="22"/>
          </w:rPr>
          <w:tab/>
        </w:r>
        <w:r w:rsidR="00850CAC" w:rsidRPr="00850CAC">
          <w:rPr>
            <w:rStyle w:val="Hiperpovezava"/>
          </w:rPr>
          <w:t>MLADINSKI ZAVODI</w:t>
        </w:r>
        <w:r w:rsidR="00850CAC" w:rsidRPr="00850CAC">
          <w:rPr>
            <w:webHidden/>
          </w:rPr>
          <w:tab/>
        </w:r>
        <w:r w:rsidR="00850CAC" w:rsidRPr="00850CAC">
          <w:rPr>
            <w:webHidden/>
          </w:rPr>
          <w:fldChar w:fldCharType="begin"/>
        </w:r>
        <w:r w:rsidR="00850CAC" w:rsidRPr="00850CAC">
          <w:rPr>
            <w:webHidden/>
          </w:rPr>
          <w:instrText xml:space="preserve"> PAGEREF _Toc435438503 \h </w:instrText>
        </w:r>
        <w:r w:rsidR="00850CAC" w:rsidRPr="00850CAC">
          <w:rPr>
            <w:webHidden/>
          </w:rPr>
        </w:r>
        <w:r w:rsidR="00850CAC" w:rsidRPr="00850CAC">
          <w:rPr>
            <w:webHidden/>
          </w:rPr>
          <w:fldChar w:fldCharType="separate"/>
        </w:r>
        <w:r>
          <w:rPr>
            <w:webHidden/>
          </w:rPr>
          <w:t>33</w:t>
        </w:r>
        <w:r w:rsidR="00850CAC" w:rsidRPr="00850CAC">
          <w:rPr>
            <w:webHidden/>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04" w:history="1">
        <w:r w:rsidR="00850CAC" w:rsidRPr="00801770">
          <w:rPr>
            <w:rStyle w:val="Hiperpovezava"/>
            <w:rFonts w:ascii="Tahoma" w:hAnsi="Tahoma"/>
            <w:noProof/>
            <w:sz w:val="17"/>
          </w:rPr>
          <w:t>4.4.1.1.</w:t>
        </w:r>
        <w:r w:rsidR="00850CAC" w:rsidRPr="00801770">
          <w:rPr>
            <w:rFonts w:ascii="Tahoma" w:hAnsi="Tahoma"/>
            <w:noProof/>
            <w:sz w:val="17"/>
          </w:rPr>
          <w:tab/>
        </w:r>
        <w:r w:rsidR="00850CAC" w:rsidRPr="00801770">
          <w:rPr>
            <w:rStyle w:val="Hiperpovezava"/>
            <w:rFonts w:ascii="Tahoma" w:hAnsi="Tahoma"/>
            <w:noProof/>
            <w:sz w:val="17"/>
          </w:rPr>
          <w:t>Javni zavod Mladinski center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_Toc435438504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33</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05" w:history="1">
        <w:r w:rsidR="00850CAC" w:rsidRPr="00801770">
          <w:rPr>
            <w:rStyle w:val="Hiperpovezava"/>
            <w:rFonts w:ascii="Tahoma" w:hAnsi="Tahoma"/>
            <w:noProof/>
            <w:sz w:val="17"/>
          </w:rPr>
          <w:t>4.4.1.2.</w:t>
        </w:r>
        <w:r w:rsidR="00850CAC" w:rsidRPr="00801770">
          <w:rPr>
            <w:rFonts w:ascii="Tahoma" w:hAnsi="Tahoma"/>
            <w:noProof/>
            <w:sz w:val="17"/>
          </w:rPr>
          <w:tab/>
        </w:r>
        <w:r w:rsidR="00850CAC" w:rsidRPr="00801770">
          <w:rPr>
            <w:rStyle w:val="Hiperpovezava"/>
            <w:rFonts w:ascii="Tahoma" w:hAnsi="Tahoma"/>
            <w:noProof/>
            <w:sz w:val="17"/>
          </w:rPr>
          <w:t>Zasebni zavod eMCe PLAC - Zavod mladine Šaleške doline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_Toc435438505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33</w:t>
        </w:r>
        <w:r w:rsidR="00850CAC" w:rsidRPr="00801770">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06" w:history="1">
        <w:r w:rsidR="00850CAC" w:rsidRPr="00850CAC">
          <w:rPr>
            <w:rStyle w:val="Hiperpovezava"/>
          </w:rPr>
          <w:t>4.4.2.</w:t>
        </w:r>
        <w:r w:rsidR="00850CAC" w:rsidRPr="00850CAC">
          <w:rPr>
            <w:rFonts w:cstheme="minorBidi"/>
            <w:sz w:val="22"/>
            <w:szCs w:val="22"/>
          </w:rPr>
          <w:tab/>
        </w:r>
        <w:r w:rsidR="00850CAC" w:rsidRPr="00850CAC">
          <w:rPr>
            <w:rStyle w:val="Hiperpovezava"/>
          </w:rPr>
          <w:t>MLADINSKI SVET VELENJE</w:t>
        </w:r>
        <w:r w:rsidR="00850CAC" w:rsidRPr="00850CAC">
          <w:rPr>
            <w:webHidden/>
          </w:rPr>
          <w:tab/>
        </w:r>
        <w:r w:rsidR="00850CAC" w:rsidRPr="00850CAC">
          <w:rPr>
            <w:webHidden/>
          </w:rPr>
          <w:fldChar w:fldCharType="begin"/>
        </w:r>
        <w:r w:rsidR="00850CAC" w:rsidRPr="00850CAC">
          <w:rPr>
            <w:webHidden/>
          </w:rPr>
          <w:instrText xml:space="preserve"> PAGEREF _Toc435438506 \h </w:instrText>
        </w:r>
        <w:r w:rsidR="00850CAC" w:rsidRPr="00850CAC">
          <w:rPr>
            <w:webHidden/>
          </w:rPr>
        </w:r>
        <w:r w:rsidR="00850CAC" w:rsidRPr="00850CAC">
          <w:rPr>
            <w:webHidden/>
          </w:rPr>
          <w:fldChar w:fldCharType="separate"/>
        </w:r>
        <w:r>
          <w:rPr>
            <w:webHidden/>
          </w:rPr>
          <w:t>34</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07" w:history="1">
        <w:r w:rsidR="00850CAC" w:rsidRPr="00850CAC">
          <w:rPr>
            <w:rStyle w:val="Hiperpovezava"/>
          </w:rPr>
          <w:t>4.4.3.</w:t>
        </w:r>
        <w:r w:rsidR="00850CAC" w:rsidRPr="00850CAC">
          <w:rPr>
            <w:rFonts w:cstheme="minorBidi"/>
            <w:sz w:val="22"/>
            <w:szCs w:val="22"/>
          </w:rPr>
          <w:tab/>
        </w:r>
        <w:r w:rsidR="00850CAC" w:rsidRPr="00801770">
          <w:rPr>
            <w:rStyle w:val="Hiperpovezava"/>
            <w:caps/>
          </w:rPr>
          <w:t>mladinske organizacije</w:t>
        </w:r>
        <w:r w:rsidR="00850CAC" w:rsidRPr="00850CAC">
          <w:rPr>
            <w:webHidden/>
          </w:rPr>
          <w:tab/>
        </w:r>
        <w:r w:rsidR="00850CAC" w:rsidRPr="00850CAC">
          <w:rPr>
            <w:webHidden/>
          </w:rPr>
          <w:fldChar w:fldCharType="begin"/>
        </w:r>
        <w:r w:rsidR="00850CAC" w:rsidRPr="00850CAC">
          <w:rPr>
            <w:webHidden/>
          </w:rPr>
          <w:instrText xml:space="preserve"> PAGEREF _Toc435438507 \h </w:instrText>
        </w:r>
        <w:r w:rsidR="00850CAC" w:rsidRPr="00850CAC">
          <w:rPr>
            <w:webHidden/>
          </w:rPr>
        </w:r>
        <w:r w:rsidR="00850CAC" w:rsidRPr="00850CAC">
          <w:rPr>
            <w:webHidden/>
          </w:rPr>
          <w:fldChar w:fldCharType="separate"/>
        </w:r>
        <w:r>
          <w:rPr>
            <w:webHidden/>
          </w:rPr>
          <w:t>34</w:t>
        </w:r>
        <w:r w:rsidR="00850CAC" w:rsidRPr="00850CAC">
          <w:rPr>
            <w:webHidden/>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08" w:history="1">
        <w:r w:rsidR="00850CAC" w:rsidRPr="00801770">
          <w:rPr>
            <w:rStyle w:val="Hiperpovezava"/>
            <w:rFonts w:ascii="Tahoma" w:hAnsi="Tahoma"/>
            <w:noProof/>
            <w:sz w:val="17"/>
          </w:rPr>
          <w:t>4.4.3.1.</w:t>
        </w:r>
        <w:r w:rsidR="00850CAC" w:rsidRPr="00801770">
          <w:rPr>
            <w:rFonts w:ascii="Tahoma" w:hAnsi="Tahoma"/>
            <w:noProof/>
            <w:sz w:val="17"/>
          </w:rPr>
          <w:tab/>
        </w:r>
        <w:r w:rsidR="00850CAC" w:rsidRPr="00801770">
          <w:rPr>
            <w:rStyle w:val="Hiperpovezava"/>
            <w:rFonts w:ascii="Tahoma" w:hAnsi="Tahoma"/>
            <w:noProof/>
            <w:sz w:val="17"/>
          </w:rPr>
          <w:t>Društvo tabornikov rod jezerski zmaj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_Toc435438508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34</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09" w:history="1">
        <w:r w:rsidR="00850CAC" w:rsidRPr="00801770">
          <w:rPr>
            <w:rStyle w:val="Hiperpovezava"/>
            <w:rFonts w:ascii="Tahoma" w:hAnsi="Tahoma"/>
            <w:noProof/>
            <w:sz w:val="17"/>
          </w:rPr>
          <w:t>4.4.3.2.</w:t>
        </w:r>
        <w:r w:rsidR="00850CAC" w:rsidRPr="00801770">
          <w:rPr>
            <w:rFonts w:ascii="Tahoma" w:hAnsi="Tahoma"/>
            <w:noProof/>
            <w:sz w:val="17"/>
          </w:rPr>
          <w:tab/>
        </w:r>
        <w:r w:rsidR="00850CAC" w:rsidRPr="00801770">
          <w:rPr>
            <w:rStyle w:val="Hiperpovezava"/>
            <w:rFonts w:ascii="Tahoma" w:hAnsi="Tahoma"/>
            <w:noProof/>
            <w:sz w:val="17"/>
          </w:rPr>
          <w:t>Šaleški študentski klub</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_Toc435438509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35</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0" w:history="1">
        <w:r w:rsidR="00850CAC" w:rsidRPr="00801770">
          <w:rPr>
            <w:rStyle w:val="Hiperpovezava"/>
            <w:rFonts w:ascii="Tahoma" w:hAnsi="Tahoma"/>
            <w:noProof/>
            <w:sz w:val="17"/>
          </w:rPr>
          <w:t>4.4.3.3.</w:t>
        </w:r>
        <w:r w:rsidR="00850CAC" w:rsidRPr="00801770">
          <w:rPr>
            <w:rFonts w:ascii="Tahoma" w:hAnsi="Tahoma"/>
            <w:noProof/>
            <w:sz w:val="17"/>
          </w:rPr>
          <w:tab/>
        </w:r>
        <w:r w:rsidR="00850CAC" w:rsidRPr="00801770">
          <w:rPr>
            <w:rStyle w:val="Hiperpovezava"/>
            <w:rFonts w:ascii="Tahoma" w:hAnsi="Tahoma"/>
            <w:noProof/>
            <w:sz w:val="17"/>
          </w:rPr>
          <w:t>Aktiv SKEI mladi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_Toc435438510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35</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1" w:history="1">
        <w:r w:rsidR="00850CAC" w:rsidRPr="00801770">
          <w:rPr>
            <w:rStyle w:val="Hiperpovezava"/>
            <w:rFonts w:ascii="Tahoma" w:hAnsi="Tahoma"/>
            <w:noProof/>
            <w:sz w:val="17"/>
          </w:rPr>
          <w:t>4.4.3.4.</w:t>
        </w:r>
        <w:r w:rsidR="00850CAC" w:rsidRPr="00801770">
          <w:rPr>
            <w:rFonts w:ascii="Tahoma" w:hAnsi="Tahoma"/>
            <w:noProof/>
            <w:sz w:val="17"/>
          </w:rPr>
          <w:tab/>
        </w:r>
        <w:r w:rsidR="00850CAC" w:rsidRPr="00801770">
          <w:rPr>
            <w:rStyle w:val="Hiperpovezava"/>
            <w:rFonts w:ascii="Tahoma" w:hAnsi="Tahoma"/>
            <w:noProof/>
            <w:sz w:val="17"/>
          </w:rPr>
          <w:t>Društvo producentov elektronske glasbe COGO</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_Toc435438511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35</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2" w:history="1">
        <w:r w:rsidR="00850CAC" w:rsidRPr="00801770">
          <w:rPr>
            <w:rStyle w:val="Hiperpovezava"/>
            <w:rFonts w:ascii="Tahoma" w:hAnsi="Tahoma"/>
            <w:noProof/>
            <w:sz w:val="17"/>
          </w:rPr>
          <w:t>4.4.3.5.</w:t>
        </w:r>
        <w:r w:rsidR="00850CAC" w:rsidRPr="00801770">
          <w:rPr>
            <w:rFonts w:ascii="Tahoma" w:hAnsi="Tahoma"/>
            <w:noProof/>
            <w:sz w:val="17"/>
          </w:rPr>
          <w:tab/>
        </w:r>
        <w:r w:rsidR="00850CAC" w:rsidRPr="00801770">
          <w:rPr>
            <w:rStyle w:val="Hiperpovezava"/>
            <w:rFonts w:ascii="Tahoma" w:hAnsi="Tahoma"/>
            <w:noProof/>
            <w:sz w:val="17"/>
          </w:rPr>
          <w:t>Medobčinska zveza prijateljev mladine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_Toc435438512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36</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3" w:history="1">
        <w:r w:rsidR="00850CAC" w:rsidRPr="00801770">
          <w:rPr>
            <w:rStyle w:val="Hiperpovezava"/>
            <w:rFonts w:ascii="Tahoma" w:hAnsi="Tahoma"/>
            <w:noProof/>
            <w:sz w:val="17"/>
          </w:rPr>
          <w:t>4.4.3.6.</w:t>
        </w:r>
        <w:r w:rsidR="00850CAC" w:rsidRPr="00801770">
          <w:rPr>
            <w:rFonts w:ascii="Tahoma" w:hAnsi="Tahoma"/>
            <w:noProof/>
            <w:sz w:val="17"/>
          </w:rPr>
          <w:tab/>
        </w:r>
        <w:r w:rsidR="00850CAC" w:rsidRPr="00801770">
          <w:rPr>
            <w:rStyle w:val="Hiperpovezava"/>
            <w:rFonts w:ascii="Tahoma" w:hAnsi="Tahoma"/>
            <w:noProof/>
            <w:sz w:val="17"/>
          </w:rPr>
          <w:t>Društvo tabornikov rod Lilijski grič Pesje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_Toc435438513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36</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4" w:history="1">
        <w:r w:rsidR="00850CAC" w:rsidRPr="00801770">
          <w:rPr>
            <w:rStyle w:val="Hiperpovezava"/>
            <w:rFonts w:ascii="Tahoma" w:hAnsi="Tahoma"/>
            <w:noProof/>
            <w:sz w:val="17"/>
          </w:rPr>
          <w:t>4.4.3.7.</w:t>
        </w:r>
        <w:r w:rsidR="00850CAC" w:rsidRPr="00801770">
          <w:rPr>
            <w:rFonts w:ascii="Tahoma" w:hAnsi="Tahoma"/>
            <w:noProof/>
            <w:sz w:val="17"/>
          </w:rPr>
          <w:tab/>
        </w:r>
        <w:r w:rsidR="00850CAC" w:rsidRPr="00801770">
          <w:rPr>
            <w:rStyle w:val="Hiperpovezava"/>
            <w:rFonts w:ascii="Tahoma" w:hAnsi="Tahoma"/>
            <w:noProof/>
            <w:sz w:val="17"/>
          </w:rPr>
          <w:t>Steg Velenje 1 – Jezerski graščaki</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_Toc435438514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36</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5" w:history="1">
        <w:r w:rsidR="00850CAC" w:rsidRPr="00801770">
          <w:rPr>
            <w:rStyle w:val="Hiperpovezava"/>
            <w:rFonts w:ascii="Tahoma" w:hAnsi="Tahoma"/>
            <w:noProof/>
            <w:sz w:val="17"/>
          </w:rPr>
          <w:t>4.4.3.8.</w:t>
        </w:r>
        <w:r w:rsidR="00850CAC" w:rsidRPr="00801770">
          <w:rPr>
            <w:rFonts w:ascii="Tahoma" w:hAnsi="Tahoma"/>
            <w:noProof/>
            <w:sz w:val="17"/>
          </w:rPr>
          <w:tab/>
        </w:r>
        <w:r w:rsidR="00850CAC" w:rsidRPr="00801770">
          <w:rPr>
            <w:rStyle w:val="Hiperpovezava"/>
            <w:rFonts w:ascii="Tahoma" w:hAnsi="Tahoma"/>
            <w:noProof/>
            <w:sz w:val="17"/>
          </w:rPr>
          <w:t>Kulturno-umetniško društvo Koncentrat</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_Toc435438515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37</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6" w:history="1">
        <w:r w:rsidR="00850CAC" w:rsidRPr="00801770">
          <w:rPr>
            <w:rStyle w:val="Hiperpovezava"/>
            <w:rFonts w:ascii="Tahoma" w:hAnsi="Tahoma"/>
            <w:noProof/>
            <w:sz w:val="17"/>
          </w:rPr>
          <w:t>4.4.3.9.</w:t>
        </w:r>
        <w:r w:rsidR="00850CAC" w:rsidRPr="00801770">
          <w:rPr>
            <w:rFonts w:ascii="Tahoma" w:hAnsi="Tahoma"/>
            <w:noProof/>
            <w:sz w:val="17"/>
          </w:rPr>
          <w:tab/>
        </w:r>
        <w:r w:rsidR="00850CAC" w:rsidRPr="00801770">
          <w:rPr>
            <w:rStyle w:val="Hiperpovezava"/>
            <w:rFonts w:ascii="Tahoma" w:hAnsi="Tahoma"/>
            <w:noProof/>
            <w:sz w:val="17"/>
          </w:rPr>
          <w:t>Društvo urbanih športov duša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_Toc435438516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37</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7" w:history="1">
        <w:r w:rsidR="00850CAC" w:rsidRPr="00801770">
          <w:rPr>
            <w:rStyle w:val="Hiperpovezava"/>
            <w:rFonts w:ascii="Tahoma" w:hAnsi="Tahoma"/>
            <w:noProof/>
            <w:sz w:val="17"/>
          </w:rPr>
          <w:t>4.4.3.10.</w:t>
        </w:r>
        <w:r w:rsidR="00850CAC" w:rsidRPr="00801770">
          <w:rPr>
            <w:rFonts w:ascii="Tahoma" w:hAnsi="Tahoma"/>
            <w:noProof/>
            <w:sz w:val="17"/>
          </w:rPr>
          <w:tab/>
        </w:r>
        <w:r w:rsidR="00850CAC" w:rsidRPr="00801770">
          <w:rPr>
            <w:rStyle w:val="Hiperpovezava"/>
            <w:rFonts w:ascii="Tahoma" w:hAnsi="Tahoma"/>
            <w:noProof/>
            <w:sz w:val="17"/>
            <w:shd w:val="clear" w:color="auto" w:fill="FFFFFF"/>
          </w:rPr>
          <w:t>Mladinski odbor Turistične zveze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_Toc435438517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37</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8" w:history="1">
        <w:r w:rsidR="00850CAC" w:rsidRPr="00801770">
          <w:rPr>
            <w:rStyle w:val="Hiperpovezava"/>
            <w:rFonts w:ascii="Tahoma" w:hAnsi="Tahoma"/>
            <w:noProof/>
            <w:sz w:val="17"/>
          </w:rPr>
          <w:t>4.4.3.11.</w:t>
        </w:r>
        <w:r w:rsidR="00850CAC" w:rsidRPr="00801770">
          <w:rPr>
            <w:rFonts w:ascii="Tahoma" w:hAnsi="Tahoma"/>
            <w:noProof/>
            <w:sz w:val="17"/>
          </w:rPr>
          <w:tab/>
        </w:r>
        <w:r w:rsidR="00850CAC" w:rsidRPr="00801770">
          <w:rPr>
            <w:rStyle w:val="Hiperpovezava"/>
            <w:rFonts w:ascii="Tahoma" w:hAnsi="Tahoma"/>
            <w:noProof/>
            <w:sz w:val="17"/>
          </w:rPr>
          <w:t>Društvo podeželske mladine Vinska Gora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_Toc435438518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38</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19" w:history="1">
        <w:r w:rsidR="00850CAC" w:rsidRPr="00801770">
          <w:rPr>
            <w:rStyle w:val="Hiperpovezava"/>
            <w:rFonts w:ascii="Tahoma" w:hAnsi="Tahoma"/>
            <w:noProof/>
            <w:sz w:val="17"/>
          </w:rPr>
          <w:t>4.4.3.12.</w:t>
        </w:r>
        <w:r w:rsidR="00850CAC" w:rsidRPr="00801770">
          <w:rPr>
            <w:rFonts w:ascii="Tahoma" w:hAnsi="Tahoma"/>
            <w:noProof/>
            <w:sz w:val="17"/>
          </w:rPr>
          <w:tab/>
        </w:r>
        <w:r w:rsidR="00850CAC" w:rsidRPr="00801770">
          <w:rPr>
            <w:rStyle w:val="Hiperpovezava"/>
            <w:rFonts w:ascii="Tahoma" w:hAnsi="Tahoma"/>
            <w:noProof/>
            <w:sz w:val="17"/>
          </w:rPr>
          <w:t>Društvo za razvoj in promocijo subkulture Železni aktivizem</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_Toc435438519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38</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0" w:history="1">
        <w:r w:rsidR="00850CAC" w:rsidRPr="00801770">
          <w:rPr>
            <w:rStyle w:val="Hiperpovezava"/>
            <w:rFonts w:ascii="Tahoma" w:hAnsi="Tahoma"/>
            <w:noProof/>
            <w:sz w:val="17"/>
          </w:rPr>
          <w:t>4.4.3.13.</w:t>
        </w:r>
        <w:r w:rsidR="00850CAC" w:rsidRPr="00801770">
          <w:rPr>
            <w:rFonts w:ascii="Tahoma" w:hAnsi="Tahoma"/>
            <w:noProof/>
            <w:sz w:val="17"/>
          </w:rPr>
          <w:tab/>
        </w:r>
        <w:r w:rsidR="00850CAC" w:rsidRPr="00801770">
          <w:rPr>
            <w:rStyle w:val="Hiperpovezava"/>
            <w:rFonts w:ascii="Tahoma" w:hAnsi="Tahoma"/>
            <w:noProof/>
            <w:sz w:val="17"/>
          </w:rPr>
          <w:t>Leo klub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_Toc435438520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38</w:t>
        </w:r>
        <w:r w:rsidR="00850CAC" w:rsidRPr="00801770">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21" w:history="1">
        <w:r w:rsidR="00850CAC" w:rsidRPr="00850CAC">
          <w:rPr>
            <w:rStyle w:val="Hiperpovezava"/>
          </w:rPr>
          <w:t>4.4.4.</w:t>
        </w:r>
        <w:r w:rsidR="00850CAC" w:rsidRPr="00850CAC">
          <w:rPr>
            <w:rFonts w:cstheme="minorBidi"/>
            <w:sz w:val="22"/>
            <w:szCs w:val="22"/>
          </w:rPr>
          <w:tab/>
        </w:r>
        <w:r w:rsidR="00850CAC" w:rsidRPr="00850CAC">
          <w:rPr>
            <w:rStyle w:val="Hiperpovezava"/>
          </w:rPr>
          <w:t>OSTALE ORGANIZACIJE ZA MLADE</w:t>
        </w:r>
        <w:r w:rsidR="00850CAC" w:rsidRPr="00850CAC">
          <w:rPr>
            <w:webHidden/>
          </w:rPr>
          <w:tab/>
        </w:r>
        <w:r w:rsidR="00850CAC" w:rsidRPr="00850CAC">
          <w:rPr>
            <w:webHidden/>
          </w:rPr>
          <w:fldChar w:fldCharType="begin"/>
        </w:r>
        <w:r w:rsidR="00850CAC" w:rsidRPr="00850CAC">
          <w:rPr>
            <w:webHidden/>
          </w:rPr>
          <w:instrText xml:space="preserve"> PAGEREF _Toc435438521 \h </w:instrText>
        </w:r>
        <w:r w:rsidR="00850CAC" w:rsidRPr="00850CAC">
          <w:rPr>
            <w:webHidden/>
          </w:rPr>
        </w:r>
        <w:r w:rsidR="00850CAC" w:rsidRPr="00850CAC">
          <w:rPr>
            <w:webHidden/>
          </w:rPr>
          <w:fldChar w:fldCharType="separate"/>
        </w:r>
        <w:r>
          <w:rPr>
            <w:webHidden/>
          </w:rPr>
          <w:t>39</w:t>
        </w:r>
        <w:r w:rsidR="00850CAC" w:rsidRPr="00850CAC">
          <w:rPr>
            <w:webHidden/>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2" w:history="1">
        <w:r w:rsidR="00850CAC" w:rsidRPr="00801770">
          <w:rPr>
            <w:rStyle w:val="Hiperpovezava"/>
            <w:rFonts w:ascii="Tahoma" w:hAnsi="Tahoma"/>
            <w:noProof/>
            <w:sz w:val="17"/>
          </w:rPr>
          <w:t>4.4.4.1.</w:t>
        </w:r>
        <w:r w:rsidR="00850CAC" w:rsidRPr="00801770">
          <w:rPr>
            <w:rFonts w:ascii="Tahoma" w:hAnsi="Tahoma"/>
            <w:noProof/>
            <w:sz w:val="17"/>
          </w:rPr>
          <w:tab/>
        </w:r>
        <w:r w:rsidR="00850CAC" w:rsidRPr="00801770">
          <w:rPr>
            <w:rStyle w:val="Hiperpovezava"/>
            <w:rFonts w:ascii="Tahoma" w:hAnsi="Tahoma"/>
            <w:noProof/>
            <w:sz w:val="17"/>
          </w:rPr>
          <w:t>Šolski center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_Toc435438522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3" w:history="1">
        <w:r w:rsidR="00850CAC" w:rsidRPr="00801770">
          <w:rPr>
            <w:rStyle w:val="Hiperpovezava"/>
            <w:rFonts w:ascii="Tahoma" w:hAnsi="Tahoma"/>
            <w:noProof/>
            <w:sz w:val="17"/>
          </w:rPr>
          <w:t>4.4.4.2.</w:t>
        </w:r>
        <w:r w:rsidR="00850CAC" w:rsidRPr="00801770">
          <w:rPr>
            <w:rFonts w:ascii="Tahoma" w:hAnsi="Tahoma"/>
            <w:noProof/>
            <w:sz w:val="17"/>
          </w:rPr>
          <w:tab/>
        </w:r>
        <w:r w:rsidR="00850CAC" w:rsidRPr="00801770">
          <w:rPr>
            <w:rStyle w:val="Hiperpovezava"/>
            <w:rFonts w:ascii="Tahoma" w:hAnsi="Tahoma"/>
            <w:noProof/>
            <w:sz w:val="17"/>
          </w:rPr>
          <w:t>Center za socialno delo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_Toc435438523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4" w:history="1">
        <w:r w:rsidR="00850CAC" w:rsidRPr="00801770">
          <w:rPr>
            <w:rStyle w:val="Hiperpovezava"/>
            <w:rFonts w:ascii="Tahoma" w:hAnsi="Tahoma"/>
            <w:noProof/>
            <w:sz w:val="17"/>
          </w:rPr>
          <w:t>4.4.4.3.</w:t>
        </w:r>
        <w:r w:rsidR="00850CAC" w:rsidRPr="00801770">
          <w:rPr>
            <w:rFonts w:ascii="Tahoma" w:hAnsi="Tahoma"/>
            <w:noProof/>
            <w:sz w:val="17"/>
          </w:rPr>
          <w:tab/>
        </w:r>
        <w:r w:rsidR="00850CAC" w:rsidRPr="00801770">
          <w:rPr>
            <w:rStyle w:val="Hiperpovezava"/>
            <w:rFonts w:ascii="Tahoma" w:hAnsi="Tahoma"/>
            <w:noProof/>
            <w:sz w:val="17"/>
          </w:rPr>
          <w:t>Zavod Republike Slovenije za zaposlovanje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_Toc435438524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5" w:history="1">
        <w:r w:rsidR="00850CAC" w:rsidRPr="00801770">
          <w:rPr>
            <w:rStyle w:val="Hiperpovezava"/>
            <w:rFonts w:ascii="Tahoma" w:hAnsi="Tahoma"/>
            <w:noProof/>
            <w:sz w:val="17"/>
          </w:rPr>
          <w:t>4.4.4.4.</w:t>
        </w:r>
        <w:r w:rsidR="00850CAC" w:rsidRPr="00801770">
          <w:rPr>
            <w:rFonts w:ascii="Tahoma" w:hAnsi="Tahoma"/>
            <w:noProof/>
            <w:sz w:val="17"/>
          </w:rPr>
          <w:tab/>
        </w:r>
        <w:r w:rsidR="00850CAC" w:rsidRPr="00801770">
          <w:rPr>
            <w:rStyle w:val="Hiperpovezava"/>
            <w:rFonts w:ascii="Tahoma" w:hAnsi="Tahoma"/>
            <w:noProof/>
            <w:sz w:val="17"/>
            <w:shd w:val="clear" w:color="auto" w:fill="FFFFFF"/>
          </w:rPr>
          <w:t>Športno rekreacijski zavod Rdeča dvorana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_Toc435438525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6" w:history="1">
        <w:r w:rsidR="00850CAC" w:rsidRPr="00801770">
          <w:rPr>
            <w:rStyle w:val="Hiperpovezava"/>
            <w:rFonts w:ascii="Tahoma" w:hAnsi="Tahoma"/>
            <w:noProof/>
            <w:sz w:val="17"/>
          </w:rPr>
          <w:t>4.4.4.5.</w:t>
        </w:r>
        <w:r w:rsidR="00850CAC" w:rsidRPr="00801770">
          <w:rPr>
            <w:rFonts w:ascii="Tahoma" w:hAnsi="Tahoma"/>
            <w:noProof/>
            <w:sz w:val="17"/>
          </w:rPr>
          <w:tab/>
        </w:r>
        <w:r w:rsidR="00850CAC" w:rsidRPr="00801770">
          <w:rPr>
            <w:rStyle w:val="Hiperpovezava"/>
            <w:rFonts w:ascii="Tahoma" w:hAnsi="Tahoma"/>
            <w:noProof/>
            <w:sz w:val="17"/>
          </w:rPr>
          <w:t>Savinjsko-Šaleška gospodarska zbornica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_Toc435438526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40</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7" w:history="1">
        <w:r w:rsidR="00850CAC" w:rsidRPr="00801770">
          <w:rPr>
            <w:rStyle w:val="Hiperpovezava"/>
            <w:rFonts w:ascii="Tahoma" w:hAnsi="Tahoma"/>
            <w:noProof/>
            <w:sz w:val="17"/>
          </w:rPr>
          <w:t>4.4.4.6.</w:t>
        </w:r>
        <w:r w:rsidR="00850CAC" w:rsidRPr="00801770">
          <w:rPr>
            <w:rFonts w:ascii="Tahoma" w:hAnsi="Tahoma"/>
            <w:noProof/>
            <w:sz w:val="17"/>
          </w:rPr>
          <w:tab/>
        </w:r>
        <w:r w:rsidR="00850CAC" w:rsidRPr="00801770">
          <w:rPr>
            <w:rStyle w:val="Hiperpovezava"/>
            <w:rFonts w:ascii="Tahoma" w:hAnsi="Tahoma"/>
            <w:noProof/>
            <w:sz w:val="17"/>
          </w:rPr>
          <w:t>Visoka šola za varstvo okolja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_Toc435438527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40</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8" w:history="1">
        <w:r w:rsidR="00850CAC" w:rsidRPr="00801770">
          <w:rPr>
            <w:rStyle w:val="Hiperpovezava"/>
            <w:rFonts w:ascii="Tahoma" w:eastAsia="Calibri" w:hAnsi="Tahoma"/>
            <w:noProof/>
            <w:sz w:val="17"/>
          </w:rPr>
          <w:t>4.4.4.7.</w:t>
        </w:r>
        <w:r w:rsidR="00850CAC" w:rsidRPr="00801770">
          <w:rPr>
            <w:rFonts w:ascii="Tahoma" w:hAnsi="Tahoma"/>
            <w:noProof/>
            <w:sz w:val="17"/>
          </w:rPr>
          <w:tab/>
        </w:r>
        <w:r w:rsidR="00850CAC" w:rsidRPr="00801770">
          <w:rPr>
            <w:rStyle w:val="Hiperpovezava"/>
            <w:rFonts w:ascii="Tahoma" w:hAnsi="Tahoma"/>
            <w:noProof/>
            <w:sz w:val="17"/>
          </w:rPr>
          <w:t>Fakulteta za energetiko</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_Toc435438528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40</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29" w:history="1">
        <w:r w:rsidR="00850CAC" w:rsidRPr="00801770">
          <w:rPr>
            <w:rStyle w:val="Hiperpovezava"/>
            <w:rFonts w:ascii="Tahoma" w:hAnsi="Tahoma"/>
            <w:noProof/>
            <w:sz w:val="17"/>
          </w:rPr>
          <w:t>4.4.4.8.</w:t>
        </w:r>
        <w:r w:rsidR="00850CAC" w:rsidRPr="00801770">
          <w:rPr>
            <w:rFonts w:ascii="Tahoma" w:hAnsi="Tahoma"/>
            <w:noProof/>
            <w:sz w:val="17"/>
          </w:rPr>
          <w:tab/>
        </w:r>
        <w:r w:rsidR="00850CAC" w:rsidRPr="00801770">
          <w:rPr>
            <w:rStyle w:val="Hiperpovezava"/>
            <w:rFonts w:ascii="Tahoma" w:hAnsi="Tahoma"/>
            <w:noProof/>
            <w:sz w:val="17"/>
          </w:rPr>
          <w:t>Turistično-informacijski center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_Toc435438529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41</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30" w:history="1">
        <w:r w:rsidR="00850CAC" w:rsidRPr="00801770">
          <w:rPr>
            <w:rStyle w:val="Hiperpovezava"/>
            <w:rFonts w:ascii="Tahoma" w:hAnsi="Tahoma"/>
            <w:bCs/>
            <w:noProof/>
            <w:sz w:val="17"/>
          </w:rPr>
          <w:t>4.4.4.9.</w:t>
        </w:r>
        <w:r w:rsidR="00850CAC" w:rsidRPr="00801770">
          <w:rPr>
            <w:rFonts w:ascii="Tahoma" w:hAnsi="Tahoma"/>
            <w:noProof/>
            <w:sz w:val="17"/>
          </w:rPr>
          <w:tab/>
        </w:r>
        <w:r w:rsidR="00850CAC" w:rsidRPr="00801770">
          <w:rPr>
            <w:rStyle w:val="Hiperpovezava"/>
            <w:rFonts w:ascii="Tahoma" w:hAnsi="Tahoma"/>
            <w:noProof/>
            <w:sz w:val="17"/>
          </w:rPr>
          <w:t>Glasbena šola Fran Korun Koželjski</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_Toc435438530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41</w:t>
        </w:r>
        <w:r w:rsidR="00850CAC" w:rsidRPr="00801770">
          <w:rPr>
            <w:rFonts w:ascii="Tahoma" w:hAnsi="Tahoma"/>
            <w:noProof/>
            <w:webHidden/>
            <w:sz w:val="17"/>
          </w:rPr>
          <w:fldChar w:fldCharType="end"/>
        </w:r>
      </w:hyperlink>
    </w:p>
    <w:p w:rsidR="00850CAC" w:rsidRDefault="00A06D52">
      <w:pPr>
        <w:pStyle w:val="Kazalovsebine4"/>
        <w:tabs>
          <w:tab w:val="left" w:pos="1760"/>
          <w:tab w:val="right" w:leader="dot" w:pos="9062"/>
        </w:tabs>
        <w:rPr>
          <w:rStyle w:val="Hiperpovezava"/>
          <w:rFonts w:ascii="Tahoma" w:hAnsi="Tahoma"/>
          <w:noProof/>
          <w:sz w:val="17"/>
        </w:rPr>
      </w:pPr>
      <w:hyperlink w:anchor="_Toc435438531" w:history="1">
        <w:r w:rsidR="00850CAC" w:rsidRPr="00801770">
          <w:rPr>
            <w:rStyle w:val="Hiperpovezava"/>
            <w:rFonts w:ascii="Tahoma" w:hAnsi="Tahoma"/>
            <w:noProof/>
            <w:sz w:val="17"/>
          </w:rPr>
          <w:t>4.4.4.10.</w:t>
        </w:r>
        <w:r w:rsidR="00850CAC" w:rsidRPr="00801770">
          <w:rPr>
            <w:rFonts w:ascii="Tahoma" w:hAnsi="Tahoma"/>
            <w:noProof/>
            <w:sz w:val="17"/>
          </w:rPr>
          <w:tab/>
        </w:r>
        <w:r w:rsidR="00850CAC" w:rsidRPr="00801770">
          <w:rPr>
            <w:rStyle w:val="Hiperpovezava"/>
            <w:rFonts w:ascii="Tahoma" w:hAnsi="Tahoma"/>
            <w:noProof/>
            <w:sz w:val="17"/>
          </w:rPr>
          <w:t>Integra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_Toc435438531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41</w:t>
        </w:r>
        <w:r w:rsidR="00850CAC" w:rsidRPr="00801770">
          <w:rPr>
            <w:rFonts w:ascii="Tahoma" w:hAnsi="Tahoma"/>
            <w:noProof/>
            <w:webHidden/>
            <w:sz w:val="17"/>
          </w:rPr>
          <w:fldChar w:fldCharType="end"/>
        </w:r>
      </w:hyperlink>
    </w:p>
    <w:p w:rsidR="00801770" w:rsidRPr="00801770" w:rsidRDefault="00801770" w:rsidP="00801770">
      <w:pPr>
        <w:rPr>
          <w:noProof/>
          <w:sz w:val="10"/>
          <w:szCs w:val="10"/>
        </w:rPr>
      </w:pPr>
    </w:p>
    <w:p w:rsidR="00850CAC" w:rsidRPr="00850CAC" w:rsidRDefault="00A06D52">
      <w:pPr>
        <w:pStyle w:val="Kazalovsebine1"/>
        <w:rPr>
          <w:rFonts w:cstheme="minorBidi"/>
        </w:rPr>
      </w:pPr>
      <w:hyperlink w:anchor="_Toc435438532" w:history="1">
        <w:r w:rsidR="00850CAC" w:rsidRPr="00850CAC">
          <w:rPr>
            <w:rStyle w:val="Hiperpovezava"/>
          </w:rPr>
          <w:t>5.</w:t>
        </w:r>
        <w:r w:rsidR="00850CAC" w:rsidRPr="00850CAC">
          <w:rPr>
            <w:rFonts w:cstheme="minorBidi"/>
          </w:rPr>
          <w:tab/>
        </w:r>
        <w:r w:rsidR="00850CAC" w:rsidRPr="00850CAC">
          <w:rPr>
            <w:rStyle w:val="Hiperpovezava"/>
          </w:rPr>
          <w:t>UČINKI 1. LOKALNEGA PROGRAMA RAZVOJA DELOVANJA MLADIH V MESTNI OBČINI VELENJE 2010 - 2015</w:t>
        </w:r>
        <w:r w:rsidR="00850CAC" w:rsidRPr="00850CAC">
          <w:rPr>
            <w:webHidden/>
          </w:rPr>
          <w:tab/>
        </w:r>
        <w:r w:rsidR="00850CAC" w:rsidRPr="00850CAC">
          <w:rPr>
            <w:webHidden/>
          </w:rPr>
          <w:fldChar w:fldCharType="begin"/>
        </w:r>
        <w:r w:rsidR="00850CAC" w:rsidRPr="00850CAC">
          <w:rPr>
            <w:webHidden/>
          </w:rPr>
          <w:instrText xml:space="preserve"> PAGEREF _Toc435438532 \h </w:instrText>
        </w:r>
        <w:r w:rsidR="00850CAC" w:rsidRPr="00850CAC">
          <w:rPr>
            <w:webHidden/>
          </w:rPr>
        </w:r>
        <w:r w:rsidR="00850CAC" w:rsidRPr="00850CAC">
          <w:rPr>
            <w:webHidden/>
          </w:rPr>
          <w:fldChar w:fldCharType="separate"/>
        </w:r>
        <w:r>
          <w:rPr>
            <w:webHidden/>
          </w:rPr>
          <w:t>42</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533" w:history="1">
        <w:r w:rsidR="00850CAC" w:rsidRPr="00850CAC">
          <w:rPr>
            <w:rStyle w:val="Hiperpovezava"/>
            <w:rFonts w:ascii="Tahoma" w:hAnsi="Tahoma"/>
          </w:rPr>
          <w:t>5.1.</w:t>
        </w:r>
        <w:r w:rsidR="00850CAC" w:rsidRPr="00850CAC">
          <w:rPr>
            <w:rFonts w:ascii="Tahoma" w:hAnsi="Tahoma"/>
            <w:sz w:val="22"/>
            <w:szCs w:val="22"/>
          </w:rPr>
          <w:tab/>
        </w:r>
        <w:r w:rsidR="00850CAC" w:rsidRPr="00850CAC">
          <w:rPr>
            <w:rStyle w:val="Hiperpovezava"/>
            <w:rFonts w:ascii="Tahoma" w:hAnsi="Tahoma"/>
          </w:rPr>
          <w:t>PORABA SREDSTEV PO LETIH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_Toc435438533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43</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34" w:history="1">
        <w:r w:rsidR="00850CAC" w:rsidRPr="00850CAC">
          <w:rPr>
            <w:rStyle w:val="Hiperpovezava"/>
            <w:rFonts w:ascii="Tahoma" w:hAnsi="Tahoma"/>
          </w:rPr>
          <w:t>5.2.</w:t>
        </w:r>
        <w:r w:rsidR="00850CAC" w:rsidRPr="00850CAC">
          <w:rPr>
            <w:rFonts w:ascii="Tahoma" w:hAnsi="Tahoma"/>
            <w:sz w:val="22"/>
            <w:szCs w:val="22"/>
          </w:rPr>
          <w:tab/>
        </w:r>
        <w:r w:rsidR="00850CAC" w:rsidRPr="00850CAC">
          <w:rPr>
            <w:rStyle w:val="Hiperpovezava"/>
            <w:rFonts w:ascii="Tahoma" w:hAnsi="Tahoma"/>
          </w:rPr>
          <w:t>ŠTEVILO PROJEKTOV PO  LETIH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_Toc435438534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44</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35" w:history="1">
        <w:r w:rsidR="00850CAC" w:rsidRPr="00850CAC">
          <w:rPr>
            <w:rStyle w:val="Hiperpovezava"/>
            <w:rFonts w:ascii="Tahoma" w:hAnsi="Tahoma"/>
          </w:rPr>
          <w:t>5.3.</w:t>
        </w:r>
        <w:r w:rsidR="00850CAC" w:rsidRPr="00850CAC">
          <w:rPr>
            <w:rFonts w:ascii="Tahoma" w:hAnsi="Tahoma"/>
            <w:sz w:val="22"/>
            <w:szCs w:val="22"/>
          </w:rPr>
          <w:tab/>
        </w:r>
        <w:r w:rsidR="00850CAC" w:rsidRPr="00850CAC">
          <w:rPr>
            <w:rStyle w:val="Hiperpovezava"/>
            <w:rFonts w:ascii="Tahoma" w:hAnsi="Tahoma"/>
          </w:rPr>
          <w:t>PREGLED CILJEV MLADINSKE STRATEGIJE 2011 - 2014</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_Toc435438535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46</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36" w:history="1">
        <w:r w:rsidR="00850CAC" w:rsidRPr="00850CAC">
          <w:rPr>
            <w:rStyle w:val="Hiperpovezava"/>
            <w:rFonts w:ascii="Tahoma" w:hAnsi="Tahoma"/>
          </w:rPr>
          <w:t>5.4.</w:t>
        </w:r>
        <w:r w:rsidR="00850CAC" w:rsidRPr="00850CAC">
          <w:rPr>
            <w:rFonts w:ascii="Tahoma" w:hAnsi="Tahoma"/>
            <w:sz w:val="22"/>
            <w:szCs w:val="22"/>
          </w:rPr>
          <w:tab/>
        </w:r>
        <w:r w:rsidR="00850CAC" w:rsidRPr="00850CAC">
          <w:rPr>
            <w:rStyle w:val="Hiperpovezava"/>
            <w:rFonts w:ascii="Tahoma" w:hAnsi="Tahoma"/>
          </w:rPr>
          <w:t>PREGLED PRIJAV PO PRIJAVITELJIH PO LETIH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_Toc435438536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54</w:t>
        </w:r>
        <w:r w:rsidR="00850CAC" w:rsidRPr="00850CAC">
          <w:rPr>
            <w:rFonts w:ascii="Tahoma" w:hAnsi="Tahoma"/>
            <w:webHidden/>
          </w:rPr>
          <w:fldChar w:fldCharType="end"/>
        </w:r>
      </w:hyperlink>
    </w:p>
    <w:p w:rsidR="00850CAC" w:rsidRDefault="00A06D52">
      <w:pPr>
        <w:pStyle w:val="Kazalovsebine2"/>
        <w:rPr>
          <w:rStyle w:val="Hiperpovezava"/>
          <w:rFonts w:ascii="Tahoma" w:hAnsi="Tahoma"/>
        </w:rPr>
      </w:pPr>
      <w:hyperlink w:anchor="_Toc435438537" w:history="1">
        <w:r w:rsidR="00850CAC" w:rsidRPr="00850CAC">
          <w:rPr>
            <w:rStyle w:val="Hiperpovezava"/>
            <w:rFonts w:ascii="Tahoma" w:hAnsi="Tahoma"/>
          </w:rPr>
          <w:t>5.5.</w:t>
        </w:r>
        <w:r w:rsidR="00850CAC" w:rsidRPr="00850CAC">
          <w:rPr>
            <w:rFonts w:ascii="Tahoma" w:hAnsi="Tahoma"/>
            <w:sz w:val="22"/>
            <w:szCs w:val="22"/>
          </w:rPr>
          <w:tab/>
        </w:r>
        <w:r w:rsidR="00850CAC" w:rsidRPr="00850CAC">
          <w:rPr>
            <w:rStyle w:val="Hiperpovezava"/>
            <w:rFonts w:ascii="Tahoma" w:hAnsi="Tahoma"/>
          </w:rPr>
          <w:t>PREGLED PROJEKTOV PO LOKACIJAH IZVEDBE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_Toc435438537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56</w:t>
        </w:r>
        <w:r w:rsidR="00850CAC" w:rsidRPr="00850CAC">
          <w:rPr>
            <w:rFonts w:ascii="Tahoma" w:hAnsi="Tahoma"/>
            <w:webHidden/>
          </w:rPr>
          <w:fldChar w:fldCharType="end"/>
        </w:r>
      </w:hyperlink>
    </w:p>
    <w:p w:rsidR="00801770" w:rsidRPr="00801770" w:rsidRDefault="00801770" w:rsidP="00801770">
      <w:pPr>
        <w:rPr>
          <w:noProof/>
          <w:sz w:val="10"/>
          <w:szCs w:val="10"/>
        </w:rPr>
      </w:pPr>
    </w:p>
    <w:p w:rsidR="00850CAC" w:rsidRPr="00850CAC" w:rsidRDefault="00A06D52">
      <w:pPr>
        <w:pStyle w:val="Kazalovsebine1"/>
        <w:rPr>
          <w:rFonts w:cstheme="minorBidi"/>
        </w:rPr>
      </w:pPr>
      <w:hyperlink w:anchor="_Toc435438538" w:history="1">
        <w:r w:rsidR="00850CAC" w:rsidRPr="00850CAC">
          <w:rPr>
            <w:rStyle w:val="Hiperpovezava"/>
          </w:rPr>
          <w:t>6.</w:t>
        </w:r>
        <w:r w:rsidR="00850CAC" w:rsidRPr="00850CAC">
          <w:rPr>
            <w:rFonts w:cstheme="minorBidi"/>
          </w:rPr>
          <w:tab/>
        </w:r>
        <w:r w:rsidR="00850CAC" w:rsidRPr="00850CAC">
          <w:rPr>
            <w:rStyle w:val="Hiperpovezava"/>
          </w:rPr>
          <w:t>PRIPRAVA LOKALNE MLADINSKE STRATEGIJE 2016 – 2020</w:t>
        </w:r>
        <w:r w:rsidR="00850CAC" w:rsidRPr="00850CAC">
          <w:rPr>
            <w:webHidden/>
          </w:rPr>
          <w:tab/>
        </w:r>
        <w:r w:rsidR="00850CAC" w:rsidRPr="00850CAC">
          <w:rPr>
            <w:webHidden/>
          </w:rPr>
          <w:fldChar w:fldCharType="begin"/>
        </w:r>
        <w:r w:rsidR="00850CAC" w:rsidRPr="00850CAC">
          <w:rPr>
            <w:webHidden/>
          </w:rPr>
          <w:instrText xml:space="preserve"> PAGEREF _Toc435438538 \h </w:instrText>
        </w:r>
        <w:r w:rsidR="00850CAC" w:rsidRPr="00850CAC">
          <w:rPr>
            <w:webHidden/>
          </w:rPr>
        </w:r>
        <w:r w:rsidR="00850CAC" w:rsidRPr="00850CAC">
          <w:rPr>
            <w:webHidden/>
          </w:rPr>
          <w:fldChar w:fldCharType="separate"/>
        </w:r>
        <w:r>
          <w:rPr>
            <w:webHidden/>
          </w:rPr>
          <w:t>57</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539" w:history="1">
        <w:r w:rsidR="00850CAC" w:rsidRPr="00850CAC">
          <w:rPr>
            <w:rStyle w:val="Hiperpovezava"/>
            <w:rFonts w:ascii="Tahoma" w:hAnsi="Tahoma"/>
          </w:rPr>
          <w:t>6.1.</w:t>
        </w:r>
        <w:r w:rsidR="00850CAC" w:rsidRPr="00850CAC">
          <w:rPr>
            <w:rFonts w:ascii="Tahoma" w:hAnsi="Tahoma"/>
            <w:sz w:val="22"/>
            <w:szCs w:val="22"/>
          </w:rPr>
          <w:tab/>
        </w:r>
        <w:r w:rsidR="00850CAC" w:rsidRPr="00850CAC">
          <w:rPr>
            <w:rStyle w:val="Hiperpovezava"/>
            <w:rFonts w:ascii="Tahoma" w:hAnsi="Tahoma"/>
          </w:rPr>
          <w:t>SREČANJA IN POSVETI Z MLADIMI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_Toc435438539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57</w:t>
        </w:r>
        <w:r w:rsidR="00850CAC" w:rsidRPr="00850CAC">
          <w:rPr>
            <w:rFonts w:ascii="Tahoma" w:hAnsi="Tahoma"/>
            <w:webHidden/>
          </w:rPr>
          <w:fldChar w:fldCharType="end"/>
        </w:r>
      </w:hyperlink>
    </w:p>
    <w:p w:rsidR="00850CAC" w:rsidRPr="00850CAC" w:rsidRDefault="00A06D52">
      <w:pPr>
        <w:pStyle w:val="Kazalovsebine3"/>
        <w:rPr>
          <w:rFonts w:cstheme="minorBidi"/>
          <w:sz w:val="22"/>
          <w:szCs w:val="22"/>
        </w:rPr>
      </w:pPr>
      <w:hyperlink w:anchor="_Toc435438540" w:history="1">
        <w:r w:rsidR="00850CAC" w:rsidRPr="00850CAC">
          <w:rPr>
            <w:rStyle w:val="Hiperpovezava"/>
          </w:rPr>
          <w:t>6.1.1.</w:t>
        </w:r>
        <w:r w:rsidR="00850CAC" w:rsidRPr="00850CAC">
          <w:rPr>
            <w:rFonts w:cstheme="minorBidi"/>
            <w:sz w:val="22"/>
            <w:szCs w:val="22"/>
          </w:rPr>
          <w:tab/>
        </w:r>
        <w:r w:rsidR="00850CAC" w:rsidRPr="00850CAC">
          <w:rPr>
            <w:rStyle w:val="Hiperpovezava"/>
          </w:rPr>
          <w:t>MLADI S POSEBNIMI POTREBAMI</w:t>
        </w:r>
        <w:r w:rsidR="00850CAC" w:rsidRPr="00850CAC">
          <w:rPr>
            <w:webHidden/>
          </w:rPr>
          <w:tab/>
        </w:r>
        <w:r w:rsidR="00850CAC" w:rsidRPr="00850CAC">
          <w:rPr>
            <w:webHidden/>
          </w:rPr>
          <w:fldChar w:fldCharType="begin"/>
        </w:r>
        <w:r w:rsidR="00850CAC" w:rsidRPr="00850CAC">
          <w:rPr>
            <w:webHidden/>
          </w:rPr>
          <w:instrText xml:space="preserve"> PAGEREF _Toc435438540 \h </w:instrText>
        </w:r>
        <w:r w:rsidR="00850CAC" w:rsidRPr="00850CAC">
          <w:rPr>
            <w:webHidden/>
          </w:rPr>
        </w:r>
        <w:r w:rsidR="00850CAC" w:rsidRPr="00850CAC">
          <w:rPr>
            <w:webHidden/>
          </w:rPr>
          <w:fldChar w:fldCharType="separate"/>
        </w:r>
        <w:r>
          <w:rPr>
            <w:webHidden/>
          </w:rPr>
          <w:t>58</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41" w:history="1">
        <w:r w:rsidR="00850CAC" w:rsidRPr="00850CAC">
          <w:rPr>
            <w:rStyle w:val="Hiperpovezava"/>
          </w:rPr>
          <w:t>6.1.2.</w:t>
        </w:r>
        <w:r w:rsidR="00850CAC" w:rsidRPr="00850CAC">
          <w:rPr>
            <w:rFonts w:cstheme="minorBidi"/>
            <w:sz w:val="22"/>
            <w:szCs w:val="22"/>
          </w:rPr>
          <w:tab/>
        </w:r>
        <w:r w:rsidR="00850CAC" w:rsidRPr="00850CAC">
          <w:rPr>
            <w:rStyle w:val="Hiperpovezava"/>
          </w:rPr>
          <w:t>MLADI Z MANJ PRILOŽNOSTMI</w:t>
        </w:r>
        <w:r w:rsidR="00850CAC" w:rsidRPr="00850CAC">
          <w:rPr>
            <w:webHidden/>
          </w:rPr>
          <w:tab/>
        </w:r>
        <w:r w:rsidR="00850CAC" w:rsidRPr="00850CAC">
          <w:rPr>
            <w:webHidden/>
          </w:rPr>
          <w:fldChar w:fldCharType="begin"/>
        </w:r>
        <w:r w:rsidR="00850CAC" w:rsidRPr="00850CAC">
          <w:rPr>
            <w:webHidden/>
          </w:rPr>
          <w:instrText xml:space="preserve"> PAGEREF _Toc435438541 \h </w:instrText>
        </w:r>
        <w:r w:rsidR="00850CAC" w:rsidRPr="00850CAC">
          <w:rPr>
            <w:webHidden/>
          </w:rPr>
        </w:r>
        <w:r w:rsidR="00850CAC" w:rsidRPr="00850CAC">
          <w:rPr>
            <w:webHidden/>
          </w:rPr>
          <w:fldChar w:fldCharType="separate"/>
        </w:r>
        <w:r>
          <w:rPr>
            <w:webHidden/>
          </w:rPr>
          <w:t>59</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42" w:history="1">
        <w:r w:rsidR="00850CAC" w:rsidRPr="00850CAC">
          <w:rPr>
            <w:rStyle w:val="Hiperpovezava"/>
          </w:rPr>
          <w:t>6.1.3.</w:t>
        </w:r>
        <w:r w:rsidR="00850CAC" w:rsidRPr="00850CAC">
          <w:rPr>
            <w:rFonts w:cstheme="minorBidi"/>
            <w:sz w:val="22"/>
            <w:szCs w:val="22"/>
          </w:rPr>
          <w:tab/>
        </w:r>
        <w:r w:rsidR="00850CAC" w:rsidRPr="00850CAC">
          <w:rPr>
            <w:rStyle w:val="Hiperpovezava"/>
          </w:rPr>
          <w:t>osnovnošolska mladina</w:t>
        </w:r>
        <w:r w:rsidR="00850CAC" w:rsidRPr="00850CAC">
          <w:rPr>
            <w:webHidden/>
          </w:rPr>
          <w:tab/>
        </w:r>
        <w:r w:rsidR="00850CAC" w:rsidRPr="00850CAC">
          <w:rPr>
            <w:webHidden/>
          </w:rPr>
          <w:fldChar w:fldCharType="begin"/>
        </w:r>
        <w:r w:rsidR="00850CAC" w:rsidRPr="00850CAC">
          <w:rPr>
            <w:webHidden/>
          </w:rPr>
          <w:instrText xml:space="preserve"> PAGEREF _Toc435438542 \h </w:instrText>
        </w:r>
        <w:r w:rsidR="00850CAC" w:rsidRPr="00850CAC">
          <w:rPr>
            <w:webHidden/>
          </w:rPr>
        </w:r>
        <w:r w:rsidR="00850CAC" w:rsidRPr="00850CAC">
          <w:rPr>
            <w:webHidden/>
          </w:rPr>
          <w:fldChar w:fldCharType="separate"/>
        </w:r>
        <w:r>
          <w:rPr>
            <w:webHidden/>
          </w:rPr>
          <w:t>60</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43" w:history="1">
        <w:r w:rsidR="00850CAC" w:rsidRPr="00850CAC">
          <w:rPr>
            <w:rStyle w:val="Hiperpovezava"/>
          </w:rPr>
          <w:t>6.1.4.</w:t>
        </w:r>
        <w:r w:rsidR="00850CAC" w:rsidRPr="00850CAC">
          <w:rPr>
            <w:rFonts w:cstheme="minorBidi"/>
            <w:sz w:val="22"/>
            <w:szCs w:val="22"/>
          </w:rPr>
          <w:tab/>
        </w:r>
        <w:r w:rsidR="00850CAC" w:rsidRPr="00850CAC">
          <w:rPr>
            <w:rStyle w:val="Hiperpovezava"/>
          </w:rPr>
          <w:t>SREDNJEŠOLSKA MLADINA</w:t>
        </w:r>
        <w:r w:rsidR="00850CAC" w:rsidRPr="00850CAC">
          <w:rPr>
            <w:webHidden/>
          </w:rPr>
          <w:tab/>
        </w:r>
        <w:r w:rsidR="00850CAC" w:rsidRPr="00850CAC">
          <w:rPr>
            <w:webHidden/>
          </w:rPr>
          <w:fldChar w:fldCharType="begin"/>
        </w:r>
        <w:r w:rsidR="00850CAC" w:rsidRPr="00850CAC">
          <w:rPr>
            <w:webHidden/>
          </w:rPr>
          <w:instrText xml:space="preserve"> PAGEREF _Toc435438543 \h </w:instrText>
        </w:r>
        <w:r w:rsidR="00850CAC" w:rsidRPr="00850CAC">
          <w:rPr>
            <w:webHidden/>
          </w:rPr>
        </w:r>
        <w:r w:rsidR="00850CAC" w:rsidRPr="00850CAC">
          <w:rPr>
            <w:webHidden/>
          </w:rPr>
          <w:fldChar w:fldCharType="separate"/>
        </w:r>
        <w:r>
          <w:rPr>
            <w:webHidden/>
          </w:rPr>
          <w:t>61</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44" w:history="1">
        <w:r w:rsidR="00850CAC" w:rsidRPr="00850CAC">
          <w:rPr>
            <w:rStyle w:val="Hiperpovezava"/>
          </w:rPr>
          <w:t>6.1.5.</w:t>
        </w:r>
        <w:r w:rsidR="00850CAC" w:rsidRPr="00850CAC">
          <w:rPr>
            <w:rFonts w:cstheme="minorBidi"/>
            <w:sz w:val="22"/>
            <w:szCs w:val="22"/>
          </w:rPr>
          <w:tab/>
        </w:r>
        <w:r w:rsidR="00850CAC" w:rsidRPr="00850CAC">
          <w:rPr>
            <w:rStyle w:val="Hiperpovezava"/>
          </w:rPr>
          <w:t>ORGANIZIRANA MLADINA</w:t>
        </w:r>
        <w:r w:rsidR="00850CAC" w:rsidRPr="00850CAC">
          <w:rPr>
            <w:webHidden/>
          </w:rPr>
          <w:tab/>
        </w:r>
        <w:r w:rsidR="00850CAC" w:rsidRPr="00850CAC">
          <w:rPr>
            <w:webHidden/>
          </w:rPr>
          <w:fldChar w:fldCharType="begin"/>
        </w:r>
        <w:r w:rsidR="00850CAC" w:rsidRPr="00850CAC">
          <w:rPr>
            <w:webHidden/>
          </w:rPr>
          <w:instrText xml:space="preserve"> PAGEREF _Toc435438544 \h </w:instrText>
        </w:r>
        <w:r w:rsidR="00850CAC" w:rsidRPr="00850CAC">
          <w:rPr>
            <w:webHidden/>
          </w:rPr>
        </w:r>
        <w:r w:rsidR="00850CAC" w:rsidRPr="00850CAC">
          <w:rPr>
            <w:webHidden/>
          </w:rPr>
          <w:fldChar w:fldCharType="separate"/>
        </w:r>
        <w:r>
          <w:rPr>
            <w:webHidden/>
          </w:rPr>
          <w:t>62</w:t>
        </w:r>
        <w:r w:rsidR="00850CAC" w:rsidRPr="00850CAC">
          <w:rPr>
            <w:webHidden/>
          </w:rPr>
          <w:fldChar w:fldCharType="end"/>
        </w:r>
      </w:hyperlink>
    </w:p>
    <w:p w:rsidR="00850CAC" w:rsidRDefault="00A06D52">
      <w:pPr>
        <w:pStyle w:val="Kazalovsebine3"/>
        <w:rPr>
          <w:rStyle w:val="Hiperpovezava"/>
        </w:rPr>
      </w:pPr>
      <w:hyperlink w:anchor="_Toc435438545" w:history="1">
        <w:r w:rsidR="00850CAC" w:rsidRPr="00850CAC">
          <w:rPr>
            <w:rStyle w:val="Hiperpovezava"/>
          </w:rPr>
          <w:t>6.1.6.</w:t>
        </w:r>
        <w:r w:rsidR="00850CAC" w:rsidRPr="00850CAC">
          <w:rPr>
            <w:rFonts w:cstheme="minorBidi"/>
            <w:sz w:val="22"/>
            <w:szCs w:val="22"/>
          </w:rPr>
          <w:tab/>
        </w:r>
        <w:r w:rsidR="00850CAC" w:rsidRPr="00850CAC">
          <w:rPr>
            <w:rStyle w:val="Hiperpovezava"/>
          </w:rPr>
          <w:t>VTISI IZ SREČANJ IN POSVETOV Z MLADIMI</w:t>
        </w:r>
        <w:r w:rsidR="00850CAC" w:rsidRPr="00850CAC">
          <w:rPr>
            <w:webHidden/>
          </w:rPr>
          <w:tab/>
        </w:r>
        <w:r w:rsidR="00850CAC" w:rsidRPr="00850CAC">
          <w:rPr>
            <w:webHidden/>
          </w:rPr>
          <w:fldChar w:fldCharType="begin"/>
        </w:r>
        <w:r w:rsidR="00850CAC" w:rsidRPr="00850CAC">
          <w:rPr>
            <w:webHidden/>
          </w:rPr>
          <w:instrText xml:space="preserve"> PAGEREF _Toc435438545 \h </w:instrText>
        </w:r>
        <w:r w:rsidR="00850CAC" w:rsidRPr="00850CAC">
          <w:rPr>
            <w:webHidden/>
          </w:rPr>
        </w:r>
        <w:r w:rsidR="00850CAC" w:rsidRPr="00850CAC">
          <w:rPr>
            <w:webHidden/>
          </w:rPr>
          <w:fldChar w:fldCharType="separate"/>
        </w:r>
        <w:r>
          <w:rPr>
            <w:webHidden/>
          </w:rPr>
          <w:t>63</w:t>
        </w:r>
        <w:r w:rsidR="00850CAC" w:rsidRPr="00850CAC">
          <w:rPr>
            <w:webHidden/>
          </w:rPr>
          <w:fldChar w:fldCharType="end"/>
        </w:r>
      </w:hyperlink>
    </w:p>
    <w:p w:rsidR="00801770" w:rsidRPr="00801770" w:rsidRDefault="00801770" w:rsidP="00801770">
      <w:pPr>
        <w:rPr>
          <w:noProof/>
          <w:sz w:val="10"/>
          <w:szCs w:val="10"/>
        </w:rPr>
      </w:pPr>
    </w:p>
    <w:p w:rsidR="00850CAC" w:rsidRPr="00850CAC" w:rsidRDefault="00A06D52">
      <w:pPr>
        <w:pStyle w:val="Kazalovsebine1"/>
        <w:rPr>
          <w:rFonts w:cstheme="minorBidi"/>
        </w:rPr>
      </w:pPr>
      <w:hyperlink w:anchor="_Toc435438546" w:history="1">
        <w:r w:rsidR="00850CAC" w:rsidRPr="00850CAC">
          <w:rPr>
            <w:rStyle w:val="Hiperpovezava"/>
          </w:rPr>
          <w:t>7.</w:t>
        </w:r>
        <w:r w:rsidR="00850CAC" w:rsidRPr="00850CAC">
          <w:rPr>
            <w:rFonts w:cstheme="minorBidi"/>
          </w:rPr>
          <w:tab/>
        </w:r>
        <w:r w:rsidR="00850CAC" w:rsidRPr="00850CAC">
          <w:rPr>
            <w:rStyle w:val="Hiperpovezava"/>
          </w:rPr>
          <w:t>LOKALNI PROGRAM RAZVOJA DELOVANJA MLADIH V MESTNI OBČINI VELENJE – MLADI ZA VELEJE 2016 - 2020</w:t>
        </w:r>
        <w:r w:rsidR="00850CAC" w:rsidRPr="00850CAC">
          <w:rPr>
            <w:webHidden/>
          </w:rPr>
          <w:tab/>
        </w:r>
        <w:r w:rsidR="00850CAC" w:rsidRPr="00850CAC">
          <w:rPr>
            <w:webHidden/>
          </w:rPr>
          <w:fldChar w:fldCharType="begin"/>
        </w:r>
        <w:r w:rsidR="00850CAC" w:rsidRPr="00850CAC">
          <w:rPr>
            <w:webHidden/>
          </w:rPr>
          <w:instrText xml:space="preserve"> PAGEREF _Toc435438546 \h </w:instrText>
        </w:r>
        <w:r w:rsidR="00850CAC" w:rsidRPr="00850CAC">
          <w:rPr>
            <w:webHidden/>
          </w:rPr>
        </w:r>
        <w:r w:rsidR="00850CAC" w:rsidRPr="00850CAC">
          <w:rPr>
            <w:webHidden/>
          </w:rPr>
          <w:fldChar w:fldCharType="separate"/>
        </w:r>
        <w:r>
          <w:rPr>
            <w:webHidden/>
          </w:rPr>
          <w:t>64</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547" w:history="1">
        <w:r w:rsidR="00850CAC" w:rsidRPr="00850CAC">
          <w:rPr>
            <w:rStyle w:val="Hiperpovezava"/>
            <w:rFonts w:ascii="Tahoma" w:hAnsi="Tahoma"/>
          </w:rPr>
          <w:t>7.1.</w:t>
        </w:r>
        <w:r w:rsidR="00850CAC" w:rsidRPr="00850CAC">
          <w:rPr>
            <w:rFonts w:ascii="Tahoma" w:hAnsi="Tahoma"/>
            <w:sz w:val="22"/>
            <w:szCs w:val="22"/>
          </w:rPr>
          <w:tab/>
        </w:r>
        <w:r w:rsidR="00850CAC" w:rsidRPr="00850CAC">
          <w:rPr>
            <w:rStyle w:val="Hiperpovezava"/>
            <w:rFonts w:ascii="Tahoma" w:hAnsi="Tahoma"/>
          </w:rPr>
          <w:t>DOLGOROČNI CILJI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_Toc435438547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64</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48" w:history="1">
        <w:r w:rsidR="00850CAC" w:rsidRPr="00850CAC">
          <w:rPr>
            <w:rStyle w:val="Hiperpovezava"/>
            <w:rFonts w:ascii="Tahoma" w:hAnsi="Tahoma"/>
          </w:rPr>
          <w:t>7.2.</w:t>
        </w:r>
        <w:r w:rsidR="00850CAC" w:rsidRPr="00850CAC">
          <w:rPr>
            <w:rFonts w:ascii="Tahoma" w:hAnsi="Tahoma"/>
            <w:sz w:val="22"/>
            <w:szCs w:val="22"/>
          </w:rPr>
          <w:tab/>
        </w:r>
        <w:r w:rsidR="00850CAC" w:rsidRPr="00850CAC">
          <w:rPr>
            <w:rStyle w:val="Hiperpovezava"/>
            <w:rFonts w:ascii="Tahoma" w:hAnsi="Tahoma"/>
          </w:rPr>
          <w:t>NAČELA URESNIČEVANJA LOKALNEGA PROGRAMA RAZVOJA DELOVANJA MLADIH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_Toc435438548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65</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49" w:history="1">
        <w:r w:rsidR="00850CAC" w:rsidRPr="00850CAC">
          <w:rPr>
            <w:rStyle w:val="Hiperpovezava"/>
            <w:rFonts w:ascii="Tahoma" w:hAnsi="Tahoma"/>
          </w:rPr>
          <w:t>7.3.</w:t>
        </w:r>
        <w:r w:rsidR="00850CAC" w:rsidRPr="00850CAC">
          <w:rPr>
            <w:rFonts w:ascii="Tahoma" w:hAnsi="Tahoma"/>
            <w:sz w:val="22"/>
            <w:szCs w:val="22"/>
          </w:rPr>
          <w:tab/>
        </w:r>
        <w:r w:rsidR="00850CAC" w:rsidRPr="00850CAC">
          <w:rPr>
            <w:rStyle w:val="Hiperpovezava"/>
            <w:rFonts w:ascii="Tahoma" w:hAnsi="Tahoma"/>
          </w:rPr>
          <w:t>KLJUČNE USMERITVE 2. LOKALNEGA PROGRAMA RAZVOJA DELOVANJA MLADIH V MO VELENJE – STRATEŠKI CILJI IN UKREPI 2016 - 2020</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_Toc435438549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66</w:t>
        </w:r>
        <w:r w:rsidR="00850CAC" w:rsidRPr="00850CAC">
          <w:rPr>
            <w:rFonts w:ascii="Tahoma" w:hAnsi="Tahoma"/>
            <w:webHidden/>
          </w:rPr>
          <w:fldChar w:fldCharType="end"/>
        </w:r>
      </w:hyperlink>
    </w:p>
    <w:p w:rsidR="00850CAC" w:rsidRPr="00850CAC" w:rsidRDefault="00A06D52">
      <w:pPr>
        <w:pStyle w:val="Kazalovsebine3"/>
        <w:rPr>
          <w:rFonts w:cstheme="minorBidi"/>
          <w:sz w:val="22"/>
          <w:szCs w:val="22"/>
        </w:rPr>
      </w:pPr>
      <w:hyperlink w:anchor="_Toc435438550" w:history="1">
        <w:r w:rsidR="00850CAC" w:rsidRPr="00850CAC">
          <w:rPr>
            <w:rStyle w:val="Hiperpovezava"/>
          </w:rPr>
          <w:t>7.3.1.</w:t>
        </w:r>
        <w:r w:rsidR="00850CAC" w:rsidRPr="00850CAC">
          <w:rPr>
            <w:rFonts w:cstheme="minorBidi"/>
            <w:sz w:val="22"/>
            <w:szCs w:val="22"/>
          </w:rPr>
          <w:tab/>
        </w:r>
        <w:r w:rsidR="00850CAC" w:rsidRPr="00850CAC">
          <w:rPr>
            <w:rStyle w:val="Hiperpovezava"/>
          </w:rPr>
          <w:t>(Mednarodna) mobilnost mladih</w:t>
        </w:r>
        <w:r w:rsidR="00850CAC" w:rsidRPr="00850CAC">
          <w:rPr>
            <w:webHidden/>
          </w:rPr>
          <w:tab/>
        </w:r>
        <w:r w:rsidR="00850CAC" w:rsidRPr="00850CAC">
          <w:rPr>
            <w:webHidden/>
          </w:rPr>
          <w:fldChar w:fldCharType="begin"/>
        </w:r>
        <w:r w:rsidR="00850CAC" w:rsidRPr="00850CAC">
          <w:rPr>
            <w:webHidden/>
          </w:rPr>
          <w:instrText xml:space="preserve"> PAGEREF _Toc435438550 \h </w:instrText>
        </w:r>
        <w:r w:rsidR="00850CAC" w:rsidRPr="00850CAC">
          <w:rPr>
            <w:webHidden/>
          </w:rPr>
        </w:r>
        <w:r w:rsidR="00850CAC" w:rsidRPr="00850CAC">
          <w:rPr>
            <w:webHidden/>
          </w:rPr>
          <w:fldChar w:fldCharType="separate"/>
        </w:r>
        <w:r>
          <w:rPr>
            <w:webHidden/>
          </w:rPr>
          <w:t>66</w:t>
        </w:r>
        <w:r w:rsidR="00850CAC" w:rsidRPr="00850CAC">
          <w:rPr>
            <w:webHidden/>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51" w:history="1">
        <w:r w:rsidR="00850CAC" w:rsidRPr="00801770">
          <w:rPr>
            <w:rStyle w:val="Hiperpovezava"/>
            <w:rFonts w:ascii="Tahoma" w:hAnsi="Tahoma"/>
            <w:noProof/>
            <w:sz w:val="17"/>
          </w:rPr>
          <w:t>7.3.1.1.</w:t>
        </w:r>
        <w:r w:rsidR="00850CAC" w:rsidRPr="00801770">
          <w:rPr>
            <w:rFonts w:ascii="Tahoma" w:hAnsi="Tahoma"/>
            <w:noProof/>
            <w:sz w:val="17"/>
          </w:rPr>
          <w:tab/>
        </w:r>
        <w:r w:rsidR="00850CAC" w:rsidRPr="00801770">
          <w:rPr>
            <w:rStyle w:val="Hiperpovezava"/>
            <w:rFonts w:ascii="Tahoma" w:hAnsi="Tahoma"/>
            <w:noProof/>
            <w:sz w:val="17"/>
          </w:rPr>
          <w:t>Aktualno stanje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_Toc435438551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67</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52" w:history="1">
        <w:r w:rsidR="00850CAC" w:rsidRPr="00801770">
          <w:rPr>
            <w:rStyle w:val="Hiperpovezava"/>
            <w:rFonts w:ascii="Tahoma" w:hAnsi="Tahoma"/>
            <w:noProof/>
            <w:sz w:val="17"/>
          </w:rPr>
          <w:t>7.3.1.2.</w:t>
        </w:r>
        <w:r w:rsidR="00850CAC" w:rsidRPr="00801770">
          <w:rPr>
            <w:rFonts w:ascii="Tahoma" w:hAnsi="Tahoma"/>
            <w:noProof/>
            <w:sz w:val="17"/>
          </w:rPr>
          <w:tab/>
        </w:r>
        <w:r w:rsidR="00850CAC" w:rsidRPr="00801770">
          <w:rPr>
            <w:rStyle w:val="Hiperpovezava"/>
            <w:rFonts w:ascii="Tahoma" w:hAnsi="Tahoma"/>
            <w:noProof/>
            <w:sz w:val="17"/>
          </w:rPr>
          <w:t>Ukrepi za Mestno občino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_Toc435438552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68</w:t>
        </w:r>
        <w:r w:rsidR="00850CAC" w:rsidRPr="00801770">
          <w:rPr>
            <w:rFonts w:ascii="Tahoma" w:hAnsi="Tahoma"/>
            <w:noProof/>
            <w:webHidden/>
            <w:sz w:val="17"/>
          </w:rPr>
          <w:fldChar w:fldCharType="end"/>
        </w:r>
      </w:hyperlink>
    </w:p>
    <w:p w:rsidR="00850CAC" w:rsidRPr="00801770" w:rsidRDefault="00A06D52">
      <w:pPr>
        <w:pStyle w:val="Kazalovsebine4"/>
        <w:tabs>
          <w:tab w:val="left" w:pos="1760"/>
          <w:tab w:val="right" w:leader="dot" w:pos="9062"/>
        </w:tabs>
        <w:rPr>
          <w:rFonts w:ascii="Tahoma" w:hAnsi="Tahoma"/>
          <w:noProof/>
          <w:sz w:val="17"/>
        </w:rPr>
      </w:pPr>
      <w:hyperlink w:anchor="_Toc435438553" w:history="1">
        <w:r w:rsidR="00850CAC" w:rsidRPr="00801770">
          <w:rPr>
            <w:rStyle w:val="Hiperpovezava"/>
            <w:rFonts w:ascii="Tahoma" w:hAnsi="Tahoma"/>
            <w:noProof/>
            <w:sz w:val="17"/>
          </w:rPr>
          <w:t>7.3.1.3.</w:t>
        </w:r>
        <w:r w:rsidR="00850CAC" w:rsidRPr="00801770">
          <w:rPr>
            <w:rFonts w:ascii="Tahoma" w:hAnsi="Tahoma"/>
            <w:noProof/>
            <w:sz w:val="17"/>
          </w:rPr>
          <w:tab/>
        </w:r>
        <w:r w:rsidR="00850CAC" w:rsidRPr="00801770">
          <w:rPr>
            <w:rStyle w:val="Hiperpovezava"/>
            <w:rFonts w:ascii="Tahoma" w:hAnsi="Tahoma"/>
            <w:noProof/>
            <w:sz w:val="17"/>
          </w:rPr>
          <w:t>Cilji za uresničevanje lokalne mladinske strategije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_Toc435438553 \h </w:instrText>
        </w:r>
        <w:r w:rsidR="00850CAC" w:rsidRPr="00801770">
          <w:rPr>
            <w:rFonts w:ascii="Tahoma" w:hAnsi="Tahoma"/>
            <w:noProof/>
            <w:webHidden/>
            <w:sz w:val="17"/>
          </w:rPr>
        </w:r>
        <w:r w:rsidR="00850CAC" w:rsidRPr="00801770">
          <w:rPr>
            <w:rFonts w:ascii="Tahoma" w:hAnsi="Tahoma"/>
            <w:noProof/>
            <w:webHidden/>
            <w:sz w:val="17"/>
          </w:rPr>
          <w:fldChar w:fldCharType="separate"/>
        </w:r>
        <w:r>
          <w:rPr>
            <w:rFonts w:ascii="Tahoma" w:hAnsi="Tahoma"/>
            <w:noProof/>
            <w:webHidden/>
            <w:sz w:val="17"/>
          </w:rPr>
          <w:t>68</w:t>
        </w:r>
        <w:r w:rsidR="00850CAC" w:rsidRPr="00801770">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54" w:history="1">
        <w:r w:rsidR="00850CAC" w:rsidRPr="00850CAC">
          <w:rPr>
            <w:rStyle w:val="Hiperpovezava"/>
          </w:rPr>
          <w:t>7.3.2.</w:t>
        </w:r>
        <w:r w:rsidR="00850CAC" w:rsidRPr="00850CAC">
          <w:rPr>
            <w:rFonts w:cstheme="minorBidi"/>
            <w:sz w:val="22"/>
            <w:szCs w:val="22"/>
          </w:rPr>
          <w:tab/>
        </w:r>
        <w:r w:rsidR="00850CAC" w:rsidRPr="00850CAC">
          <w:rPr>
            <w:rStyle w:val="Hiperpovezava"/>
          </w:rPr>
          <w:t>Izobraževanje in usposabljanje</w:t>
        </w:r>
        <w:r w:rsidR="00850CAC" w:rsidRPr="00850CAC">
          <w:rPr>
            <w:webHidden/>
          </w:rPr>
          <w:tab/>
        </w:r>
        <w:r w:rsidR="00850CAC" w:rsidRPr="00850CAC">
          <w:rPr>
            <w:webHidden/>
          </w:rPr>
          <w:fldChar w:fldCharType="begin"/>
        </w:r>
        <w:r w:rsidR="00850CAC" w:rsidRPr="00850CAC">
          <w:rPr>
            <w:webHidden/>
          </w:rPr>
          <w:instrText xml:space="preserve"> PAGEREF _Toc435438554 \h </w:instrText>
        </w:r>
        <w:r w:rsidR="00850CAC" w:rsidRPr="00850CAC">
          <w:rPr>
            <w:webHidden/>
          </w:rPr>
        </w:r>
        <w:r w:rsidR="00850CAC" w:rsidRPr="00850CAC">
          <w:rPr>
            <w:webHidden/>
          </w:rPr>
          <w:fldChar w:fldCharType="separate"/>
        </w:r>
        <w:r>
          <w:rPr>
            <w:webHidden/>
          </w:rPr>
          <w:t>69</w:t>
        </w:r>
        <w:r w:rsidR="00850CAC" w:rsidRPr="00850CAC">
          <w:rPr>
            <w:webHidden/>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55" w:history="1">
        <w:r w:rsidR="00850CAC" w:rsidRPr="00ED73FB">
          <w:rPr>
            <w:rStyle w:val="Hiperpovezava"/>
            <w:rFonts w:ascii="Tahoma" w:hAnsi="Tahoma"/>
            <w:noProof/>
            <w:sz w:val="17"/>
          </w:rPr>
          <w:t>7.3.2.1.</w:t>
        </w:r>
        <w:r w:rsidR="00850CAC" w:rsidRPr="00ED73FB">
          <w:rPr>
            <w:rFonts w:ascii="Tahoma" w:hAnsi="Tahoma"/>
            <w:noProof/>
            <w:sz w:val="17"/>
          </w:rPr>
          <w:tab/>
        </w:r>
        <w:r w:rsidR="00850CAC" w:rsidRPr="00ED73FB">
          <w:rPr>
            <w:rStyle w:val="Hiperpovezava"/>
            <w:rFonts w:ascii="Tahoma" w:hAnsi="Tahoma"/>
            <w:noProof/>
            <w:sz w:val="17"/>
          </w:rPr>
          <w:t>Aktualno stanje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_Toc435438555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70</w:t>
        </w:r>
        <w:r w:rsidR="00850CAC" w:rsidRPr="00ED73FB">
          <w:rPr>
            <w:rFonts w:ascii="Tahoma" w:hAnsi="Tahoma"/>
            <w:noProof/>
            <w:webHidden/>
            <w:sz w:val="17"/>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56" w:history="1">
        <w:r w:rsidR="00850CAC" w:rsidRPr="00ED73FB">
          <w:rPr>
            <w:rStyle w:val="Hiperpovezava"/>
            <w:rFonts w:ascii="Tahoma" w:hAnsi="Tahoma"/>
            <w:noProof/>
            <w:sz w:val="17"/>
          </w:rPr>
          <w:t>7.3.2.2.</w:t>
        </w:r>
        <w:r w:rsidR="00850CAC" w:rsidRPr="00ED73FB">
          <w:rPr>
            <w:rFonts w:ascii="Tahoma" w:hAnsi="Tahoma"/>
            <w:noProof/>
            <w:sz w:val="17"/>
          </w:rPr>
          <w:tab/>
        </w:r>
        <w:r w:rsidR="00850CAC" w:rsidRPr="00ED73FB">
          <w:rPr>
            <w:rStyle w:val="Hiperpovezava"/>
            <w:rFonts w:ascii="Tahoma" w:hAnsi="Tahoma"/>
            <w:noProof/>
            <w:sz w:val="17"/>
          </w:rPr>
          <w:t>Ukrepi za Mestno občino Velenje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_Toc435438556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70</w:t>
        </w:r>
        <w:r w:rsidR="00850CAC" w:rsidRPr="00ED73FB">
          <w:rPr>
            <w:rFonts w:ascii="Tahoma" w:hAnsi="Tahoma"/>
            <w:noProof/>
            <w:webHidden/>
            <w:sz w:val="17"/>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57" w:history="1">
        <w:r w:rsidR="00850CAC" w:rsidRPr="00ED73FB">
          <w:rPr>
            <w:rStyle w:val="Hiperpovezava"/>
            <w:rFonts w:ascii="Tahoma" w:hAnsi="Tahoma"/>
            <w:noProof/>
            <w:sz w:val="17"/>
          </w:rPr>
          <w:t>7.3.2.3.</w:t>
        </w:r>
        <w:r w:rsidR="00850CAC" w:rsidRPr="00ED73FB">
          <w:rPr>
            <w:rFonts w:ascii="Tahoma" w:hAnsi="Tahoma"/>
            <w:noProof/>
            <w:sz w:val="17"/>
          </w:rPr>
          <w:tab/>
        </w:r>
        <w:r w:rsidR="00850CAC" w:rsidRPr="00ED73FB">
          <w:rPr>
            <w:rStyle w:val="Hiperpovezava"/>
            <w:rFonts w:ascii="Tahoma" w:hAnsi="Tahoma"/>
            <w:noProof/>
            <w:sz w:val="17"/>
          </w:rPr>
          <w:t>Cilji za uresničevanje lokalne mladinske strategije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_Toc435438557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70</w:t>
        </w:r>
        <w:r w:rsidR="00850CAC" w:rsidRPr="00ED73FB">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58" w:history="1">
        <w:r w:rsidR="00850CAC" w:rsidRPr="00850CAC">
          <w:rPr>
            <w:rStyle w:val="Hiperpovezava"/>
          </w:rPr>
          <w:t>7.3.3.</w:t>
        </w:r>
        <w:r w:rsidR="00850CAC" w:rsidRPr="00850CAC">
          <w:rPr>
            <w:rFonts w:cstheme="minorBidi"/>
            <w:sz w:val="22"/>
            <w:szCs w:val="22"/>
          </w:rPr>
          <w:tab/>
        </w:r>
        <w:r w:rsidR="00850CAC" w:rsidRPr="00850CAC">
          <w:rPr>
            <w:rStyle w:val="Hiperpovezava"/>
          </w:rPr>
          <w:t>Zaposlovanje in podjetništvo</w:t>
        </w:r>
        <w:r w:rsidR="00850CAC" w:rsidRPr="00850CAC">
          <w:rPr>
            <w:webHidden/>
          </w:rPr>
          <w:tab/>
        </w:r>
        <w:r w:rsidR="00850CAC" w:rsidRPr="00850CAC">
          <w:rPr>
            <w:webHidden/>
          </w:rPr>
          <w:fldChar w:fldCharType="begin"/>
        </w:r>
        <w:r w:rsidR="00850CAC" w:rsidRPr="00850CAC">
          <w:rPr>
            <w:webHidden/>
          </w:rPr>
          <w:instrText xml:space="preserve"> PAGEREF _Toc435438558 \h </w:instrText>
        </w:r>
        <w:r w:rsidR="00850CAC" w:rsidRPr="00850CAC">
          <w:rPr>
            <w:webHidden/>
          </w:rPr>
        </w:r>
        <w:r w:rsidR="00850CAC" w:rsidRPr="00850CAC">
          <w:rPr>
            <w:webHidden/>
          </w:rPr>
          <w:fldChar w:fldCharType="separate"/>
        </w:r>
        <w:r>
          <w:rPr>
            <w:webHidden/>
          </w:rPr>
          <w:t>71</w:t>
        </w:r>
        <w:r w:rsidR="00850CAC" w:rsidRPr="00850CAC">
          <w:rPr>
            <w:webHidden/>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59" w:history="1">
        <w:r w:rsidR="00850CAC" w:rsidRPr="00ED73FB">
          <w:rPr>
            <w:rStyle w:val="Hiperpovezava"/>
            <w:rFonts w:ascii="Tahoma" w:hAnsi="Tahoma"/>
            <w:noProof/>
            <w:sz w:val="17"/>
          </w:rPr>
          <w:t>7.3.3.1.</w:t>
        </w:r>
        <w:r w:rsidR="00850CAC" w:rsidRPr="00ED73FB">
          <w:rPr>
            <w:rFonts w:ascii="Tahoma" w:hAnsi="Tahoma"/>
            <w:noProof/>
            <w:sz w:val="17"/>
          </w:rPr>
          <w:tab/>
        </w:r>
        <w:r w:rsidR="00850CAC" w:rsidRPr="00ED73FB">
          <w:rPr>
            <w:rStyle w:val="Hiperpovezava"/>
            <w:rFonts w:ascii="Tahoma" w:hAnsi="Tahoma"/>
            <w:noProof/>
            <w:sz w:val="17"/>
          </w:rPr>
          <w:t>Aktualno stanje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_Toc435438559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72</w:t>
        </w:r>
        <w:r w:rsidR="00850CAC" w:rsidRPr="00ED73FB">
          <w:rPr>
            <w:rFonts w:ascii="Tahoma" w:hAnsi="Tahoma"/>
            <w:noProof/>
            <w:webHidden/>
            <w:sz w:val="17"/>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60" w:history="1">
        <w:r w:rsidR="00850CAC" w:rsidRPr="00ED73FB">
          <w:rPr>
            <w:rStyle w:val="Hiperpovezava"/>
            <w:rFonts w:ascii="Tahoma" w:hAnsi="Tahoma"/>
            <w:noProof/>
            <w:sz w:val="17"/>
          </w:rPr>
          <w:t>7.3.3.2.</w:t>
        </w:r>
        <w:r w:rsidR="00850CAC" w:rsidRPr="00ED73FB">
          <w:rPr>
            <w:rFonts w:ascii="Tahoma" w:hAnsi="Tahoma"/>
            <w:noProof/>
            <w:sz w:val="17"/>
          </w:rPr>
          <w:tab/>
        </w:r>
        <w:r w:rsidR="00850CAC" w:rsidRPr="00ED73FB">
          <w:rPr>
            <w:rStyle w:val="Hiperpovezava"/>
            <w:rFonts w:ascii="Tahoma" w:hAnsi="Tahoma"/>
            <w:noProof/>
            <w:sz w:val="17"/>
          </w:rPr>
          <w:t>Ukrepi za Mestno občino Velenje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_Toc435438560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72</w:t>
        </w:r>
        <w:r w:rsidR="00850CAC" w:rsidRPr="00ED73FB">
          <w:rPr>
            <w:rFonts w:ascii="Tahoma" w:hAnsi="Tahoma"/>
            <w:noProof/>
            <w:webHidden/>
            <w:sz w:val="17"/>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61" w:history="1">
        <w:r w:rsidR="00850CAC" w:rsidRPr="00ED73FB">
          <w:rPr>
            <w:rStyle w:val="Hiperpovezava"/>
            <w:rFonts w:ascii="Tahoma" w:hAnsi="Tahoma"/>
            <w:noProof/>
            <w:sz w:val="17"/>
          </w:rPr>
          <w:t>7.3.3.3.</w:t>
        </w:r>
        <w:r w:rsidR="00850CAC" w:rsidRPr="00ED73FB">
          <w:rPr>
            <w:rFonts w:ascii="Tahoma" w:hAnsi="Tahoma"/>
            <w:noProof/>
            <w:sz w:val="17"/>
          </w:rPr>
          <w:tab/>
        </w:r>
        <w:r w:rsidR="00850CAC" w:rsidRPr="00ED73FB">
          <w:rPr>
            <w:rStyle w:val="Hiperpovezava"/>
            <w:rFonts w:ascii="Tahoma" w:hAnsi="Tahoma"/>
            <w:noProof/>
            <w:sz w:val="17"/>
          </w:rPr>
          <w:t>Cilji za uresničevanje lokalne mladinske strategije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_Toc435438561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73</w:t>
        </w:r>
        <w:r w:rsidR="00850CAC" w:rsidRPr="00ED73FB">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62" w:history="1">
        <w:r w:rsidR="00850CAC" w:rsidRPr="00850CAC">
          <w:rPr>
            <w:rStyle w:val="Hiperpovezava"/>
          </w:rPr>
          <w:t>7.3.4.</w:t>
        </w:r>
        <w:r w:rsidR="00850CAC" w:rsidRPr="00850CAC">
          <w:rPr>
            <w:rFonts w:cstheme="minorBidi"/>
            <w:sz w:val="22"/>
            <w:szCs w:val="22"/>
          </w:rPr>
          <w:tab/>
        </w:r>
        <w:r w:rsidR="00850CAC" w:rsidRPr="00850CAC">
          <w:rPr>
            <w:rStyle w:val="Hiperpovezava"/>
          </w:rPr>
          <w:t>Mladi in družba</w:t>
        </w:r>
        <w:r w:rsidR="00850CAC" w:rsidRPr="00850CAC">
          <w:rPr>
            <w:webHidden/>
          </w:rPr>
          <w:tab/>
        </w:r>
        <w:r w:rsidR="00850CAC" w:rsidRPr="00850CAC">
          <w:rPr>
            <w:webHidden/>
          </w:rPr>
          <w:fldChar w:fldCharType="begin"/>
        </w:r>
        <w:r w:rsidR="00850CAC" w:rsidRPr="00850CAC">
          <w:rPr>
            <w:webHidden/>
          </w:rPr>
          <w:instrText xml:space="preserve"> PAGEREF _Toc435438562 \h </w:instrText>
        </w:r>
        <w:r w:rsidR="00850CAC" w:rsidRPr="00850CAC">
          <w:rPr>
            <w:webHidden/>
          </w:rPr>
        </w:r>
        <w:r w:rsidR="00850CAC" w:rsidRPr="00850CAC">
          <w:rPr>
            <w:webHidden/>
          </w:rPr>
          <w:fldChar w:fldCharType="separate"/>
        </w:r>
        <w:r>
          <w:rPr>
            <w:webHidden/>
          </w:rPr>
          <w:t>73</w:t>
        </w:r>
        <w:r w:rsidR="00850CAC" w:rsidRPr="00850CAC">
          <w:rPr>
            <w:webHidden/>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63" w:history="1">
        <w:r w:rsidR="00850CAC" w:rsidRPr="00ED73FB">
          <w:rPr>
            <w:rStyle w:val="Hiperpovezava"/>
            <w:rFonts w:ascii="Tahoma" w:hAnsi="Tahoma"/>
            <w:noProof/>
            <w:sz w:val="17"/>
          </w:rPr>
          <w:t>7.3.4.1.</w:t>
        </w:r>
        <w:r w:rsidR="00850CAC" w:rsidRPr="00ED73FB">
          <w:rPr>
            <w:rFonts w:ascii="Tahoma" w:hAnsi="Tahoma"/>
            <w:noProof/>
            <w:sz w:val="17"/>
          </w:rPr>
          <w:tab/>
        </w:r>
        <w:r w:rsidR="00850CAC" w:rsidRPr="00ED73FB">
          <w:rPr>
            <w:rStyle w:val="Hiperpovezava"/>
            <w:rFonts w:ascii="Tahoma" w:hAnsi="Tahoma"/>
            <w:noProof/>
            <w:sz w:val="17"/>
          </w:rPr>
          <w:t>Aktualno stanje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_Toc435438563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74</w:t>
        </w:r>
        <w:r w:rsidR="00850CAC" w:rsidRPr="00ED73FB">
          <w:rPr>
            <w:rFonts w:ascii="Tahoma" w:hAnsi="Tahoma"/>
            <w:noProof/>
            <w:webHidden/>
            <w:sz w:val="17"/>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64" w:history="1">
        <w:r w:rsidR="00850CAC" w:rsidRPr="00ED73FB">
          <w:rPr>
            <w:rStyle w:val="Hiperpovezava"/>
            <w:rFonts w:ascii="Tahoma" w:hAnsi="Tahoma"/>
            <w:noProof/>
            <w:sz w:val="17"/>
          </w:rPr>
          <w:t>7.3.4.2.</w:t>
        </w:r>
        <w:r w:rsidR="00850CAC" w:rsidRPr="00ED73FB">
          <w:rPr>
            <w:rFonts w:ascii="Tahoma" w:hAnsi="Tahoma"/>
            <w:noProof/>
            <w:sz w:val="17"/>
          </w:rPr>
          <w:tab/>
        </w:r>
        <w:r w:rsidR="00850CAC" w:rsidRPr="00ED73FB">
          <w:rPr>
            <w:rStyle w:val="Hiperpovezava"/>
            <w:rFonts w:ascii="Tahoma" w:hAnsi="Tahoma"/>
            <w:noProof/>
            <w:sz w:val="17"/>
          </w:rPr>
          <w:t>Ukrepi za Mestno občino Velenje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_Toc435438564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75</w:t>
        </w:r>
        <w:r w:rsidR="00850CAC" w:rsidRPr="00ED73FB">
          <w:rPr>
            <w:rFonts w:ascii="Tahoma" w:hAnsi="Tahoma"/>
            <w:noProof/>
            <w:webHidden/>
            <w:sz w:val="17"/>
          </w:rPr>
          <w:fldChar w:fldCharType="end"/>
        </w:r>
      </w:hyperlink>
    </w:p>
    <w:p w:rsidR="00850CAC" w:rsidRPr="00ED73FB" w:rsidRDefault="00A06D52">
      <w:pPr>
        <w:pStyle w:val="Kazalovsebine4"/>
        <w:tabs>
          <w:tab w:val="left" w:pos="1760"/>
          <w:tab w:val="right" w:leader="dot" w:pos="9062"/>
        </w:tabs>
        <w:rPr>
          <w:rFonts w:ascii="Tahoma" w:hAnsi="Tahoma"/>
          <w:noProof/>
          <w:sz w:val="17"/>
        </w:rPr>
      </w:pPr>
      <w:hyperlink w:anchor="_Toc435438565" w:history="1">
        <w:r w:rsidR="00850CAC" w:rsidRPr="00ED73FB">
          <w:rPr>
            <w:rStyle w:val="Hiperpovezava"/>
            <w:rFonts w:ascii="Tahoma" w:hAnsi="Tahoma"/>
            <w:noProof/>
            <w:sz w:val="17"/>
          </w:rPr>
          <w:t>7.3.4.3.</w:t>
        </w:r>
        <w:r w:rsidR="00850CAC" w:rsidRPr="00ED73FB">
          <w:rPr>
            <w:rFonts w:ascii="Tahoma" w:hAnsi="Tahoma"/>
            <w:noProof/>
            <w:sz w:val="17"/>
          </w:rPr>
          <w:tab/>
        </w:r>
        <w:r w:rsidR="00850CAC" w:rsidRPr="00ED73FB">
          <w:rPr>
            <w:rStyle w:val="Hiperpovezava"/>
            <w:rFonts w:ascii="Tahoma" w:hAnsi="Tahoma"/>
            <w:noProof/>
            <w:sz w:val="17"/>
          </w:rPr>
          <w:t>Cilji za uresničevanje lokalne mladinske strategije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_Toc435438565 \h </w:instrText>
        </w:r>
        <w:r w:rsidR="00850CAC" w:rsidRPr="00ED73FB">
          <w:rPr>
            <w:rFonts w:ascii="Tahoma" w:hAnsi="Tahoma"/>
            <w:noProof/>
            <w:webHidden/>
            <w:sz w:val="17"/>
          </w:rPr>
        </w:r>
        <w:r w:rsidR="00850CAC" w:rsidRPr="00ED73FB">
          <w:rPr>
            <w:rFonts w:ascii="Tahoma" w:hAnsi="Tahoma"/>
            <w:noProof/>
            <w:webHidden/>
            <w:sz w:val="17"/>
          </w:rPr>
          <w:fldChar w:fldCharType="separate"/>
        </w:r>
        <w:r>
          <w:rPr>
            <w:rFonts w:ascii="Tahoma" w:hAnsi="Tahoma"/>
            <w:noProof/>
            <w:webHidden/>
            <w:sz w:val="17"/>
          </w:rPr>
          <w:t>75</w:t>
        </w:r>
        <w:r w:rsidR="00850CAC" w:rsidRPr="00ED73FB">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66" w:history="1">
        <w:r w:rsidR="00850CAC" w:rsidRPr="00850CAC">
          <w:rPr>
            <w:rStyle w:val="Hiperpovezava"/>
          </w:rPr>
          <w:t>7.3.5.</w:t>
        </w:r>
        <w:r w:rsidR="00850CAC" w:rsidRPr="00850CAC">
          <w:rPr>
            <w:rFonts w:cstheme="minorBidi"/>
            <w:sz w:val="22"/>
            <w:szCs w:val="22"/>
          </w:rPr>
          <w:tab/>
        </w:r>
        <w:r w:rsidR="00850CAC" w:rsidRPr="00850CAC">
          <w:rPr>
            <w:rStyle w:val="Hiperpovezava"/>
          </w:rPr>
          <w:t>Umetnost, kultura in dediščina</w:t>
        </w:r>
        <w:r w:rsidR="00850CAC" w:rsidRPr="00850CAC">
          <w:rPr>
            <w:webHidden/>
          </w:rPr>
          <w:tab/>
        </w:r>
        <w:r w:rsidR="00850CAC" w:rsidRPr="00850CAC">
          <w:rPr>
            <w:webHidden/>
          </w:rPr>
          <w:fldChar w:fldCharType="begin"/>
        </w:r>
        <w:r w:rsidR="00850CAC" w:rsidRPr="00850CAC">
          <w:rPr>
            <w:webHidden/>
          </w:rPr>
          <w:instrText xml:space="preserve"> PAGEREF _Toc435438566 \h </w:instrText>
        </w:r>
        <w:r w:rsidR="00850CAC" w:rsidRPr="00850CAC">
          <w:rPr>
            <w:webHidden/>
          </w:rPr>
        </w:r>
        <w:r w:rsidR="00850CAC" w:rsidRPr="00850CAC">
          <w:rPr>
            <w:webHidden/>
          </w:rPr>
          <w:fldChar w:fldCharType="separate"/>
        </w:r>
        <w:r>
          <w:rPr>
            <w:webHidden/>
          </w:rPr>
          <w:t>76</w:t>
        </w:r>
        <w:r w:rsidR="00850CAC" w:rsidRPr="00850CAC">
          <w:rPr>
            <w:webHidden/>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67" w:history="1">
        <w:r w:rsidR="00850CAC" w:rsidRPr="008F0C2B">
          <w:rPr>
            <w:rStyle w:val="Hiperpovezava"/>
            <w:rFonts w:ascii="Tahoma" w:hAnsi="Tahoma"/>
            <w:noProof/>
            <w:sz w:val="17"/>
          </w:rPr>
          <w:t>7.3.5.1.</w:t>
        </w:r>
        <w:r w:rsidR="00850CAC" w:rsidRPr="008F0C2B">
          <w:rPr>
            <w:rFonts w:ascii="Tahoma" w:hAnsi="Tahoma"/>
            <w:noProof/>
            <w:sz w:val="17"/>
          </w:rPr>
          <w:tab/>
        </w:r>
        <w:r w:rsidR="00850CAC" w:rsidRPr="008F0C2B">
          <w:rPr>
            <w:rStyle w:val="Hiperpovezava"/>
            <w:rFonts w:ascii="Tahoma" w:hAnsi="Tahoma"/>
            <w:noProof/>
            <w:sz w:val="17"/>
          </w:rPr>
          <w:t>Aktualno stanje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_Toc435438567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76</w:t>
        </w:r>
        <w:r w:rsidR="00850CAC" w:rsidRPr="008F0C2B">
          <w:rPr>
            <w:rFonts w:ascii="Tahoma" w:hAnsi="Tahoma"/>
            <w:noProof/>
            <w:webHidden/>
            <w:sz w:val="17"/>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68" w:history="1">
        <w:r w:rsidR="00850CAC" w:rsidRPr="008F0C2B">
          <w:rPr>
            <w:rStyle w:val="Hiperpovezava"/>
            <w:rFonts w:ascii="Tahoma" w:hAnsi="Tahoma"/>
            <w:noProof/>
            <w:sz w:val="17"/>
          </w:rPr>
          <w:t>7.3.5.2.</w:t>
        </w:r>
        <w:r w:rsidR="00850CAC" w:rsidRPr="008F0C2B">
          <w:rPr>
            <w:rFonts w:ascii="Tahoma" w:hAnsi="Tahoma"/>
            <w:noProof/>
            <w:sz w:val="17"/>
          </w:rPr>
          <w:tab/>
        </w:r>
        <w:r w:rsidR="00850CAC" w:rsidRPr="008F0C2B">
          <w:rPr>
            <w:rStyle w:val="Hiperpovezava"/>
            <w:rFonts w:ascii="Tahoma" w:hAnsi="Tahoma"/>
            <w:noProof/>
            <w:sz w:val="17"/>
          </w:rPr>
          <w:t>Ukrepi za Mestno občino Velenje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_Toc435438568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77</w:t>
        </w:r>
        <w:r w:rsidR="00850CAC" w:rsidRPr="008F0C2B">
          <w:rPr>
            <w:rFonts w:ascii="Tahoma" w:hAnsi="Tahoma"/>
            <w:noProof/>
            <w:webHidden/>
            <w:sz w:val="17"/>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69" w:history="1">
        <w:r w:rsidR="00850CAC" w:rsidRPr="008F0C2B">
          <w:rPr>
            <w:rStyle w:val="Hiperpovezava"/>
            <w:rFonts w:ascii="Tahoma" w:hAnsi="Tahoma"/>
            <w:noProof/>
            <w:sz w:val="17"/>
          </w:rPr>
          <w:t>7.3.5.3.</w:t>
        </w:r>
        <w:r w:rsidR="00850CAC" w:rsidRPr="008F0C2B">
          <w:rPr>
            <w:rFonts w:ascii="Tahoma" w:hAnsi="Tahoma"/>
            <w:noProof/>
            <w:sz w:val="17"/>
          </w:rPr>
          <w:tab/>
        </w:r>
        <w:r w:rsidR="00850CAC" w:rsidRPr="008F0C2B">
          <w:rPr>
            <w:rStyle w:val="Hiperpovezava"/>
            <w:rFonts w:ascii="Tahoma" w:hAnsi="Tahoma"/>
            <w:noProof/>
            <w:sz w:val="17"/>
          </w:rPr>
          <w:t>Cilji za uresničevanje lokalne mladinske strategije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_Toc435438569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78</w:t>
        </w:r>
        <w:r w:rsidR="00850CAC" w:rsidRPr="008F0C2B">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70" w:history="1">
        <w:r w:rsidR="00850CAC" w:rsidRPr="00850CAC">
          <w:rPr>
            <w:rStyle w:val="Hiperpovezava"/>
          </w:rPr>
          <w:t>7.3.6.</w:t>
        </w:r>
        <w:r w:rsidR="00850CAC" w:rsidRPr="00850CAC">
          <w:rPr>
            <w:rFonts w:cstheme="minorBidi"/>
            <w:sz w:val="22"/>
            <w:szCs w:val="22"/>
          </w:rPr>
          <w:tab/>
        </w:r>
        <w:r w:rsidR="00850CAC" w:rsidRPr="00850CAC">
          <w:rPr>
            <w:rStyle w:val="Hiperpovezava"/>
          </w:rPr>
          <w:t>Šport in prosti čas</w:t>
        </w:r>
        <w:r w:rsidR="00850CAC" w:rsidRPr="00850CAC">
          <w:rPr>
            <w:webHidden/>
          </w:rPr>
          <w:tab/>
        </w:r>
        <w:r w:rsidR="00850CAC" w:rsidRPr="00850CAC">
          <w:rPr>
            <w:webHidden/>
          </w:rPr>
          <w:fldChar w:fldCharType="begin"/>
        </w:r>
        <w:r w:rsidR="00850CAC" w:rsidRPr="00850CAC">
          <w:rPr>
            <w:webHidden/>
          </w:rPr>
          <w:instrText xml:space="preserve"> PAGEREF _Toc435438570 \h </w:instrText>
        </w:r>
        <w:r w:rsidR="00850CAC" w:rsidRPr="00850CAC">
          <w:rPr>
            <w:webHidden/>
          </w:rPr>
        </w:r>
        <w:r w:rsidR="00850CAC" w:rsidRPr="00850CAC">
          <w:rPr>
            <w:webHidden/>
          </w:rPr>
          <w:fldChar w:fldCharType="separate"/>
        </w:r>
        <w:r>
          <w:rPr>
            <w:webHidden/>
          </w:rPr>
          <w:t>78</w:t>
        </w:r>
        <w:r w:rsidR="00850CAC" w:rsidRPr="00850CAC">
          <w:rPr>
            <w:webHidden/>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71" w:history="1">
        <w:r w:rsidR="00850CAC" w:rsidRPr="008F0C2B">
          <w:rPr>
            <w:rStyle w:val="Hiperpovezava"/>
            <w:rFonts w:ascii="Tahoma" w:hAnsi="Tahoma"/>
            <w:noProof/>
            <w:sz w:val="17"/>
          </w:rPr>
          <w:t>7.3.6.1.</w:t>
        </w:r>
        <w:r w:rsidR="00850CAC" w:rsidRPr="008F0C2B">
          <w:rPr>
            <w:rFonts w:ascii="Tahoma" w:hAnsi="Tahoma"/>
            <w:noProof/>
            <w:sz w:val="17"/>
          </w:rPr>
          <w:tab/>
        </w:r>
        <w:r w:rsidR="00850CAC" w:rsidRPr="008F0C2B">
          <w:rPr>
            <w:rStyle w:val="Hiperpovezava"/>
            <w:rFonts w:ascii="Tahoma" w:hAnsi="Tahoma"/>
            <w:noProof/>
            <w:sz w:val="17"/>
          </w:rPr>
          <w:t>Aktualno stanje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_Toc435438571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79</w:t>
        </w:r>
        <w:r w:rsidR="00850CAC" w:rsidRPr="008F0C2B">
          <w:rPr>
            <w:rFonts w:ascii="Tahoma" w:hAnsi="Tahoma"/>
            <w:noProof/>
            <w:webHidden/>
            <w:sz w:val="17"/>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72" w:history="1">
        <w:r w:rsidR="00850CAC" w:rsidRPr="008F0C2B">
          <w:rPr>
            <w:rStyle w:val="Hiperpovezava"/>
            <w:rFonts w:ascii="Tahoma" w:hAnsi="Tahoma"/>
            <w:noProof/>
            <w:sz w:val="17"/>
          </w:rPr>
          <w:t>7.3.6.2.</w:t>
        </w:r>
        <w:r w:rsidR="00850CAC" w:rsidRPr="008F0C2B">
          <w:rPr>
            <w:rFonts w:ascii="Tahoma" w:hAnsi="Tahoma"/>
            <w:noProof/>
            <w:sz w:val="17"/>
          </w:rPr>
          <w:tab/>
        </w:r>
        <w:r w:rsidR="00850CAC" w:rsidRPr="008F0C2B">
          <w:rPr>
            <w:rStyle w:val="Hiperpovezava"/>
            <w:rFonts w:ascii="Tahoma" w:hAnsi="Tahoma"/>
            <w:noProof/>
            <w:sz w:val="17"/>
          </w:rPr>
          <w:t>Ukrepi za Mestno občino Velenje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_Toc435438572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79</w:t>
        </w:r>
        <w:r w:rsidR="00850CAC" w:rsidRPr="008F0C2B">
          <w:rPr>
            <w:rFonts w:ascii="Tahoma" w:hAnsi="Tahoma"/>
            <w:noProof/>
            <w:webHidden/>
            <w:sz w:val="17"/>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73" w:history="1">
        <w:r w:rsidR="00850CAC" w:rsidRPr="008F0C2B">
          <w:rPr>
            <w:rStyle w:val="Hiperpovezava"/>
            <w:rFonts w:ascii="Tahoma" w:hAnsi="Tahoma"/>
            <w:noProof/>
            <w:sz w:val="17"/>
          </w:rPr>
          <w:t>7.3.6.3.</w:t>
        </w:r>
        <w:r w:rsidR="00850CAC" w:rsidRPr="008F0C2B">
          <w:rPr>
            <w:rFonts w:ascii="Tahoma" w:hAnsi="Tahoma"/>
            <w:noProof/>
            <w:sz w:val="17"/>
          </w:rPr>
          <w:tab/>
        </w:r>
        <w:r w:rsidR="00850CAC" w:rsidRPr="008F0C2B">
          <w:rPr>
            <w:rStyle w:val="Hiperpovezava"/>
            <w:rFonts w:ascii="Tahoma" w:hAnsi="Tahoma"/>
            <w:noProof/>
            <w:sz w:val="17"/>
          </w:rPr>
          <w:t>Cilji za uresničevanje lokalne mladinske strategije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_Toc435438573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80</w:t>
        </w:r>
        <w:r w:rsidR="00850CAC" w:rsidRPr="008F0C2B">
          <w:rPr>
            <w:rFonts w:ascii="Tahoma" w:hAnsi="Tahoma"/>
            <w:noProof/>
            <w:webHidden/>
            <w:sz w:val="17"/>
          </w:rPr>
          <w:fldChar w:fldCharType="end"/>
        </w:r>
      </w:hyperlink>
    </w:p>
    <w:p w:rsidR="00850CAC" w:rsidRPr="00850CAC" w:rsidRDefault="00A06D52">
      <w:pPr>
        <w:pStyle w:val="Kazalovsebine3"/>
        <w:rPr>
          <w:rFonts w:cstheme="minorBidi"/>
          <w:sz w:val="22"/>
          <w:szCs w:val="22"/>
        </w:rPr>
      </w:pPr>
      <w:hyperlink w:anchor="_Toc435438574" w:history="1">
        <w:r w:rsidR="00850CAC" w:rsidRPr="00850CAC">
          <w:rPr>
            <w:rStyle w:val="Hiperpovezava"/>
          </w:rPr>
          <w:t>7.3.7.</w:t>
        </w:r>
        <w:r w:rsidR="00850CAC" w:rsidRPr="00850CAC">
          <w:rPr>
            <w:rFonts w:cstheme="minorBidi"/>
            <w:sz w:val="22"/>
            <w:szCs w:val="22"/>
          </w:rPr>
          <w:tab/>
        </w:r>
        <w:r w:rsidR="00850CAC" w:rsidRPr="00850CAC">
          <w:rPr>
            <w:rStyle w:val="Hiperpovezava"/>
          </w:rPr>
          <w:t>vključevanje Mladih s posebnimi potrebami in z manj priložnostmi</w:t>
        </w:r>
        <w:r w:rsidR="00850CAC" w:rsidRPr="00850CAC">
          <w:rPr>
            <w:webHidden/>
          </w:rPr>
          <w:tab/>
        </w:r>
        <w:r w:rsidR="00850CAC" w:rsidRPr="00850CAC">
          <w:rPr>
            <w:webHidden/>
          </w:rPr>
          <w:fldChar w:fldCharType="begin"/>
        </w:r>
        <w:r w:rsidR="00850CAC" w:rsidRPr="00850CAC">
          <w:rPr>
            <w:webHidden/>
          </w:rPr>
          <w:instrText xml:space="preserve"> PAGEREF _Toc435438574 \h </w:instrText>
        </w:r>
        <w:r w:rsidR="00850CAC" w:rsidRPr="00850CAC">
          <w:rPr>
            <w:webHidden/>
          </w:rPr>
        </w:r>
        <w:r w:rsidR="00850CAC" w:rsidRPr="00850CAC">
          <w:rPr>
            <w:webHidden/>
          </w:rPr>
          <w:fldChar w:fldCharType="separate"/>
        </w:r>
        <w:r>
          <w:rPr>
            <w:webHidden/>
          </w:rPr>
          <w:t>81</w:t>
        </w:r>
        <w:r w:rsidR="00850CAC" w:rsidRPr="00850CAC">
          <w:rPr>
            <w:webHidden/>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75" w:history="1">
        <w:r w:rsidR="00850CAC" w:rsidRPr="008F0C2B">
          <w:rPr>
            <w:rStyle w:val="Hiperpovezava"/>
            <w:rFonts w:ascii="Tahoma" w:hAnsi="Tahoma"/>
            <w:noProof/>
            <w:sz w:val="17"/>
          </w:rPr>
          <w:t>7.3.7.1.</w:t>
        </w:r>
        <w:r w:rsidR="00850CAC" w:rsidRPr="008F0C2B">
          <w:rPr>
            <w:rFonts w:ascii="Tahoma" w:hAnsi="Tahoma"/>
            <w:noProof/>
            <w:sz w:val="17"/>
          </w:rPr>
          <w:tab/>
        </w:r>
        <w:r w:rsidR="00850CAC" w:rsidRPr="008F0C2B">
          <w:rPr>
            <w:rStyle w:val="Hiperpovezava"/>
            <w:rFonts w:ascii="Tahoma" w:hAnsi="Tahoma"/>
            <w:noProof/>
            <w:sz w:val="17"/>
          </w:rPr>
          <w:t>Aktualno stanje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_Toc435438575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82</w:t>
        </w:r>
        <w:r w:rsidR="00850CAC" w:rsidRPr="008F0C2B">
          <w:rPr>
            <w:rFonts w:ascii="Tahoma" w:hAnsi="Tahoma"/>
            <w:noProof/>
            <w:webHidden/>
            <w:sz w:val="17"/>
          </w:rPr>
          <w:fldChar w:fldCharType="end"/>
        </w:r>
      </w:hyperlink>
    </w:p>
    <w:p w:rsidR="00850CAC" w:rsidRPr="008F0C2B" w:rsidRDefault="00A06D52">
      <w:pPr>
        <w:pStyle w:val="Kazalovsebine4"/>
        <w:tabs>
          <w:tab w:val="left" w:pos="1760"/>
          <w:tab w:val="right" w:leader="dot" w:pos="9062"/>
        </w:tabs>
        <w:rPr>
          <w:rFonts w:ascii="Tahoma" w:hAnsi="Tahoma"/>
          <w:noProof/>
          <w:sz w:val="17"/>
        </w:rPr>
      </w:pPr>
      <w:hyperlink w:anchor="_Toc435438576" w:history="1">
        <w:r w:rsidR="00850CAC" w:rsidRPr="008F0C2B">
          <w:rPr>
            <w:rStyle w:val="Hiperpovezava"/>
            <w:rFonts w:ascii="Tahoma" w:hAnsi="Tahoma"/>
            <w:noProof/>
            <w:sz w:val="17"/>
          </w:rPr>
          <w:t>7.3.7.2.</w:t>
        </w:r>
        <w:r w:rsidR="00850CAC" w:rsidRPr="008F0C2B">
          <w:rPr>
            <w:rFonts w:ascii="Tahoma" w:hAnsi="Tahoma"/>
            <w:noProof/>
            <w:sz w:val="17"/>
          </w:rPr>
          <w:tab/>
        </w:r>
        <w:r w:rsidR="00850CAC" w:rsidRPr="008F0C2B">
          <w:rPr>
            <w:rStyle w:val="Hiperpovezava"/>
            <w:rFonts w:ascii="Tahoma" w:hAnsi="Tahoma"/>
            <w:noProof/>
            <w:sz w:val="17"/>
          </w:rPr>
          <w:t>Ukrepi za Mestno občino Velenje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_Toc435438576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83</w:t>
        </w:r>
        <w:r w:rsidR="00850CAC" w:rsidRPr="008F0C2B">
          <w:rPr>
            <w:rFonts w:ascii="Tahoma" w:hAnsi="Tahoma"/>
            <w:noProof/>
            <w:webHidden/>
            <w:sz w:val="17"/>
          </w:rPr>
          <w:fldChar w:fldCharType="end"/>
        </w:r>
      </w:hyperlink>
    </w:p>
    <w:p w:rsidR="00850CAC" w:rsidRDefault="00A06D52">
      <w:pPr>
        <w:pStyle w:val="Kazalovsebine4"/>
        <w:tabs>
          <w:tab w:val="left" w:pos="1760"/>
          <w:tab w:val="right" w:leader="dot" w:pos="9062"/>
        </w:tabs>
        <w:rPr>
          <w:rStyle w:val="Hiperpovezava"/>
          <w:rFonts w:ascii="Tahoma" w:hAnsi="Tahoma"/>
          <w:noProof/>
          <w:sz w:val="17"/>
        </w:rPr>
      </w:pPr>
      <w:hyperlink w:anchor="_Toc435438577" w:history="1">
        <w:r w:rsidR="00850CAC" w:rsidRPr="008F0C2B">
          <w:rPr>
            <w:rStyle w:val="Hiperpovezava"/>
            <w:rFonts w:ascii="Tahoma" w:hAnsi="Tahoma"/>
            <w:noProof/>
            <w:sz w:val="17"/>
          </w:rPr>
          <w:t>7.3.7.3.</w:t>
        </w:r>
        <w:r w:rsidR="00850CAC" w:rsidRPr="008F0C2B">
          <w:rPr>
            <w:rFonts w:ascii="Tahoma" w:hAnsi="Tahoma"/>
            <w:noProof/>
            <w:sz w:val="17"/>
          </w:rPr>
          <w:tab/>
        </w:r>
        <w:r w:rsidR="00850CAC" w:rsidRPr="008F0C2B">
          <w:rPr>
            <w:rStyle w:val="Hiperpovezava"/>
            <w:rFonts w:ascii="Tahoma" w:hAnsi="Tahoma"/>
            <w:noProof/>
            <w:sz w:val="17"/>
          </w:rPr>
          <w:t>Cilji za uresničevanje lokalne mladinske strategije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_Toc435438577 \h </w:instrText>
        </w:r>
        <w:r w:rsidR="00850CAC" w:rsidRPr="008F0C2B">
          <w:rPr>
            <w:rFonts w:ascii="Tahoma" w:hAnsi="Tahoma"/>
            <w:noProof/>
            <w:webHidden/>
            <w:sz w:val="17"/>
          </w:rPr>
        </w:r>
        <w:r w:rsidR="00850CAC" w:rsidRPr="008F0C2B">
          <w:rPr>
            <w:rFonts w:ascii="Tahoma" w:hAnsi="Tahoma"/>
            <w:noProof/>
            <w:webHidden/>
            <w:sz w:val="17"/>
          </w:rPr>
          <w:fldChar w:fldCharType="separate"/>
        </w:r>
        <w:r>
          <w:rPr>
            <w:rFonts w:ascii="Tahoma" w:hAnsi="Tahoma"/>
            <w:noProof/>
            <w:webHidden/>
            <w:sz w:val="17"/>
          </w:rPr>
          <w:t>83</w:t>
        </w:r>
        <w:r w:rsidR="00850CAC" w:rsidRPr="008F0C2B">
          <w:rPr>
            <w:rFonts w:ascii="Tahoma" w:hAnsi="Tahoma"/>
            <w:noProof/>
            <w:webHidden/>
            <w:sz w:val="17"/>
          </w:rPr>
          <w:fldChar w:fldCharType="end"/>
        </w:r>
      </w:hyperlink>
    </w:p>
    <w:p w:rsidR="008F0C2B" w:rsidRPr="008F0C2B" w:rsidRDefault="008F0C2B" w:rsidP="008F0C2B">
      <w:pPr>
        <w:rPr>
          <w:noProof/>
          <w:sz w:val="10"/>
          <w:szCs w:val="10"/>
        </w:rPr>
      </w:pPr>
    </w:p>
    <w:p w:rsidR="00850CAC" w:rsidRPr="00850CAC" w:rsidRDefault="00A06D52">
      <w:pPr>
        <w:pStyle w:val="Kazalovsebine1"/>
        <w:rPr>
          <w:rFonts w:cstheme="minorBidi"/>
        </w:rPr>
      </w:pPr>
      <w:hyperlink w:anchor="_Toc435438578" w:history="1">
        <w:r w:rsidR="00850CAC" w:rsidRPr="00850CAC">
          <w:rPr>
            <w:rStyle w:val="Hiperpovezava"/>
          </w:rPr>
          <w:t>8.</w:t>
        </w:r>
        <w:r w:rsidR="00850CAC" w:rsidRPr="00850CAC">
          <w:rPr>
            <w:rFonts w:cstheme="minorBidi"/>
          </w:rPr>
          <w:tab/>
        </w:r>
        <w:r w:rsidR="00850CAC" w:rsidRPr="00850CAC">
          <w:rPr>
            <w:rStyle w:val="Hiperpovezava"/>
          </w:rPr>
          <w:t>POVZETEK UKREPOV IN CILJEV 2. LOKALNEGA PROGRAMA RAZVOJA DELOVANJA MLADIH</w:t>
        </w:r>
        <w:r w:rsidR="00850CAC" w:rsidRPr="00850CAC">
          <w:rPr>
            <w:webHidden/>
          </w:rPr>
          <w:tab/>
        </w:r>
        <w:r w:rsidR="00850CAC" w:rsidRPr="00850CAC">
          <w:rPr>
            <w:webHidden/>
          </w:rPr>
          <w:fldChar w:fldCharType="begin"/>
        </w:r>
        <w:r w:rsidR="00850CAC" w:rsidRPr="00850CAC">
          <w:rPr>
            <w:webHidden/>
          </w:rPr>
          <w:instrText xml:space="preserve"> PAGEREF _Toc435438578 \h </w:instrText>
        </w:r>
        <w:r w:rsidR="00850CAC" w:rsidRPr="00850CAC">
          <w:rPr>
            <w:webHidden/>
          </w:rPr>
        </w:r>
        <w:r w:rsidR="00850CAC" w:rsidRPr="00850CAC">
          <w:rPr>
            <w:webHidden/>
          </w:rPr>
          <w:fldChar w:fldCharType="separate"/>
        </w:r>
        <w:r>
          <w:rPr>
            <w:webHidden/>
          </w:rPr>
          <w:t>84</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579" w:history="1">
        <w:r w:rsidR="00850CAC" w:rsidRPr="00850CAC">
          <w:rPr>
            <w:rStyle w:val="Hiperpovezava"/>
            <w:rFonts w:ascii="Tahoma" w:hAnsi="Tahoma"/>
          </w:rPr>
          <w:t>8.1.</w:t>
        </w:r>
        <w:r w:rsidR="00850CAC" w:rsidRPr="00850CAC">
          <w:rPr>
            <w:rFonts w:ascii="Tahoma" w:hAnsi="Tahoma"/>
            <w:sz w:val="22"/>
            <w:szCs w:val="22"/>
          </w:rPr>
          <w:tab/>
        </w:r>
        <w:r w:rsidR="00850CAC" w:rsidRPr="00850CAC">
          <w:rPr>
            <w:rStyle w:val="Hiperpovezava"/>
            <w:rFonts w:ascii="Tahoma" w:hAnsi="Tahoma"/>
          </w:rPr>
          <w:t>POVZETEK UKREPOV ZA MO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_Toc435438579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84</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80" w:history="1">
        <w:r w:rsidR="00850CAC" w:rsidRPr="00850CAC">
          <w:rPr>
            <w:rStyle w:val="Hiperpovezava"/>
            <w:rFonts w:ascii="Tahoma" w:hAnsi="Tahoma"/>
          </w:rPr>
          <w:t>8.2.</w:t>
        </w:r>
        <w:r w:rsidR="00850CAC" w:rsidRPr="00850CAC">
          <w:rPr>
            <w:rFonts w:ascii="Tahoma" w:hAnsi="Tahoma"/>
            <w:sz w:val="22"/>
            <w:szCs w:val="22"/>
          </w:rPr>
          <w:tab/>
        </w:r>
        <w:r w:rsidR="00850CAC" w:rsidRPr="00850CAC">
          <w:rPr>
            <w:rStyle w:val="Hiperpovezava"/>
            <w:rFonts w:ascii="Tahoma" w:hAnsi="Tahoma"/>
          </w:rPr>
          <w:t>POVZETEK CILJEV PO LOKALNIH MLADINSKIH POLITIKAH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_Toc435438580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86</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81" w:history="1">
        <w:r w:rsidR="00850CAC" w:rsidRPr="00850CAC">
          <w:rPr>
            <w:rStyle w:val="Hiperpovezava"/>
            <w:rFonts w:ascii="Tahoma" w:hAnsi="Tahoma"/>
          </w:rPr>
          <w:t>8.3.</w:t>
        </w:r>
        <w:r w:rsidR="00850CAC" w:rsidRPr="00850CAC">
          <w:rPr>
            <w:rFonts w:ascii="Tahoma" w:hAnsi="Tahoma"/>
            <w:sz w:val="22"/>
            <w:szCs w:val="22"/>
          </w:rPr>
          <w:tab/>
        </w:r>
        <w:r w:rsidR="00850CAC" w:rsidRPr="00850CAC">
          <w:rPr>
            <w:rStyle w:val="Hiperpovezava"/>
            <w:rFonts w:ascii="Tahoma" w:hAnsi="Tahoma"/>
          </w:rPr>
          <w:t>POVZETEK CILJEV PO PODROČJIH SO-FINANCIRANJA PREKO JAVNEGA RAZPISA ZA SLEDNJE CILJEV LOKALNE MLADINSKE STRATEGIJE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_Toc435438581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90</w:t>
        </w:r>
        <w:r w:rsidR="00850CAC" w:rsidRPr="00850CAC">
          <w:rPr>
            <w:rFonts w:ascii="Tahoma" w:hAnsi="Tahoma"/>
            <w:webHidden/>
          </w:rPr>
          <w:fldChar w:fldCharType="end"/>
        </w:r>
      </w:hyperlink>
    </w:p>
    <w:p w:rsidR="00850CAC" w:rsidRPr="00850CAC" w:rsidRDefault="00A06D52">
      <w:pPr>
        <w:pStyle w:val="Kazalovsebine3"/>
        <w:rPr>
          <w:rFonts w:cstheme="minorBidi"/>
          <w:sz w:val="22"/>
          <w:szCs w:val="22"/>
        </w:rPr>
      </w:pPr>
      <w:hyperlink w:anchor="_Toc435438582" w:history="1">
        <w:r w:rsidR="00850CAC" w:rsidRPr="00850CAC">
          <w:rPr>
            <w:rStyle w:val="Hiperpovezava"/>
          </w:rPr>
          <w:t>8.3.1.</w:t>
        </w:r>
        <w:r w:rsidR="00850CAC" w:rsidRPr="00850CAC">
          <w:rPr>
            <w:rFonts w:cstheme="minorBidi"/>
            <w:sz w:val="22"/>
            <w:szCs w:val="22"/>
          </w:rPr>
          <w:tab/>
        </w:r>
        <w:r w:rsidR="00850CAC" w:rsidRPr="00850CAC">
          <w:rPr>
            <w:rStyle w:val="Hiperpovezava"/>
          </w:rPr>
          <w:t>sklop a - soFINANCIRANJE DO 4.000 €</w:t>
        </w:r>
        <w:r w:rsidR="00850CAC" w:rsidRPr="00850CAC">
          <w:rPr>
            <w:webHidden/>
          </w:rPr>
          <w:tab/>
        </w:r>
        <w:r w:rsidR="00850CAC" w:rsidRPr="00850CAC">
          <w:rPr>
            <w:webHidden/>
          </w:rPr>
          <w:fldChar w:fldCharType="begin"/>
        </w:r>
        <w:r w:rsidR="00850CAC" w:rsidRPr="00850CAC">
          <w:rPr>
            <w:webHidden/>
          </w:rPr>
          <w:instrText xml:space="preserve"> PAGEREF _Toc435438582 \h </w:instrText>
        </w:r>
        <w:r w:rsidR="00850CAC" w:rsidRPr="00850CAC">
          <w:rPr>
            <w:webHidden/>
          </w:rPr>
        </w:r>
        <w:r w:rsidR="00850CAC" w:rsidRPr="00850CAC">
          <w:rPr>
            <w:webHidden/>
          </w:rPr>
          <w:fldChar w:fldCharType="separate"/>
        </w:r>
        <w:r>
          <w:rPr>
            <w:webHidden/>
          </w:rPr>
          <w:t>90</w:t>
        </w:r>
        <w:r w:rsidR="00850CAC" w:rsidRPr="00850CAC">
          <w:rPr>
            <w:webHidden/>
          </w:rPr>
          <w:fldChar w:fldCharType="end"/>
        </w:r>
      </w:hyperlink>
    </w:p>
    <w:p w:rsidR="00850CAC" w:rsidRPr="00850CAC" w:rsidRDefault="00A06D52">
      <w:pPr>
        <w:pStyle w:val="Kazalovsebine3"/>
        <w:rPr>
          <w:rFonts w:cstheme="minorBidi"/>
          <w:sz w:val="22"/>
          <w:szCs w:val="22"/>
        </w:rPr>
      </w:pPr>
      <w:hyperlink w:anchor="_Toc435438583" w:history="1">
        <w:r w:rsidR="00850CAC" w:rsidRPr="00850CAC">
          <w:rPr>
            <w:rStyle w:val="Hiperpovezava"/>
          </w:rPr>
          <w:t>8.3.2.</w:t>
        </w:r>
        <w:r w:rsidR="00850CAC" w:rsidRPr="00850CAC">
          <w:rPr>
            <w:rFonts w:cstheme="minorBidi"/>
            <w:sz w:val="22"/>
            <w:szCs w:val="22"/>
          </w:rPr>
          <w:tab/>
        </w:r>
        <w:r w:rsidR="00850CAC" w:rsidRPr="00850CAC">
          <w:rPr>
            <w:rStyle w:val="Hiperpovezava"/>
          </w:rPr>
          <w:t>sklop b - SOFINANCIRANJE DO 2.000 €</w:t>
        </w:r>
        <w:r w:rsidR="00850CAC" w:rsidRPr="00850CAC">
          <w:rPr>
            <w:webHidden/>
          </w:rPr>
          <w:tab/>
        </w:r>
        <w:r w:rsidR="00850CAC" w:rsidRPr="00850CAC">
          <w:rPr>
            <w:webHidden/>
          </w:rPr>
          <w:fldChar w:fldCharType="begin"/>
        </w:r>
        <w:r w:rsidR="00850CAC" w:rsidRPr="00850CAC">
          <w:rPr>
            <w:webHidden/>
          </w:rPr>
          <w:instrText xml:space="preserve"> PAGEREF _Toc435438583 \h </w:instrText>
        </w:r>
        <w:r w:rsidR="00850CAC" w:rsidRPr="00850CAC">
          <w:rPr>
            <w:webHidden/>
          </w:rPr>
        </w:r>
        <w:r w:rsidR="00850CAC" w:rsidRPr="00850CAC">
          <w:rPr>
            <w:webHidden/>
          </w:rPr>
          <w:fldChar w:fldCharType="separate"/>
        </w:r>
        <w:r>
          <w:rPr>
            <w:webHidden/>
          </w:rPr>
          <w:t>91</w:t>
        </w:r>
        <w:r w:rsidR="00850CAC" w:rsidRPr="00850CAC">
          <w:rPr>
            <w:webHidden/>
          </w:rPr>
          <w:fldChar w:fldCharType="end"/>
        </w:r>
      </w:hyperlink>
    </w:p>
    <w:p w:rsidR="00850CAC" w:rsidRDefault="00A06D52">
      <w:pPr>
        <w:pStyle w:val="Kazalovsebine3"/>
        <w:rPr>
          <w:rStyle w:val="Hiperpovezava"/>
        </w:rPr>
      </w:pPr>
      <w:hyperlink w:anchor="_Toc435438584" w:history="1">
        <w:r w:rsidR="00850CAC" w:rsidRPr="00850CAC">
          <w:rPr>
            <w:rStyle w:val="Hiperpovezava"/>
          </w:rPr>
          <w:t>8.3.3.</w:t>
        </w:r>
        <w:r w:rsidR="00850CAC" w:rsidRPr="00850CAC">
          <w:rPr>
            <w:rFonts w:cstheme="minorBidi"/>
            <w:sz w:val="22"/>
            <w:szCs w:val="22"/>
          </w:rPr>
          <w:tab/>
        </w:r>
        <w:r w:rsidR="00850CAC" w:rsidRPr="00850CAC">
          <w:rPr>
            <w:rStyle w:val="Hiperpovezava"/>
          </w:rPr>
          <w:t>sklop c - SOFINANCIRANJE DO 1.000 €</w:t>
        </w:r>
        <w:r w:rsidR="00850CAC" w:rsidRPr="00850CAC">
          <w:rPr>
            <w:webHidden/>
          </w:rPr>
          <w:tab/>
        </w:r>
        <w:r w:rsidR="00850CAC" w:rsidRPr="00850CAC">
          <w:rPr>
            <w:webHidden/>
          </w:rPr>
          <w:fldChar w:fldCharType="begin"/>
        </w:r>
        <w:r w:rsidR="00850CAC" w:rsidRPr="00850CAC">
          <w:rPr>
            <w:webHidden/>
          </w:rPr>
          <w:instrText xml:space="preserve"> PAGEREF _Toc435438584 \h </w:instrText>
        </w:r>
        <w:r w:rsidR="00850CAC" w:rsidRPr="00850CAC">
          <w:rPr>
            <w:webHidden/>
          </w:rPr>
        </w:r>
        <w:r w:rsidR="00850CAC" w:rsidRPr="00850CAC">
          <w:rPr>
            <w:webHidden/>
          </w:rPr>
          <w:fldChar w:fldCharType="separate"/>
        </w:r>
        <w:r>
          <w:rPr>
            <w:webHidden/>
          </w:rPr>
          <w:t>92</w:t>
        </w:r>
        <w:r w:rsidR="00850CAC" w:rsidRPr="00850CAC">
          <w:rPr>
            <w:webHidden/>
          </w:rPr>
          <w:fldChar w:fldCharType="end"/>
        </w:r>
      </w:hyperlink>
    </w:p>
    <w:p w:rsidR="008F0C2B" w:rsidRPr="008F0C2B" w:rsidRDefault="008F0C2B" w:rsidP="008F0C2B">
      <w:pPr>
        <w:rPr>
          <w:noProof/>
          <w:sz w:val="10"/>
          <w:szCs w:val="10"/>
        </w:rPr>
      </w:pPr>
    </w:p>
    <w:p w:rsidR="00850CAC" w:rsidRPr="00850CAC" w:rsidRDefault="00A06D52">
      <w:pPr>
        <w:pStyle w:val="Kazalovsebine1"/>
        <w:rPr>
          <w:rFonts w:cstheme="minorBidi"/>
        </w:rPr>
      </w:pPr>
      <w:hyperlink w:anchor="_Toc435438585" w:history="1">
        <w:r w:rsidR="00850CAC" w:rsidRPr="00850CAC">
          <w:rPr>
            <w:rStyle w:val="Hiperpovezava"/>
          </w:rPr>
          <w:t>9.</w:t>
        </w:r>
        <w:r w:rsidR="00850CAC" w:rsidRPr="00850CAC">
          <w:rPr>
            <w:rFonts w:cstheme="minorBidi"/>
          </w:rPr>
          <w:tab/>
        </w:r>
        <w:r w:rsidR="00850CAC" w:rsidRPr="00850CAC">
          <w:rPr>
            <w:rStyle w:val="Hiperpovezava"/>
          </w:rPr>
          <w:t>URESNIČEVANJE IN SPREMLJANJE URESNIČEVANJA LOKALNEGA PROGRAM RAZVOJA DELOVANJA MLADIH V MESTNI OBČINI VELENJE – MLADI ZA VELEJE 2016 – 2020</w:t>
        </w:r>
        <w:r w:rsidR="00850CAC" w:rsidRPr="00850CAC">
          <w:rPr>
            <w:webHidden/>
          </w:rPr>
          <w:tab/>
        </w:r>
        <w:r w:rsidR="00850CAC" w:rsidRPr="00850CAC">
          <w:rPr>
            <w:webHidden/>
          </w:rPr>
          <w:fldChar w:fldCharType="begin"/>
        </w:r>
        <w:r w:rsidR="00850CAC" w:rsidRPr="00850CAC">
          <w:rPr>
            <w:webHidden/>
          </w:rPr>
          <w:instrText xml:space="preserve"> PAGEREF _Toc435438585 \h </w:instrText>
        </w:r>
        <w:r w:rsidR="00850CAC" w:rsidRPr="00850CAC">
          <w:rPr>
            <w:webHidden/>
          </w:rPr>
        </w:r>
        <w:r w:rsidR="00850CAC" w:rsidRPr="00850CAC">
          <w:rPr>
            <w:webHidden/>
          </w:rPr>
          <w:fldChar w:fldCharType="separate"/>
        </w:r>
        <w:r>
          <w:rPr>
            <w:webHidden/>
          </w:rPr>
          <w:t>94</w:t>
        </w:r>
        <w:r w:rsidR="00850CAC" w:rsidRPr="00850CAC">
          <w:rPr>
            <w:webHidden/>
          </w:rPr>
          <w:fldChar w:fldCharType="end"/>
        </w:r>
      </w:hyperlink>
    </w:p>
    <w:p w:rsidR="00850CAC" w:rsidRPr="00850CAC" w:rsidRDefault="00A06D52">
      <w:pPr>
        <w:pStyle w:val="Kazalovsebine2"/>
        <w:rPr>
          <w:rFonts w:ascii="Tahoma" w:hAnsi="Tahoma"/>
          <w:sz w:val="22"/>
          <w:szCs w:val="22"/>
        </w:rPr>
      </w:pPr>
      <w:hyperlink w:anchor="_Toc435438586" w:history="1">
        <w:r w:rsidR="00850CAC" w:rsidRPr="00850CAC">
          <w:rPr>
            <w:rStyle w:val="Hiperpovezava"/>
            <w:rFonts w:ascii="Tahoma" w:hAnsi="Tahoma"/>
          </w:rPr>
          <w:t>9.1.</w:t>
        </w:r>
        <w:r w:rsidR="00850CAC" w:rsidRPr="00850CAC">
          <w:rPr>
            <w:rFonts w:ascii="Tahoma" w:hAnsi="Tahoma"/>
            <w:sz w:val="22"/>
            <w:szCs w:val="22"/>
          </w:rPr>
          <w:tab/>
        </w:r>
        <w:r w:rsidR="00850CAC" w:rsidRPr="00850CAC">
          <w:rPr>
            <w:rStyle w:val="Hiperpovezava"/>
            <w:rFonts w:ascii="Tahoma" w:hAnsi="Tahoma"/>
          </w:rPr>
          <w:t>DOSEDANJE FINANCIRANJE LOKALNE MLADINSKE STRATEGIJE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_Toc435438586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94</w:t>
        </w:r>
        <w:r w:rsidR="00850CAC" w:rsidRPr="00850CAC">
          <w:rPr>
            <w:rFonts w:ascii="Tahoma" w:hAnsi="Tahoma"/>
            <w:webHidden/>
          </w:rPr>
          <w:fldChar w:fldCharType="end"/>
        </w:r>
      </w:hyperlink>
    </w:p>
    <w:p w:rsidR="00850CAC" w:rsidRPr="00850CAC" w:rsidRDefault="00A06D52">
      <w:pPr>
        <w:pStyle w:val="Kazalovsebine2"/>
        <w:rPr>
          <w:rFonts w:ascii="Tahoma" w:hAnsi="Tahoma"/>
          <w:sz w:val="22"/>
          <w:szCs w:val="22"/>
        </w:rPr>
      </w:pPr>
      <w:hyperlink w:anchor="_Toc435438587" w:history="1">
        <w:r w:rsidR="00850CAC" w:rsidRPr="00850CAC">
          <w:rPr>
            <w:rStyle w:val="Hiperpovezava"/>
            <w:rFonts w:ascii="Tahoma" w:hAnsi="Tahoma"/>
          </w:rPr>
          <w:t>9.2.</w:t>
        </w:r>
        <w:r w:rsidR="00850CAC" w:rsidRPr="00850CAC">
          <w:rPr>
            <w:rFonts w:ascii="Tahoma" w:hAnsi="Tahoma"/>
            <w:sz w:val="22"/>
            <w:szCs w:val="22"/>
          </w:rPr>
          <w:tab/>
        </w:r>
        <w:r w:rsidR="00850CAC" w:rsidRPr="00850CAC">
          <w:rPr>
            <w:rStyle w:val="Hiperpovezava"/>
            <w:rFonts w:ascii="Tahoma" w:hAnsi="Tahoma"/>
          </w:rPr>
          <w:t>URESNIČEVANJE 2. LOKALNE MLADINSKE STRATEGIJE - PREDLOG FINANČNEGA BREMENA</w:t>
        </w:r>
        <w:r w:rsidR="00850CAC" w:rsidRPr="00850CAC">
          <w:rPr>
            <w:rFonts w:ascii="Tahoma" w:hAnsi="Tahoma"/>
            <w:webHidden/>
          </w:rPr>
          <w:tab/>
        </w:r>
        <w:r w:rsidR="008F0C2B">
          <w:rPr>
            <w:rFonts w:ascii="Tahoma" w:hAnsi="Tahoma"/>
            <w:webHidden/>
          </w:rPr>
          <w:tab/>
        </w:r>
        <w:r w:rsidR="008F0C2B">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_Toc435438587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96</w:t>
        </w:r>
        <w:r w:rsidR="00850CAC" w:rsidRPr="00850CAC">
          <w:rPr>
            <w:rFonts w:ascii="Tahoma" w:hAnsi="Tahoma"/>
            <w:webHidden/>
          </w:rPr>
          <w:fldChar w:fldCharType="end"/>
        </w:r>
      </w:hyperlink>
    </w:p>
    <w:p w:rsidR="00850CAC" w:rsidRDefault="00A06D52">
      <w:pPr>
        <w:pStyle w:val="Kazalovsebine2"/>
        <w:rPr>
          <w:rStyle w:val="Hiperpovezava"/>
          <w:rFonts w:ascii="Tahoma" w:hAnsi="Tahoma"/>
        </w:rPr>
      </w:pPr>
      <w:hyperlink w:anchor="_Toc435438588" w:history="1">
        <w:r w:rsidR="00850CAC" w:rsidRPr="00850CAC">
          <w:rPr>
            <w:rStyle w:val="Hiperpovezava"/>
            <w:rFonts w:ascii="Tahoma" w:hAnsi="Tahoma"/>
          </w:rPr>
          <w:t>9.3.</w:t>
        </w:r>
        <w:r w:rsidR="00850CAC" w:rsidRPr="00850CAC">
          <w:rPr>
            <w:rFonts w:ascii="Tahoma" w:hAnsi="Tahoma"/>
            <w:sz w:val="22"/>
            <w:szCs w:val="22"/>
          </w:rPr>
          <w:tab/>
        </w:r>
        <w:r w:rsidR="00850CAC" w:rsidRPr="00850CAC">
          <w:rPr>
            <w:rStyle w:val="Hiperpovezava"/>
            <w:rFonts w:ascii="Tahoma" w:hAnsi="Tahoma"/>
          </w:rPr>
          <w:t>PREDLOG SPREMLJANJA URESNIČEVANJA LOKALNE MLADINSKE STRATEGIJE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_Toc435438588 \h </w:instrText>
        </w:r>
        <w:r w:rsidR="00850CAC" w:rsidRPr="00850CAC">
          <w:rPr>
            <w:rFonts w:ascii="Tahoma" w:hAnsi="Tahoma"/>
            <w:webHidden/>
          </w:rPr>
        </w:r>
        <w:r w:rsidR="00850CAC" w:rsidRPr="00850CAC">
          <w:rPr>
            <w:rFonts w:ascii="Tahoma" w:hAnsi="Tahoma"/>
            <w:webHidden/>
          </w:rPr>
          <w:fldChar w:fldCharType="separate"/>
        </w:r>
        <w:r>
          <w:rPr>
            <w:rFonts w:ascii="Tahoma" w:hAnsi="Tahoma"/>
            <w:webHidden/>
          </w:rPr>
          <w:t>97</w:t>
        </w:r>
        <w:r w:rsidR="00850CAC" w:rsidRPr="00850CAC">
          <w:rPr>
            <w:rFonts w:ascii="Tahoma" w:hAnsi="Tahoma"/>
            <w:webHidden/>
          </w:rPr>
          <w:fldChar w:fldCharType="end"/>
        </w:r>
      </w:hyperlink>
    </w:p>
    <w:p w:rsidR="008F0C2B" w:rsidRPr="008F0C2B" w:rsidRDefault="008F0C2B" w:rsidP="008F0C2B">
      <w:pPr>
        <w:rPr>
          <w:noProof/>
          <w:sz w:val="10"/>
          <w:szCs w:val="10"/>
        </w:rPr>
      </w:pPr>
    </w:p>
    <w:p w:rsidR="00850CAC" w:rsidRPr="00850CAC" w:rsidRDefault="00A06D52">
      <w:pPr>
        <w:pStyle w:val="Kazalovsebine1"/>
        <w:rPr>
          <w:rFonts w:cstheme="minorBidi"/>
        </w:rPr>
      </w:pPr>
      <w:hyperlink w:anchor="_Toc435438589" w:history="1">
        <w:r w:rsidR="00850CAC" w:rsidRPr="00850CAC">
          <w:rPr>
            <w:rStyle w:val="Hiperpovezava"/>
          </w:rPr>
          <w:t>10.</w:t>
        </w:r>
        <w:r w:rsidR="00850CAC" w:rsidRPr="00850CAC">
          <w:rPr>
            <w:rFonts w:cstheme="minorBidi"/>
          </w:rPr>
          <w:tab/>
        </w:r>
        <w:r w:rsidR="00850CAC" w:rsidRPr="00850CAC">
          <w:rPr>
            <w:rStyle w:val="Hiperpovezava"/>
          </w:rPr>
          <w:t>OBRAZLOŽITEV</w:t>
        </w:r>
        <w:r w:rsidR="00850CAC" w:rsidRPr="00850CAC">
          <w:rPr>
            <w:webHidden/>
          </w:rPr>
          <w:tab/>
        </w:r>
        <w:r w:rsidR="00850CAC" w:rsidRPr="00850CAC">
          <w:rPr>
            <w:webHidden/>
          </w:rPr>
          <w:fldChar w:fldCharType="begin"/>
        </w:r>
        <w:r w:rsidR="00850CAC" w:rsidRPr="00850CAC">
          <w:rPr>
            <w:webHidden/>
          </w:rPr>
          <w:instrText xml:space="preserve"> PAGEREF _Toc435438589 \h </w:instrText>
        </w:r>
        <w:r w:rsidR="00850CAC" w:rsidRPr="00850CAC">
          <w:rPr>
            <w:webHidden/>
          </w:rPr>
        </w:r>
        <w:r w:rsidR="00850CAC" w:rsidRPr="00850CAC">
          <w:rPr>
            <w:webHidden/>
          </w:rPr>
          <w:fldChar w:fldCharType="separate"/>
        </w:r>
        <w:r>
          <w:rPr>
            <w:webHidden/>
          </w:rPr>
          <w:t>98</w:t>
        </w:r>
        <w:r w:rsidR="00850CAC" w:rsidRPr="00850CAC">
          <w:rPr>
            <w:webHidden/>
          </w:rPr>
          <w:fldChar w:fldCharType="end"/>
        </w:r>
      </w:hyperlink>
    </w:p>
    <w:p w:rsidR="00850CAC" w:rsidRPr="00850CAC" w:rsidRDefault="00A06D52">
      <w:pPr>
        <w:pStyle w:val="Kazalovsebine1"/>
        <w:rPr>
          <w:rFonts w:cstheme="minorBidi"/>
        </w:rPr>
      </w:pPr>
      <w:hyperlink w:anchor="_Toc435438590" w:history="1">
        <w:r w:rsidR="00850CAC" w:rsidRPr="00850CAC">
          <w:rPr>
            <w:rStyle w:val="Hiperpovezava"/>
          </w:rPr>
          <w:t>11.</w:t>
        </w:r>
        <w:r w:rsidR="00850CAC" w:rsidRPr="00850CAC">
          <w:rPr>
            <w:rFonts w:cstheme="minorBidi"/>
          </w:rPr>
          <w:tab/>
        </w:r>
        <w:r w:rsidR="00850CAC" w:rsidRPr="00850CAC">
          <w:rPr>
            <w:rStyle w:val="Hiperpovezava"/>
          </w:rPr>
          <w:t>VIRI IN LITERATURA</w:t>
        </w:r>
        <w:r w:rsidR="00850CAC" w:rsidRPr="00850CAC">
          <w:rPr>
            <w:webHidden/>
          </w:rPr>
          <w:tab/>
        </w:r>
        <w:r w:rsidR="00850CAC" w:rsidRPr="00850CAC">
          <w:rPr>
            <w:webHidden/>
          </w:rPr>
          <w:fldChar w:fldCharType="begin"/>
        </w:r>
        <w:r w:rsidR="00850CAC" w:rsidRPr="00850CAC">
          <w:rPr>
            <w:webHidden/>
          </w:rPr>
          <w:instrText xml:space="preserve"> PAGEREF _Toc435438590 \h </w:instrText>
        </w:r>
        <w:r w:rsidR="00850CAC" w:rsidRPr="00850CAC">
          <w:rPr>
            <w:webHidden/>
          </w:rPr>
        </w:r>
        <w:r w:rsidR="00850CAC" w:rsidRPr="00850CAC">
          <w:rPr>
            <w:webHidden/>
          </w:rPr>
          <w:fldChar w:fldCharType="separate"/>
        </w:r>
        <w:r>
          <w:rPr>
            <w:webHidden/>
          </w:rPr>
          <w:t>100</w:t>
        </w:r>
        <w:r w:rsidR="00850CAC" w:rsidRPr="00850CAC">
          <w:rPr>
            <w:webHidden/>
          </w:rPr>
          <w:fldChar w:fldCharType="end"/>
        </w:r>
      </w:hyperlink>
    </w:p>
    <w:p w:rsidR="00731D2F" w:rsidRPr="00F72879" w:rsidRDefault="00374BA0" w:rsidP="00611024">
      <w:pPr>
        <w:jc w:val="both"/>
        <w:rPr>
          <w:rFonts w:ascii="Tahoma" w:hAnsi="Tahoma" w:cs="Tahoma"/>
          <w:b/>
          <w:sz w:val="19"/>
          <w:szCs w:val="19"/>
        </w:rPr>
      </w:pPr>
      <w:r w:rsidRPr="00850CAC">
        <w:rPr>
          <w:rFonts w:ascii="Tahoma" w:hAnsi="Tahoma" w:cs="Tahoma"/>
          <w:b/>
          <w:sz w:val="20"/>
          <w:szCs w:val="20"/>
        </w:rPr>
        <w:fldChar w:fldCharType="end"/>
      </w:r>
    </w:p>
    <w:p w:rsidR="00731D2F" w:rsidRDefault="00731D2F">
      <w:pPr>
        <w:rPr>
          <w:rFonts w:ascii="Tahoma" w:hAnsi="Tahoma" w:cs="Tahoma"/>
          <w:b/>
          <w:sz w:val="19"/>
          <w:szCs w:val="19"/>
        </w:rPr>
      </w:pPr>
      <w:r>
        <w:rPr>
          <w:rFonts w:ascii="Tahoma" w:hAnsi="Tahoma" w:cs="Tahoma"/>
          <w:b/>
          <w:sz w:val="19"/>
          <w:szCs w:val="19"/>
        </w:rPr>
        <w:br w:type="page"/>
      </w:r>
    </w:p>
    <w:p w:rsidR="00731D2F" w:rsidRDefault="00731D2F" w:rsidP="00731D2F">
      <w:pPr>
        <w:jc w:val="both"/>
        <w:rPr>
          <w:rFonts w:ascii="Tahoma" w:hAnsi="Tahoma" w:cs="Tahoma"/>
          <w:b/>
          <w:sz w:val="28"/>
          <w:szCs w:val="28"/>
        </w:rPr>
      </w:pPr>
      <w:r w:rsidRPr="00611024">
        <w:rPr>
          <w:rFonts w:ascii="Tahoma" w:hAnsi="Tahoma" w:cs="Tahoma"/>
          <w:b/>
          <w:sz w:val="28"/>
          <w:szCs w:val="28"/>
        </w:rPr>
        <w:lastRenderedPageBreak/>
        <w:t>KAZALO</w:t>
      </w:r>
      <w:r>
        <w:rPr>
          <w:rFonts w:ascii="Tahoma" w:hAnsi="Tahoma" w:cs="Tahoma"/>
          <w:b/>
          <w:sz w:val="28"/>
          <w:szCs w:val="28"/>
        </w:rPr>
        <w:t xml:space="preserve"> SLIK</w:t>
      </w:r>
    </w:p>
    <w:p w:rsidR="00253C2F" w:rsidRPr="008F0C2B" w:rsidRDefault="00374BA0">
      <w:pPr>
        <w:pStyle w:val="Kazaloslik"/>
        <w:tabs>
          <w:tab w:val="right" w:leader="dot" w:pos="9062"/>
        </w:tabs>
        <w:rPr>
          <w:rFonts w:ascii="Tahoma" w:hAnsi="Tahoma"/>
          <w:noProof/>
          <w:sz w:val="18"/>
        </w:rPr>
      </w:pPr>
      <w:r w:rsidRPr="0000146E">
        <w:rPr>
          <w:rFonts w:ascii="Tahoma" w:hAnsi="Tahoma" w:cs="Tahoma"/>
          <w:b/>
          <w:sz w:val="18"/>
          <w:szCs w:val="18"/>
        </w:rPr>
        <w:fldChar w:fldCharType="begin"/>
      </w:r>
      <w:r w:rsidR="00731D2F" w:rsidRPr="0000146E">
        <w:rPr>
          <w:rFonts w:ascii="Tahoma" w:hAnsi="Tahoma" w:cs="Tahoma"/>
          <w:b/>
          <w:sz w:val="18"/>
          <w:szCs w:val="18"/>
        </w:rPr>
        <w:instrText xml:space="preserve"> TOC \h \z \t "SLIKA" \c </w:instrText>
      </w:r>
      <w:r w:rsidRPr="0000146E">
        <w:rPr>
          <w:rFonts w:ascii="Tahoma" w:hAnsi="Tahoma" w:cs="Tahoma"/>
          <w:b/>
          <w:sz w:val="18"/>
          <w:szCs w:val="18"/>
        </w:rPr>
        <w:fldChar w:fldCharType="separate"/>
      </w:r>
      <w:hyperlink w:anchor="_Toc435422571" w:history="1">
        <w:r w:rsidR="00253C2F" w:rsidRPr="008F0C2B">
          <w:rPr>
            <w:rStyle w:val="Hiperpovezava"/>
            <w:rFonts w:ascii="Tahoma" w:hAnsi="Tahoma"/>
            <w:b/>
            <w:noProof/>
            <w:sz w:val="18"/>
          </w:rPr>
          <w:t>Slika 1</w:t>
        </w:r>
        <w:r w:rsidR="00253C2F" w:rsidRPr="008F0C2B">
          <w:rPr>
            <w:rStyle w:val="Hiperpovezava"/>
            <w:rFonts w:ascii="Tahoma" w:hAnsi="Tahoma"/>
            <w:noProof/>
            <w:sz w:val="18"/>
          </w:rPr>
          <w:t>: Mladinski hotel Velenje</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_Toc435422571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23</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2" w:history="1">
        <w:r w:rsidR="00253C2F" w:rsidRPr="008F0C2B">
          <w:rPr>
            <w:rStyle w:val="Hiperpovezava"/>
            <w:rFonts w:ascii="Tahoma" w:hAnsi="Tahoma"/>
            <w:b/>
            <w:noProof/>
            <w:sz w:val="18"/>
          </w:rPr>
          <w:t>Slika 2</w:t>
        </w:r>
        <w:r w:rsidR="00253C2F" w:rsidRPr="008F0C2B">
          <w:rPr>
            <w:rStyle w:val="Hiperpovezava"/>
            <w:rFonts w:ascii="Tahoma" w:hAnsi="Tahoma"/>
            <w:noProof/>
            <w:sz w:val="18"/>
          </w:rPr>
          <w:t>: Kunigunda – regionalni multimedijski center</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_Toc435422572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24</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3" w:history="1">
        <w:r w:rsidR="00253C2F" w:rsidRPr="008F0C2B">
          <w:rPr>
            <w:rStyle w:val="Hiperpovezava"/>
            <w:rFonts w:ascii="Tahoma" w:hAnsi="Tahoma"/>
            <w:b/>
            <w:noProof/>
            <w:sz w:val="18"/>
          </w:rPr>
          <w:t>Slika 3</w:t>
        </w:r>
        <w:r w:rsidR="00253C2F" w:rsidRPr="008F0C2B">
          <w:rPr>
            <w:rStyle w:val="Hiperpovezava"/>
            <w:rFonts w:ascii="Tahoma" w:hAnsi="Tahoma"/>
            <w:noProof/>
            <w:sz w:val="18"/>
          </w:rPr>
          <w:t>: Letni kino ob Škalskem jezeru</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_Toc435422573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25</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4" w:history="1">
        <w:r w:rsidR="00253C2F" w:rsidRPr="008F0C2B">
          <w:rPr>
            <w:rStyle w:val="Hiperpovezava"/>
            <w:rFonts w:ascii="Tahoma" w:hAnsi="Tahoma"/>
            <w:b/>
            <w:noProof/>
            <w:sz w:val="18"/>
          </w:rPr>
          <w:t>Slika 4</w:t>
        </w:r>
        <w:r w:rsidR="00253C2F" w:rsidRPr="008F0C2B">
          <w:rPr>
            <w:rStyle w:val="Hiperpovezava"/>
            <w:rFonts w:ascii="Tahoma" w:hAnsi="Tahoma"/>
            <w:noProof/>
            <w:sz w:val="18"/>
          </w:rPr>
          <w:t>: Hiša bendov</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_Toc435422574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25</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5" w:history="1">
        <w:r w:rsidR="00253C2F" w:rsidRPr="008F0C2B">
          <w:rPr>
            <w:rStyle w:val="Hiperpovezava"/>
            <w:rFonts w:ascii="Tahoma" w:hAnsi="Tahoma"/>
            <w:b/>
            <w:noProof/>
            <w:sz w:val="18"/>
          </w:rPr>
          <w:t>Slika 5</w:t>
        </w:r>
        <w:r w:rsidR="00253C2F" w:rsidRPr="008F0C2B">
          <w:rPr>
            <w:rStyle w:val="Hiperpovezava"/>
            <w:rFonts w:ascii="Tahoma" w:hAnsi="Tahoma"/>
            <w:noProof/>
            <w:sz w:val="18"/>
          </w:rPr>
          <w:t>: Stara pekarna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_Toc435422575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26</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6" w:history="1">
        <w:r w:rsidR="00253C2F" w:rsidRPr="008F0C2B">
          <w:rPr>
            <w:rStyle w:val="Hiperpovezava"/>
            <w:rFonts w:ascii="Tahoma" w:hAnsi="Tahoma"/>
            <w:b/>
            <w:noProof/>
            <w:sz w:val="18"/>
          </w:rPr>
          <w:t>Slika 6</w:t>
        </w:r>
        <w:r w:rsidR="00253C2F" w:rsidRPr="008F0C2B">
          <w:rPr>
            <w:rStyle w:val="Hiperpovezava"/>
            <w:rFonts w:ascii="Tahoma" w:hAnsi="Tahoma"/>
            <w:noProof/>
            <w:sz w:val="18"/>
          </w:rPr>
          <w:t>: Mladinski kulturni klub eMCe plac</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_Toc435422576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27</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7" w:history="1">
        <w:r w:rsidR="00253C2F" w:rsidRPr="008F0C2B">
          <w:rPr>
            <w:rStyle w:val="Hiperpovezava"/>
            <w:rFonts w:ascii="Tahoma" w:hAnsi="Tahoma"/>
            <w:b/>
            <w:noProof/>
            <w:sz w:val="18"/>
          </w:rPr>
          <w:t>Slika 7</w:t>
        </w:r>
        <w:r w:rsidR="00253C2F" w:rsidRPr="008F0C2B">
          <w:rPr>
            <w:rStyle w:val="Hiperpovezava"/>
            <w:rFonts w:ascii="Tahoma" w:hAnsi="Tahoma"/>
            <w:noProof/>
            <w:sz w:val="18"/>
          </w:rPr>
          <w:t>: Lukova vila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_Toc435422577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27</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8" w:history="1">
        <w:r w:rsidR="00253C2F" w:rsidRPr="008F0C2B">
          <w:rPr>
            <w:rStyle w:val="Hiperpovezava"/>
            <w:rFonts w:ascii="Tahoma" w:hAnsi="Tahoma"/>
            <w:b/>
            <w:noProof/>
            <w:sz w:val="18"/>
          </w:rPr>
          <w:t>Slika 8</w:t>
        </w:r>
        <w:r w:rsidR="00253C2F" w:rsidRPr="008F0C2B">
          <w:rPr>
            <w:rStyle w:val="Hiperpovezava"/>
            <w:rFonts w:ascii="Tahoma" w:hAnsi="Tahoma"/>
            <w:noProof/>
            <w:sz w:val="18"/>
          </w:rPr>
          <w:t>: Taborni prostor na Lilijskem griču nad Pesjem</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_Toc435422578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28</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79" w:history="1">
        <w:r w:rsidR="00253C2F" w:rsidRPr="008F0C2B">
          <w:rPr>
            <w:rStyle w:val="Hiperpovezava"/>
            <w:rFonts w:ascii="Tahoma" w:hAnsi="Tahoma"/>
            <w:b/>
            <w:noProof/>
            <w:sz w:val="18"/>
          </w:rPr>
          <w:t>Slika 9</w:t>
        </w:r>
        <w:r w:rsidR="00253C2F" w:rsidRPr="008F0C2B">
          <w:rPr>
            <w:rStyle w:val="Hiperpovezava"/>
            <w:rFonts w:ascii="Tahoma" w:hAnsi="Tahoma"/>
            <w:noProof/>
            <w:sz w:val="18"/>
          </w:rPr>
          <w:t>: Kajuhov tabor v Ribnem pri Bledu</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_Toc435422579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28</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0" w:history="1">
        <w:r w:rsidR="00253C2F" w:rsidRPr="008F0C2B">
          <w:rPr>
            <w:rStyle w:val="Hiperpovezava"/>
            <w:rFonts w:ascii="Tahoma" w:hAnsi="Tahoma"/>
            <w:b/>
            <w:noProof/>
            <w:sz w:val="18"/>
          </w:rPr>
          <w:t>Slika 10</w:t>
        </w:r>
        <w:r w:rsidR="00253C2F" w:rsidRPr="008F0C2B">
          <w:rPr>
            <w:rStyle w:val="Hiperpovezava"/>
            <w:rFonts w:ascii="Tahoma" w:hAnsi="Tahoma"/>
            <w:noProof/>
            <w:sz w:val="18"/>
          </w:rPr>
          <w:t>: Taborni prostor v Savudriji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_Toc435422580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29</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1" w:history="1">
        <w:r w:rsidR="00253C2F" w:rsidRPr="008F0C2B">
          <w:rPr>
            <w:rStyle w:val="Hiperpovezava"/>
            <w:rFonts w:ascii="Tahoma" w:hAnsi="Tahoma"/>
            <w:b/>
            <w:noProof/>
            <w:sz w:val="18"/>
          </w:rPr>
          <w:t>Slika 11</w:t>
        </w:r>
        <w:r w:rsidR="00253C2F" w:rsidRPr="008F0C2B">
          <w:rPr>
            <w:rStyle w:val="Hiperpovezava"/>
            <w:rFonts w:ascii="Tahoma" w:hAnsi="Tahoma"/>
            <w:noProof/>
            <w:sz w:val="18"/>
          </w:rPr>
          <w:t>: Vila Rožle</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_Toc435422581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29</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2" w:history="1">
        <w:r w:rsidR="00253C2F" w:rsidRPr="008F0C2B">
          <w:rPr>
            <w:rStyle w:val="Hiperpovezava"/>
            <w:rFonts w:ascii="Tahoma" w:hAnsi="Tahoma"/>
            <w:b/>
            <w:noProof/>
            <w:sz w:val="18"/>
          </w:rPr>
          <w:t>Slika 12</w:t>
        </w:r>
        <w:r w:rsidR="00253C2F" w:rsidRPr="008F0C2B">
          <w:rPr>
            <w:rStyle w:val="Hiperpovezava"/>
            <w:rFonts w:ascii="Tahoma" w:hAnsi="Tahoma"/>
            <w:noProof/>
            <w:sz w:val="18"/>
          </w:rPr>
          <w:t>: Velenjski skejt park</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_Toc435422582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30</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3" w:history="1">
        <w:r w:rsidR="00253C2F" w:rsidRPr="008F0C2B">
          <w:rPr>
            <w:rStyle w:val="Hiperpovezava"/>
            <w:rFonts w:ascii="Tahoma" w:hAnsi="Tahoma"/>
            <w:b/>
            <w:noProof/>
            <w:sz w:val="18"/>
          </w:rPr>
          <w:t>Slika 14</w:t>
        </w:r>
        <w:r w:rsidR="00253C2F" w:rsidRPr="008F0C2B">
          <w:rPr>
            <w:rStyle w:val="Hiperpovezava"/>
            <w:rFonts w:ascii="Tahoma" w:hAnsi="Tahoma"/>
            <w:noProof/>
            <w:sz w:val="18"/>
          </w:rPr>
          <w:t>: Tradicionalni rock koncert v okviru Festivala dnevi mladih in kulture</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_Toc435422583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31</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4" w:history="1">
        <w:r w:rsidR="00253C2F" w:rsidRPr="008F0C2B">
          <w:rPr>
            <w:rStyle w:val="Hiperpovezava"/>
            <w:rFonts w:ascii="Tahoma" w:hAnsi="Tahoma"/>
            <w:b/>
            <w:noProof/>
            <w:sz w:val="18"/>
          </w:rPr>
          <w:t>Slika 15</w:t>
        </w:r>
        <w:r w:rsidR="00253C2F" w:rsidRPr="008F0C2B">
          <w:rPr>
            <w:rStyle w:val="Hiperpovezava"/>
            <w:rFonts w:ascii="Tahoma" w:hAnsi="Tahoma"/>
            <w:noProof/>
            <w:sz w:val="18"/>
          </w:rPr>
          <w:t>: Ustvarjalci Festivala mladih kultur Kunigunda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_Toc435422584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31</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5" w:history="1">
        <w:r w:rsidR="00253C2F" w:rsidRPr="008F0C2B">
          <w:rPr>
            <w:rStyle w:val="Hiperpovezava"/>
            <w:rFonts w:ascii="Tahoma" w:hAnsi="Tahoma"/>
            <w:b/>
            <w:noProof/>
            <w:sz w:val="18"/>
          </w:rPr>
          <w:t>Slika 16</w:t>
        </w:r>
        <w:r w:rsidR="00253C2F" w:rsidRPr="008F0C2B">
          <w:rPr>
            <w:rStyle w:val="Hiperpovezava"/>
            <w:rFonts w:ascii="Tahoma" w:hAnsi="Tahoma"/>
            <w:noProof/>
            <w:sz w:val="18"/>
          </w:rPr>
          <w:t>: Dijaški festival Park s5 dogaja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_Toc435422585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32</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6" w:history="1">
        <w:r w:rsidR="00253C2F" w:rsidRPr="008F0C2B">
          <w:rPr>
            <w:rStyle w:val="Hiperpovezava"/>
            <w:rFonts w:ascii="Tahoma" w:hAnsi="Tahoma"/>
            <w:b/>
            <w:noProof/>
            <w:sz w:val="18"/>
          </w:rPr>
          <w:t>Slika 17</w:t>
        </w:r>
        <w:r w:rsidR="00253C2F" w:rsidRPr="008F0C2B">
          <w:rPr>
            <w:rStyle w:val="Hiperpovezava"/>
            <w:rFonts w:ascii="Tahoma" w:hAnsi="Tahoma"/>
            <w:noProof/>
            <w:sz w:val="18"/>
          </w:rPr>
          <w:t>: Festival nasedlega kita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_Toc435422586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32</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7" w:history="1">
        <w:r w:rsidR="00253C2F" w:rsidRPr="008F0C2B">
          <w:rPr>
            <w:rStyle w:val="Hiperpovezava"/>
            <w:rFonts w:ascii="Tahoma" w:hAnsi="Tahoma"/>
            <w:b/>
            <w:noProof/>
            <w:sz w:val="18"/>
          </w:rPr>
          <w:t>Slika 18</w:t>
        </w:r>
        <w:r w:rsidR="00253C2F" w:rsidRPr="008F0C2B">
          <w:rPr>
            <w:rStyle w:val="Hiperpovezava"/>
            <w:rFonts w:ascii="Tahoma" w:hAnsi="Tahoma"/>
            <w:noProof/>
            <w:sz w:val="18"/>
          </w:rPr>
          <w:t>: Srečanje in posvet z mladimi s posebnimi potrebami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_Toc435422587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58</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8" w:history="1">
        <w:r w:rsidR="00253C2F" w:rsidRPr="008F0C2B">
          <w:rPr>
            <w:rStyle w:val="Hiperpovezava"/>
            <w:rFonts w:ascii="Tahoma" w:hAnsi="Tahoma"/>
            <w:b/>
            <w:noProof/>
            <w:sz w:val="18"/>
          </w:rPr>
          <w:t>Slika 19</w:t>
        </w:r>
        <w:r w:rsidR="00253C2F" w:rsidRPr="008F0C2B">
          <w:rPr>
            <w:rStyle w:val="Hiperpovezava"/>
            <w:rFonts w:ascii="Tahoma" w:hAnsi="Tahoma"/>
            <w:noProof/>
            <w:sz w:val="18"/>
          </w:rPr>
          <w:t>: Srečanje in posvet z mladimi z manj priložnostmi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_Toc435422588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59</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89" w:history="1">
        <w:r w:rsidR="00253C2F" w:rsidRPr="008F0C2B">
          <w:rPr>
            <w:rStyle w:val="Hiperpovezava"/>
            <w:rFonts w:ascii="Tahoma" w:hAnsi="Tahoma"/>
            <w:b/>
            <w:noProof/>
            <w:sz w:val="18"/>
          </w:rPr>
          <w:t>Slika 20</w:t>
        </w:r>
        <w:r w:rsidR="00253C2F" w:rsidRPr="008F0C2B">
          <w:rPr>
            <w:rStyle w:val="Hiperpovezava"/>
            <w:rFonts w:ascii="Tahoma" w:hAnsi="Tahoma"/>
            <w:noProof/>
            <w:sz w:val="18"/>
          </w:rPr>
          <w:t>: Srečanje in posvet z osnovnošolsko mladino</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_Toc435422589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60</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90" w:history="1">
        <w:r w:rsidR="00253C2F" w:rsidRPr="008F0C2B">
          <w:rPr>
            <w:rStyle w:val="Hiperpovezava"/>
            <w:rFonts w:ascii="Tahoma" w:hAnsi="Tahoma"/>
            <w:b/>
            <w:noProof/>
            <w:sz w:val="18"/>
          </w:rPr>
          <w:t>Slika 21</w:t>
        </w:r>
        <w:r w:rsidR="00253C2F" w:rsidRPr="008F0C2B">
          <w:rPr>
            <w:rStyle w:val="Hiperpovezava"/>
            <w:rFonts w:ascii="Tahoma" w:hAnsi="Tahoma"/>
            <w:noProof/>
            <w:sz w:val="18"/>
          </w:rPr>
          <w:t>: Srečanje in posvet s srednješolsko mladino</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_Toc435422590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61</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rFonts w:ascii="Tahoma" w:hAnsi="Tahoma"/>
          <w:noProof/>
          <w:sz w:val="18"/>
        </w:rPr>
      </w:pPr>
      <w:hyperlink w:anchor="_Toc435422591" w:history="1">
        <w:r w:rsidR="00253C2F" w:rsidRPr="008F0C2B">
          <w:rPr>
            <w:rStyle w:val="Hiperpovezava"/>
            <w:rFonts w:ascii="Tahoma" w:hAnsi="Tahoma"/>
            <w:b/>
            <w:noProof/>
            <w:sz w:val="18"/>
          </w:rPr>
          <w:t>Slika 22</w:t>
        </w:r>
        <w:r w:rsidR="00253C2F" w:rsidRPr="008F0C2B">
          <w:rPr>
            <w:rStyle w:val="Hiperpovezava"/>
            <w:rFonts w:ascii="Tahoma" w:hAnsi="Tahoma"/>
            <w:noProof/>
            <w:sz w:val="18"/>
          </w:rPr>
          <w:t>: Srečanje in posvet z organizirano mladino</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_Toc435422591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62</w:t>
        </w:r>
        <w:r w:rsidR="00253C2F" w:rsidRPr="008F0C2B">
          <w:rPr>
            <w:rFonts w:ascii="Tahoma" w:hAnsi="Tahoma"/>
            <w:noProof/>
            <w:webHidden/>
            <w:sz w:val="18"/>
          </w:rPr>
          <w:fldChar w:fldCharType="end"/>
        </w:r>
      </w:hyperlink>
    </w:p>
    <w:p w:rsidR="00253C2F" w:rsidRPr="008F0C2B" w:rsidRDefault="00A06D52">
      <w:pPr>
        <w:pStyle w:val="Kazaloslik"/>
        <w:tabs>
          <w:tab w:val="right" w:leader="dot" w:pos="9062"/>
        </w:tabs>
        <w:rPr>
          <w:noProof/>
          <w:sz w:val="18"/>
        </w:rPr>
      </w:pPr>
      <w:hyperlink w:anchor="_Toc435422592" w:history="1">
        <w:r w:rsidR="00253C2F" w:rsidRPr="008F0C2B">
          <w:rPr>
            <w:rStyle w:val="Hiperpovezava"/>
            <w:rFonts w:ascii="Tahoma" w:hAnsi="Tahoma"/>
            <w:b/>
            <w:noProof/>
            <w:sz w:val="18"/>
          </w:rPr>
          <w:t>Slika 23</w:t>
        </w:r>
        <w:r w:rsidR="00253C2F" w:rsidRPr="008F0C2B">
          <w:rPr>
            <w:rStyle w:val="Hiperpovezava"/>
            <w:rFonts w:ascii="Tahoma" w:hAnsi="Tahoma"/>
            <w:noProof/>
            <w:sz w:val="18"/>
          </w:rPr>
          <w:t>: Vtisi udeležencev iz srečanj in posvetov z mladimi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_Toc435422592 \h </w:instrText>
        </w:r>
        <w:r w:rsidR="00253C2F" w:rsidRPr="008F0C2B">
          <w:rPr>
            <w:rFonts w:ascii="Tahoma" w:hAnsi="Tahoma"/>
            <w:noProof/>
            <w:webHidden/>
            <w:sz w:val="18"/>
          </w:rPr>
        </w:r>
        <w:r w:rsidR="00253C2F" w:rsidRPr="008F0C2B">
          <w:rPr>
            <w:rFonts w:ascii="Tahoma" w:hAnsi="Tahoma"/>
            <w:noProof/>
            <w:webHidden/>
            <w:sz w:val="18"/>
          </w:rPr>
          <w:fldChar w:fldCharType="separate"/>
        </w:r>
        <w:r>
          <w:rPr>
            <w:rFonts w:ascii="Tahoma" w:hAnsi="Tahoma"/>
            <w:noProof/>
            <w:webHidden/>
            <w:sz w:val="18"/>
          </w:rPr>
          <w:t>63</w:t>
        </w:r>
        <w:r w:rsidR="00253C2F" w:rsidRPr="008F0C2B">
          <w:rPr>
            <w:rFonts w:ascii="Tahoma" w:hAnsi="Tahoma"/>
            <w:noProof/>
            <w:webHidden/>
            <w:sz w:val="18"/>
          </w:rPr>
          <w:fldChar w:fldCharType="end"/>
        </w:r>
      </w:hyperlink>
    </w:p>
    <w:p w:rsidR="00731D2F" w:rsidRPr="00731D2F" w:rsidRDefault="00374BA0" w:rsidP="00731D2F">
      <w:pPr>
        <w:jc w:val="both"/>
        <w:rPr>
          <w:rFonts w:ascii="Tahoma" w:hAnsi="Tahoma" w:cs="Tahoma"/>
          <w:b/>
          <w:sz w:val="20"/>
          <w:szCs w:val="20"/>
        </w:rPr>
      </w:pPr>
      <w:r w:rsidRPr="0000146E">
        <w:rPr>
          <w:rFonts w:ascii="Tahoma" w:hAnsi="Tahoma" w:cs="Tahoma"/>
          <w:b/>
          <w:sz w:val="18"/>
          <w:szCs w:val="18"/>
        </w:rPr>
        <w:fldChar w:fldCharType="end"/>
      </w:r>
    </w:p>
    <w:p w:rsidR="00731D2F" w:rsidRDefault="00731D2F" w:rsidP="00731D2F">
      <w:pPr>
        <w:jc w:val="both"/>
        <w:rPr>
          <w:rFonts w:ascii="Tahoma" w:hAnsi="Tahoma" w:cs="Tahoma"/>
          <w:b/>
          <w:sz w:val="28"/>
          <w:szCs w:val="28"/>
        </w:rPr>
      </w:pPr>
      <w:r>
        <w:rPr>
          <w:rFonts w:ascii="Tahoma" w:hAnsi="Tahoma" w:cs="Tahoma"/>
          <w:b/>
          <w:sz w:val="28"/>
          <w:szCs w:val="28"/>
        </w:rPr>
        <w:t>KAZALO PREGLEDNIC</w:t>
      </w:r>
    </w:p>
    <w:p w:rsidR="006E25E7" w:rsidRPr="006E25E7" w:rsidRDefault="00374BA0">
      <w:pPr>
        <w:pStyle w:val="Kazaloslik"/>
        <w:tabs>
          <w:tab w:val="right" w:leader="dot" w:pos="9062"/>
        </w:tabs>
        <w:rPr>
          <w:rFonts w:ascii="Tahoma" w:hAnsi="Tahoma" w:cs="Tahoma"/>
          <w:noProof/>
          <w:sz w:val="18"/>
          <w:szCs w:val="18"/>
        </w:rPr>
      </w:pPr>
      <w:r>
        <w:rPr>
          <w:rFonts w:ascii="Tahoma" w:hAnsi="Tahoma" w:cs="Tahoma"/>
          <w:sz w:val="20"/>
          <w:szCs w:val="20"/>
        </w:rPr>
        <w:fldChar w:fldCharType="begin"/>
      </w:r>
      <w:r w:rsidR="00731D2F">
        <w:rPr>
          <w:rFonts w:ascii="Tahoma" w:hAnsi="Tahoma" w:cs="Tahoma"/>
          <w:sz w:val="20"/>
          <w:szCs w:val="20"/>
        </w:rPr>
        <w:instrText xml:space="preserve"> TOC \h \z \t "PREGLEDNICE" \c </w:instrText>
      </w:r>
      <w:r>
        <w:rPr>
          <w:rFonts w:ascii="Tahoma" w:hAnsi="Tahoma" w:cs="Tahoma"/>
          <w:sz w:val="20"/>
          <w:szCs w:val="20"/>
        </w:rPr>
        <w:fldChar w:fldCharType="separate"/>
      </w:r>
      <w:hyperlink w:anchor="_Toc432728434" w:history="1">
        <w:r w:rsidR="006E25E7" w:rsidRPr="006E25E7">
          <w:rPr>
            <w:rStyle w:val="Hiperpovezava"/>
            <w:rFonts w:ascii="Tahoma" w:hAnsi="Tahoma" w:cs="Tahoma"/>
            <w:b/>
            <w:noProof/>
            <w:sz w:val="18"/>
            <w:szCs w:val="18"/>
          </w:rPr>
          <w:t>Preglednica 1</w:t>
        </w:r>
        <w:r w:rsidR="006E25E7" w:rsidRPr="006E25E7">
          <w:rPr>
            <w:rStyle w:val="Hiperpovezava"/>
            <w:rFonts w:ascii="Tahoma" w:hAnsi="Tahoma" w:cs="Tahoma"/>
            <w:noProof/>
            <w:sz w:val="18"/>
            <w:szCs w:val="18"/>
          </w:rPr>
          <w:t>: Starostna struktura mladih, kot delež prebivalstva v Sloveniji</w:t>
        </w:r>
        <w:r w:rsidR="006E25E7" w:rsidRPr="006E25E7">
          <w:rPr>
            <w:rFonts w:ascii="Tahoma" w:hAnsi="Tahoma" w:cs="Tahoma"/>
            <w:noProof/>
            <w:webHidden/>
            <w:sz w:val="18"/>
            <w:szCs w:val="18"/>
          </w:rPr>
          <w:tab/>
        </w:r>
        <w:r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_Toc432728434 \h </w:instrText>
        </w:r>
        <w:r w:rsidRPr="006E25E7">
          <w:rPr>
            <w:rFonts w:ascii="Tahoma" w:hAnsi="Tahoma" w:cs="Tahoma"/>
            <w:noProof/>
            <w:webHidden/>
            <w:sz w:val="18"/>
            <w:szCs w:val="18"/>
          </w:rPr>
        </w:r>
        <w:r w:rsidRPr="006E25E7">
          <w:rPr>
            <w:rFonts w:ascii="Tahoma" w:hAnsi="Tahoma" w:cs="Tahoma"/>
            <w:noProof/>
            <w:webHidden/>
            <w:sz w:val="18"/>
            <w:szCs w:val="18"/>
          </w:rPr>
          <w:fldChar w:fldCharType="separate"/>
        </w:r>
        <w:r w:rsidR="00A06D52">
          <w:rPr>
            <w:rFonts w:ascii="Tahoma" w:hAnsi="Tahoma" w:cs="Tahoma"/>
            <w:noProof/>
            <w:webHidden/>
            <w:sz w:val="18"/>
            <w:szCs w:val="18"/>
          </w:rPr>
          <w:t>15</w:t>
        </w:r>
        <w:r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35" w:history="1">
        <w:r w:rsidR="006E25E7" w:rsidRPr="006E25E7">
          <w:rPr>
            <w:rStyle w:val="Hiperpovezava"/>
            <w:rFonts w:ascii="Tahoma" w:hAnsi="Tahoma" w:cs="Tahoma"/>
            <w:b/>
            <w:noProof/>
            <w:sz w:val="18"/>
            <w:szCs w:val="18"/>
          </w:rPr>
          <w:t>Preglednica 2</w:t>
        </w:r>
        <w:r w:rsidR="006E25E7" w:rsidRPr="006E25E7">
          <w:rPr>
            <w:rStyle w:val="Hiperpovezava"/>
            <w:rFonts w:ascii="Tahoma" w:hAnsi="Tahoma" w:cs="Tahoma"/>
            <w:noProof/>
            <w:sz w:val="18"/>
            <w:szCs w:val="18"/>
          </w:rPr>
          <w:t>: Starostna struktura mladih, kot delež prebivalstva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_Toc432728435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15</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36" w:history="1">
        <w:r w:rsidR="006E25E7" w:rsidRPr="006E25E7">
          <w:rPr>
            <w:rStyle w:val="Hiperpovezava"/>
            <w:rFonts w:ascii="Tahoma" w:hAnsi="Tahoma" w:cs="Tahoma"/>
            <w:b/>
            <w:noProof/>
            <w:sz w:val="18"/>
            <w:szCs w:val="18"/>
          </w:rPr>
          <w:t>Preglednica 3</w:t>
        </w:r>
        <w:r w:rsidR="006E25E7" w:rsidRPr="006E25E7">
          <w:rPr>
            <w:rStyle w:val="Hiperpovezava"/>
            <w:rFonts w:ascii="Tahoma" w:hAnsi="Tahoma" w:cs="Tahoma"/>
            <w:noProof/>
            <w:sz w:val="18"/>
            <w:szCs w:val="18"/>
          </w:rPr>
          <w:t>: Stopnja brezposelnih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_Toc432728436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16</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37" w:history="1">
        <w:r w:rsidR="006E25E7" w:rsidRPr="006E25E7">
          <w:rPr>
            <w:rStyle w:val="Hiperpovezava"/>
            <w:rFonts w:ascii="Tahoma" w:hAnsi="Tahoma" w:cs="Tahoma"/>
            <w:b/>
            <w:noProof/>
            <w:sz w:val="18"/>
            <w:szCs w:val="18"/>
          </w:rPr>
          <w:t>Preglednica 4</w:t>
        </w:r>
        <w:r w:rsidR="006E25E7" w:rsidRPr="006E25E7">
          <w:rPr>
            <w:rStyle w:val="Hiperpovezava"/>
            <w:rFonts w:ascii="Tahoma" w:hAnsi="Tahoma" w:cs="Tahoma"/>
            <w:noProof/>
            <w:sz w:val="18"/>
            <w:szCs w:val="18"/>
          </w:rPr>
          <w:t>: Priliv v evidenco brezposelnih, starih do vključno 29 let po spolu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_Toc432728437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16</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38" w:history="1">
        <w:r w:rsidR="006E25E7" w:rsidRPr="006E25E7">
          <w:rPr>
            <w:rStyle w:val="Hiperpovezava"/>
            <w:rFonts w:ascii="Tahoma" w:hAnsi="Tahoma" w:cs="Tahoma"/>
            <w:b/>
            <w:noProof/>
            <w:sz w:val="18"/>
            <w:szCs w:val="18"/>
          </w:rPr>
          <w:t>Preglednica 5</w:t>
        </w:r>
        <w:r w:rsidR="006E25E7" w:rsidRPr="006E25E7">
          <w:rPr>
            <w:rStyle w:val="Hiperpovezava"/>
            <w:rFonts w:ascii="Tahoma" w:hAnsi="Tahoma" w:cs="Tahoma"/>
            <w:noProof/>
            <w:sz w:val="18"/>
            <w:szCs w:val="18"/>
          </w:rPr>
          <w:t>: Stopnja starih do vključno 29 let med vsemi brezposelnimi osebami znotraj posameznih izobrazbenih stopnjah v Sloveniji (junij 2015)</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_Toc432728438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17</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39" w:history="1">
        <w:r w:rsidR="006E25E7" w:rsidRPr="006E25E7">
          <w:rPr>
            <w:rStyle w:val="Hiperpovezava"/>
            <w:rFonts w:ascii="Tahoma" w:hAnsi="Tahoma" w:cs="Tahoma"/>
            <w:b/>
            <w:noProof/>
            <w:sz w:val="18"/>
            <w:szCs w:val="18"/>
          </w:rPr>
          <w:t>Preglednica 6</w:t>
        </w:r>
        <w:r w:rsidR="006E25E7" w:rsidRPr="006E25E7">
          <w:rPr>
            <w:rStyle w:val="Hiperpovezava"/>
            <w:rFonts w:ascii="Tahoma" w:hAnsi="Tahoma" w:cs="Tahoma"/>
            <w:noProof/>
            <w:sz w:val="18"/>
            <w:szCs w:val="18"/>
          </w:rPr>
          <w:t>: Priliv v evidenco brezposelnih, starih do vključno 29 let po stopnji izobrazbe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_Toc432728439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17</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0" w:history="1">
        <w:r w:rsidR="006E25E7" w:rsidRPr="006E25E7">
          <w:rPr>
            <w:rStyle w:val="Hiperpovezava"/>
            <w:rFonts w:ascii="Tahoma" w:hAnsi="Tahoma" w:cs="Tahoma"/>
            <w:b/>
            <w:noProof/>
            <w:sz w:val="18"/>
            <w:szCs w:val="18"/>
          </w:rPr>
          <w:t>Preglednica 7</w:t>
        </w:r>
        <w:r w:rsidR="006E25E7" w:rsidRPr="006E25E7">
          <w:rPr>
            <w:rStyle w:val="Hiperpovezava"/>
            <w:rFonts w:ascii="Tahoma" w:hAnsi="Tahoma" w:cs="Tahoma"/>
            <w:noProof/>
            <w:sz w:val="18"/>
            <w:szCs w:val="18"/>
          </w:rPr>
          <w:t>: Stopnja brezposelnih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_Toc432728440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18</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1" w:history="1">
        <w:r w:rsidR="006E25E7" w:rsidRPr="006E25E7">
          <w:rPr>
            <w:rStyle w:val="Hiperpovezava"/>
            <w:rFonts w:ascii="Tahoma" w:hAnsi="Tahoma" w:cs="Tahoma"/>
            <w:b/>
            <w:noProof/>
            <w:sz w:val="18"/>
            <w:szCs w:val="18"/>
          </w:rPr>
          <w:t>Preglednica 8</w:t>
        </w:r>
        <w:r w:rsidR="006E25E7" w:rsidRPr="006E25E7">
          <w:rPr>
            <w:rStyle w:val="Hiperpovezava"/>
            <w:rFonts w:ascii="Tahoma" w:hAnsi="Tahoma" w:cs="Tahoma"/>
            <w:noProof/>
            <w:sz w:val="18"/>
            <w:szCs w:val="18"/>
          </w:rPr>
          <w:t>: Priliv v evidenco brezposelnih, starih do vključno 29 let po spolu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_Toc432728441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18</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2" w:history="1">
        <w:r w:rsidR="006E25E7" w:rsidRPr="006E25E7">
          <w:rPr>
            <w:rStyle w:val="Hiperpovezava"/>
            <w:rFonts w:ascii="Tahoma" w:hAnsi="Tahoma" w:cs="Tahoma"/>
            <w:b/>
            <w:noProof/>
            <w:sz w:val="18"/>
            <w:szCs w:val="18"/>
          </w:rPr>
          <w:t>Preglednica 9:</w:t>
        </w:r>
        <w:r w:rsidR="006E25E7" w:rsidRPr="006E25E7">
          <w:rPr>
            <w:rStyle w:val="Hiperpovezava"/>
            <w:rFonts w:ascii="Tahoma" w:hAnsi="Tahoma" w:cs="Tahoma"/>
            <w:noProof/>
            <w:sz w:val="18"/>
            <w:szCs w:val="18"/>
          </w:rPr>
          <w:t xml:space="preserve"> Stopnja starih do vključno 29 let med vsemi brezposelnimi osebami znotraj posameznih izobrazbenih stopnjah v Mestni občini Velenje (junij 2015)</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_Toc432728442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18</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3" w:history="1">
        <w:r w:rsidR="006E25E7" w:rsidRPr="006E25E7">
          <w:rPr>
            <w:rStyle w:val="Hiperpovezava"/>
            <w:rFonts w:ascii="Tahoma" w:hAnsi="Tahoma" w:cs="Tahoma"/>
            <w:b/>
            <w:noProof/>
            <w:sz w:val="18"/>
            <w:szCs w:val="18"/>
          </w:rPr>
          <w:t>Preglednica 10</w:t>
        </w:r>
        <w:r w:rsidR="006E25E7" w:rsidRPr="006E25E7">
          <w:rPr>
            <w:rStyle w:val="Hiperpovezava"/>
            <w:rFonts w:ascii="Tahoma" w:hAnsi="Tahoma" w:cs="Tahoma"/>
            <w:noProof/>
            <w:sz w:val="18"/>
            <w:szCs w:val="18"/>
          </w:rPr>
          <w:t>: Priliv v evidenco brezposelnih, starih do vključno 29 let po stopnji izobrazbe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_Toc432728443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19</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4" w:history="1">
        <w:r w:rsidR="006E25E7" w:rsidRPr="006E25E7">
          <w:rPr>
            <w:rStyle w:val="Hiperpovezava"/>
            <w:rFonts w:ascii="Tahoma" w:hAnsi="Tahoma" w:cs="Tahoma"/>
            <w:b/>
            <w:noProof/>
            <w:sz w:val="18"/>
            <w:szCs w:val="18"/>
          </w:rPr>
          <w:t>Preglednica 11</w:t>
        </w:r>
        <w:r w:rsidR="006E25E7" w:rsidRPr="006E25E7">
          <w:rPr>
            <w:rStyle w:val="Hiperpovezava"/>
            <w:rFonts w:ascii="Tahoma" w:hAnsi="Tahoma" w:cs="Tahoma"/>
            <w:noProof/>
            <w:sz w:val="18"/>
            <w:szCs w:val="18"/>
          </w:rPr>
          <w:t>: Zaposlitve starih do vključno 29 let po stopnji izobrazbe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_Toc432728444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20</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5" w:history="1">
        <w:r w:rsidR="006E25E7" w:rsidRPr="006E25E7">
          <w:rPr>
            <w:rStyle w:val="Hiperpovezava"/>
            <w:rFonts w:ascii="Tahoma" w:hAnsi="Tahoma" w:cs="Tahoma"/>
            <w:b/>
            <w:noProof/>
            <w:sz w:val="18"/>
            <w:szCs w:val="18"/>
          </w:rPr>
          <w:t>Preglednica 12</w:t>
        </w:r>
        <w:r w:rsidR="006E25E7" w:rsidRPr="006E25E7">
          <w:rPr>
            <w:rStyle w:val="Hiperpovezava"/>
            <w:rFonts w:ascii="Tahoma" w:hAnsi="Tahoma" w:cs="Tahoma"/>
            <w:noProof/>
            <w:sz w:val="18"/>
            <w:szCs w:val="18"/>
          </w:rPr>
          <w:t>: Zaposlitve starih do vključno 29 let po stopnji izobrazbe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_Toc432728445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20</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6" w:history="1">
        <w:r w:rsidR="006E25E7" w:rsidRPr="006E25E7">
          <w:rPr>
            <w:rStyle w:val="Hiperpovezava"/>
            <w:rFonts w:ascii="Tahoma" w:hAnsi="Tahoma" w:cs="Tahoma"/>
            <w:b/>
            <w:noProof/>
            <w:sz w:val="18"/>
            <w:szCs w:val="18"/>
          </w:rPr>
          <w:t>Preglednica 13:</w:t>
        </w:r>
        <w:r w:rsidR="006E25E7" w:rsidRPr="006E25E7">
          <w:rPr>
            <w:rStyle w:val="Hiperpovezava"/>
            <w:rFonts w:ascii="Tahoma" w:hAnsi="Tahoma" w:cs="Tahoma"/>
            <w:noProof/>
            <w:sz w:val="18"/>
            <w:szCs w:val="18"/>
          </w:rPr>
          <w:t xml:space="preserve"> Poraba sredstev na javnem razpisu za sledenje ciljem Strategije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_Toc432728446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43</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7" w:history="1">
        <w:r w:rsidR="006E25E7" w:rsidRPr="006E25E7">
          <w:rPr>
            <w:rStyle w:val="Hiperpovezava"/>
            <w:rFonts w:ascii="Tahoma" w:hAnsi="Tahoma" w:cs="Tahoma"/>
            <w:b/>
            <w:noProof/>
            <w:sz w:val="18"/>
            <w:szCs w:val="18"/>
          </w:rPr>
          <w:t>Preglednica 14</w:t>
        </w:r>
        <w:r w:rsidR="006E25E7" w:rsidRPr="006E25E7">
          <w:rPr>
            <w:rStyle w:val="Hiperpovezava"/>
            <w:rFonts w:ascii="Tahoma" w:hAnsi="Tahoma" w:cs="Tahoma"/>
            <w:noProof/>
            <w:sz w:val="18"/>
            <w:szCs w:val="18"/>
          </w:rPr>
          <w:t>: Število prijavljenih projektov na javnem razpisu za sledenje ciljem Strategije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_Toc432728447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44</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8" w:history="1">
        <w:r w:rsidR="006E25E7" w:rsidRPr="006E25E7">
          <w:rPr>
            <w:rStyle w:val="Hiperpovezava"/>
            <w:rFonts w:ascii="Tahoma" w:hAnsi="Tahoma" w:cs="Tahoma"/>
            <w:b/>
            <w:noProof/>
            <w:sz w:val="18"/>
            <w:szCs w:val="18"/>
          </w:rPr>
          <w:t>Preglednica 15</w:t>
        </w:r>
        <w:r w:rsidR="006E25E7" w:rsidRPr="006E25E7">
          <w:rPr>
            <w:rStyle w:val="Hiperpovezava"/>
            <w:rFonts w:ascii="Tahoma" w:hAnsi="Tahoma" w:cs="Tahoma"/>
            <w:noProof/>
            <w:sz w:val="18"/>
            <w:szCs w:val="18"/>
          </w:rPr>
          <w:t>: Pregled ciljev iz Strategije ter spremembe po letih od 2011-2013</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_Toc432728448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46</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49" w:history="1">
        <w:r w:rsidR="006E25E7" w:rsidRPr="006E25E7">
          <w:rPr>
            <w:rStyle w:val="Hiperpovezava"/>
            <w:rFonts w:ascii="Tahoma" w:hAnsi="Tahoma" w:cs="Tahoma"/>
            <w:b/>
            <w:noProof/>
            <w:sz w:val="18"/>
            <w:szCs w:val="18"/>
          </w:rPr>
          <w:t>Preglednica 16</w:t>
        </w:r>
        <w:r w:rsidR="006E25E7" w:rsidRPr="006E25E7">
          <w:rPr>
            <w:rStyle w:val="Hiperpovezava"/>
            <w:rFonts w:ascii="Tahoma" w:hAnsi="Tahoma" w:cs="Tahoma"/>
            <w:noProof/>
            <w:sz w:val="18"/>
            <w:szCs w:val="18"/>
          </w:rPr>
          <w:t>: Odobreni projekti po letih, razvrščeni po ciljih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_Toc432728449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48</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50" w:history="1">
        <w:r w:rsidR="006E25E7" w:rsidRPr="006E25E7">
          <w:rPr>
            <w:rStyle w:val="Hiperpovezava"/>
            <w:rFonts w:ascii="Tahoma" w:hAnsi="Tahoma" w:cs="Tahoma"/>
            <w:b/>
            <w:noProof/>
            <w:sz w:val="18"/>
            <w:szCs w:val="18"/>
          </w:rPr>
          <w:t>Preglednica 17</w:t>
        </w:r>
        <w:r w:rsidR="006E25E7" w:rsidRPr="006E25E7">
          <w:rPr>
            <w:rStyle w:val="Hiperpovezava"/>
            <w:rFonts w:ascii="Tahoma" w:hAnsi="Tahoma" w:cs="Tahoma"/>
            <w:noProof/>
            <w:sz w:val="18"/>
            <w:szCs w:val="18"/>
          </w:rPr>
          <w:t>: Izvedeni projekti 2011 - 2014 po ciljih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_Toc432728450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51</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51" w:history="1">
        <w:r w:rsidR="006E25E7" w:rsidRPr="006E25E7">
          <w:rPr>
            <w:rStyle w:val="Hiperpovezava"/>
            <w:rFonts w:ascii="Tahoma" w:hAnsi="Tahoma" w:cs="Tahoma"/>
            <w:b/>
            <w:noProof/>
            <w:sz w:val="18"/>
            <w:szCs w:val="18"/>
          </w:rPr>
          <w:t>Preglednica 18</w:t>
        </w:r>
        <w:r w:rsidR="006E25E7" w:rsidRPr="006E25E7">
          <w:rPr>
            <w:rStyle w:val="Hiperpovezava"/>
            <w:rFonts w:ascii="Tahoma" w:hAnsi="Tahoma" w:cs="Tahoma"/>
            <w:noProof/>
            <w:sz w:val="18"/>
            <w:szCs w:val="18"/>
          </w:rPr>
          <w:t>: Pregled prijav po posameznih prijaviteljih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_Toc432728451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54</w:t>
        </w:r>
        <w:r w:rsidR="00374BA0" w:rsidRPr="006E25E7">
          <w:rPr>
            <w:rFonts w:ascii="Tahoma" w:hAnsi="Tahoma" w:cs="Tahoma"/>
            <w:noProof/>
            <w:webHidden/>
            <w:sz w:val="18"/>
            <w:szCs w:val="18"/>
          </w:rPr>
          <w:fldChar w:fldCharType="end"/>
        </w:r>
      </w:hyperlink>
    </w:p>
    <w:p w:rsidR="00731D2F" w:rsidRPr="00731D2F" w:rsidRDefault="00374BA0" w:rsidP="00731D2F">
      <w:pPr>
        <w:jc w:val="both"/>
        <w:rPr>
          <w:rFonts w:ascii="Tahoma" w:hAnsi="Tahoma" w:cs="Tahoma"/>
          <w:sz w:val="20"/>
          <w:szCs w:val="20"/>
        </w:rPr>
      </w:pPr>
      <w:r>
        <w:rPr>
          <w:rFonts w:ascii="Tahoma" w:hAnsi="Tahoma" w:cs="Tahoma"/>
          <w:sz w:val="20"/>
          <w:szCs w:val="20"/>
        </w:rPr>
        <w:fldChar w:fldCharType="end"/>
      </w:r>
    </w:p>
    <w:p w:rsidR="006E25E7" w:rsidRDefault="006E25E7" w:rsidP="00731D2F">
      <w:pPr>
        <w:jc w:val="both"/>
        <w:rPr>
          <w:rFonts w:ascii="Tahoma" w:hAnsi="Tahoma" w:cs="Tahoma"/>
          <w:b/>
          <w:sz w:val="28"/>
          <w:szCs w:val="28"/>
        </w:rPr>
      </w:pPr>
    </w:p>
    <w:p w:rsidR="006E25E7" w:rsidRDefault="006E25E7" w:rsidP="00731D2F">
      <w:pPr>
        <w:jc w:val="both"/>
        <w:rPr>
          <w:rFonts w:ascii="Tahoma" w:hAnsi="Tahoma" w:cs="Tahoma"/>
          <w:b/>
          <w:sz w:val="28"/>
          <w:szCs w:val="28"/>
        </w:rPr>
      </w:pPr>
    </w:p>
    <w:p w:rsidR="00731D2F" w:rsidRDefault="00731D2F" w:rsidP="00731D2F">
      <w:pPr>
        <w:jc w:val="both"/>
        <w:rPr>
          <w:rFonts w:ascii="Tahoma" w:hAnsi="Tahoma" w:cs="Tahoma"/>
          <w:b/>
          <w:sz w:val="28"/>
          <w:szCs w:val="28"/>
        </w:rPr>
      </w:pPr>
      <w:r>
        <w:rPr>
          <w:rFonts w:ascii="Tahoma" w:hAnsi="Tahoma" w:cs="Tahoma"/>
          <w:b/>
          <w:sz w:val="28"/>
          <w:szCs w:val="28"/>
        </w:rPr>
        <w:lastRenderedPageBreak/>
        <w:t>KAZALO GRAFOV</w:t>
      </w:r>
    </w:p>
    <w:p w:rsidR="006E25E7" w:rsidRPr="006E25E7" w:rsidRDefault="00374BA0">
      <w:pPr>
        <w:pStyle w:val="Kazaloslik"/>
        <w:tabs>
          <w:tab w:val="right" w:leader="dot" w:pos="9062"/>
        </w:tabs>
        <w:rPr>
          <w:rFonts w:ascii="Tahoma" w:hAnsi="Tahoma" w:cs="Tahoma"/>
          <w:noProof/>
          <w:sz w:val="18"/>
          <w:szCs w:val="18"/>
        </w:rPr>
      </w:pPr>
      <w:r>
        <w:rPr>
          <w:rFonts w:ascii="Tahoma" w:hAnsi="Tahoma" w:cs="Tahoma"/>
          <w:sz w:val="20"/>
          <w:szCs w:val="20"/>
        </w:rPr>
        <w:fldChar w:fldCharType="begin"/>
      </w:r>
      <w:r w:rsidR="00731D2F">
        <w:rPr>
          <w:rFonts w:ascii="Tahoma" w:hAnsi="Tahoma" w:cs="Tahoma"/>
          <w:sz w:val="20"/>
          <w:szCs w:val="20"/>
        </w:rPr>
        <w:instrText xml:space="preserve"> TOC \h \z \t "GRAF" \c </w:instrText>
      </w:r>
      <w:r>
        <w:rPr>
          <w:rFonts w:ascii="Tahoma" w:hAnsi="Tahoma" w:cs="Tahoma"/>
          <w:sz w:val="20"/>
          <w:szCs w:val="20"/>
        </w:rPr>
        <w:fldChar w:fldCharType="separate"/>
      </w:r>
      <w:hyperlink w:anchor="_Toc432728491" w:history="1">
        <w:r w:rsidR="006E25E7" w:rsidRPr="006E25E7">
          <w:rPr>
            <w:rStyle w:val="Hiperpovezava"/>
            <w:rFonts w:ascii="Tahoma" w:hAnsi="Tahoma" w:cs="Tahoma"/>
            <w:b/>
            <w:noProof/>
            <w:sz w:val="18"/>
            <w:szCs w:val="18"/>
          </w:rPr>
          <w:t>Graf 1</w:t>
        </w:r>
        <w:r w:rsidR="006E25E7" w:rsidRPr="006E25E7">
          <w:rPr>
            <w:rStyle w:val="Hiperpovezava"/>
            <w:rFonts w:ascii="Tahoma" w:hAnsi="Tahoma" w:cs="Tahoma"/>
            <w:noProof/>
            <w:sz w:val="18"/>
            <w:szCs w:val="18"/>
          </w:rPr>
          <w:t>: Poraba sredstev na javnem razpisu za sledenje ciljem Strategije po letih</w:t>
        </w:r>
        <w:r w:rsidR="006E25E7" w:rsidRPr="006E25E7">
          <w:rPr>
            <w:rFonts w:ascii="Tahoma" w:hAnsi="Tahoma" w:cs="Tahoma"/>
            <w:noProof/>
            <w:webHidden/>
            <w:sz w:val="18"/>
            <w:szCs w:val="18"/>
          </w:rPr>
          <w:tab/>
        </w:r>
        <w:r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_Toc432728491 \h </w:instrText>
        </w:r>
        <w:r w:rsidRPr="006E25E7">
          <w:rPr>
            <w:rFonts w:ascii="Tahoma" w:hAnsi="Tahoma" w:cs="Tahoma"/>
            <w:noProof/>
            <w:webHidden/>
            <w:sz w:val="18"/>
            <w:szCs w:val="18"/>
          </w:rPr>
        </w:r>
        <w:r w:rsidRPr="006E25E7">
          <w:rPr>
            <w:rFonts w:ascii="Tahoma" w:hAnsi="Tahoma" w:cs="Tahoma"/>
            <w:noProof/>
            <w:webHidden/>
            <w:sz w:val="18"/>
            <w:szCs w:val="18"/>
          </w:rPr>
          <w:fldChar w:fldCharType="separate"/>
        </w:r>
        <w:r w:rsidR="00A06D52">
          <w:rPr>
            <w:rFonts w:ascii="Tahoma" w:hAnsi="Tahoma" w:cs="Tahoma"/>
            <w:noProof/>
            <w:webHidden/>
            <w:sz w:val="18"/>
            <w:szCs w:val="18"/>
          </w:rPr>
          <w:t>43</w:t>
        </w:r>
        <w:r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92" w:history="1">
        <w:r w:rsidR="006E25E7" w:rsidRPr="006E25E7">
          <w:rPr>
            <w:rStyle w:val="Hiperpovezava"/>
            <w:rFonts w:ascii="Tahoma" w:hAnsi="Tahoma" w:cs="Tahoma"/>
            <w:b/>
            <w:noProof/>
            <w:sz w:val="18"/>
            <w:szCs w:val="18"/>
          </w:rPr>
          <w:t>Graf 2</w:t>
        </w:r>
        <w:r w:rsidR="006E25E7" w:rsidRPr="006E25E7">
          <w:rPr>
            <w:rStyle w:val="Hiperpovezava"/>
            <w:rFonts w:ascii="Tahoma" w:hAnsi="Tahoma" w:cs="Tahoma"/>
            <w:noProof/>
            <w:sz w:val="18"/>
            <w:szCs w:val="18"/>
          </w:rPr>
          <w:t>: Število prijavljenih projektov na javnem razpisu za sledenje ciljem Strategije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_Toc432728492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44</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93" w:history="1">
        <w:r w:rsidR="006E25E7" w:rsidRPr="006E25E7">
          <w:rPr>
            <w:rStyle w:val="Hiperpovezava"/>
            <w:rFonts w:ascii="Tahoma" w:hAnsi="Tahoma" w:cs="Tahoma"/>
            <w:b/>
            <w:noProof/>
            <w:sz w:val="18"/>
            <w:szCs w:val="18"/>
          </w:rPr>
          <w:t>Graf 3</w:t>
        </w:r>
        <w:r w:rsidR="006E25E7" w:rsidRPr="006E25E7">
          <w:rPr>
            <w:rStyle w:val="Hiperpovezava"/>
            <w:rFonts w:ascii="Tahoma" w:hAnsi="Tahoma" w:cs="Tahoma"/>
            <w:noProof/>
            <w:sz w:val="18"/>
            <w:szCs w:val="18"/>
          </w:rPr>
          <w:t>: Število prijavljenih, odobrenih in projektov na rezervni listi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_Toc432728493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45</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94" w:history="1">
        <w:r w:rsidR="006E25E7" w:rsidRPr="006E25E7">
          <w:rPr>
            <w:rStyle w:val="Hiperpovezava"/>
            <w:rFonts w:ascii="Tahoma" w:hAnsi="Tahoma" w:cs="Tahoma"/>
            <w:b/>
            <w:noProof/>
            <w:sz w:val="18"/>
            <w:szCs w:val="18"/>
          </w:rPr>
          <w:t>Graf 4</w:t>
        </w:r>
        <w:r w:rsidR="006E25E7" w:rsidRPr="006E25E7">
          <w:rPr>
            <w:rStyle w:val="Hiperpovezava"/>
            <w:rFonts w:ascii="Tahoma" w:hAnsi="Tahoma" w:cs="Tahoma"/>
            <w:noProof/>
            <w:sz w:val="18"/>
            <w:szCs w:val="18"/>
          </w:rPr>
          <w:t>: Število prijavljenih in izvedenih glede na delež sofinanciranja</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_Toc432728494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45</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95" w:history="1">
        <w:r w:rsidR="006E25E7" w:rsidRPr="006E25E7">
          <w:rPr>
            <w:rStyle w:val="Hiperpovezava"/>
            <w:rFonts w:ascii="Tahoma" w:hAnsi="Tahoma" w:cs="Tahoma"/>
            <w:b/>
            <w:noProof/>
            <w:sz w:val="18"/>
            <w:szCs w:val="18"/>
          </w:rPr>
          <w:t>Graf 5</w:t>
        </w:r>
        <w:r w:rsidR="006E25E7" w:rsidRPr="006E25E7">
          <w:rPr>
            <w:rStyle w:val="Hiperpovezava"/>
            <w:rFonts w:ascii="Tahoma" w:hAnsi="Tahoma" w:cs="Tahoma"/>
            <w:noProof/>
            <w:sz w:val="18"/>
            <w:szCs w:val="18"/>
          </w:rPr>
          <w:t>: Pregled števila prijavljenih projektov po ciljih iz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_Toc432728495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53</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96" w:history="1">
        <w:r w:rsidR="006E25E7" w:rsidRPr="006E25E7">
          <w:rPr>
            <w:rStyle w:val="Hiperpovezava"/>
            <w:rFonts w:ascii="Tahoma" w:hAnsi="Tahoma" w:cs="Tahoma"/>
            <w:b/>
            <w:noProof/>
            <w:sz w:val="18"/>
            <w:szCs w:val="18"/>
          </w:rPr>
          <w:t>Graf 6</w:t>
        </w:r>
        <w:r w:rsidR="006E25E7" w:rsidRPr="006E25E7">
          <w:rPr>
            <w:rStyle w:val="Hiperpovezava"/>
            <w:rFonts w:ascii="Tahoma" w:hAnsi="Tahoma" w:cs="Tahoma"/>
            <w:noProof/>
            <w:sz w:val="18"/>
            <w:szCs w:val="18"/>
          </w:rPr>
          <w:t>: Najuspešnejši prijavitelji glede na prijavljene, odobrene in rezervne projekte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_Toc432728496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55</w:t>
        </w:r>
        <w:r w:rsidR="00374BA0" w:rsidRPr="006E25E7">
          <w:rPr>
            <w:rFonts w:ascii="Tahoma" w:hAnsi="Tahoma" w:cs="Tahoma"/>
            <w:noProof/>
            <w:webHidden/>
            <w:sz w:val="18"/>
            <w:szCs w:val="18"/>
          </w:rPr>
          <w:fldChar w:fldCharType="end"/>
        </w:r>
      </w:hyperlink>
    </w:p>
    <w:p w:rsidR="006E25E7" w:rsidRPr="006E25E7" w:rsidRDefault="00A06D52">
      <w:pPr>
        <w:pStyle w:val="Kazaloslik"/>
        <w:tabs>
          <w:tab w:val="right" w:leader="dot" w:pos="9062"/>
        </w:tabs>
        <w:rPr>
          <w:rFonts w:ascii="Tahoma" w:hAnsi="Tahoma" w:cs="Tahoma"/>
          <w:noProof/>
          <w:sz w:val="18"/>
          <w:szCs w:val="18"/>
        </w:rPr>
      </w:pPr>
      <w:hyperlink w:anchor="_Toc432728497" w:history="1">
        <w:r w:rsidR="006E25E7" w:rsidRPr="006E25E7">
          <w:rPr>
            <w:rStyle w:val="Hiperpovezava"/>
            <w:rFonts w:ascii="Tahoma" w:hAnsi="Tahoma" w:cs="Tahoma"/>
            <w:b/>
            <w:noProof/>
            <w:sz w:val="18"/>
            <w:szCs w:val="18"/>
          </w:rPr>
          <w:t>Graf 7</w:t>
        </w:r>
        <w:r w:rsidR="006E25E7" w:rsidRPr="006E25E7">
          <w:rPr>
            <w:rStyle w:val="Hiperpovezava"/>
            <w:rFonts w:ascii="Tahoma" w:hAnsi="Tahoma" w:cs="Tahoma"/>
            <w:noProof/>
            <w:sz w:val="18"/>
            <w:szCs w:val="18"/>
          </w:rPr>
          <w:t>: Pregled projektov po lokaciji izvedbe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_Toc432728497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56</w:t>
        </w:r>
        <w:r w:rsidR="00374BA0" w:rsidRPr="006E25E7">
          <w:rPr>
            <w:rFonts w:ascii="Tahoma" w:hAnsi="Tahoma" w:cs="Tahoma"/>
            <w:noProof/>
            <w:webHidden/>
            <w:sz w:val="18"/>
            <w:szCs w:val="18"/>
          </w:rPr>
          <w:fldChar w:fldCharType="end"/>
        </w:r>
      </w:hyperlink>
    </w:p>
    <w:p w:rsidR="006E25E7" w:rsidRDefault="00A06D52">
      <w:pPr>
        <w:pStyle w:val="Kazaloslik"/>
        <w:tabs>
          <w:tab w:val="right" w:leader="dot" w:pos="9062"/>
        </w:tabs>
        <w:rPr>
          <w:noProof/>
        </w:rPr>
      </w:pPr>
      <w:hyperlink w:anchor="_Toc432728498" w:history="1">
        <w:r w:rsidR="006E25E7" w:rsidRPr="006E25E7">
          <w:rPr>
            <w:rStyle w:val="Hiperpovezava"/>
            <w:rFonts w:ascii="Tahoma" w:hAnsi="Tahoma" w:cs="Tahoma"/>
            <w:b/>
            <w:noProof/>
            <w:sz w:val="18"/>
            <w:szCs w:val="18"/>
          </w:rPr>
          <w:t>Graf 8</w:t>
        </w:r>
        <w:r w:rsidR="006E25E7" w:rsidRPr="006E25E7">
          <w:rPr>
            <w:rStyle w:val="Hiperpovezava"/>
            <w:rFonts w:ascii="Tahoma" w:hAnsi="Tahoma" w:cs="Tahoma"/>
            <w:noProof/>
            <w:sz w:val="18"/>
            <w:szCs w:val="18"/>
          </w:rPr>
          <w:t>: Število prijavljenih projektov po letih v okviru javnega razpisa za sledenje ciljem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_Toc432728498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Pr>
            <w:rFonts w:ascii="Tahoma" w:hAnsi="Tahoma" w:cs="Tahoma"/>
            <w:noProof/>
            <w:webHidden/>
            <w:sz w:val="18"/>
            <w:szCs w:val="18"/>
          </w:rPr>
          <w:t>95</w:t>
        </w:r>
        <w:r w:rsidR="00374BA0" w:rsidRPr="006E25E7">
          <w:rPr>
            <w:rFonts w:ascii="Tahoma" w:hAnsi="Tahoma" w:cs="Tahoma"/>
            <w:noProof/>
            <w:webHidden/>
            <w:sz w:val="18"/>
            <w:szCs w:val="18"/>
          </w:rPr>
          <w:fldChar w:fldCharType="end"/>
        </w:r>
      </w:hyperlink>
    </w:p>
    <w:p w:rsidR="00731D2F" w:rsidRDefault="00374BA0" w:rsidP="00731D2F">
      <w:pPr>
        <w:jc w:val="both"/>
        <w:rPr>
          <w:rFonts w:ascii="Tahoma" w:hAnsi="Tahoma" w:cs="Tahoma"/>
          <w:sz w:val="20"/>
          <w:szCs w:val="20"/>
        </w:rPr>
      </w:pPr>
      <w:r>
        <w:rPr>
          <w:rFonts w:ascii="Tahoma" w:hAnsi="Tahoma" w:cs="Tahoma"/>
          <w:sz w:val="20"/>
          <w:szCs w:val="20"/>
        </w:rPr>
        <w:fldChar w:fldCharType="end"/>
      </w:r>
    </w:p>
    <w:p w:rsidR="00731D2F" w:rsidRPr="00731D2F" w:rsidRDefault="00731D2F" w:rsidP="00731D2F">
      <w:pPr>
        <w:jc w:val="both"/>
        <w:rPr>
          <w:rFonts w:ascii="Tahoma" w:hAnsi="Tahoma" w:cs="Tahoma"/>
          <w:sz w:val="20"/>
          <w:szCs w:val="20"/>
        </w:rPr>
      </w:pPr>
    </w:p>
    <w:p w:rsidR="00611024" w:rsidRDefault="00611024" w:rsidP="00611024">
      <w:pPr>
        <w:jc w:val="both"/>
        <w:rPr>
          <w:rFonts w:ascii="Tahoma" w:hAnsi="Tahoma" w:cs="Tahoma"/>
          <w:b/>
          <w:sz w:val="28"/>
          <w:szCs w:val="28"/>
        </w:rPr>
      </w:pPr>
    </w:p>
    <w:p w:rsidR="004432C8" w:rsidRDefault="00964E61" w:rsidP="00964E61">
      <w:pPr>
        <w:rPr>
          <w:rFonts w:ascii="Tahoma" w:hAnsi="Tahoma" w:cs="Tahoma"/>
          <w:b/>
          <w:sz w:val="28"/>
          <w:szCs w:val="28"/>
        </w:rPr>
      </w:pPr>
      <w:r>
        <w:rPr>
          <w:rFonts w:ascii="Tahoma" w:hAnsi="Tahoma" w:cs="Tahoma"/>
          <w:b/>
          <w:sz w:val="28"/>
          <w:szCs w:val="28"/>
        </w:rPr>
        <w:br w:type="page"/>
      </w:r>
    </w:p>
    <w:p w:rsidR="00611024" w:rsidRPr="006D677D" w:rsidRDefault="00611024" w:rsidP="006D677D">
      <w:pPr>
        <w:pStyle w:val="Naslov1"/>
      </w:pPr>
      <w:bookmarkStart w:id="0" w:name="_Toc435438464"/>
      <w:r w:rsidRPr="006D677D">
        <w:lastRenderedPageBreak/>
        <w:t>UVOD</w:t>
      </w:r>
      <w:bookmarkEnd w:id="0"/>
    </w:p>
    <w:p w:rsidR="00611024" w:rsidRPr="00CF3E32" w:rsidRDefault="00611024" w:rsidP="00611024">
      <w:pPr>
        <w:pStyle w:val="Odstavekseznama"/>
        <w:jc w:val="both"/>
        <w:rPr>
          <w:rFonts w:ascii="Tahoma" w:hAnsi="Tahoma" w:cs="Tahoma"/>
          <w:b/>
          <w:sz w:val="20"/>
          <w:szCs w:val="20"/>
        </w:rPr>
      </w:pPr>
    </w:p>
    <w:p w:rsidR="00446BC8" w:rsidRPr="00302688" w:rsidRDefault="00355FBD" w:rsidP="00355FBD">
      <w:pPr>
        <w:jc w:val="both"/>
        <w:rPr>
          <w:rFonts w:ascii="Tahoma" w:hAnsi="Tahoma" w:cs="Tahoma"/>
          <w:sz w:val="20"/>
          <w:szCs w:val="20"/>
        </w:rPr>
      </w:pPr>
      <w:r w:rsidRPr="00302688">
        <w:rPr>
          <w:rFonts w:ascii="Tahoma" w:hAnsi="Tahoma" w:cs="Tahoma"/>
          <w:sz w:val="20"/>
          <w:szCs w:val="20"/>
        </w:rPr>
        <w:t>Na podlagi v letu 20</w:t>
      </w:r>
      <w:r w:rsidR="00B841FD" w:rsidRPr="00302688">
        <w:rPr>
          <w:rFonts w:ascii="Tahoma" w:hAnsi="Tahoma" w:cs="Tahoma"/>
          <w:sz w:val="20"/>
          <w:szCs w:val="20"/>
        </w:rPr>
        <w:t>07 sprejetega Odloka o mladinskem delu</w:t>
      </w:r>
      <w:r w:rsidRPr="00302688">
        <w:rPr>
          <w:rFonts w:ascii="Tahoma" w:hAnsi="Tahoma" w:cs="Tahoma"/>
          <w:sz w:val="20"/>
          <w:szCs w:val="20"/>
        </w:rPr>
        <w:t xml:space="preserve"> v </w:t>
      </w:r>
      <w:r w:rsidR="00B841FD" w:rsidRPr="00302688">
        <w:rPr>
          <w:rFonts w:ascii="Tahoma" w:hAnsi="Tahoma" w:cs="Tahoma"/>
          <w:sz w:val="20"/>
          <w:szCs w:val="20"/>
        </w:rPr>
        <w:t xml:space="preserve">Mestni </w:t>
      </w:r>
      <w:r w:rsidRPr="00302688">
        <w:rPr>
          <w:rFonts w:ascii="Tahoma" w:hAnsi="Tahoma" w:cs="Tahoma"/>
          <w:sz w:val="20"/>
          <w:szCs w:val="20"/>
        </w:rPr>
        <w:t xml:space="preserve">občini </w:t>
      </w:r>
      <w:r w:rsidR="00B841FD" w:rsidRPr="00302688">
        <w:rPr>
          <w:rFonts w:ascii="Tahoma" w:hAnsi="Tahoma" w:cs="Tahoma"/>
          <w:sz w:val="20"/>
          <w:szCs w:val="20"/>
        </w:rPr>
        <w:t xml:space="preserve">Velenje </w:t>
      </w:r>
      <w:r w:rsidR="00446BC8" w:rsidRPr="00302688">
        <w:rPr>
          <w:rFonts w:ascii="Tahoma" w:hAnsi="Tahoma" w:cs="Tahoma"/>
          <w:sz w:val="20"/>
          <w:szCs w:val="20"/>
        </w:rPr>
        <w:t>(Uradni vestnik MOV, št. 13/</w:t>
      </w:r>
      <w:r w:rsidR="0011618F" w:rsidRPr="00302688">
        <w:rPr>
          <w:rFonts w:ascii="Tahoma" w:hAnsi="Tahoma" w:cs="Tahoma"/>
          <w:sz w:val="20"/>
          <w:szCs w:val="20"/>
        </w:rPr>
        <w:t>20</w:t>
      </w:r>
      <w:r w:rsidR="00446BC8" w:rsidRPr="00302688">
        <w:rPr>
          <w:rFonts w:ascii="Tahoma" w:hAnsi="Tahoma" w:cs="Tahoma"/>
          <w:sz w:val="20"/>
          <w:szCs w:val="20"/>
        </w:rPr>
        <w:t xml:space="preserve">07, str. 78 - 79), </w:t>
      </w:r>
      <w:r w:rsidR="00B841FD" w:rsidRPr="00302688">
        <w:rPr>
          <w:rFonts w:ascii="Tahoma" w:hAnsi="Tahoma" w:cs="Tahoma"/>
          <w:sz w:val="20"/>
          <w:szCs w:val="20"/>
        </w:rPr>
        <w:t xml:space="preserve">se je </w:t>
      </w:r>
      <w:r w:rsidRPr="00302688">
        <w:rPr>
          <w:rFonts w:ascii="Tahoma" w:hAnsi="Tahoma" w:cs="Tahoma"/>
          <w:sz w:val="20"/>
          <w:szCs w:val="20"/>
        </w:rPr>
        <w:t xml:space="preserve">se je </w:t>
      </w:r>
      <w:r w:rsidR="00446BC8" w:rsidRPr="00302688">
        <w:rPr>
          <w:rFonts w:ascii="Tahoma" w:hAnsi="Tahoma" w:cs="Tahoma"/>
          <w:sz w:val="20"/>
          <w:szCs w:val="20"/>
        </w:rPr>
        <w:t>Mestna občina Velenje (v nadaljevanju MO</w:t>
      </w:r>
      <w:r w:rsidR="00C77288">
        <w:rPr>
          <w:rFonts w:ascii="Tahoma" w:hAnsi="Tahoma" w:cs="Tahoma"/>
          <w:sz w:val="20"/>
          <w:szCs w:val="20"/>
        </w:rPr>
        <w:t xml:space="preserve"> </w:t>
      </w:r>
      <w:r w:rsidR="00446BC8" w:rsidRPr="00302688">
        <w:rPr>
          <w:rFonts w:ascii="Tahoma" w:hAnsi="Tahoma" w:cs="Tahoma"/>
          <w:sz w:val="20"/>
          <w:szCs w:val="20"/>
        </w:rPr>
        <w:t>V</w:t>
      </w:r>
      <w:r w:rsidR="00C77288">
        <w:rPr>
          <w:rFonts w:ascii="Tahoma" w:hAnsi="Tahoma" w:cs="Tahoma"/>
          <w:sz w:val="20"/>
          <w:szCs w:val="20"/>
        </w:rPr>
        <w:t>elenje</w:t>
      </w:r>
      <w:r w:rsidR="00446BC8" w:rsidRPr="00302688">
        <w:rPr>
          <w:rFonts w:ascii="Tahoma" w:hAnsi="Tahoma" w:cs="Tahoma"/>
          <w:sz w:val="20"/>
          <w:szCs w:val="20"/>
        </w:rPr>
        <w:t>)</w:t>
      </w:r>
      <w:r w:rsidR="00B841FD" w:rsidRPr="00302688">
        <w:rPr>
          <w:rFonts w:ascii="Tahoma" w:hAnsi="Tahoma" w:cs="Tahoma"/>
          <w:sz w:val="20"/>
          <w:szCs w:val="20"/>
        </w:rPr>
        <w:t xml:space="preserve"> zavezala sprejeti l</w:t>
      </w:r>
      <w:r w:rsidRPr="00302688">
        <w:rPr>
          <w:rFonts w:ascii="Tahoma" w:hAnsi="Tahoma" w:cs="Tahoma"/>
          <w:sz w:val="20"/>
          <w:szCs w:val="20"/>
        </w:rPr>
        <w:t xml:space="preserve">okalni program </w:t>
      </w:r>
      <w:r w:rsidR="00B841FD" w:rsidRPr="00302688">
        <w:rPr>
          <w:rFonts w:ascii="Tahoma" w:hAnsi="Tahoma" w:cs="Tahoma"/>
          <w:sz w:val="20"/>
          <w:szCs w:val="20"/>
        </w:rPr>
        <w:t>razvoja delovanja mladih</w:t>
      </w:r>
      <w:r w:rsidR="00446BC8" w:rsidRPr="00302688">
        <w:rPr>
          <w:rFonts w:ascii="Tahoma" w:hAnsi="Tahoma" w:cs="Tahoma"/>
          <w:sz w:val="20"/>
          <w:szCs w:val="20"/>
        </w:rPr>
        <w:t xml:space="preserve">, za katerega pripravo </w:t>
      </w:r>
      <w:r w:rsidR="00B841FD" w:rsidRPr="00302688">
        <w:rPr>
          <w:rFonts w:ascii="Tahoma" w:hAnsi="Tahoma" w:cs="Tahoma"/>
          <w:sz w:val="20"/>
          <w:szCs w:val="20"/>
        </w:rPr>
        <w:t>sta zadolžena ml</w:t>
      </w:r>
      <w:r w:rsidR="00E019B5">
        <w:rPr>
          <w:rFonts w:ascii="Tahoma" w:hAnsi="Tahoma" w:cs="Tahoma"/>
          <w:sz w:val="20"/>
          <w:szCs w:val="20"/>
        </w:rPr>
        <w:t>adinski svet lokalne skupnosti</w:t>
      </w:r>
      <w:r w:rsidR="00B841FD" w:rsidRPr="00302688">
        <w:rPr>
          <w:rFonts w:ascii="Tahoma" w:hAnsi="Tahoma" w:cs="Tahoma"/>
          <w:sz w:val="20"/>
          <w:szCs w:val="20"/>
        </w:rPr>
        <w:t xml:space="preserve"> in mladinski center, katera k sodelovanju povabita tudi mladinske organizacije.</w:t>
      </w:r>
      <w:r w:rsidR="0011618F" w:rsidRPr="00302688">
        <w:rPr>
          <w:rFonts w:ascii="Tahoma" w:hAnsi="Tahoma" w:cs="Tahoma"/>
          <w:sz w:val="20"/>
          <w:szCs w:val="20"/>
        </w:rPr>
        <w:t xml:space="preserve"> Namen je oblikovati dokument – lokalno mladinsko strategijo, ki bo v Velenju mladinskim organizacijam in organizacijam za mlade pomagala spodbuditi in aktivirati mlade, občane MO</w:t>
      </w:r>
      <w:r w:rsidR="00C77288">
        <w:rPr>
          <w:rFonts w:ascii="Tahoma" w:hAnsi="Tahoma" w:cs="Tahoma"/>
          <w:sz w:val="20"/>
          <w:szCs w:val="20"/>
        </w:rPr>
        <w:t xml:space="preserve"> </w:t>
      </w:r>
      <w:r w:rsidR="0011618F" w:rsidRPr="00302688">
        <w:rPr>
          <w:rFonts w:ascii="Tahoma" w:hAnsi="Tahoma" w:cs="Tahoma"/>
          <w:sz w:val="20"/>
          <w:szCs w:val="20"/>
        </w:rPr>
        <w:t>V</w:t>
      </w:r>
      <w:r w:rsidR="00C77288">
        <w:rPr>
          <w:rFonts w:ascii="Tahoma" w:hAnsi="Tahoma" w:cs="Tahoma"/>
          <w:sz w:val="20"/>
          <w:szCs w:val="20"/>
        </w:rPr>
        <w:t>elenje</w:t>
      </w:r>
      <w:r w:rsidR="0011618F" w:rsidRPr="00302688">
        <w:rPr>
          <w:rFonts w:ascii="Tahoma" w:hAnsi="Tahoma" w:cs="Tahoma"/>
          <w:sz w:val="20"/>
          <w:szCs w:val="20"/>
        </w:rPr>
        <w:t>.</w:t>
      </w:r>
    </w:p>
    <w:p w:rsidR="00B841FD" w:rsidRPr="00302688" w:rsidRDefault="00B841FD" w:rsidP="00355FBD">
      <w:pPr>
        <w:jc w:val="both"/>
        <w:rPr>
          <w:rFonts w:ascii="Tahoma" w:hAnsi="Tahoma" w:cs="Tahoma"/>
          <w:sz w:val="20"/>
          <w:szCs w:val="20"/>
        </w:rPr>
      </w:pPr>
      <w:r w:rsidRPr="00302688">
        <w:rPr>
          <w:rFonts w:ascii="Tahoma" w:hAnsi="Tahoma" w:cs="Tahoma"/>
          <w:sz w:val="20"/>
          <w:szCs w:val="20"/>
        </w:rPr>
        <w:t>Po 18. členu Odloka o mladinskem delu v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(2007) se »lokalni program razvoja delovanja mladih sprejema za obdobje pet let in obsega:</w:t>
      </w:r>
    </w:p>
    <w:p w:rsidR="00446BC8"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izhodišča in usmeritve delovanja mladih;</w:t>
      </w:r>
    </w:p>
    <w:p w:rsidR="00446BC8"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vsebino in obseg posameznih pojavnih delov dejavnosti mladih, ki se financirajo ali sofinancirajo iz javnih sredstev;</w:t>
      </w:r>
    </w:p>
    <w:p w:rsidR="00446BC8"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razvojne in strokovne naloge delovanja mladih;</w:t>
      </w:r>
    </w:p>
    <w:p w:rsidR="00B841FD"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okvirna merila in cilje za finančno vrednotenje«.</w:t>
      </w:r>
    </w:p>
    <w:p w:rsidR="00446BC8" w:rsidRPr="00302688" w:rsidRDefault="00355FBD" w:rsidP="00355FBD">
      <w:pPr>
        <w:jc w:val="both"/>
        <w:rPr>
          <w:rFonts w:ascii="Tahoma" w:hAnsi="Tahoma" w:cs="Tahoma"/>
          <w:sz w:val="20"/>
          <w:szCs w:val="20"/>
        </w:rPr>
      </w:pPr>
      <w:r w:rsidRPr="00302688">
        <w:rPr>
          <w:rFonts w:ascii="Tahoma" w:hAnsi="Tahoma" w:cs="Tahoma"/>
          <w:sz w:val="20"/>
          <w:szCs w:val="20"/>
        </w:rPr>
        <w:t>Področja</w:t>
      </w:r>
      <w:r w:rsidR="00446BC8" w:rsidRPr="00302688">
        <w:rPr>
          <w:rFonts w:ascii="Tahoma" w:hAnsi="Tahoma" w:cs="Tahoma"/>
          <w:sz w:val="20"/>
          <w:szCs w:val="20"/>
        </w:rPr>
        <w:t xml:space="preserve"> </w:t>
      </w:r>
      <w:r w:rsidRPr="00302688">
        <w:rPr>
          <w:rFonts w:ascii="Tahoma" w:hAnsi="Tahoma" w:cs="Tahoma"/>
          <w:sz w:val="20"/>
          <w:szCs w:val="20"/>
        </w:rPr>
        <w:t>mladinskega sektorja</w:t>
      </w:r>
      <w:r w:rsidR="005736E2" w:rsidRPr="00302688">
        <w:rPr>
          <w:rFonts w:ascii="Tahoma" w:hAnsi="Tahoma" w:cs="Tahoma"/>
          <w:sz w:val="20"/>
          <w:szCs w:val="20"/>
        </w:rPr>
        <w:t>, ki jih</w:t>
      </w:r>
      <w:r w:rsidRPr="00302688">
        <w:rPr>
          <w:rFonts w:ascii="Tahoma" w:hAnsi="Tahoma" w:cs="Tahoma"/>
          <w:sz w:val="20"/>
          <w:szCs w:val="20"/>
        </w:rPr>
        <w:t xml:space="preserve"> obravnava </w:t>
      </w:r>
      <w:r w:rsidR="00446BC8" w:rsidRPr="00302688">
        <w:rPr>
          <w:rFonts w:ascii="Tahoma" w:hAnsi="Tahoma" w:cs="Tahoma"/>
          <w:sz w:val="20"/>
          <w:szCs w:val="20"/>
        </w:rPr>
        <w:t>Odlok o spremembah in dopoln</w:t>
      </w:r>
      <w:r w:rsidR="00D3707C">
        <w:rPr>
          <w:rFonts w:ascii="Tahoma" w:hAnsi="Tahoma" w:cs="Tahoma"/>
          <w:sz w:val="20"/>
          <w:szCs w:val="20"/>
        </w:rPr>
        <w:t>itvah Odloka o mladinskem delu</w:t>
      </w:r>
      <w:r w:rsidR="00446BC8" w:rsidRPr="00302688">
        <w:rPr>
          <w:rFonts w:ascii="Tahoma" w:hAnsi="Tahoma" w:cs="Tahoma"/>
          <w:sz w:val="20"/>
          <w:szCs w:val="20"/>
        </w:rPr>
        <w:t xml:space="preserve"> (Uradni ve</w:t>
      </w:r>
      <w:r w:rsidR="005736E2" w:rsidRPr="00302688">
        <w:rPr>
          <w:rFonts w:ascii="Tahoma" w:hAnsi="Tahoma" w:cs="Tahoma"/>
          <w:sz w:val="20"/>
          <w:szCs w:val="20"/>
        </w:rPr>
        <w:t>stnik MOV št. 4/2015, str. 11</w:t>
      </w:r>
      <w:r w:rsidR="00446BC8" w:rsidRPr="00302688">
        <w:rPr>
          <w:rFonts w:ascii="Tahoma" w:hAnsi="Tahoma" w:cs="Tahoma"/>
          <w:sz w:val="20"/>
          <w:szCs w:val="20"/>
        </w:rPr>
        <w:t>)</w:t>
      </w:r>
      <w:r w:rsidR="005736E2" w:rsidRPr="00302688">
        <w:rPr>
          <w:rFonts w:ascii="Tahoma" w:hAnsi="Tahoma" w:cs="Tahoma"/>
          <w:sz w:val="20"/>
          <w:szCs w:val="20"/>
        </w:rPr>
        <w:t xml:space="preserve"> se nanašajo na</w:t>
      </w:r>
      <w:r w:rsidR="00446BC8" w:rsidRPr="00302688">
        <w:rPr>
          <w:rFonts w:ascii="Tahoma" w:hAnsi="Tahoma" w:cs="Tahoma"/>
          <w:sz w:val="20"/>
          <w:szCs w:val="20"/>
        </w:rPr>
        <w:t>:</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»avtonomijo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neformalno učenje in usposabljanje ter večanje kompetenc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dostop mladih do trga delovne sile in razvoj podjetnosti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skrb za mlade z manj priložnostmi v družbi;</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prostovoljstvo, solidarnost in medgeneracijsko sodelovanje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mobilnost mladih in mednarodno povezovanje;</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zdrav način življenja in preprečevanje različnih oblik odvisnosti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dostop mladih do kulturnih dobrin in spodbujanje ustvarjalnosti ter inovativnosti mladih;</w:t>
      </w:r>
    </w:p>
    <w:p w:rsidR="0011618F" w:rsidRPr="00E019B5" w:rsidRDefault="005736E2" w:rsidP="00355FBD">
      <w:pPr>
        <w:pStyle w:val="Odstavekseznama"/>
        <w:numPr>
          <w:ilvl w:val="0"/>
          <w:numId w:val="3"/>
        </w:numPr>
        <w:jc w:val="both"/>
        <w:rPr>
          <w:rFonts w:ascii="Tahoma" w:hAnsi="Tahoma" w:cs="Tahoma"/>
          <w:sz w:val="20"/>
          <w:szCs w:val="20"/>
        </w:rPr>
      </w:pPr>
      <w:r w:rsidRPr="00302688">
        <w:rPr>
          <w:rFonts w:ascii="Tahoma" w:hAnsi="Tahoma" w:cs="Tahoma"/>
          <w:sz w:val="20"/>
          <w:szCs w:val="20"/>
        </w:rPr>
        <w:t>sodelovanje mladih pri upravljanju javnih zadev v družbi«.</w:t>
      </w:r>
    </w:p>
    <w:p w:rsidR="009D6576" w:rsidRDefault="0011618F" w:rsidP="00302688">
      <w:pPr>
        <w:jc w:val="both"/>
        <w:rPr>
          <w:rFonts w:ascii="Tahoma" w:hAnsi="Tahoma" w:cs="Tahoma"/>
          <w:sz w:val="20"/>
          <w:szCs w:val="20"/>
        </w:rPr>
      </w:pPr>
      <w:r w:rsidRPr="00302688">
        <w:rPr>
          <w:rFonts w:ascii="Tahoma" w:hAnsi="Tahoma" w:cs="Tahoma"/>
          <w:sz w:val="20"/>
          <w:szCs w:val="20"/>
        </w:rPr>
        <w:t>V letu 2010 je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sprejela Lokalni program razvoja delovanja mladih v Mestni občini Velenje (Uradni vestnik MOV št. 10/2010, str.</w:t>
      </w:r>
      <w:r w:rsidR="00172DB9" w:rsidRPr="00302688">
        <w:rPr>
          <w:rFonts w:ascii="Tahoma" w:hAnsi="Tahoma" w:cs="Tahoma"/>
          <w:sz w:val="20"/>
          <w:szCs w:val="20"/>
        </w:rPr>
        <w:t xml:space="preserve"> 56</w:t>
      </w:r>
      <w:r w:rsidR="004D727D">
        <w:rPr>
          <w:rFonts w:ascii="Tahoma" w:hAnsi="Tahoma" w:cs="Tahoma"/>
          <w:sz w:val="20"/>
          <w:szCs w:val="20"/>
        </w:rPr>
        <w:t xml:space="preserve"> </w:t>
      </w:r>
      <w:r w:rsidR="00172DB9" w:rsidRPr="00302688">
        <w:rPr>
          <w:rFonts w:ascii="Tahoma" w:hAnsi="Tahoma" w:cs="Tahoma"/>
          <w:sz w:val="20"/>
          <w:szCs w:val="20"/>
        </w:rPr>
        <w:t>-</w:t>
      </w:r>
      <w:r w:rsidR="004D727D">
        <w:rPr>
          <w:rFonts w:ascii="Tahoma" w:hAnsi="Tahoma" w:cs="Tahoma"/>
          <w:sz w:val="20"/>
          <w:szCs w:val="20"/>
        </w:rPr>
        <w:t xml:space="preserve"> </w:t>
      </w:r>
      <w:r w:rsidR="00172DB9" w:rsidRPr="00302688">
        <w:rPr>
          <w:rFonts w:ascii="Tahoma" w:hAnsi="Tahoma" w:cs="Tahoma"/>
          <w:sz w:val="20"/>
          <w:szCs w:val="20"/>
        </w:rPr>
        <w:t>86</w:t>
      </w:r>
      <w:r w:rsidRPr="00302688">
        <w:rPr>
          <w:rFonts w:ascii="Tahoma" w:hAnsi="Tahoma" w:cs="Tahoma"/>
          <w:sz w:val="20"/>
          <w:szCs w:val="20"/>
        </w:rPr>
        <w:t>)</w:t>
      </w:r>
      <w:r w:rsidR="00C7412F" w:rsidRPr="00302688">
        <w:rPr>
          <w:rFonts w:ascii="Tahoma" w:hAnsi="Tahoma" w:cs="Tahoma"/>
          <w:sz w:val="20"/>
          <w:szCs w:val="20"/>
        </w:rPr>
        <w:t xml:space="preserve">, katerega smo </w:t>
      </w:r>
      <w:r w:rsidR="009351EE" w:rsidRPr="00302688">
        <w:rPr>
          <w:rFonts w:ascii="Tahoma" w:hAnsi="Tahoma" w:cs="Tahoma"/>
          <w:sz w:val="20"/>
          <w:szCs w:val="20"/>
        </w:rPr>
        <w:t>poimenovali Mladi v korak s časom 2010</w:t>
      </w:r>
      <w:r w:rsidR="004D727D">
        <w:rPr>
          <w:rFonts w:ascii="Tahoma" w:hAnsi="Tahoma" w:cs="Tahoma"/>
          <w:sz w:val="20"/>
          <w:szCs w:val="20"/>
        </w:rPr>
        <w:t xml:space="preserve"> </w:t>
      </w:r>
      <w:r w:rsidR="009351EE" w:rsidRPr="00302688">
        <w:rPr>
          <w:rFonts w:ascii="Tahoma" w:hAnsi="Tahoma" w:cs="Tahoma"/>
          <w:sz w:val="20"/>
          <w:szCs w:val="20"/>
        </w:rPr>
        <w:t>-</w:t>
      </w:r>
      <w:r w:rsidR="004D727D">
        <w:rPr>
          <w:rFonts w:ascii="Tahoma" w:hAnsi="Tahoma" w:cs="Tahoma"/>
          <w:sz w:val="20"/>
          <w:szCs w:val="20"/>
        </w:rPr>
        <w:t xml:space="preserve"> </w:t>
      </w:r>
      <w:r w:rsidR="009351EE" w:rsidRPr="00302688">
        <w:rPr>
          <w:rFonts w:ascii="Tahoma" w:hAnsi="Tahoma" w:cs="Tahoma"/>
          <w:sz w:val="20"/>
          <w:szCs w:val="20"/>
        </w:rPr>
        <w:t>2015.</w:t>
      </w:r>
      <w:r w:rsidR="00302688" w:rsidRPr="00302688">
        <w:rPr>
          <w:rFonts w:ascii="Tahoma" w:hAnsi="Tahoma" w:cs="Tahoma"/>
          <w:sz w:val="20"/>
          <w:szCs w:val="20"/>
        </w:rPr>
        <w:t xml:space="preserve"> Preko treh srečanj z mladimi smo le-tem dali </w:t>
      </w:r>
      <w:r w:rsidR="00302688">
        <w:rPr>
          <w:rFonts w:ascii="Tahoma" w:hAnsi="Tahoma" w:cs="Tahoma"/>
          <w:sz w:val="20"/>
          <w:szCs w:val="20"/>
        </w:rPr>
        <w:t>pril</w:t>
      </w:r>
      <w:r w:rsidR="00302688" w:rsidRPr="00302688">
        <w:rPr>
          <w:rFonts w:ascii="Tahoma" w:hAnsi="Tahoma" w:cs="Tahoma"/>
          <w:sz w:val="20"/>
          <w:szCs w:val="20"/>
        </w:rPr>
        <w:t>ožnost, da na posvetih in srečanjih (delavnicah) povedo svoja mnenja o tem, kaj v Velenju pogrešajo, kaj bi obdržali in kaj spremenili. Tako smo z njihovo aktivno participacijo izoblikovali 30 programov oz. ciljev (</w:t>
      </w:r>
      <w:proofErr w:type="spellStart"/>
      <w:r w:rsidR="00302688" w:rsidRPr="00302688">
        <w:rPr>
          <w:rFonts w:ascii="Tahoma" w:hAnsi="Tahoma" w:cs="Tahoma"/>
          <w:sz w:val="20"/>
          <w:szCs w:val="20"/>
        </w:rPr>
        <w:t>podakcij</w:t>
      </w:r>
      <w:proofErr w:type="spellEnd"/>
      <w:r w:rsidR="00302688" w:rsidRPr="00302688">
        <w:rPr>
          <w:rFonts w:ascii="Tahoma" w:hAnsi="Tahoma" w:cs="Tahoma"/>
          <w:sz w:val="20"/>
          <w:szCs w:val="20"/>
        </w:rPr>
        <w:t xml:space="preserve"> lokalne mladinske </w:t>
      </w:r>
      <w:r w:rsidR="00302688">
        <w:rPr>
          <w:rFonts w:ascii="Tahoma" w:hAnsi="Tahoma" w:cs="Tahoma"/>
          <w:sz w:val="20"/>
          <w:szCs w:val="20"/>
        </w:rPr>
        <w:t>stra</w:t>
      </w:r>
      <w:r w:rsidR="00302688" w:rsidRPr="00302688">
        <w:rPr>
          <w:rFonts w:ascii="Tahoma" w:hAnsi="Tahoma" w:cs="Tahoma"/>
          <w:sz w:val="20"/>
          <w:szCs w:val="20"/>
        </w:rPr>
        <w:t>tegije), ki pokrivajo širok spekter inte</w:t>
      </w:r>
      <w:r w:rsidR="004C0BEC">
        <w:rPr>
          <w:rFonts w:ascii="Tahoma" w:hAnsi="Tahoma" w:cs="Tahoma"/>
          <w:sz w:val="20"/>
          <w:szCs w:val="20"/>
        </w:rPr>
        <w:t>resov mladih občanov. Strategijo</w:t>
      </w:r>
      <w:r w:rsidR="00302688" w:rsidRPr="00302688">
        <w:rPr>
          <w:rFonts w:ascii="Tahoma" w:hAnsi="Tahoma" w:cs="Tahoma"/>
          <w:sz w:val="20"/>
          <w:szCs w:val="20"/>
        </w:rPr>
        <w:t xml:space="preserve"> smo pripravili skupaj z mladimi, mladinskimi organizacijami, institucijami in javnimi zavodi. Dokument je bil sprejet na seji Sveta MO</w:t>
      </w:r>
      <w:r w:rsidR="00C77288">
        <w:rPr>
          <w:rFonts w:ascii="Tahoma" w:hAnsi="Tahoma" w:cs="Tahoma"/>
          <w:sz w:val="20"/>
          <w:szCs w:val="20"/>
        </w:rPr>
        <w:t xml:space="preserve"> </w:t>
      </w:r>
      <w:r w:rsidR="00302688" w:rsidRPr="00302688">
        <w:rPr>
          <w:rFonts w:ascii="Tahoma" w:hAnsi="Tahoma" w:cs="Tahoma"/>
          <w:sz w:val="20"/>
          <w:szCs w:val="20"/>
        </w:rPr>
        <w:t>V</w:t>
      </w:r>
      <w:r w:rsidR="00C77288">
        <w:rPr>
          <w:rFonts w:ascii="Tahoma" w:hAnsi="Tahoma" w:cs="Tahoma"/>
          <w:sz w:val="20"/>
          <w:szCs w:val="20"/>
        </w:rPr>
        <w:t>elenje</w:t>
      </w:r>
      <w:r w:rsidR="00302688" w:rsidRPr="00302688">
        <w:rPr>
          <w:rFonts w:ascii="Tahoma" w:hAnsi="Tahoma" w:cs="Tahoma"/>
          <w:sz w:val="20"/>
          <w:szCs w:val="20"/>
        </w:rPr>
        <w:t xml:space="preserve"> 25. maja 2010 in je bil kot takšen sprejet kot 1. lokalna mladinska strategija v Sloveniji.</w:t>
      </w:r>
    </w:p>
    <w:p w:rsidR="009D6576" w:rsidRPr="009D6576" w:rsidRDefault="009D6576" w:rsidP="009D6576">
      <w:pPr>
        <w:spacing w:before="100" w:beforeAutospacing="1" w:after="100" w:afterAutospacing="1"/>
        <w:jc w:val="both"/>
        <w:rPr>
          <w:rFonts w:ascii="Tahoma" w:hAnsi="Tahoma" w:cs="Tahoma"/>
          <w:sz w:val="20"/>
          <w:szCs w:val="20"/>
        </w:rPr>
      </w:pPr>
      <w:r>
        <w:rPr>
          <w:rFonts w:ascii="Tahoma" w:hAnsi="Tahoma" w:cs="Tahoma"/>
          <w:sz w:val="20"/>
          <w:szCs w:val="20"/>
        </w:rPr>
        <w:t>MO</w:t>
      </w:r>
      <w:r w:rsidR="00C77288">
        <w:rPr>
          <w:rFonts w:ascii="Tahoma" w:hAnsi="Tahoma" w:cs="Tahoma"/>
          <w:sz w:val="20"/>
          <w:szCs w:val="20"/>
        </w:rPr>
        <w:t xml:space="preserve"> </w:t>
      </w:r>
      <w:r>
        <w:rPr>
          <w:rFonts w:ascii="Tahoma" w:hAnsi="Tahoma" w:cs="Tahoma"/>
          <w:sz w:val="20"/>
          <w:szCs w:val="20"/>
        </w:rPr>
        <w:t>V</w:t>
      </w:r>
      <w:r w:rsidR="00C77288">
        <w:rPr>
          <w:rFonts w:ascii="Tahoma" w:hAnsi="Tahoma" w:cs="Tahoma"/>
          <w:sz w:val="20"/>
          <w:szCs w:val="20"/>
        </w:rPr>
        <w:t>elenje</w:t>
      </w:r>
      <w:r>
        <w:rPr>
          <w:rFonts w:ascii="Tahoma" w:hAnsi="Tahoma" w:cs="Tahoma"/>
          <w:sz w:val="20"/>
          <w:szCs w:val="20"/>
        </w:rPr>
        <w:t xml:space="preserve"> se je s sprejetjem dokumenta </w:t>
      </w:r>
      <w:r w:rsidRPr="009D6576">
        <w:rPr>
          <w:rFonts w:ascii="Tahoma" w:hAnsi="Tahoma" w:cs="Tahoma"/>
          <w:sz w:val="20"/>
          <w:szCs w:val="20"/>
        </w:rPr>
        <w:t>zavezala k financ</w:t>
      </w:r>
      <w:r>
        <w:rPr>
          <w:rFonts w:ascii="Tahoma" w:hAnsi="Tahoma" w:cs="Tahoma"/>
          <w:sz w:val="20"/>
          <w:szCs w:val="20"/>
        </w:rPr>
        <w:t>iranju sledenja ciljev lokalne mladinske strategije</w:t>
      </w:r>
      <w:r w:rsidRPr="009D6576">
        <w:rPr>
          <w:rFonts w:ascii="Tahoma" w:hAnsi="Tahoma" w:cs="Tahoma"/>
          <w:sz w:val="20"/>
          <w:szCs w:val="20"/>
        </w:rPr>
        <w:t xml:space="preserve">. Tako je v letih </w:t>
      </w:r>
      <w:r w:rsidRPr="004C5CBD">
        <w:rPr>
          <w:rFonts w:ascii="Tahoma" w:hAnsi="Tahoma" w:cs="Tahoma"/>
          <w:sz w:val="20"/>
          <w:szCs w:val="20"/>
        </w:rPr>
        <w:t xml:space="preserve">2011 </w:t>
      </w:r>
      <w:r w:rsidR="004C5CBD" w:rsidRPr="004C5CBD">
        <w:rPr>
          <w:rFonts w:ascii="Tahoma" w:hAnsi="Tahoma" w:cs="Tahoma"/>
          <w:sz w:val="20"/>
          <w:szCs w:val="20"/>
        </w:rPr>
        <w:t>do</w:t>
      </w:r>
      <w:r w:rsidRPr="004C5CBD">
        <w:rPr>
          <w:rFonts w:ascii="Tahoma" w:hAnsi="Tahoma" w:cs="Tahoma"/>
          <w:sz w:val="20"/>
          <w:szCs w:val="20"/>
        </w:rPr>
        <w:t xml:space="preserve"> 201</w:t>
      </w:r>
      <w:r w:rsidR="004C5CBD" w:rsidRPr="004C5CBD">
        <w:rPr>
          <w:rFonts w:ascii="Tahoma" w:hAnsi="Tahoma" w:cs="Tahoma"/>
          <w:sz w:val="20"/>
          <w:szCs w:val="20"/>
        </w:rPr>
        <w:t>5</w:t>
      </w:r>
      <w:r w:rsidRPr="009D6576">
        <w:rPr>
          <w:rFonts w:ascii="Tahoma" w:hAnsi="Tahoma" w:cs="Tahoma"/>
          <w:sz w:val="20"/>
          <w:szCs w:val="20"/>
        </w:rPr>
        <w:t xml:space="preserve"> objavila </w:t>
      </w:r>
      <w:r w:rsidR="004C5CBD">
        <w:rPr>
          <w:rFonts w:ascii="Tahoma" w:hAnsi="Tahoma" w:cs="Tahoma"/>
          <w:sz w:val="20"/>
          <w:szCs w:val="20"/>
        </w:rPr>
        <w:t xml:space="preserve">letne </w:t>
      </w:r>
      <w:r w:rsidRPr="009D6576">
        <w:rPr>
          <w:rFonts w:ascii="Tahoma" w:hAnsi="Tahoma" w:cs="Tahoma"/>
          <w:sz w:val="20"/>
          <w:szCs w:val="20"/>
        </w:rPr>
        <w:t>Javn</w:t>
      </w:r>
      <w:r w:rsidR="004C5CBD">
        <w:rPr>
          <w:rFonts w:ascii="Tahoma" w:hAnsi="Tahoma" w:cs="Tahoma"/>
          <w:sz w:val="20"/>
          <w:szCs w:val="20"/>
        </w:rPr>
        <w:t>e</w:t>
      </w:r>
      <w:r w:rsidRPr="009D6576">
        <w:rPr>
          <w:rFonts w:ascii="Tahoma" w:hAnsi="Tahoma" w:cs="Tahoma"/>
          <w:sz w:val="20"/>
          <w:szCs w:val="20"/>
        </w:rPr>
        <w:t xml:space="preserve"> razpis</w:t>
      </w:r>
      <w:r w:rsidR="004C5CBD">
        <w:rPr>
          <w:rFonts w:ascii="Tahoma" w:hAnsi="Tahoma" w:cs="Tahoma"/>
          <w:sz w:val="20"/>
          <w:szCs w:val="20"/>
        </w:rPr>
        <w:t>e</w:t>
      </w:r>
      <w:r w:rsidRPr="009D6576">
        <w:rPr>
          <w:rFonts w:ascii="Tahoma" w:hAnsi="Tahoma" w:cs="Tahoma"/>
          <w:sz w:val="20"/>
          <w:szCs w:val="20"/>
        </w:rPr>
        <w:t xml:space="preserve"> za sofinanciranje in financiranje projektov mladih za dosego ciljev iz Lokalnega programa razvoja delovanja mladih v Mestni občini Velenje. Za izvedbo javnega razpisa je bilo letno v proračunu planiranih 35.000 € - od tega zneska je bilo 20.000 € namenjenih za projekte, ki jih je </w:t>
      </w:r>
      <w:r w:rsidR="00C77288">
        <w:rPr>
          <w:rFonts w:ascii="Tahoma" w:hAnsi="Tahoma" w:cs="Tahoma"/>
          <w:sz w:val="20"/>
          <w:szCs w:val="20"/>
        </w:rPr>
        <w:t>MO</w:t>
      </w:r>
      <w:r w:rsidRPr="009D6576">
        <w:rPr>
          <w:rFonts w:ascii="Tahoma" w:hAnsi="Tahoma" w:cs="Tahoma"/>
          <w:sz w:val="20"/>
          <w:szCs w:val="20"/>
        </w:rPr>
        <w:t xml:space="preserve"> Velenje financirala v celoti (100 %), 15.000 € pa za projekte, ki jih je </w:t>
      </w:r>
      <w:r w:rsidR="00C77288">
        <w:rPr>
          <w:rFonts w:ascii="Tahoma" w:hAnsi="Tahoma" w:cs="Tahoma"/>
          <w:sz w:val="20"/>
          <w:szCs w:val="20"/>
        </w:rPr>
        <w:t>MO</w:t>
      </w:r>
      <w:r w:rsidRPr="009D6576">
        <w:rPr>
          <w:rFonts w:ascii="Tahoma" w:hAnsi="Tahoma" w:cs="Tahoma"/>
          <w:sz w:val="20"/>
          <w:szCs w:val="20"/>
        </w:rPr>
        <w:t xml:space="preserve"> Velenje sofinancirala v višini 50 % vrednosti projekta. Projekti, ki jih je M</w:t>
      </w:r>
      <w:r w:rsidR="00C77288">
        <w:rPr>
          <w:rFonts w:ascii="Tahoma" w:hAnsi="Tahoma" w:cs="Tahoma"/>
          <w:sz w:val="20"/>
          <w:szCs w:val="20"/>
        </w:rPr>
        <w:t xml:space="preserve">O </w:t>
      </w:r>
      <w:r w:rsidRPr="009D6576">
        <w:rPr>
          <w:rFonts w:ascii="Tahoma" w:hAnsi="Tahoma" w:cs="Tahoma"/>
          <w:sz w:val="20"/>
          <w:szCs w:val="20"/>
        </w:rPr>
        <w:t>Velenje sofinancirala ali financirala, so bili razdeljeni v dva ranga:</w:t>
      </w:r>
    </w:p>
    <w:p w:rsidR="009D6576" w:rsidRPr="004C5CBD" w:rsidRDefault="009D6576" w:rsidP="00567C2A">
      <w:pPr>
        <w:numPr>
          <w:ilvl w:val="0"/>
          <w:numId w:val="4"/>
        </w:numPr>
        <w:spacing w:before="100" w:beforeAutospacing="1" w:after="100" w:afterAutospacing="1" w:line="240" w:lineRule="auto"/>
        <w:rPr>
          <w:rFonts w:ascii="Tahoma" w:hAnsi="Tahoma" w:cs="Tahoma"/>
          <w:sz w:val="20"/>
          <w:szCs w:val="20"/>
        </w:rPr>
      </w:pPr>
      <w:r w:rsidRPr="004C5CBD">
        <w:rPr>
          <w:rFonts w:ascii="Tahoma" w:hAnsi="Tahoma" w:cs="Tahoma"/>
          <w:sz w:val="20"/>
          <w:szCs w:val="20"/>
        </w:rPr>
        <w:lastRenderedPageBreak/>
        <w:t>prvi rang so predstavljali projekti, ki so bili financirani 100 %, vendar najvišji možni znesek financiranja ni smel presegati 4.000 €,</w:t>
      </w:r>
    </w:p>
    <w:p w:rsidR="00333E57" w:rsidRDefault="009D6576" w:rsidP="00333E57">
      <w:pPr>
        <w:numPr>
          <w:ilvl w:val="0"/>
          <w:numId w:val="4"/>
        </w:numPr>
        <w:spacing w:before="100" w:beforeAutospacing="1" w:after="100" w:afterAutospacing="1" w:line="240" w:lineRule="auto"/>
        <w:rPr>
          <w:rFonts w:ascii="Tahoma" w:hAnsi="Tahoma" w:cs="Tahoma"/>
          <w:sz w:val="20"/>
          <w:szCs w:val="20"/>
        </w:rPr>
      </w:pPr>
      <w:r w:rsidRPr="004C5CBD">
        <w:rPr>
          <w:rFonts w:ascii="Tahoma" w:hAnsi="Tahoma" w:cs="Tahoma"/>
          <w:sz w:val="20"/>
          <w:szCs w:val="20"/>
        </w:rPr>
        <w:t>drugi rang so predstavljali projekti, ki so bili sofinancirani 50 %, vendar najvišji možni znesek sofinanciranja ni smel presegati 2.000 €.</w:t>
      </w:r>
      <w:r w:rsidRPr="009D6576">
        <w:rPr>
          <w:rFonts w:ascii="Tahoma" w:hAnsi="Tahoma" w:cs="Tahoma"/>
          <w:sz w:val="18"/>
          <w:szCs w:val="18"/>
        </w:rPr>
        <w:br/>
      </w:r>
    </w:p>
    <w:p w:rsidR="00333E57" w:rsidRDefault="001E6290" w:rsidP="00333E57">
      <w:pPr>
        <w:spacing w:before="100" w:beforeAutospacing="1" w:after="100" w:afterAutospacing="1"/>
        <w:jc w:val="both"/>
        <w:rPr>
          <w:rFonts w:ascii="Tahoma" w:hAnsi="Tahoma" w:cs="Tahoma"/>
          <w:sz w:val="20"/>
          <w:szCs w:val="20"/>
        </w:rPr>
      </w:pPr>
      <w:r w:rsidRPr="00333E57">
        <w:rPr>
          <w:rFonts w:ascii="Tahoma" w:hAnsi="Tahoma" w:cs="Tahoma"/>
          <w:sz w:val="20"/>
          <w:szCs w:val="20"/>
        </w:rPr>
        <w:t xml:space="preserve">V sprejetem dokumentu je bilo napisano, da je to »le orodje za nenehno nadgradnjo, ki bi se moralo po Belgijskem modelu dopolnjevati oz. izdelovati vsaka 3 leta, s preučitvijo napredka in smotrnostjo zastavljenih ciljev, pri tem pa obvezno s proučitvijo mnenja mladih,…, njihove predloge vključiti v novo strategijo«. </w:t>
      </w:r>
    </w:p>
    <w:p w:rsidR="00333E57" w:rsidRDefault="001E6290" w:rsidP="00333E57">
      <w:pPr>
        <w:spacing w:before="100" w:beforeAutospacing="1" w:after="100" w:afterAutospacing="1"/>
        <w:jc w:val="both"/>
        <w:rPr>
          <w:rFonts w:ascii="Tahoma" w:hAnsi="Tahoma" w:cs="Tahoma"/>
          <w:sz w:val="20"/>
          <w:szCs w:val="20"/>
        </w:rPr>
      </w:pPr>
      <w:r w:rsidRPr="00302688">
        <w:rPr>
          <w:rFonts w:ascii="Tahoma" w:hAnsi="Tahoma" w:cs="Tahoma"/>
          <w:sz w:val="20"/>
          <w:szCs w:val="20"/>
        </w:rPr>
        <w:t>Tako smo v začetku leta 2013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 Urad za družbene dejavnosti, Mladinski svet Velenje (v nadaljevanju MSV) in Mladinski center Velenje (v nadaljevanju MC</w:t>
      </w:r>
      <w:r w:rsidR="00333E57">
        <w:rPr>
          <w:rFonts w:ascii="Tahoma" w:hAnsi="Tahoma" w:cs="Tahoma"/>
          <w:sz w:val="20"/>
          <w:szCs w:val="20"/>
        </w:rPr>
        <w:t xml:space="preserve"> </w:t>
      </w:r>
      <w:r w:rsidRPr="00302688">
        <w:rPr>
          <w:rFonts w:ascii="Tahoma" w:hAnsi="Tahoma" w:cs="Tahoma"/>
          <w:sz w:val="20"/>
          <w:szCs w:val="20"/>
        </w:rPr>
        <w:t>V</w:t>
      </w:r>
      <w:r w:rsidR="00333E57">
        <w:rPr>
          <w:rFonts w:ascii="Tahoma" w:hAnsi="Tahoma" w:cs="Tahoma"/>
          <w:sz w:val="20"/>
          <w:szCs w:val="20"/>
        </w:rPr>
        <w:t>elenje</w:t>
      </w:r>
      <w:r w:rsidRPr="00302688">
        <w:rPr>
          <w:rFonts w:ascii="Tahoma" w:hAnsi="Tahoma" w:cs="Tahoma"/>
          <w:sz w:val="20"/>
          <w:szCs w:val="20"/>
        </w:rPr>
        <w:t>) skupaj pripravili Poročilo o izvajanju mladinskih projektov v</w:t>
      </w:r>
      <w:r w:rsidR="00A53DBC" w:rsidRPr="00302688">
        <w:rPr>
          <w:rFonts w:ascii="Tahoma" w:hAnsi="Tahoma" w:cs="Tahoma"/>
          <w:sz w:val="20"/>
          <w:szCs w:val="20"/>
        </w:rPr>
        <w:t xml:space="preserve"> okviru Lokalnega programa razvoja delovanja mladih v</w:t>
      </w:r>
      <w:r w:rsidR="00C77288">
        <w:rPr>
          <w:rFonts w:ascii="Tahoma" w:hAnsi="Tahoma" w:cs="Tahoma"/>
          <w:sz w:val="20"/>
          <w:szCs w:val="20"/>
        </w:rPr>
        <w:t xml:space="preserve"> Mestni občini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za obdobje 2011</w:t>
      </w:r>
      <w:r w:rsidR="004D727D">
        <w:rPr>
          <w:rFonts w:ascii="Tahoma" w:hAnsi="Tahoma" w:cs="Tahoma"/>
          <w:sz w:val="20"/>
          <w:szCs w:val="20"/>
        </w:rPr>
        <w:t xml:space="preserve"> </w:t>
      </w:r>
      <w:r w:rsidRPr="00302688">
        <w:rPr>
          <w:rFonts w:ascii="Tahoma" w:hAnsi="Tahoma" w:cs="Tahoma"/>
          <w:sz w:val="20"/>
          <w:szCs w:val="20"/>
        </w:rPr>
        <w:t>-</w:t>
      </w:r>
      <w:r w:rsidR="004D727D">
        <w:rPr>
          <w:rFonts w:ascii="Tahoma" w:hAnsi="Tahoma" w:cs="Tahoma"/>
          <w:sz w:val="20"/>
          <w:szCs w:val="20"/>
        </w:rPr>
        <w:t xml:space="preserve"> </w:t>
      </w:r>
      <w:r w:rsidRPr="00302688">
        <w:rPr>
          <w:rFonts w:ascii="Tahoma" w:hAnsi="Tahoma" w:cs="Tahoma"/>
          <w:sz w:val="20"/>
          <w:szCs w:val="20"/>
        </w:rPr>
        <w:t>2012</w:t>
      </w:r>
      <w:r w:rsidR="00A53DBC" w:rsidRPr="00302688">
        <w:rPr>
          <w:rFonts w:ascii="Tahoma" w:hAnsi="Tahoma" w:cs="Tahoma"/>
          <w:sz w:val="20"/>
          <w:szCs w:val="20"/>
        </w:rPr>
        <w:t xml:space="preserve"> v katerem smo pripravili: I. pregled števila prijavljenih projektov v okviru javnega razpisa za sledenje ciljem lokalne mladinske strategije za leta 2011 in 2012; II. pregled posameznih prijaviteljev,  število prijavljenih projektov in njihova uspešnost; III. pregled prijavljenih projektov in prijaviteljev po posameznih podciljih lokalne mladinske strategije; IV. Analiza stanja izvajanja stra</w:t>
      </w:r>
      <w:r w:rsidR="00302688" w:rsidRPr="00302688">
        <w:rPr>
          <w:rFonts w:ascii="Tahoma" w:hAnsi="Tahoma" w:cs="Tahoma"/>
          <w:sz w:val="20"/>
          <w:szCs w:val="20"/>
        </w:rPr>
        <w:t>tegije za mlade v MO</w:t>
      </w:r>
      <w:r w:rsidR="00C77288">
        <w:rPr>
          <w:rFonts w:ascii="Tahoma" w:hAnsi="Tahoma" w:cs="Tahoma"/>
          <w:sz w:val="20"/>
          <w:szCs w:val="20"/>
        </w:rPr>
        <w:t xml:space="preserve"> </w:t>
      </w:r>
      <w:r w:rsidR="00302688" w:rsidRPr="00302688">
        <w:rPr>
          <w:rFonts w:ascii="Tahoma" w:hAnsi="Tahoma" w:cs="Tahoma"/>
          <w:sz w:val="20"/>
          <w:szCs w:val="20"/>
        </w:rPr>
        <w:t>V</w:t>
      </w:r>
      <w:r w:rsidR="00C77288">
        <w:rPr>
          <w:rFonts w:ascii="Tahoma" w:hAnsi="Tahoma" w:cs="Tahoma"/>
          <w:sz w:val="20"/>
          <w:szCs w:val="20"/>
        </w:rPr>
        <w:t>elenje</w:t>
      </w:r>
      <w:r w:rsidR="009D6576">
        <w:rPr>
          <w:rFonts w:ascii="Tahoma" w:hAnsi="Tahoma" w:cs="Tahoma"/>
          <w:sz w:val="20"/>
          <w:szCs w:val="20"/>
        </w:rPr>
        <w:t xml:space="preserve">. </w:t>
      </w:r>
    </w:p>
    <w:p w:rsidR="007C3ABD" w:rsidRDefault="002E313A" w:rsidP="00333E57">
      <w:pPr>
        <w:spacing w:before="100" w:beforeAutospacing="1" w:after="100" w:afterAutospacing="1"/>
        <w:jc w:val="both"/>
        <w:rPr>
          <w:rFonts w:ascii="Tahoma" w:hAnsi="Tahoma" w:cs="Tahoma"/>
          <w:sz w:val="20"/>
          <w:szCs w:val="20"/>
        </w:rPr>
      </w:pPr>
      <w:r>
        <w:rPr>
          <w:rFonts w:ascii="Tahoma" w:hAnsi="Tahoma" w:cs="Tahoma"/>
          <w:sz w:val="20"/>
          <w:szCs w:val="20"/>
        </w:rPr>
        <w:t>Na podlagi pripravljenega Poročila</w:t>
      </w:r>
      <w:r w:rsidRPr="00302688">
        <w:rPr>
          <w:rFonts w:ascii="Tahoma" w:hAnsi="Tahoma" w:cs="Tahoma"/>
          <w:sz w:val="20"/>
          <w:szCs w:val="20"/>
        </w:rPr>
        <w:t xml:space="preserve"> o izvajanju mladinskih projektov v okviru Lokalnega programa razvoja delovanja mladih v M</w:t>
      </w:r>
      <w:r w:rsidR="00C77288">
        <w:rPr>
          <w:rFonts w:ascii="Tahoma" w:hAnsi="Tahoma" w:cs="Tahoma"/>
          <w:sz w:val="20"/>
          <w:szCs w:val="20"/>
        </w:rPr>
        <w:t xml:space="preserve">estni občini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za obdobje 2011</w:t>
      </w:r>
      <w:r w:rsidR="004D727D">
        <w:rPr>
          <w:rFonts w:ascii="Tahoma" w:hAnsi="Tahoma" w:cs="Tahoma"/>
          <w:sz w:val="20"/>
          <w:szCs w:val="20"/>
        </w:rPr>
        <w:t xml:space="preserve"> </w:t>
      </w:r>
      <w:r w:rsidRPr="00302688">
        <w:rPr>
          <w:rFonts w:ascii="Tahoma" w:hAnsi="Tahoma" w:cs="Tahoma"/>
          <w:sz w:val="20"/>
          <w:szCs w:val="20"/>
        </w:rPr>
        <w:t>-</w:t>
      </w:r>
      <w:r w:rsidR="004D727D">
        <w:rPr>
          <w:rFonts w:ascii="Tahoma" w:hAnsi="Tahoma" w:cs="Tahoma"/>
          <w:sz w:val="20"/>
          <w:szCs w:val="20"/>
        </w:rPr>
        <w:t xml:space="preserve"> </w:t>
      </w:r>
      <w:r w:rsidRPr="00302688">
        <w:rPr>
          <w:rFonts w:ascii="Tahoma" w:hAnsi="Tahoma" w:cs="Tahoma"/>
          <w:sz w:val="20"/>
          <w:szCs w:val="20"/>
        </w:rPr>
        <w:t>2012</w:t>
      </w:r>
      <w:r>
        <w:rPr>
          <w:rFonts w:ascii="Tahoma" w:hAnsi="Tahoma" w:cs="Tahoma"/>
          <w:sz w:val="20"/>
          <w:szCs w:val="20"/>
        </w:rPr>
        <w:t xml:space="preserve"> smo v prvi polovici leta 2013 pripravili dva </w:t>
      </w:r>
      <w:r w:rsidRPr="00302688">
        <w:rPr>
          <w:rFonts w:ascii="Tahoma" w:hAnsi="Tahoma" w:cs="Tahoma"/>
          <w:sz w:val="20"/>
          <w:szCs w:val="20"/>
        </w:rPr>
        <w:t>posvet</w:t>
      </w:r>
      <w:r>
        <w:rPr>
          <w:rFonts w:ascii="Tahoma" w:hAnsi="Tahoma" w:cs="Tahoma"/>
          <w:sz w:val="20"/>
          <w:szCs w:val="20"/>
        </w:rPr>
        <w:t xml:space="preserve">a </w:t>
      </w:r>
      <w:r w:rsidRPr="00302688">
        <w:rPr>
          <w:rFonts w:ascii="Tahoma" w:hAnsi="Tahoma" w:cs="Tahoma"/>
          <w:sz w:val="20"/>
          <w:szCs w:val="20"/>
        </w:rPr>
        <w:t>in srečanj</w:t>
      </w:r>
      <w:r>
        <w:rPr>
          <w:rFonts w:ascii="Tahoma" w:hAnsi="Tahoma" w:cs="Tahoma"/>
          <w:sz w:val="20"/>
          <w:szCs w:val="20"/>
        </w:rPr>
        <w:t xml:space="preserve">a </w:t>
      </w:r>
      <w:r w:rsidRPr="00302688">
        <w:rPr>
          <w:rFonts w:ascii="Tahoma" w:hAnsi="Tahoma" w:cs="Tahoma"/>
          <w:sz w:val="20"/>
          <w:szCs w:val="20"/>
        </w:rPr>
        <w:t xml:space="preserve">(delavnicah) </w:t>
      </w:r>
      <w:r>
        <w:rPr>
          <w:rFonts w:ascii="Tahoma" w:hAnsi="Tahoma" w:cs="Tahoma"/>
          <w:sz w:val="20"/>
          <w:szCs w:val="20"/>
        </w:rPr>
        <w:t xml:space="preserve">z mladimi, kjer smo ponovno pridobili </w:t>
      </w:r>
      <w:r w:rsidRPr="00302688">
        <w:rPr>
          <w:rFonts w:ascii="Tahoma" w:hAnsi="Tahoma" w:cs="Tahoma"/>
          <w:sz w:val="20"/>
          <w:szCs w:val="20"/>
        </w:rPr>
        <w:t xml:space="preserve">mnenja </w:t>
      </w:r>
      <w:r>
        <w:rPr>
          <w:rFonts w:ascii="Tahoma" w:hAnsi="Tahoma" w:cs="Tahoma"/>
          <w:sz w:val="20"/>
          <w:szCs w:val="20"/>
        </w:rPr>
        <w:t xml:space="preserve">mladih Velenjčanov </w:t>
      </w:r>
      <w:r w:rsidRPr="00302688">
        <w:rPr>
          <w:rFonts w:ascii="Tahoma" w:hAnsi="Tahoma" w:cs="Tahoma"/>
          <w:sz w:val="20"/>
          <w:szCs w:val="20"/>
        </w:rPr>
        <w:t xml:space="preserve">o tem, kaj v Velenju pogrešajo, kaj bi obdržali in kaj spremenili. Tako smo z njihovo aktivno participacijo </w:t>
      </w:r>
      <w:r w:rsidRPr="002E313A">
        <w:rPr>
          <w:rFonts w:ascii="Tahoma" w:hAnsi="Tahoma" w:cs="Tahoma"/>
          <w:sz w:val="20"/>
          <w:szCs w:val="20"/>
        </w:rPr>
        <w:t xml:space="preserve">izoblikovali </w:t>
      </w:r>
      <w:r w:rsidR="00333E57">
        <w:rPr>
          <w:rFonts w:ascii="Tahoma" w:hAnsi="Tahoma" w:cs="Tahoma"/>
          <w:sz w:val="20"/>
          <w:szCs w:val="20"/>
        </w:rPr>
        <w:t xml:space="preserve">dokument </w:t>
      </w:r>
      <w:r w:rsidRPr="002E313A">
        <w:rPr>
          <w:rFonts w:ascii="Tahoma" w:hAnsi="Tahoma" w:cs="Tahoma"/>
          <w:sz w:val="20"/>
          <w:szCs w:val="20"/>
        </w:rPr>
        <w:t>Spremembe in dopolnitve Lokalnega programa razvoja delovanja mladih v Mestni občini Velenje »Mladi v korak s časom 2010</w:t>
      </w:r>
      <w:r w:rsidR="004D727D">
        <w:rPr>
          <w:rFonts w:ascii="Tahoma" w:hAnsi="Tahoma" w:cs="Tahoma"/>
          <w:sz w:val="20"/>
          <w:szCs w:val="20"/>
        </w:rPr>
        <w:t xml:space="preserve"> </w:t>
      </w:r>
      <w:r w:rsidRPr="002E313A">
        <w:rPr>
          <w:rFonts w:ascii="Tahoma" w:hAnsi="Tahoma" w:cs="Tahoma"/>
          <w:sz w:val="20"/>
          <w:szCs w:val="20"/>
        </w:rPr>
        <w:t>-</w:t>
      </w:r>
      <w:r w:rsidR="004D727D">
        <w:rPr>
          <w:rFonts w:ascii="Tahoma" w:hAnsi="Tahoma" w:cs="Tahoma"/>
          <w:sz w:val="20"/>
          <w:szCs w:val="20"/>
        </w:rPr>
        <w:t xml:space="preserve"> </w:t>
      </w:r>
      <w:r w:rsidRPr="002E313A">
        <w:rPr>
          <w:rFonts w:ascii="Tahoma" w:hAnsi="Tahoma" w:cs="Tahoma"/>
          <w:sz w:val="20"/>
          <w:szCs w:val="20"/>
        </w:rPr>
        <w:t>2015«, strategija za mlade (Uradni vestnik MOV št. 17/2013, str. 24</w:t>
      </w:r>
      <w:r w:rsidR="004D727D">
        <w:rPr>
          <w:rFonts w:ascii="Tahoma" w:hAnsi="Tahoma" w:cs="Tahoma"/>
          <w:sz w:val="20"/>
          <w:szCs w:val="20"/>
        </w:rPr>
        <w:t xml:space="preserve"> </w:t>
      </w:r>
      <w:r w:rsidRPr="002E313A">
        <w:rPr>
          <w:rFonts w:ascii="Tahoma" w:hAnsi="Tahoma" w:cs="Tahoma"/>
          <w:sz w:val="20"/>
          <w:szCs w:val="20"/>
        </w:rPr>
        <w:t>-</w:t>
      </w:r>
      <w:r w:rsidR="004D727D">
        <w:rPr>
          <w:rFonts w:ascii="Tahoma" w:hAnsi="Tahoma" w:cs="Tahoma"/>
          <w:sz w:val="20"/>
          <w:szCs w:val="20"/>
        </w:rPr>
        <w:t xml:space="preserve"> </w:t>
      </w:r>
      <w:r w:rsidRPr="002E313A">
        <w:rPr>
          <w:rFonts w:ascii="Tahoma" w:hAnsi="Tahoma" w:cs="Tahoma"/>
          <w:sz w:val="20"/>
          <w:szCs w:val="20"/>
        </w:rPr>
        <w:t>26)</w:t>
      </w:r>
      <w:r>
        <w:rPr>
          <w:rFonts w:ascii="Tahoma" w:hAnsi="Tahoma" w:cs="Tahoma"/>
          <w:sz w:val="20"/>
          <w:szCs w:val="20"/>
        </w:rPr>
        <w:t>. Sprejeti cilji so veljali za javni razpis za sledenje ciljem lokalne mladinske strategije za leti 2014 in 2015.</w:t>
      </w:r>
    </w:p>
    <w:p w:rsidR="00611024" w:rsidRPr="002E313A" w:rsidRDefault="00CA6D52" w:rsidP="00355FBD">
      <w:pPr>
        <w:jc w:val="both"/>
        <w:rPr>
          <w:rFonts w:ascii="Tahoma" w:hAnsi="Tahoma" w:cs="Tahoma"/>
          <w:sz w:val="20"/>
          <w:szCs w:val="20"/>
        </w:rPr>
      </w:pPr>
      <w:r>
        <w:rPr>
          <w:rFonts w:ascii="Tahoma" w:hAnsi="Tahoma" w:cs="Tahoma"/>
          <w:b/>
          <w:sz w:val="28"/>
          <w:szCs w:val="28"/>
        </w:rPr>
        <w:br w:type="page"/>
      </w:r>
    </w:p>
    <w:p w:rsidR="00611024" w:rsidRDefault="00611024" w:rsidP="006D677D">
      <w:pPr>
        <w:pStyle w:val="Naslov1"/>
      </w:pPr>
      <w:bookmarkStart w:id="1" w:name="_Toc435438465"/>
      <w:r w:rsidRPr="006D677D">
        <w:lastRenderedPageBreak/>
        <w:t>TEMELJI – PODLAGE</w:t>
      </w:r>
      <w:bookmarkEnd w:id="1"/>
    </w:p>
    <w:p w:rsidR="00F32922" w:rsidRPr="00F32922" w:rsidRDefault="00F32922" w:rsidP="00F32922">
      <w:pPr>
        <w:rPr>
          <w:rFonts w:ascii="Tahoma" w:hAnsi="Tahoma" w:cs="Tahoma"/>
          <w:sz w:val="20"/>
          <w:szCs w:val="20"/>
        </w:rPr>
      </w:pPr>
    </w:p>
    <w:p w:rsidR="00611024" w:rsidRDefault="00856A19" w:rsidP="006D677D">
      <w:pPr>
        <w:pStyle w:val="Naslov2"/>
      </w:pPr>
      <w:bookmarkStart w:id="2" w:name="_Toc435438466"/>
      <w:r>
        <w:t>PRAVNO-ZAKONOD</w:t>
      </w:r>
      <w:r w:rsidR="00B36F14" w:rsidRPr="006D677D">
        <w:t>A</w:t>
      </w:r>
      <w:r>
        <w:t>J</w:t>
      </w:r>
      <w:r w:rsidR="00B36F14" w:rsidRPr="006D677D">
        <w:t>NA UREDITEV MLADINSKEGA SEKTORJA V SLOVENIJI</w:t>
      </w:r>
      <w:bookmarkEnd w:id="2"/>
    </w:p>
    <w:p w:rsidR="00023CFD" w:rsidRDefault="000456F5" w:rsidP="000456F5">
      <w:pPr>
        <w:jc w:val="both"/>
        <w:rPr>
          <w:rFonts w:ascii="Tahoma" w:hAnsi="Tahoma" w:cs="Tahoma"/>
          <w:sz w:val="20"/>
          <w:szCs w:val="20"/>
        </w:rPr>
      </w:pPr>
      <w:r w:rsidRPr="000456F5">
        <w:rPr>
          <w:rFonts w:ascii="Tahoma" w:hAnsi="Tahoma" w:cs="Tahoma"/>
          <w:sz w:val="20"/>
          <w:szCs w:val="20"/>
        </w:rPr>
        <w:t xml:space="preserve">V slovenski zakonodaji mladinski sektor posebej urejata dva zakona, in sicer </w:t>
      </w:r>
      <w:r w:rsidRPr="00A96CD9">
        <w:rPr>
          <w:rFonts w:ascii="Tahoma" w:hAnsi="Tahoma" w:cs="Tahoma"/>
          <w:b/>
          <w:sz w:val="20"/>
          <w:szCs w:val="20"/>
        </w:rPr>
        <w:t>Zakon o javnem interesu v mladinskem sektorju - ZJIMS</w:t>
      </w:r>
      <w:r w:rsidRPr="000456F5">
        <w:rPr>
          <w:rFonts w:ascii="Tahoma" w:hAnsi="Tahoma" w:cs="Tahoma"/>
          <w:sz w:val="20"/>
          <w:szCs w:val="20"/>
        </w:rPr>
        <w:t xml:space="preserve"> (Ur. l. RS, št. 42/2010) s Pravilnikom o izvajanju ZJIMS (Ur. l. RS, št. 42/2010) in </w:t>
      </w:r>
      <w:r w:rsidRPr="00A96CD9">
        <w:rPr>
          <w:rFonts w:ascii="Tahoma" w:hAnsi="Tahoma" w:cs="Tahoma"/>
          <w:b/>
          <w:sz w:val="20"/>
          <w:szCs w:val="20"/>
        </w:rPr>
        <w:t>Zakon o mladinskih svetih - ZMS</w:t>
      </w:r>
      <w:r w:rsidRPr="000456F5">
        <w:rPr>
          <w:rFonts w:ascii="Tahoma" w:hAnsi="Tahoma" w:cs="Tahoma"/>
          <w:sz w:val="20"/>
          <w:szCs w:val="20"/>
        </w:rPr>
        <w:t xml:space="preserve"> (Ur. l. RS, št. 70/2000, 42/2010).</w:t>
      </w:r>
      <w:r w:rsidR="004C0BEC">
        <w:rPr>
          <w:rFonts w:ascii="Tahoma" w:hAnsi="Tahoma" w:cs="Tahoma"/>
          <w:sz w:val="20"/>
          <w:szCs w:val="20"/>
        </w:rPr>
        <w:t xml:space="preserve"> </w:t>
      </w:r>
      <w:r w:rsidRPr="000456F5">
        <w:rPr>
          <w:rFonts w:ascii="Tahoma" w:hAnsi="Tahoma" w:cs="Tahoma"/>
          <w:sz w:val="20"/>
          <w:szCs w:val="20"/>
        </w:rPr>
        <w:t>ZJIMS opredelj</w:t>
      </w:r>
      <w:r w:rsidR="004C0BEC">
        <w:rPr>
          <w:rFonts w:ascii="Tahoma" w:hAnsi="Tahoma" w:cs="Tahoma"/>
          <w:sz w:val="20"/>
          <w:szCs w:val="20"/>
        </w:rPr>
        <w:t>uje mladinski sektor in temeljne</w:t>
      </w:r>
      <w:r w:rsidRPr="000456F5">
        <w:rPr>
          <w:rFonts w:ascii="Tahoma" w:hAnsi="Tahoma" w:cs="Tahoma"/>
          <w:sz w:val="20"/>
          <w:szCs w:val="20"/>
        </w:rPr>
        <w:t xml:space="preserve"> pojm</w:t>
      </w:r>
      <w:r w:rsidR="004C0BEC">
        <w:rPr>
          <w:rFonts w:ascii="Tahoma" w:hAnsi="Tahoma" w:cs="Tahoma"/>
          <w:sz w:val="20"/>
          <w:szCs w:val="20"/>
        </w:rPr>
        <w:t>e in določa</w:t>
      </w:r>
      <w:r w:rsidRPr="000456F5">
        <w:rPr>
          <w:rFonts w:ascii="Tahoma" w:hAnsi="Tahoma" w:cs="Tahoma"/>
          <w:sz w:val="20"/>
          <w:szCs w:val="20"/>
        </w:rPr>
        <w:t xml:space="preserve"> javni interes v mladinskem sektorju ter način uresničevanja javnega</w:t>
      </w:r>
      <w:r w:rsidR="004C0BEC">
        <w:rPr>
          <w:rFonts w:ascii="Tahoma" w:hAnsi="Tahoma" w:cs="Tahoma"/>
          <w:sz w:val="20"/>
          <w:szCs w:val="20"/>
        </w:rPr>
        <w:t xml:space="preserve"> interesa v mladinskem sektorju.</w:t>
      </w:r>
      <w:r w:rsidRPr="000456F5">
        <w:rPr>
          <w:rFonts w:ascii="Tahoma" w:hAnsi="Tahoma" w:cs="Tahoma"/>
          <w:sz w:val="20"/>
          <w:szCs w:val="20"/>
        </w:rPr>
        <w:t xml:space="preserve"> ZMS pa ureja položaj, delovanje, dejavnost ter financiranje Mladinskega sveta Slovenije in mladinskih svetov lokalnih skupnosti. Oba zakona med drugim predvidevata tudi pristojnosti lokalnih skupnosti v mladinskem sektorju. Poleg navedenih krovnih zakonov pa predstavljajo pomembne podlage za izvajanje mladinskih politik tudi ostali nacionalni in evropski dokumenti.</w:t>
      </w:r>
    </w:p>
    <w:p w:rsidR="003755F0" w:rsidRDefault="003755F0" w:rsidP="000456F5">
      <w:pPr>
        <w:jc w:val="both"/>
        <w:rPr>
          <w:rFonts w:ascii="Tahoma" w:hAnsi="Tahoma" w:cs="Tahoma"/>
          <w:sz w:val="20"/>
          <w:szCs w:val="20"/>
        </w:rPr>
      </w:pPr>
    </w:p>
    <w:p w:rsidR="003755F0" w:rsidRDefault="003755F0" w:rsidP="003755F0">
      <w:pPr>
        <w:pStyle w:val="Naslov3"/>
      </w:pPr>
      <w:bookmarkStart w:id="3" w:name="_Toc435438467"/>
      <w:r w:rsidRPr="003755F0">
        <w:t xml:space="preserve">OPREDELITEV </w:t>
      </w:r>
      <w:r>
        <w:t>iZRAZOV</w:t>
      </w:r>
      <w:bookmarkEnd w:id="3"/>
    </w:p>
    <w:p w:rsidR="003755F0" w:rsidRPr="003755F0" w:rsidRDefault="003755F0" w:rsidP="004C0BEC">
      <w:pPr>
        <w:pStyle w:val="Navadensplet"/>
        <w:shd w:val="clear" w:color="auto" w:fill="FFFFFF"/>
        <w:spacing w:before="0" w:beforeAutospacing="0" w:after="210" w:afterAutospacing="0"/>
        <w:jc w:val="both"/>
        <w:rPr>
          <w:rFonts w:ascii="Tahoma" w:hAnsi="Tahoma" w:cs="Tahoma"/>
          <w:sz w:val="20"/>
          <w:szCs w:val="20"/>
        </w:rPr>
      </w:pPr>
      <w:r>
        <w:rPr>
          <w:rFonts w:ascii="Tahoma" w:hAnsi="Tahoma" w:cs="Tahoma"/>
          <w:sz w:val="20"/>
          <w:szCs w:val="20"/>
        </w:rPr>
        <w:t>V samem dokumentu bomo uporabljali posamezn</w:t>
      </w:r>
      <w:r w:rsidR="00BB12E7">
        <w:rPr>
          <w:rFonts w:ascii="Tahoma" w:hAnsi="Tahoma" w:cs="Tahoma"/>
          <w:sz w:val="20"/>
          <w:szCs w:val="20"/>
        </w:rPr>
        <w:t>e izraze, katere pojasnjuje 3. č</w:t>
      </w:r>
      <w:r>
        <w:rPr>
          <w:rFonts w:ascii="Tahoma" w:hAnsi="Tahoma" w:cs="Tahoma"/>
          <w:sz w:val="20"/>
          <w:szCs w:val="20"/>
        </w:rPr>
        <w:t xml:space="preserve">len </w:t>
      </w:r>
      <w:proofErr w:type="spellStart"/>
      <w:r>
        <w:rPr>
          <w:rFonts w:ascii="Tahoma" w:hAnsi="Tahoma" w:cs="Tahoma"/>
          <w:sz w:val="20"/>
          <w:szCs w:val="20"/>
        </w:rPr>
        <w:t>ZJIMSa</w:t>
      </w:r>
      <w:proofErr w:type="spellEnd"/>
      <w:r>
        <w:rPr>
          <w:rFonts w:ascii="Tahoma" w:hAnsi="Tahoma" w:cs="Tahoma"/>
          <w:sz w:val="20"/>
          <w:szCs w:val="20"/>
        </w:rPr>
        <w:t xml:space="preserve"> in »</w:t>
      </w:r>
      <w:r w:rsidRPr="003755F0">
        <w:rPr>
          <w:rFonts w:ascii="Tahoma" w:hAnsi="Tahoma" w:cs="Tahoma"/>
          <w:sz w:val="20"/>
          <w:szCs w:val="20"/>
        </w:rPr>
        <w:t>imajo naslednji pomen:</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sidRPr="003755F0">
        <w:rPr>
          <w:rFonts w:ascii="Tahoma" w:hAnsi="Tahoma" w:cs="Tahoma"/>
          <w:b/>
          <w:sz w:val="20"/>
          <w:szCs w:val="20"/>
        </w:rPr>
        <w:t>MLADI</w:t>
      </w:r>
      <w:r w:rsidRPr="003755F0">
        <w:rPr>
          <w:rFonts w:ascii="Tahoma" w:hAnsi="Tahoma" w:cs="Tahoma"/>
          <w:sz w:val="20"/>
          <w:szCs w:val="20"/>
        </w:rPr>
        <w:t xml:space="preserve"> so mladostniki in mlade odrasle osebe obeh spolov, stari od 15. do dopolnjenega 29. leta;</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sidRPr="003755F0">
        <w:rPr>
          <w:rFonts w:ascii="Tahoma" w:hAnsi="Tahoma" w:cs="Tahoma"/>
          <w:b/>
          <w:sz w:val="20"/>
          <w:szCs w:val="20"/>
        </w:rPr>
        <w:t>MLADINSKI SKETOR</w:t>
      </w:r>
      <w:r w:rsidRPr="003755F0">
        <w:rPr>
          <w:rFonts w:ascii="Tahoma" w:hAnsi="Tahoma" w:cs="Tahoma"/>
          <w:sz w:val="20"/>
          <w:szCs w:val="20"/>
        </w:rPr>
        <w:t xml:space="preserve"> so področja, kjer poteka proces oblikovanja in uresničevanja mladinskih politik in mladinsko delo in so opredeljena v 4. členu tega zakona;</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sidRPr="003755F0">
        <w:rPr>
          <w:rFonts w:ascii="Tahoma" w:hAnsi="Tahoma" w:cs="Tahoma"/>
          <w:b/>
          <w:sz w:val="20"/>
          <w:szCs w:val="20"/>
        </w:rPr>
        <w:t>MLADINSKO DELO</w:t>
      </w:r>
      <w:r w:rsidRPr="003755F0">
        <w:rPr>
          <w:rFonts w:ascii="Tahoma" w:hAnsi="Tahoma" w:cs="Tahoma"/>
          <w:sz w:val="20"/>
          <w:szCs w:val="20"/>
        </w:rPr>
        <w:t xml:space="preserve"> je organizirana in ciljno usmerjena oblika delovanja mladih in za mlade, v okviru katere mladi na podlagi lastnih prizadevanj prispevajo k lastnemu vključevanju v družbo, krepijo svoje kompetence ter prispevajo k razvoju skupnosti. Izvajanje različnih oblik mladinskega dela temelji na prostovoljnem sodelovanju mladih ne glede na njihove interesne, kulturne, nazorske ali politične usmeritve;</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MLADINSKA POLITIKA</w:t>
      </w:r>
      <w:r>
        <w:rPr>
          <w:rFonts w:ascii="Tahoma" w:hAnsi="Tahoma" w:cs="Tahoma"/>
          <w:sz w:val="20"/>
          <w:szCs w:val="20"/>
        </w:rPr>
        <w:t xml:space="preserve"> </w:t>
      </w:r>
      <w:r w:rsidRPr="003755F0">
        <w:rPr>
          <w:rFonts w:ascii="Tahoma" w:hAnsi="Tahoma" w:cs="Tahoma"/>
          <w:sz w:val="20"/>
          <w:szCs w:val="20"/>
        </w:rPr>
        <w:t>je usklajen nabor ukrepov različnih sektorskih javnih politik z namenom spodbujanja in lajšanja integracije mladih v ekonomsko, kulturno in politično življenje skupnosti in ustreznih podpornih mehanizmov za razvoj mladinskega dela ter delovanja mladinskih organizacij, ki poteka v sodelovanju z avtonomnimi in demokratičnimi reprezentativnimi predstavniki mladinskih organizacij ter strokovnimi in drugimi organizacijami;</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ORGANIZACIJA V MLADINSKEM SEKTORJU </w:t>
      </w:r>
      <w:r w:rsidRPr="003755F0">
        <w:rPr>
          <w:rFonts w:ascii="Tahoma" w:hAnsi="Tahoma" w:cs="Tahoma"/>
          <w:sz w:val="20"/>
          <w:szCs w:val="20"/>
        </w:rPr>
        <w:t>je subjekt, ki deluje v mladinskem sektorju, in je organizirana kot mladinska organizacija ali organizacija za mlade ali mladinski svet;</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MLADINSKA ORGANIZACIJA</w:t>
      </w:r>
      <w:r w:rsidRPr="003755F0">
        <w:rPr>
          <w:rFonts w:ascii="Tahoma" w:hAnsi="Tahoma" w:cs="Tahoma"/>
          <w:sz w:val="20"/>
          <w:szCs w:val="20"/>
        </w:rPr>
        <w:t xml:space="preserve"> je avtonomno demokratično prostovoljno samostojno združenje mladih, ki s svojim delovanjem omogoča mladim pridobivanje načrtnih učnih izkušenj, oblikovanje in izražanje njihovih stališč ter izvajanje dejavnosti v skladu z njihovo interesno, kulturno, nazorsko ali politično usmeritvijo ter je organizirana kot samostojna pravna oseba, in sicer kot društvo ali zveza društev ali kot sestavni del druge pravne osebe, in sicer društva, zveze društev, sindikata ali politične stranke, s tem, da ji je v temeljnem aktu te pravne osebe zagotovljena avtonomija delovanja v mladinskem sektorju;</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ORGANIZACIJA ZA MLADE </w:t>
      </w:r>
      <w:r w:rsidRPr="003755F0">
        <w:rPr>
          <w:rFonts w:ascii="Tahoma" w:hAnsi="Tahoma" w:cs="Tahoma"/>
          <w:sz w:val="20"/>
          <w:szCs w:val="20"/>
        </w:rPr>
        <w:t>je pravna oseba, ki izvaja programe za mlade, vendar ni mladinska organizacija, in je organizirana kot zavod, ustanova ali zadruga</w:t>
      </w:r>
      <w:r>
        <w:rPr>
          <w:rFonts w:ascii="Tahoma" w:hAnsi="Tahoma" w:cs="Tahoma"/>
          <w:sz w:val="20"/>
          <w:szCs w:val="20"/>
        </w:rPr>
        <w:t>;</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lastRenderedPageBreak/>
        <w:t xml:space="preserve">STRUKTURIRANI DIALOG </w:t>
      </w:r>
      <w:r w:rsidRPr="003755F0">
        <w:rPr>
          <w:rFonts w:ascii="Tahoma" w:hAnsi="Tahoma" w:cs="Tahoma"/>
          <w:sz w:val="20"/>
          <w:szCs w:val="20"/>
        </w:rPr>
        <w:t>je odprt, pregleden, dolgoročen, nenehen in sistematičen dialog med mladimi in nosilci oblasti na državni in lokalni ravni v mladinskem sektorju;</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MLADINSKA INFRASTRUKTURA </w:t>
      </w:r>
      <w:r w:rsidRPr="003755F0">
        <w:rPr>
          <w:rFonts w:ascii="Tahoma" w:hAnsi="Tahoma" w:cs="Tahoma"/>
          <w:sz w:val="20"/>
          <w:szCs w:val="20"/>
        </w:rPr>
        <w:t>je fizični prostor (zemljišče ali stavba oziroma del stavbe), namenjen predvsem mladim, za izvajanje mladinskega dela;</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MLADINSKI PROGRAM </w:t>
      </w:r>
      <w:r w:rsidRPr="003755F0">
        <w:rPr>
          <w:rFonts w:ascii="Tahoma" w:hAnsi="Tahoma" w:cs="Tahoma"/>
          <w:sz w:val="20"/>
          <w:szCs w:val="20"/>
        </w:rPr>
        <w:t>je skupek dejavnosti, ki ga izvaja mladinska organizacija, in poteka med vrstniki nepretrgoma skozi večji del leta ter vključuje večje število izvajalcev in aktivnih udeležencev;</w:t>
      </w:r>
    </w:p>
    <w:p w:rsidR="003755F0" w:rsidRP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PROGRAM ZA MLADE </w:t>
      </w:r>
      <w:r w:rsidRPr="003755F0">
        <w:rPr>
          <w:rFonts w:ascii="Tahoma" w:hAnsi="Tahoma" w:cs="Tahoma"/>
          <w:sz w:val="20"/>
          <w:szCs w:val="20"/>
        </w:rPr>
        <w:t>je program ukrepov v mladinskem sektorju, ki ga izvajajo organizacije za mlade, z namenom zagotavljanja boljših pogojev za življenje, delovanje in organiziranost mladih, ter poteka nepretrgano skozi večji del leta in vključuje več</w:t>
      </w:r>
      <w:r>
        <w:rPr>
          <w:rFonts w:ascii="Tahoma" w:hAnsi="Tahoma" w:cs="Tahoma"/>
          <w:sz w:val="20"/>
          <w:szCs w:val="20"/>
        </w:rPr>
        <w:t>je število aktivnih udeležencev«.</w:t>
      </w:r>
    </w:p>
    <w:p w:rsidR="000456F5" w:rsidRDefault="000456F5" w:rsidP="000456F5">
      <w:pPr>
        <w:jc w:val="both"/>
      </w:pPr>
    </w:p>
    <w:p w:rsidR="00F32922" w:rsidRPr="000456F5" w:rsidRDefault="00F32922" w:rsidP="000456F5">
      <w:pPr>
        <w:jc w:val="both"/>
        <w:rPr>
          <w:rFonts w:ascii="Tahoma" w:hAnsi="Tahoma" w:cs="Tahoma"/>
          <w:sz w:val="20"/>
          <w:szCs w:val="20"/>
        </w:rPr>
      </w:pPr>
    </w:p>
    <w:p w:rsidR="008E21E2" w:rsidRDefault="00856A19" w:rsidP="00BC55DF">
      <w:pPr>
        <w:pStyle w:val="Naslov2"/>
      </w:pPr>
      <w:bookmarkStart w:id="4" w:name="_Toc435438468"/>
      <w:r>
        <w:t>PRAVNO-ZAKONOD</w:t>
      </w:r>
      <w:r w:rsidR="00B36F14" w:rsidRPr="006D677D">
        <w:t>A</w:t>
      </w:r>
      <w:r>
        <w:t>J</w:t>
      </w:r>
      <w:r w:rsidR="00B36F14" w:rsidRPr="006D677D">
        <w:t>NA UREDITEV MLADINSKEGA SEKTORJA V MESTNI OBČINI VELENJE</w:t>
      </w:r>
      <w:bookmarkEnd w:id="4"/>
    </w:p>
    <w:p w:rsidR="008E21E2" w:rsidRPr="00F32922" w:rsidRDefault="008E21E2" w:rsidP="008E21E2">
      <w:pPr>
        <w:rPr>
          <w:rFonts w:ascii="Tahoma" w:hAnsi="Tahoma" w:cs="Tahoma"/>
          <w:sz w:val="20"/>
          <w:szCs w:val="20"/>
        </w:rPr>
      </w:pPr>
    </w:p>
    <w:p w:rsidR="008E21E2" w:rsidRPr="008E21E2" w:rsidRDefault="008E21E2" w:rsidP="008E21E2">
      <w:pPr>
        <w:pStyle w:val="Naslov3"/>
      </w:pPr>
      <w:bookmarkStart w:id="5" w:name="_Toc435438469"/>
      <w:r>
        <w:t>ODLOK O USTANOVITVI MC VELENJE</w:t>
      </w:r>
      <w:bookmarkEnd w:id="5"/>
      <w:r>
        <w:t xml:space="preserve"> </w:t>
      </w:r>
    </w:p>
    <w:p w:rsidR="004226DC" w:rsidRDefault="00BC55DF" w:rsidP="00BC55DF">
      <w:pPr>
        <w:jc w:val="both"/>
        <w:rPr>
          <w:rFonts w:ascii="Tahoma" w:hAnsi="Tahoma" w:cs="Tahoma"/>
          <w:sz w:val="20"/>
          <w:szCs w:val="20"/>
        </w:rPr>
      </w:pPr>
      <w:r w:rsidRPr="00BC55DF">
        <w:rPr>
          <w:rFonts w:ascii="Tahoma" w:hAnsi="Tahoma" w:cs="Tahoma"/>
          <w:sz w:val="20"/>
          <w:szCs w:val="20"/>
        </w:rPr>
        <w:t xml:space="preserve">Na področju uresničevanja javnega interesa v mladinskem sektorju je </w:t>
      </w:r>
      <w:r w:rsidR="005253D5">
        <w:rPr>
          <w:rFonts w:ascii="Tahoma" w:hAnsi="Tahoma" w:cs="Tahoma"/>
          <w:sz w:val="20"/>
          <w:szCs w:val="20"/>
        </w:rPr>
        <w:t>MO</w:t>
      </w:r>
      <w:r>
        <w:rPr>
          <w:rFonts w:ascii="Tahoma" w:hAnsi="Tahoma" w:cs="Tahoma"/>
          <w:sz w:val="20"/>
          <w:szCs w:val="20"/>
        </w:rPr>
        <w:t xml:space="preserve"> Velenje </w:t>
      </w:r>
      <w:r w:rsidRPr="00BC55DF">
        <w:rPr>
          <w:rFonts w:ascii="Tahoma" w:hAnsi="Tahoma" w:cs="Tahoma"/>
          <w:sz w:val="20"/>
          <w:szCs w:val="20"/>
        </w:rPr>
        <w:t xml:space="preserve">z Odlokom o ustanovitvi javnega zavoda Mladinski center </w:t>
      </w:r>
      <w:r>
        <w:rPr>
          <w:rFonts w:ascii="Tahoma" w:hAnsi="Tahoma" w:cs="Tahoma"/>
          <w:sz w:val="20"/>
          <w:szCs w:val="20"/>
        </w:rPr>
        <w:t>Velenje</w:t>
      </w:r>
      <w:r w:rsidRPr="00BC55DF">
        <w:rPr>
          <w:rFonts w:ascii="Tahoma" w:hAnsi="Tahoma" w:cs="Tahoma"/>
          <w:sz w:val="20"/>
          <w:szCs w:val="20"/>
        </w:rPr>
        <w:t xml:space="preserve"> (Uradni </w:t>
      </w:r>
      <w:r>
        <w:rPr>
          <w:rFonts w:ascii="Tahoma" w:hAnsi="Tahoma" w:cs="Tahoma"/>
          <w:sz w:val="20"/>
          <w:szCs w:val="20"/>
        </w:rPr>
        <w:t>vestnik MOV</w:t>
      </w:r>
      <w:r w:rsidRPr="00BC55DF">
        <w:rPr>
          <w:rFonts w:ascii="Tahoma" w:hAnsi="Tahoma" w:cs="Tahoma"/>
          <w:sz w:val="20"/>
          <w:szCs w:val="20"/>
        </w:rPr>
        <w:t>, št</w:t>
      </w:r>
      <w:r>
        <w:t>. 14/</w:t>
      </w:r>
      <w:r w:rsidR="004D727D">
        <w:t>19</w:t>
      </w:r>
      <w:r>
        <w:t>96; št. 2/</w:t>
      </w:r>
      <w:r w:rsidR="00F32922">
        <w:t>20</w:t>
      </w:r>
      <w:r>
        <w:t>03; št. 6/2008)</w:t>
      </w:r>
      <w:r w:rsidR="004226DC">
        <w:rPr>
          <w:rFonts w:ascii="Tahoma" w:hAnsi="Tahoma" w:cs="Tahoma"/>
          <w:sz w:val="20"/>
          <w:szCs w:val="20"/>
        </w:rPr>
        <w:t xml:space="preserve"> </w:t>
      </w:r>
      <w:r w:rsidRPr="00BC55DF">
        <w:rPr>
          <w:rFonts w:ascii="Tahoma" w:hAnsi="Tahoma" w:cs="Tahoma"/>
          <w:sz w:val="20"/>
          <w:szCs w:val="20"/>
        </w:rPr>
        <w:t>zagot</w:t>
      </w:r>
      <w:r w:rsidR="004226DC">
        <w:rPr>
          <w:rFonts w:ascii="Tahoma" w:hAnsi="Tahoma" w:cs="Tahoma"/>
          <w:sz w:val="20"/>
          <w:szCs w:val="20"/>
        </w:rPr>
        <w:t>ovila delovanje javnega zavoda.</w:t>
      </w:r>
    </w:p>
    <w:p w:rsidR="00A96CD9" w:rsidRDefault="00A96CD9" w:rsidP="00BC55DF">
      <w:pPr>
        <w:jc w:val="both"/>
        <w:rPr>
          <w:rFonts w:ascii="Tahoma" w:hAnsi="Tahoma" w:cs="Tahoma"/>
          <w:sz w:val="20"/>
          <w:szCs w:val="20"/>
        </w:rPr>
      </w:pPr>
    </w:p>
    <w:p w:rsidR="008E21E2" w:rsidRDefault="008E21E2" w:rsidP="008E21E2">
      <w:pPr>
        <w:pStyle w:val="Naslov3"/>
      </w:pPr>
      <w:bookmarkStart w:id="6" w:name="_Toc435438470"/>
      <w:r>
        <w:t>ODLOK O MLADINSKEM DELU V MESTNI OBČINI VELENJE</w:t>
      </w:r>
      <w:bookmarkEnd w:id="6"/>
    </w:p>
    <w:p w:rsidR="004226DC" w:rsidRDefault="004226DC" w:rsidP="004226DC">
      <w:pPr>
        <w:jc w:val="both"/>
        <w:rPr>
          <w:rFonts w:ascii="Tahoma" w:hAnsi="Tahoma" w:cs="Tahoma"/>
          <w:sz w:val="20"/>
          <w:szCs w:val="20"/>
        </w:rPr>
      </w:pPr>
      <w:r>
        <w:rPr>
          <w:rFonts w:ascii="Tahoma" w:hAnsi="Tahoma" w:cs="Tahoma"/>
          <w:sz w:val="20"/>
          <w:szCs w:val="20"/>
        </w:rPr>
        <w:t>V letu</w:t>
      </w:r>
      <w:r w:rsidRPr="00302688">
        <w:rPr>
          <w:rFonts w:ascii="Tahoma" w:hAnsi="Tahoma" w:cs="Tahoma"/>
          <w:sz w:val="20"/>
          <w:szCs w:val="20"/>
        </w:rPr>
        <w:t xml:space="preserve"> 2007 </w:t>
      </w:r>
      <w:r w:rsidR="005253D5">
        <w:rPr>
          <w:rFonts w:ascii="Tahoma" w:hAnsi="Tahoma" w:cs="Tahoma"/>
          <w:sz w:val="20"/>
          <w:szCs w:val="20"/>
        </w:rPr>
        <w:t>je S</w:t>
      </w:r>
      <w:r>
        <w:rPr>
          <w:rFonts w:ascii="Tahoma" w:hAnsi="Tahoma" w:cs="Tahoma"/>
          <w:sz w:val="20"/>
          <w:szCs w:val="20"/>
        </w:rPr>
        <w:t xml:space="preserve">vet </w:t>
      </w:r>
      <w:r w:rsidR="005253D5">
        <w:rPr>
          <w:rFonts w:ascii="Tahoma" w:hAnsi="Tahoma" w:cs="Tahoma"/>
          <w:sz w:val="20"/>
          <w:szCs w:val="20"/>
        </w:rPr>
        <w:t>MO</w:t>
      </w:r>
      <w:r>
        <w:rPr>
          <w:rFonts w:ascii="Tahoma" w:hAnsi="Tahoma" w:cs="Tahoma"/>
          <w:sz w:val="20"/>
          <w:szCs w:val="20"/>
        </w:rPr>
        <w:t xml:space="preserve"> Velenje soglasno sprejel Odlok</w:t>
      </w:r>
      <w:r w:rsidRPr="00302688">
        <w:rPr>
          <w:rFonts w:ascii="Tahoma" w:hAnsi="Tahoma" w:cs="Tahoma"/>
          <w:sz w:val="20"/>
          <w:szCs w:val="20"/>
        </w:rPr>
        <w:t xml:space="preserve"> o mladinskem delu v Mestni občini Velenje (Uradni vestnik MOV, št. 13/200</w:t>
      </w:r>
      <w:r>
        <w:rPr>
          <w:rFonts w:ascii="Tahoma" w:hAnsi="Tahoma" w:cs="Tahoma"/>
          <w:sz w:val="20"/>
          <w:szCs w:val="20"/>
        </w:rPr>
        <w:t>7). Le-ta je:</w:t>
      </w:r>
    </w:p>
    <w:p w:rsidR="004226DC" w:rsidRDefault="00BB12E7" w:rsidP="00567C2A">
      <w:pPr>
        <w:pStyle w:val="Odstavekseznama"/>
        <w:numPr>
          <w:ilvl w:val="0"/>
          <w:numId w:val="6"/>
        </w:numPr>
        <w:jc w:val="both"/>
        <w:rPr>
          <w:rFonts w:ascii="Tahoma" w:hAnsi="Tahoma" w:cs="Tahoma"/>
          <w:sz w:val="20"/>
          <w:szCs w:val="20"/>
        </w:rPr>
      </w:pPr>
      <w:r>
        <w:rPr>
          <w:rFonts w:ascii="Tahoma" w:hAnsi="Tahoma" w:cs="Tahoma"/>
          <w:sz w:val="20"/>
          <w:szCs w:val="20"/>
        </w:rPr>
        <w:t>v č</w:t>
      </w:r>
      <w:r w:rsidR="004226DC" w:rsidRPr="004226DC">
        <w:rPr>
          <w:rFonts w:ascii="Tahoma" w:hAnsi="Tahoma" w:cs="Tahoma"/>
          <w:sz w:val="20"/>
          <w:szCs w:val="20"/>
        </w:rPr>
        <w:t xml:space="preserve">lenih 7. – 10. opredelil </w:t>
      </w:r>
      <w:r w:rsidR="004226DC">
        <w:rPr>
          <w:rFonts w:ascii="Tahoma" w:hAnsi="Tahoma" w:cs="Tahoma"/>
          <w:sz w:val="20"/>
          <w:szCs w:val="20"/>
        </w:rPr>
        <w:t xml:space="preserve">sodelovanje mladih pri odločanju v </w:t>
      </w:r>
      <w:r w:rsidR="005253D5">
        <w:rPr>
          <w:rFonts w:ascii="Tahoma" w:hAnsi="Tahoma" w:cs="Tahoma"/>
          <w:sz w:val="20"/>
          <w:szCs w:val="20"/>
        </w:rPr>
        <w:t>MO</w:t>
      </w:r>
      <w:r w:rsidR="004226DC">
        <w:rPr>
          <w:rFonts w:ascii="Tahoma" w:hAnsi="Tahoma" w:cs="Tahoma"/>
          <w:sz w:val="20"/>
          <w:szCs w:val="20"/>
        </w:rPr>
        <w:t xml:space="preserve"> Velenje in s tem </w:t>
      </w:r>
      <w:r w:rsidR="004226DC" w:rsidRPr="004226DC">
        <w:rPr>
          <w:rFonts w:ascii="Tahoma" w:hAnsi="Tahoma" w:cs="Tahoma"/>
          <w:sz w:val="20"/>
          <w:szCs w:val="20"/>
        </w:rPr>
        <w:t>sestavo in delo Komisije za mladinska vprašanja v MO</w:t>
      </w:r>
      <w:r w:rsidR="005253D5">
        <w:rPr>
          <w:rFonts w:ascii="Tahoma" w:hAnsi="Tahoma" w:cs="Tahoma"/>
          <w:sz w:val="20"/>
          <w:szCs w:val="20"/>
        </w:rPr>
        <w:t xml:space="preserve"> </w:t>
      </w:r>
      <w:r w:rsidR="004226DC" w:rsidRPr="004226DC">
        <w:rPr>
          <w:rFonts w:ascii="Tahoma" w:hAnsi="Tahoma" w:cs="Tahoma"/>
          <w:sz w:val="20"/>
          <w:szCs w:val="20"/>
        </w:rPr>
        <w:t>V</w:t>
      </w:r>
      <w:r w:rsidR="005253D5">
        <w:rPr>
          <w:rFonts w:ascii="Tahoma" w:hAnsi="Tahoma" w:cs="Tahoma"/>
          <w:sz w:val="20"/>
          <w:szCs w:val="20"/>
        </w:rPr>
        <w:t>elenje</w:t>
      </w:r>
      <w:r w:rsidR="004226DC">
        <w:rPr>
          <w:rFonts w:ascii="Tahoma" w:hAnsi="Tahoma" w:cs="Tahoma"/>
          <w:sz w:val="20"/>
          <w:szCs w:val="20"/>
        </w:rPr>
        <w:t>;</w:t>
      </w:r>
    </w:p>
    <w:p w:rsidR="004226DC" w:rsidRDefault="00FA4CE1" w:rsidP="00567C2A">
      <w:pPr>
        <w:pStyle w:val="Odstavekseznama"/>
        <w:numPr>
          <w:ilvl w:val="0"/>
          <w:numId w:val="6"/>
        </w:numPr>
        <w:jc w:val="both"/>
        <w:rPr>
          <w:rFonts w:ascii="Tahoma" w:hAnsi="Tahoma" w:cs="Tahoma"/>
          <w:sz w:val="20"/>
          <w:szCs w:val="20"/>
        </w:rPr>
      </w:pPr>
      <w:r>
        <w:rPr>
          <w:rFonts w:ascii="Tahoma" w:hAnsi="Tahoma" w:cs="Tahoma"/>
          <w:sz w:val="20"/>
          <w:szCs w:val="20"/>
        </w:rPr>
        <w:t>v členih 11. in 12. opredelil sofinanciranje mladinskih projektnih aktivnosti v okviru javnega razpisa za sofinanciranje mladinskih projektnih aktivnosti</w:t>
      </w:r>
      <w:r w:rsidR="0091622A">
        <w:rPr>
          <w:rFonts w:ascii="Tahoma" w:hAnsi="Tahoma" w:cs="Tahoma"/>
          <w:sz w:val="20"/>
          <w:szCs w:val="20"/>
        </w:rPr>
        <w:t xml:space="preserve"> (10.600 € za obdobje 2011 – 2013; 15.000 € za obdobje 2014 – 2015)</w:t>
      </w:r>
      <w:r>
        <w:rPr>
          <w:rFonts w:ascii="Tahoma" w:hAnsi="Tahoma" w:cs="Tahoma"/>
          <w:sz w:val="20"/>
          <w:szCs w:val="20"/>
        </w:rPr>
        <w:t>;</w:t>
      </w:r>
    </w:p>
    <w:p w:rsidR="00FA4CE1" w:rsidRDefault="00FA4CE1" w:rsidP="00567C2A">
      <w:pPr>
        <w:pStyle w:val="Odstavekseznama"/>
        <w:numPr>
          <w:ilvl w:val="0"/>
          <w:numId w:val="6"/>
        </w:numPr>
        <w:jc w:val="both"/>
        <w:rPr>
          <w:rFonts w:ascii="Tahoma" w:hAnsi="Tahoma" w:cs="Tahoma"/>
          <w:sz w:val="20"/>
          <w:szCs w:val="20"/>
        </w:rPr>
      </w:pPr>
      <w:r>
        <w:rPr>
          <w:rFonts w:ascii="Tahoma" w:hAnsi="Tahoma" w:cs="Tahoma"/>
          <w:sz w:val="20"/>
          <w:szCs w:val="20"/>
        </w:rPr>
        <w:t>v členih 13. – 15. opredelil financiranje delovanja mladin</w:t>
      </w:r>
      <w:r w:rsidR="00A71D23">
        <w:rPr>
          <w:rFonts w:ascii="Tahoma" w:hAnsi="Tahoma" w:cs="Tahoma"/>
          <w:sz w:val="20"/>
          <w:szCs w:val="20"/>
        </w:rPr>
        <w:t xml:space="preserve">skega sveta lokalne skupnosti </w:t>
      </w:r>
      <w:r>
        <w:rPr>
          <w:rFonts w:ascii="Tahoma" w:hAnsi="Tahoma" w:cs="Tahoma"/>
          <w:sz w:val="20"/>
          <w:szCs w:val="20"/>
        </w:rPr>
        <w:t>(opredeljeno kontinuirano financiranje preko občinske proračunske postavke);</w:t>
      </w:r>
    </w:p>
    <w:p w:rsidR="008E21E2" w:rsidRDefault="005253D5" w:rsidP="00567C2A">
      <w:pPr>
        <w:pStyle w:val="Odstavekseznama"/>
        <w:numPr>
          <w:ilvl w:val="0"/>
          <w:numId w:val="6"/>
        </w:numPr>
        <w:jc w:val="both"/>
        <w:rPr>
          <w:rFonts w:ascii="Tahoma" w:hAnsi="Tahoma" w:cs="Tahoma"/>
          <w:sz w:val="20"/>
          <w:szCs w:val="20"/>
        </w:rPr>
      </w:pPr>
      <w:r>
        <w:rPr>
          <w:rFonts w:ascii="Tahoma" w:hAnsi="Tahoma" w:cs="Tahoma"/>
          <w:sz w:val="20"/>
          <w:szCs w:val="20"/>
        </w:rPr>
        <w:t>v členih 16. – 18. opredelil L</w:t>
      </w:r>
      <w:r w:rsidR="00FA4CE1">
        <w:rPr>
          <w:rFonts w:ascii="Tahoma" w:hAnsi="Tahoma" w:cs="Tahoma"/>
          <w:sz w:val="20"/>
          <w:szCs w:val="20"/>
        </w:rPr>
        <w:t>okalni program razvoja delovanja mladih v M</w:t>
      </w:r>
      <w:r>
        <w:rPr>
          <w:rFonts w:ascii="Tahoma" w:hAnsi="Tahoma" w:cs="Tahoma"/>
          <w:sz w:val="20"/>
          <w:szCs w:val="20"/>
        </w:rPr>
        <w:t xml:space="preserve">estni občini </w:t>
      </w:r>
      <w:r w:rsidR="00FA4CE1">
        <w:rPr>
          <w:rFonts w:ascii="Tahoma" w:hAnsi="Tahoma" w:cs="Tahoma"/>
          <w:sz w:val="20"/>
          <w:szCs w:val="20"/>
        </w:rPr>
        <w:t>V</w:t>
      </w:r>
      <w:r>
        <w:rPr>
          <w:rFonts w:ascii="Tahoma" w:hAnsi="Tahoma" w:cs="Tahoma"/>
          <w:sz w:val="20"/>
          <w:szCs w:val="20"/>
        </w:rPr>
        <w:t>elenje</w:t>
      </w:r>
      <w:r w:rsidR="00A71D23">
        <w:rPr>
          <w:rFonts w:ascii="Tahoma" w:hAnsi="Tahoma" w:cs="Tahoma"/>
          <w:sz w:val="20"/>
          <w:szCs w:val="20"/>
        </w:rPr>
        <w:t xml:space="preserve"> in »zagotavljanje sredstev za realizacijo lokalnega programa razvoja delovanja mladih«.</w:t>
      </w:r>
    </w:p>
    <w:p w:rsidR="00A96CD9" w:rsidRDefault="00A71D23" w:rsidP="008E21E2">
      <w:pPr>
        <w:jc w:val="both"/>
        <w:rPr>
          <w:rFonts w:ascii="Tahoma" w:hAnsi="Tahoma" w:cs="Tahoma"/>
          <w:sz w:val="20"/>
          <w:szCs w:val="20"/>
        </w:rPr>
      </w:pPr>
      <w:r>
        <w:rPr>
          <w:rFonts w:ascii="Tahoma" w:hAnsi="Tahoma" w:cs="Tahoma"/>
          <w:sz w:val="20"/>
          <w:szCs w:val="20"/>
        </w:rPr>
        <w:t>25. maja</w:t>
      </w:r>
      <w:r w:rsidR="005253D5">
        <w:rPr>
          <w:rFonts w:ascii="Tahoma" w:hAnsi="Tahoma" w:cs="Tahoma"/>
          <w:sz w:val="20"/>
          <w:szCs w:val="20"/>
        </w:rPr>
        <w:t xml:space="preserve"> 2015 je S</w:t>
      </w:r>
      <w:r w:rsidR="008E21E2">
        <w:rPr>
          <w:rFonts w:ascii="Tahoma" w:hAnsi="Tahoma" w:cs="Tahoma"/>
          <w:sz w:val="20"/>
          <w:szCs w:val="20"/>
        </w:rPr>
        <w:t>vet MO</w:t>
      </w:r>
      <w:r w:rsidR="005253D5">
        <w:rPr>
          <w:rFonts w:ascii="Tahoma" w:hAnsi="Tahoma" w:cs="Tahoma"/>
          <w:sz w:val="20"/>
          <w:szCs w:val="20"/>
        </w:rPr>
        <w:t xml:space="preserve"> </w:t>
      </w:r>
      <w:r w:rsidR="008E21E2">
        <w:rPr>
          <w:rFonts w:ascii="Tahoma" w:hAnsi="Tahoma" w:cs="Tahoma"/>
          <w:sz w:val="20"/>
          <w:szCs w:val="20"/>
        </w:rPr>
        <w:t>V</w:t>
      </w:r>
      <w:r w:rsidR="00FB6242">
        <w:rPr>
          <w:rFonts w:ascii="Tahoma" w:hAnsi="Tahoma" w:cs="Tahoma"/>
          <w:sz w:val="20"/>
          <w:szCs w:val="20"/>
        </w:rPr>
        <w:t>ele</w:t>
      </w:r>
      <w:r w:rsidR="005253D5">
        <w:rPr>
          <w:rFonts w:ascii="Tahoma" w:hAnsi="Tahoma" w:cs="Tahoma"/>
          <w:sz w:val="20"/>
          <w:szCs w:val="20"/>
        </w:rPr>
        <w:t>n</w:t>
      </w:r>
      <w:r w:rsidR="00FB6242">
        <w:rPr>
          <w:rFonts w:ascii="Tahoma" w:hAnsi="Tahoma" w:cs="Tahoma"/>
          <w:sz w:val="20"/>
          <w:szCs w:val="20"/>
        </w:rPr>
        <w:t>j</w:t>
      </w:r>
      <w:r w:rsidR="005253D5">
        <w:rPr>
          <w:rFonts w:ascii="Tahoma" w:hAnsi="Tahoma" w:cs="Tahoma"/>
          <w:sz w:val="20"/>
          <w:szCs w:val="20"/>
        </w:rPr>
        <w:t>e</w:t>
      </w:r>
      <w:r w:rsidR="008E21E2">
        <w:rPr>
          <w:rFonts w:ascii="Tahoma" w:hAnsi="Tahoma" w:cs="Tahoma"/>
          <w:sz w:val="20"/>
          <w:szCs w:val="20"/>
        </w:rPr>
        <w:t xml:space="preserve"> sprejel </w:t>
      </w:r>
      <w:r w:rsidR="008E21E2" w:rsidRPr="00302688">
        <w:rPr>
          <w:rFonts w:ascii="Tahoma" w:hAnsi="Tahoma" w:cs="Tahoma"/>
          <w:sz w:val="20"/>
          <w:szCs w:val="20"/>
        </w:rPr>
        <w:t>Odlok o spremembah in dopoln</w:t>
      </w:r>
      <w:r w:rsidR="008E21E2">
        <w:rPr>
          <w:rFonts w:ascii="Tahoma" w:hAnsi="Tahoma" w:cs="Tahoma"/>
          <w:sz w:val="20"/>
          <w:szCs w:val="20"/>
        </w:rPr>
        <w:t>itvah Odloka o mladinskem delu</w:t>
      </w:r>
      <w:r w:rsidR="008E21E2" w:rsidRPr="00302688">
        <w:rPr>
          <w:rFonts w:ascii="Tahoma" w:hAnsi="Tahoma" w:cs="Tahoma"/>
          <w:sz w:val="20"/>
          <w:szCs w:val="20"/>
        </w:rPr>
        <w:t xml:space="preserve"> (Uradni vestnik MOV š</w:t>
      </w:r>
      <w:r w:rsidR="008E21E2">
        <w:rPr>
          <w:rFonts w:ascii="Tahoma" w:hAnsi="Tahoma" w:cs="Tahoma"/>
          <w:sz w:val="20"/>
          <w:szCs w:val="20"/>
        </w:rPr>
        <w:t>t. 4/2015). Le-ta je že obstoječi Odlok iz leta 2007 predvsem terminološko uskladil z veljavno zakonodajo mladinskega sektorja v Republiki Sloveniji.</w:t>
      </w:r>
    </w:p>
    <w:p w:rsidR="00FB6242" w:rsidRPr="008E21E2" w:rsidRDefault="00FB6242" w:rsidP="008E21E2">
      <w:pPr>
        <w:jc w:val="both"/>
        <w:rPr>
          <w:rFonts w:ascii="Tahoma" w:hAnsi="Tahoma" w:cs="Tahoma"/>
          <w:sz w:val="20"/>
          <w:szCs w:val="20"/>
        </w:rPr>
      </w:pPr>
    </w:p>
    <w:p w:rsidR="00A71D23" w:rsidRDefault="00A71D23">
      <w:pPr>
        <w:rPr>
          <w:rFonts w:ascii="Tahoma" w:hAnsi="Tahoma" w:cs="Tahoma"/>
          <w:b/>
          <w:caps/>
          <w:sz w:val="24"/>
          <w:szCs w:val="24"/>
        </w:rPr>
      </w:pPr>
      <w:r>
        <w:br w:type="page"/>
      </w:r>
      <w:bookmarkStart w:id="7" w:name="_GoBack"/>
      <w:bookmarkEnd w:id="7"/>
    </w:p>
    <w:p w:rsidR="008E21E2" w:rsidRPr="00A96CD9" w:rsidRDefault="00A96CD9" w:rsidP="00A96CD9">
      <w:pPr>
        <w:pStyle w:val="Naslov3"/>
      </w:pPr>
      <w:bookmarkStart w:id="8" w:name="_Toc435438471"/>
      <w:r>
        <w:lastRenderedPageBreak/>
        <w:t>LOKALNI PROGRAM RAZVOJA DELOVANJA MLADIH</w:t>
      </w:r>
      <w:bookmarkEnd w:id="8"/>
      <w:r>
        <w:t xml:space="preserve"> </w:t>
      </w:r>
    </w:p>
    <w:p w:rsidR="00A96CD9" w:rsidRDefault="008E21E2" w:rsidP="008E21E2">
      <w:pPr>
        <w:jc w:val="both"/>
        <w:rPr>
          <w:rFonts w:ascii="Tahoma" w:hAnsi="Tahoma" w:cs="Tahoma"/>
          <w:sz w:val="20"/>
          <w:szCs w:val="20"/>
        </w:rPr>
      </w:pPr>
      <w:r w:rsidRPr="00302688">
        <w:rPr>
          <w:rFonts w:ascii="Tahoma" w:hAnsi="Tahoma" w:cs="Tahoma"/>
          <w:sz w:val="20"/>
          <w:szCs w:val="20"/>
        </w:rPr>
        <w:t>V letu 2010 je MO</w:t>
      </w:r>
      <w:r w:rsidR="00903BC1">
        <w:rPr>
          <w:rFonts w:ascii="Tahoma" w:hAnsi="Tahoma" w:cs="Tahoma"/>
          <w:sz w:val="20"/>
          <w:szCs w:val="20"/>
        </w:rPr>
        <w:t xml:space="preserve"> </w:t>
      </w:r>
      <w:r w:rsidRPr="00302688">
        <w:rPr>
          <w:rFonts w:ascii="Tahoma" w:hAnsi="Tahoma" w:cs="Tahoma"/>
          <w:sz w:val="20"/>
          <w:szCs w:val="20"/>
        </w:rPr>
        <w:t>V</w:t>
      </w:r>
      <w:r w:rsidR="00903BC1">
        <w:rPr>
          <w:rFonts w:ascii="Tahoma" w:hAnsi="Tahoma" w:cs="Tahoma"/>
          <w:sz w:val="20"/>
          <w:szCs w:val="20"/>
        </w:rPr>
        <w:t>elenje</w:t>
      </w:r>
      <w:r w:rsidRPr="00302688">
        <w:rPr>
          <w:rFonts w:ascii="Tahoma" w:hAnsi="Tahoma" w:cs="Tahoma"/>
          <w:sz w:val="20"/>
          <w:szCs w:val="20"/>
        </w:rPr>
        <w:t xml:space="preserve"> sprejela Lokalni program razvoja delovanja mladih v Mestni občini Velenje </w:t>
      </w:r>
      <w:r>
        <w:rPr>
          <w:rFonts w:ascii="Tahoma" w:hAnsi="Tahoma" w:cs="Tahoma"/>
          <w:sz w:val="20"/>
          <w:szCs w:val="20"/>
        </w:rPr>
        <w:t>(Uradni vestnik MOV</w:t>
      </w:r>
      <w:r w:rsidR="0057246A">
        <w:rPr>
          <w:rFonts w:ascii="Tahoma" w:hAnsi="Tahoma" w:cs="Tahoma"/>
          <w:sz w:val="20"/>
          <w:szCs w:val="20"/>
        </w:rPr>
        <w:t>,</w:t>
      </w:r>
      <w:r>
        <w:rPr>
          <w:rFonts w:ascii="Tahoma" w:hAnsi="Tahoma" w:cs="Tahoma"/>
          <w:sz w:val="20"/>
          <w:szCs w:val="20"/>
        </w:rPr>
        <w:t xml:space="preserve"> št. 10/2010</w:t>
      </w:r>
      <w:r w:rsidRPr="00302688">
        <w:rPr>
          <w:rFonts w:ascii="Tahoma" w:hAnsi="Tahoma" w:cs="Tahoma"/>
          <w:sz w:val="20"/>
          <w:szCs w:val="20"/>
        </w:rPr>
        <w:t>), katerega smo poimenovali Mladi v korak s časom 2010</w:t>
      </w:r>
      <w:r w:rsidR="00FB6242">
        <w:rPr>
          <w:rFonts w:ascii="Tahoma" w:hAnsi="Tahoma" w:cs="Tahoma"/>
          <w:sz w:val="20"/>
          <w:szCs w:val="20"/>
        </w:rPr>
        <w:t xml:space="preserve"> </w:t>
      </w:r>
      <w:r w:rsidRPr="00302688">
        <w:rPr>
          <w:rFonts w:ascii="Tahoma" w:hAnsi="Tahoma" w:cs="Tahoma"/>
          <w:sz w:val="20"/>
          <w:szCs w:val="20"/>
        </w:rPr>
        <w:t>-</w:t>
      </w:r>
      <w:r w:rsidR="00FB6242">
        <w:rPr>
          <w:rFonts w:ascii="Tahoma" w:hAnsi="Tahoma" w:cs="Tahoma"/>
          <w:sz w:val="20"/>
          <w:szCs w:val="20"/>
        </w:rPr>
        <w:t xml:space="preserve"> </w:t>
      </w:r>
      <w:r w:rsidRPr="00302688">
        <w:rPr>
          <w:rFonts w:ascii="Tahoma" w:hAnsi="Tahoma" w:cs="Tahoma"/>
          <w:sz w:val="20"/>
          <w:szCs w:val="20"/>
        </w:rPr>
        <w:t xml:space="preserve">2015. Preko treh srečanj z mladimi smo le-tem dali </w:t>
      </w:r>
      <w:r>
        <w:rPr>
          <w:rFonts w:ascii="Tahoma" w:hAnsi="Tahoma" w:cs="Tahoma"/>
          <w:sz w:val="20"/>
          <w:szCs w:val="20"/>
        </w:rPr>
        <w:t>pril</w:t>
      </w:r>
      <w:r w:rsidRPr="00302688">
        <w:rPr>
          <w:rFonts w:ascii="Tahoma" w:hAnsi="Tahoma" w:cs="Tahoma"/>
          <w:sz w:val="20"/>
          <w:szCs w:val="20"/>
        </w:rPr>
        <w:t xml:space="preserve">ožnost, da na posvetih in srečanjih (delavnicah) povedo svoja mnenja o tem, kaj v Velenju pogrešajo, kaj bi obdržali in kaj spremenili. </w:t>
      </w:r>
    </w:p>
    <w:p w:rsidR="00A96CD9" w:rsidRDefault="008E21E2" w:rsidP="008E21E2">
      <w:pPr>
        <w:jc w:val="both"/>
        <w:rPr>
          <w:rFonts w:ascii="Tahoma" w:hAnsi="Tahoma" w:cs="Tahoma"/>
          <w:sz w:val="20"/>
          <w:szCs w:val="20"/>
        </w:rPr>
      </w:pPr>
      <w:r w:rsidRPr="00302688">
        <w:rPr>
          <w:rFonts w:ascii="Tahoma" w:hAnsi="Tahoma" w:cs="Tahoma"/>
          <w:sz w:val="20"/>
          <w:szCs w:val="20"/>
        </w:rPr>
        <w:t>Dokument je bil sprejet na seji Sveta MO</w:t>
      </w:r>
      <w:r w:rsidR="00903BC1">
        <w:rPr>
          <w:rFonts w:ascii="Tahoma" w:hAnsi="Tahoma" w:cs="Tahoma"/>
          <w:sz w:val="20"/>
          <w:szCs w:val="20"/>
        </w:rPr>
        <w:t xml:space="preserve"> </w:t>
      </w:r>
      <w:r w:rsidRPr="00302688">
        <w:rPr>
          <w:rFonts w:ascii="Tahoma" w:hAnsi="Tahoma" w:cs="Tahoma"/>
          <w:sz w:val="20"/>
          <w:szCs w:val="20"/>
        </w:rPr>
        <w:t>V</w:t>
      </w:r>
      <w:r w:rsidR="00903BC1">
        <w:rPr>
          <w:rFonts w:ascii="Tahoma" w:hAnsi="Tahoma" w:cs="Tahoma"/>
          <w:sz w:val="20"/>
          <w:szCs w:val="20"/>
        </w:rPr>
        <w:t>elenje</w:t>
      </w:r>
      <w:r w:rsidRPr="00302688">
        <w:rPr>
          <w:rFonts w:ascii="Tahoma" w:hAnsi="Tahoma" w:cs="Tahoma"/>
          <w:sz w:val="20"/>
          <w:szCs w:val="20"/>
        </w:rPr>
        <w:t xml:space="preserve"> 25. maja 2010 in je bil kot takšen sprejet kot 1. lokalna mladinska strategija v Sloveniji.</w:t>
      </w:r>
      <w:r>
        <w:rPr>
          <w:rFonts w:ascii="Tahoma" w:hAnsi="Tahoma" w:cs="Tahoma"/>
          <w:sz w:val="20"/>
          <w:szCs w:val="20"/>
        </w:rPr>
        <w:t xml:space="preserve"> </w:t>
      </w:r>
      <w:r w:rsidR="00903BC1">
        <w:rPr>
          <w:rFonts w:ascii="Tahoma" w:hAnsi="Tahoma" w:cs="Tahoma"/>
          <w:sz w:val="20"/>
          <w:szCs w:val="20"/>
        </w:rPr>
        <w:t>Občina</w:t>
      </w:r>
      <w:r>
        <w:rPr>
          <w:rFonts w:ascii="Tahoma" w:hAnsi="Tahoma" w:cs="Tahoma"/>
          <w:sz w:val="20"/>
          <w:szCs w:val="20"/>
        </w:rPr>
        <w:t xml:space="preserve"> se je s sprejetjem dokumenta </w:t>
      </w:r>
      <w:r w:rsidRPr="009D6576">
        <w:rPr>
          <w:rFonts w:ascii="Tahoma" w:hAnsi="Tahoma" w:cs="Tahoma"/>
          <w:sz w:val="20"/>
          <w:szCs w:val="20"/>
        </w:rPr>
        <w:t>zavezala k financ</w:t>
      </w:r>
      <w:r>
        <w:rPr>
          <w:rFonts w:ascii="Tahoma" w:hAnsi="Tahoma" w:cs="Tahoma"/>
          <w:sz w:val="20"/>
          <w:szCs w:val="20"/>
        </w:rPr>
        <w:t>iranju sledenja ciljev lokalne mladinske strategije</w:t>
      </w:r>
      <w:r w:rsidR="00A96CD9">
        <w:rPr>
          <w:rFonts w:ascii="Tahoma" w:hAnsi="Tahoma" w:cs="Tahoma"/>
          <w:sz w:val="20"/>
          <w:szCs w:val="20"/>
        </w:rPr>
        <w:t xml:space="preserve"> in tako </w:t>
      </w:r>
      <w:r w:rsidRPr="009D6576">
        <w:rPr>
          <w:rFonts w:ascii="Tahoma" w:hAnsi="Tahoma" w:cs="Tahoma"/>
          <w:sz w:val="20"/>
          <w:szCs w:val="20"/>
        </w:rPr>
        <w:t xml:space="preserve">v letih 2011 </w:t>
      </w:r>
      <w:r>
        <w:rPr>
          <w:rFonts w:ascii="Tahoma" w:hAnsi="Tahoma" w:cs="Tahoma"/>
          <w:sz w:val="20"/>
          <w:szCs w:val="20"/>
        </w:rPr>
        <w:t>-</w:t>
      </w:r>
      <w:r w:rsidRPr="009D6576">
        <w:rPr>
          <w:rFonts w:ascii="Tahoma" w:hAnsi="Tahoma" w:cs="Tahoma"/>
          <w:sz w:val="20"/>
          <w:szCs w:val="20"/>
        </w:rPr>
        <w:t xml:space="preserve"> 201</w:t>
      </w:r>
      <w:r>
        <w:rPr>
          <w:rFonts w:ascii="Tahoma" w:hAnsi="Tahoma" w:cs="Tahoma"/>
          <w:sz w:val="20"/>
          <w:szCs w:val="20"/>
        </w:rPr>
        <w:t>5</w:t>
      </w:r>
      <w:r w:rsidRPr="009D6576">
        <w:rPr>
          <w:rFonts w:ascii="Tahoma" w:hAnsi="Tahoma" w:cs="Tahoma"/>
          <w:sz w:val="20"/>
          <w:szCs w:val="20"/>
        </w:rPr>
        <w:t xml:space="preserve"> objavila Javn</w:t>
      </w:r>
      <w:r>
        <w:rPr>
          <w:rFonts w:ascii="Tahoma" w:hAnsi="Tahoma" w:cs="Tahoma"/>
          <w:sz w:val="20"/>
          <w:szCs w:val="20"/>
        </w:rPr>
        <w:t>e</w:t>
      </w:r>
      <w:r w:rsidRPr="009D6576">
        <w:rPr>
          <w:rFonts w:ascii="Tahoma" w:hAnsi="Tahoma" w:cs="Tahoma"/>
          <w:sz w:val="20"/>
          <w:szCs w:val="20"/>
        </w:rPr>
        <w:t xml:space="preserve"> razpis</w:t>
      </w:r>
      <w:r>
        <w:rPr>
          <w:rFonts w:ascii="Tahoma" w:hAnsi="Tahoma" w:cs="Tahoma"/>
          <w:sz w:val="20"/>
          <w:szCs w:val="20"/>
        </w:rPr>
        <w:t>e</w:t>
      </w:r>
      <w:r w:rsidRPr="009D6576">
        <w:rPr>
          <w:rFonts w:ascii="Tahoma" w:hAnsi="Tahoma" w:cs="Tahoma"/>
          <w:sz w:val="20"/>
          <w:szCs w:val="20"/>
        </w:rPr>
        <w:t xml:space="preserve"> za </w:t>
      </w:r>
      <w:r>
        <w:rPr>
          <w:rFonts w:ascii="Tahoma" w:hAnsi="Tahoma" w:cs="Tahoma"/>
          <w:sz w:val="20"/>
          <w:szCs w:val="20"/>
        </w:rPr>
        <w:t>(</w:t>
      </w:r>
      <w:r w:rsidRPr="009D6576">
        <w:rPr>
          <w:rFonts w:ascii="Tahoma" w:hAnsi="Tahoma" w:cs="Tahoma"/>
          <w:sz w:val="20"/>
          <w:szCs w:val="20"/>
        </w:rPr>
        <w:t>so</w:t>
      </w:r>
      <w:r>
        <w:rPr>
          <w:rFonts w:ascii="Tahoma" w:hAnsi="Tahoma" w:cs="Tahoma"/>
          <w:sz w:val="20"/>
          <w:szCs w:val="20"/>
        </w:rPr>
        <w:t>)</w:t>
      </w:r>
      <w:r w:rsidRPr="009D6576">
        <w:rPr>
          <w:rFonts w:ascii="Tahoma" w:hAnsi="Tahoma" w:cs="Tahoma"/>
          <w:sz w:val="20"/>
          <w:szCs w:val="20"/>
        </w:rPr>
        <w:t xml:space="preserve">financiranje projektov mladih za dosego ciljev iz Lokalnega programa razvoja delovanja mladih v Mestni občini Velenje. </w:t>
      </w:r>
    </w:p>
    <w:p w:rsidR="008E21E2" w:rsidRPr="009D6576" w:rsidRDefault="008E21E2" w:rsidP="008E21E2">
      <w:pPr>
        <w:jc w:val="both"/>
        <w:rPr>
          <w:rFonts w:ascii="Tahoma" w:hAnsi="Tahoma" w:cs="Tahoma"/>
          <w:sz w:val="20"/>
          <w:szCs w:val="20"/>
        </w:rPr>
      </w:pPr>
      <w:r w:rsidRPr="009D6576">
        <w:rPr>
          <w:rFonts w:ascii="Tahoma" w:hAnsi="Tahoma" w:cs="Tahoma"/>
          <w:sz w:val="20"/>
          <w:szCs w:val="20"/>
        </w:rPr>
        <w:t xml:space="preserve">Za izvedbo javnega razpisa je bilo letno v proračunu planiranih 35.000 € - od tega zneska je bilo 20.000 € namenjenih za projekte, ki jih je </w:t>
      </w:r>
      <w:r w:rsidR="00903BC1">
        <w:rPr>
          <w:rFonts w:ascii="Tahoma" w:hAnsi="Tahoma" w:cs="Tahoma"/>
          <w:sz w:val="20"/>
          <w:szCs w:val="20"/>
        </w:rPr>
        <w:t>MO</w:t>
      </w:r>
      <w:r w:rsidRPr="009D6576">
        <w:rPr>
          <w:rFonts w:ascii="Tahoma" w:hAnsi="Tahoma" w:cs="Tahoma"/>
          <w:sz w:val="20"/>
          <w:szCs w:val="20"/>
        </w:rPr>
        <w:t xml:space="preserve"> Velenje financirala v celoti (100 %), 15.000 € pa za projekte, ki jih je </w:t>
      </w:r>
      <w:r w:rsidR="00903BC1">
        <w:rPr>
          <w:rFonts w:ascii="Tahoma" w:hAnsi="Tahoma" w:cs="Tahoma"/>
          <w:sz w:val="20"/>
          <w:szCs w:val="20"/>
        </w:rPr>
        <w:t>MO</w:t>
      </w:r>
      <w:r w:rsidRPr="009D6576">
        <w:rPr>
          <w:rFonts w:ascii="Tahoma" w:hAnsi="Tahoma" w:cs="Tahoma"/>
          <w:sz w:val="20"/>
          <w:szCs w:val="20"/>
        </w:rPr>
        <w:t xml:space="preserve"> Velenje sofinancirala v višini 50 % vrednosti projekta. Projekti, ki jih je M</w:t>
      </w:r>
      <w:r w:rsidR="00903BC1">
        <w:rPr>
          <w:rFonts w:ascii="Tahoma" w:hAnsi="Tahoma" w:cs="Tahoma"/>
          <w:sz w:val="20"/>
          <w:szCs w:val="20"/>
        </w:rPr>
        <w:t>O</w:t>
      </w:r>
      <w:r w:rsidRPr="009D6576">
        <w:rPr>
          <w:rFonts w:ascii="Tahoma" w:hAnsi="Tahoma" w:cs="Tahoma"/>
          <w:sz w:val="20"/>
          <w:szCs w:val="20"/>
        </w:rPr>
        <w:t xml:space="preserve"> Velenje sofinancirala ali financirala, so bili razdeljeni v dva ranga:</w:t>
      </w:r>
    </w:p>
    <w:p w:rsidR="00A96CD9" w:rsidRDefault="008E21E2" w:rsidP="00567C2A">
      <w:pPr>
        <w:numPr>
          <w:ilvl w:val="0"/>
          <w:numId w:val="4"/>
        </w:numPr>
        <w:spacing w:before="100" w:beforeAutospacing="1" w:after="100" w:afterAutospacing="1" w:line="240" w:lineRule="auto"/>
        <w:rPr>
          <w:rFonts w:ascii="Tahoma" w:hAnsi="Tahoma" w:cs="Tahoma"/>
          <w:sz w:val="20"/>
          <w:szCs w:val="20"/>
        </w:rPr>
      </w:pPr>
      <w:r w:rsidRPr="009D6576">
        <w:rPr>
          <w:rFonts w:ascii="Tahoma" w:hAnsi="Tahoma" w:cs="Tahoma"/>
          <w:sz w:val="20"/>
          <w:szCs w:val="20"/>
        </w:rPr>
        <w:t>prvi rang so predstavljali projekti, ki so bili financirani 100 %, vendar najvišji možni znesek financiranja ni smel presegati 4.000 €,</w:t>
      </w:r>
    </w:p>
    <w:p w:rsidR="004226DC" w:rsidRPr="00A96CD9" w:rsidRDefault="008E21E2" w:rsidP="00567C2A">
      <w:pPr>
        <w:numPr>
          <w:ilvl w:val="0"/>
          <w:numId w:val="4"/>
        </w:numPr>
        <w:spacing w:before="100" w:beforeAutospacing="1" w:after="100" w:afterAutospacing="1" w:line="240" w:lineRule="auto"/>
        <w:rPr>
          <w:rFonts w:ascii="Tahoma" w:hAnsi="Tahoma" w:cs="Tahoma"/>
          <w:sz w:val="20"/>
          <w:szCs w:val="20"/>
        </w:rPr>
      </w:pPr>
      <w:r w:rsidRPr="00A96CD9">
        <w:rPr>
          <w:rFonts w:ascii="Tahoma" w:hAnsi="Tahoma" w:cs="Tahoma"/>
          <w:sz w:val="20"/>
          <w:szCs w:val="20"/>
        </w:rPr>
        <w:t>drugi rang so predstavljali projekti, ki so bili sofinancirani 50 %, vendar najvišji možni znesek</w:t>
      </w:r>
      <w:r w:rsidR="00FB6242">
        <w:rPr>
          <w:rFonts w:ascii="Tahoma" w:hAnsi="Tahoma" w:cs="Tahoma"/>
          <w:sz w:val="20"/>
          <w:szCs w:val="20"/>
        </w:rPr>
        <w:t xml:space="preserve"> financiranja ni smel presegati 2.000 €.</w:t>
      </w:r>
    </w:p>
    <w:p w:rsidR="00A96CD9" w:rsidRDefault="00A96CD9" w:rsidP="00A96CD9">
      <w:pPr>
        <w:jc w:val="both"/>
        <w:rPr>
          <w:rFonts w:ascii="Tahoma" w:hAnsi="Tahoma" w:cs="Tahoma"/>
          <w:sz w:val="20"/>
          <w:szCs w:val="20"/>
        </w:rPr>
      </w:pPr>
      <w:r>
        <w:rPr>
          <w:rFonts w:ascii="Tahoma" w:hAnsi="Tahoma" w:cs="Tahoma"/>
          <w:sz w:val="20"/>
          <w:szCs w:val="20"/>
        </w:rPr>
        <w:t>Na podlagi pripravljenega Poročila</w:t>
      </w:r>
      <w:r w:rsidRPr="00302688">
        <w:rPr>
          <w:rFonts w:ascii="Tahoma" w:hAnsi="Tahoma" w:cs="Tahoma"/>
          <w:sz w:val="20"/>
          <w:szCs w:val="20"/>
        </w:rPr>
        <w:t xml:space="preserve"> o izvajanju mladinskih projektov v okviru Lokalnega programa razvoja delovanja mladih v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za obdobje 2011</w:t>
      </w:r>
      <w:r w:rsidR="00F4442C">
        <w:rPr>
          <w:rFonts w:ascii="Tahoma" w:hAnsi="Tahoma" w:cs="Tahoma"/>
          <w:sz w:val="20"/>
          <w:szCs w:val="20"/>
        </w:rPr>
        <w:t xml:space="preserve"> </w:t>
      </w:r>
      <w:r w:rsidRPr="00302688">
        <w:rPr>
          <w:rFonts w:ascii="Tahoma" w:hAnsi="Tahoma" w:cs="Tahoma"/>
          <w:sz w:val="20"/>
          <w:szCs w:val="20"/>
        </w:rPr>
        <w:t>-</w:t>
      </w:r>
      <w:r w:rsidR="00F4442C">
        <w:rPr>
          <w:rFonts w:ascii="Tahoma" w:hAnsi="Tahoma" w:cs="Tahoma"/>
          <w:sz w:val="20"/>
          <w:szCs w:val="20"/>
        </w:rPr>
        <w:t xml:space="preserve"> </w:t>
      </w:r>
      <w:r w:rsidRPr="00302688">
        <w:rPr>
          <w:rFonts w:ascii="Tahoma" w:hAnsi="Tahoma" w:cs="Tahoma"/>
          <w:sz w:val="20"/>
          <w:szCs w:val="20"/>
        </w:rPr>
        <w:t>2012</w:t>
      </w:r>
      <w:r>
        <w:rPr>
          <w:rFonts w:ascii="Tahoma" w:hAnsi="Tahoma" w:cs="Tahoma"/>
          <w:sz w:val="20"/>
          <w:szCs w:val="20"/>
        </w:rPr>
        <w:t xml:space="preserve"> so v MC</w:t>
      </w:r>
      <w:r w:rsidR="00903BC1">
        <w:rPr>
          <w:rFonts w:ascii="Tahoma" w:hAnsi="Tahoma" w:cs="Tahoma"/>
          <w:sz w:val="20"/>
          <w:szCs w:val="20"/>
        </w:rPr>
        <w:t>V</w:t>
      </w:r>
      <w:r>
        <w:rPr>
          <w:rFonts w:ascii="Tahoma" w:hAnsi="Tahoma" w:cs="Tahoma"/>
          <w:sz w:val="20"/>
          <w:szCs w:val="20"/>
        </w:rPr>
        <w:t xml:space="preserve"> in MSV v prvi polovici leta 2013 pripravili dva </w:t>
      </w:r>
      <w:r w:rsidRPr="00302688">
        <w:rPr>
          <w:rFonts w:ascii="Tahoma" w:hAnsi="Tahoma" w:cs="Tahoma"/>
          <w:sz w:val="20"/>
          <w:szCs w:val="20"/>
        </w:rPr>
        <w:t>posvet</w:t>
      </w:r>
      <w:r>
        <w:rPr>
          <w:rFonts w:ascii="Tahoma" w:hAnsi="Tahoma" w:cs="Tahoma"/>
          <w:sz w:val="20"/>
          <w:szCs w:val="20"/>
        </w:rPr>
        <w:t xml:space="preserve">a </w:t>
      </w:r>
      <w:r w:rsidRPr="00302688">
        <w:rPr>
          <w:rFonts w:ascii="Tahoma" w:hAnsi="Tahoma" w:cs="Tahoma"/>
          <w:sz w:val="20"/>
          <w:szCs w:val="20"/>
        </w:rPr>
        <w:t>in srečanj</w:t>
      </w:r>
      <w:r>
        <w:rPr>
          <w:rFonts w:ascii="Tahoma" w:hAnsi="Tahoma" w:cs="Tahoma"/>
          <w:sz w:val="20"/>
          <w:szCs w:val="20"/>
        </w:rPr>
        <w:t xml:space="preserve">a </w:t>
      </w:r>
      <w:r w:rsidRPr="00302688">
        <w:rPr>
          <w:rFonts w:ascii="Tahoma" w:hAnsi="Tahoma" w:cs="Tahoma"/>
          <w:sz w:val="20"/>
          <w:szCs w:val="20"/>
        </w:rPr>
        <w:t xml:space="preserve">(delavnicah) </w:t>
      </w:r>
      <w:r>
        <w:rPr>
          <w:rFonts w:ascii="Tahoma" w:hAnsi="Tahoma" w:cs="Tahoma"/>
          <w:sz w:val="20"/>
          <w:szCs w:val="20"/>
        </w:rPr>
        <w:t xml:space="preserve">z mladimi, kjer so ponovno pridobili </w:t>
      </w:r>
      <w:r w:rsidRPr="00302688">
        <w:rPr>
          <w:rFonts w:ascii="Tahoma" w:hAnsi="Tahoma" w:cs="Tahoma"/>
          <w:sz w:val="20"/>
          <w:szCs w:val="20"/>
        </w:rPr>
        <w:t xml:space="preserve">mnenja </w:t>
      </w:r>
      <w:r>
        <w:rPr>
          <w:rFonts w:ascii="Tahoma" w:hAnsi="Tahoma" w:cs="Tahoma"/>
          <w:sz w:val="20"/>
          <w:szCs w:val="20"/>
        </w:rPr>
        <w:t xml:space="preserve">mladih Velenjčanov </w:t>
      </w:r>
      <w:r w:rsidRPr="00302688">
        <w:rPr>
          <w:rFonts w:ascii="Tahoma" w:hAnsi="Tahoma" w:cs="Tahoma"/>
          <w:sz w:val="20"/>
          <w:szCs w:val="20"/>
        </w:rPr>
        <w:t>o tem, kaj v Velenju pogrešajo, kaj bi obd</w:t>
      </w:r>
      <w:r>
        <w:rPr>
          <w:rFonts w:ascii="Tahoma" w:hAnsi="Tahoma" w:cs="Tahoma"/>
          <w:sz w:val="20"/>
          <w:szCs w:val="20"/>
        </w:rPr>
        <w:t>ržali in kaj spremenili. Tako s</w:t>
      </w:r>
      <w:r w:rsidRPr="00302688">
        <w:rPr>
          <w:rFonts w:ascii="Tahoma" w:hAnsi="Tahoma" w:cs="Tahoma"/>
          <w:sz w:val="20"/>
          <w:szCs w:val="20"/>
        </w:rPr>
        <w:t xml:space="preserve">o z njihovo aktivno participacijo </w:t>
      </w:r>
      <w:r w:rsidRPr="002E313A">
        <w:rPr>
          <w:rFonts w:ascii="Tahoma" w:hAnsi="Tahoma" w:cs="Tahoma"/>
          <w:sz w:val="20"/>
          <w:szCs w:val="20"/>
        </w:rPr>
        <w:t>izoblikovali Spremembe in dopolnitve Lokalnega programa razvoja delovanja mladih v Mestni občini Velenje »Mladi v korak s časom 2010</w:t>
      </w:r>
      <w:r w:rsidR="00F4442C">
        <w:rPr>
          <w:rFonts w:ascii="Tahoma" w:hAnsi="Tahoma" w:cs="Tahoma"/>
          <w:sz w:val="20"/>
          <w:szCs w:val="20"/>
        </w:rPr>
        <w:t xml:space="preserve"> </w:t>
      </w:r>
      <w:r w:rsidRPr="002E313A">
        <w:rPr>
          <w:rFonts w:ascii="Tahoma" w:hAnsi="Tahoma" w:cs="Tahoma"/>
          <w:sz w:val="20"/>
          <w:szCs w:val="20"/>
        </w:rPr>
        <w:t>-</w:t>
      </w:r>
      <w:r w:rsidR="00F4442C">
        <w:rPr>
          <w:rFonts w:ascii="Tahoma" w:hAnsi="Tahoma" w:cs="Tahoma"/>
          <w:sz w:val="20"/>
          <w:szCs w:val="20"/>
        </w:rPr>
        <w:t xml:space="preserve"> </w:t>
      </w:r>
      <w:r w:rsidRPr="002E313A">
        <w:rPr>
          <w:rFonts w:ascii="Tahoma" w:hAnsi="Tahoma" w:cs="Tahoma"/>
          <w:sz w:val="20"/>
          <w:szCs w:val="20"/>
        </w:rPr>
        <w:t>2015«, strategija za mlade (Uradni vestnik MOV</w:t>
      </w:r>
      <w:r w:rsidR="0057246A">
        <w:rPr>
          <w:rFonts w:ascii="Tahoma" w:hAnsi="Tahoma" w:cs="Tahoma"/>
          <w:sz w:val="20"/>
          <w:szCs w:val="20"/>
        </w:rPr>
        <w:t>,</w:t>
      </w:r>
      <w:r w:rsidRPr="002E313A">
        <w:rPr>
          <w:rFonts w:ascii="Tahoma" w:hAnsi="Tahoma" w:cs="Tahoma"/>
          <w:sz w:val="20"/>
          <w:szCs w:val="20"/>
        </w:rPr>
        <w:t xml:space="preserve"> št. 17/2013, str. 24</w:t>
      </w:r>
      <w:r w:rsidR="00F4442C">
        <w:rPr>
          <w:rFonts w:ascii="Tahoma" w:hAnsi="Tahoma" w:cs="Tahoma"/>
          <w:sz w:val="20"/>
          <w:szCs w:val="20"/>
        </w:rPr>
        <w:t xml:space="preserve"> </w:t>
      </w:r>
      <w:r w:rsidRPr="002E313A">
        <w:rPr>
          <w:rFonts w:ascii="Tahoma" w:hAnsi="Tahoma" w:cs="Tahoma"/>
          <w:sz w:val="20"/>
          <w:szCs w:val="20"/>
        </w:rPr>
        <w:t>-</w:t>
      </w:r>
      <w:r w:rsidR="00F4442C">
        <w:rPr>
          <w:rFonts w:ascii="Tahoma" w:hAnsi="Tahoma" w:cs="Tahoma"/>
          <w:sz w:val="20"/>
          <w:szCs w:val="20"/>
        </w:rPr>
        <w:t xml:space="preserve"> </w:t>
      </w:r>
      <w:r w:rsidRPr="002E313A">
        <w:rPr>
          <w:rFonts w:ascii="Tahoma" w:hAnsi="Tahoma" w:cs="Tahoma"/>
          <w:sz w:val="20"/>
          <w:szCs w:val="20"/>
        </w:rPr>
        <w:t>26)</w:t>
      </w:r>
      <w:r>
        <w:rPr>
          <w:rFonts w:ascii="Tahoma" w:hAnsi="Tahoma" w:cs="Tahoma"/>
          <w:sz w:val="20"/>
          <w:szCs w:val="20"/>
        </w:rPr>
        <w:t>. Sprejeti cilji so veljali za javni razpis za sledenje ciljem lokalne mladinske strategije za leti 2014 in 2015.</w:t>
      </w:r>
    </w:p>
    <w:p w:rsidR="00335728" w:rsidRDefault="00335728" w:rsidP="00A96CD9">
      <w:pPr>
        <w:jc w:val="both"/>
        <w:rPr>
          <w:rFonts w:ascii="Tahoma" w:hAnsi="Tahoma" w:cs="Tahoma"/>
          <w:sz w:val="20"/>
          <w:szCs w:val="20"/>
        </w:rPr>
      </w:pPr>
    </w:p>
    <w:p w:rsidR="00335728" w:rsidRDefault="00335728" w:rsidP="00335728">
      <w:pPr>
        <w:pStyle w:val="Naslov3"/>
      </w:pPr>
      <w:bookmarkStart w:id="9" w:name="_Toc435438472"/>
      <w:r>
        <w:t>štipendijski sklad mestne občine velenje</w:t>
      </w:r>
      <w:bookmarkEnd w:id="9"/>
    </w:p>
    <w:p w:rsidR="00335728" w:rsidRPr="00335728" w:rsidRDefault="00335728" w:rsidP="00335728">
      <w:pPr>
        <w:jc w:val="both"/>
        <w:rPr>
          <w:rFonts w:ascii="Tahoma" w:hAnsi="Tahoma" w:cs="Tahoma"/>
          <w:sz w:val="20"/>
          <w:szCs w:val="20"/>
        </w:rPr>
      </w:pPr>
      <w:r w:rsidRPr="00335728">
        <w:rPr>
          <w:rFonts w:ascii="Tahoma" w:hAnsi="Tahoma" w:cs="Tahoma"/>
          <w:sz w:val="20"/>
          <w:szCs w:val="20"/>
          <w:shd w:val="clear" w:color="auto" w:fill="FFFFFF"/>
        </w:rPr>
        <w:t xml:space="preserve">Na pobudo mladih in predstavnikov lokalnih mladinskih organizacij, je </w:t>
      </w:r>
      <w:r w:rsidR="00C77288">
        <w:rPr>
          <w:rFonts w:ascii="Tahoma" w:hAnsi="Tahoma" w:cs="Tahoma"/>
          <w:sz w:val="20"/>
          <w:szCs w:val="20"/>
          <w:shd w:val="clear" w:color="auto" w:fill="FFFFFF"/>
        </w:rPr>
        <w:t>MO</w:t>
      </w:r>
      <w:r w:rsidRPr="00335728">
        <w:rPr>
          <w:rFonts w:ascii="Tahoma" w:hAnsi="Tahoma" w:cs="Tahoma"/>
          <w:sz w:val="20"/>
          <w:szCs w:val="20"/>
          <w:shd w:val="clear" w:color="auto" w:fill="FFFFFF"/>
        </w:rPr>
        <w:t xml:space="preserve"> Velenje ustanovila štipendijski sklad in s tem zagotovitev kontinuiranega financiranja razpisa za štipendije MO Velenje. Za pravno-zakonodajno zagotovitev le-teh je svet MO Velenje sprejel Odlok o ustanovitvi proračunskega štipendijskega sklada</w:t>
      </w:r>
      <w:r>
        <w:rPr>
          <w:rFonts w:ascii="Tahoma" w:hAnsi="Tahoma" w:cs="Tahoma"/>
          <w:sz w:val="20"/>
          <w:szCs w:val="20"/>
          <w:shd w:val="clear" w:color="auto" w:fill="FFFFFF"/>
        </w:rPr>
        <w:t xml:space="preserve"> </w:t>
      </w:r>
      <w:r w:rsidRPr="00335728">
        <w:rPr>
          <w:rFonts w:ascii="Tahoma" w:hAnsi="Tahoma" w:cs="Tahoma"/>
          <w:sz w:val="20"/>
          <w:szCs w:val="20"/>
          <w:shd w:val="clear" w:color="auto" w:fill="FFFFFF"/>
        </w:rPr>
        <w:t>(</w:t>
      </w:r>
      <w:hyperlink r:id="rId15" w:tgtFrame="_blank" w:history="1">
        <w:r w:rsidRPr="00335728">
          <w:rPr>
            <w:rStyle w:val="Hiperpovezava"/>
            <w:rFonts w:ascii="Tahoma" w:hAnsi="Tahoma" w:cs="Tahoma"/>
            <w:color w:val="auto"/>
            <w:sz w:val="20"/>
            <w:szCs w:val="20"/>
            <w:u w:val="none"/>
            <w:shd w:val="clear" w:color="auto" w:fill="FFFFFF"/>
          </w:rPr>
          <w:t xml:space="preserve">Uradni vestnik </w:t>
        </w:r>
        <w:r w:rsidR="0057246A">
          <w:rPr>
            <w:rStyle w:val="Hiperpovezava"/>
            <w:rFonts w:ascii="Tahoma" w:hAnsi="Tahoma" w:cs="Tahoma"/>
            <w:color w:val="auto"/>
            <w:sz w:val="20"/>
            <w:szCs w:val="20"/>
            <w:u w:val="none"/>
            <w:shd w:val="clear" w:color="auto" w:fill="FFFFFF"/>
          </w:rPr>
          <w:t xml:space="preserve">MOV, št. </w:t>
        </w:r>
        <w:r w:rsidRPr="00335728">
          <w:rPr>
            <w:rStyle w:val="Hiperpovezava"/>
            <w:rFonts w:ascii="Tahoma" w:hAnsi="Tahoma" w:cs="Tahoma"/>
            <w:color w:val="auto"/>
            <w:sz w:val="20"/>
            <w:szCs w:val="20"/>
            <w:u w:val="none"/>
            <w:shd w:val="clear" w:color="auto" w:fill="FFFFFF"/>
          </w:rPr>
          <w:t>06/</w:t>
        </w:r>
        <w:r w:rsidR="00021A8D">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09, str. 6 in 7</w:t>
        </w:r>
      </w:hyperlink>
      <w:r w:rsidR="0057246A">
        <w:rPr>
          <w:rFonts w:ascii="Tahoma" w:hAnsi="Tahoma" w:cs="Tahoma"/>
          <w:sz w:val="20"/>
          <w:szCs w:val="20"/>
          <w:shd w:val="clear" w:color="auto" w:fill="FFFFFF"/>
        </w:rPr>
        <w:t>)</w:t>
      </w:r>
      <w:r w:rsidRPr="00335728">
        <w:rPr>
          <w:rFonts w:ascii="Tahoma" w:hAnsi="Tahoma" w:cs="Tahoma"/>
          <w:sz w:val="20"/>
          <w:szCs w:val="20"/>
          <w:shd w:val="clear" w:color="auto" w:fill="FFFFFF"/>
        </w:rPr>
        <w:t xml:space="preserve"> in Pravilnik o štipendiranju (</w:t>
      </w:r>
      <w:hyperlink r:id="rId16" w:tgtFrame="_blank" w:history="1">
        <w:r w:rsidRPr="00335728">
          <w:rPr>
            <w:rStyle w:val="Hiperpovezava"/>
            <w:rFonts w:ascii="Tahoma" w:hAnsi="Tahoma" w:cs="Tahoma"/>
            <w:color w:val="auto"/>
            <w:sz w:val="20"/>
            <w:szCs w:val="20"/>
            <w:u w:val="none"/>
            <w:shd w:val="clear" w:color="auto" w:fill="FFFFFF"/>
          </w:rPr>
          <w:t>Uradni vestnik</w:t>
        </w:r>
        <w:r w:rsidR="0057246A">
          <w:rPr>
            <w:rStyle w:val="Hiperpovezava"/>
            <w:rFonts w:ascii="Tahoma" w:hAnsi="Tahoma" w:cs="Tahoma"/>
            <w:color w:val="auto"/>
            <w:sz w:val="20"/>
            <w:szCs w:val="20"/>
            <w:u w:val="none"/>
            <w:shd w:val="clear" w:color="auto" w:fill="FFFFFF"/>
          </w:rPr>
          <w:t xml:space="preserve"> MOV, št.</w:t>
        </w:r>
        <w:r w:rsidRPr="00335728">
          <w:rPr>
            <w:rStyle w:val="Hiperpovezava"/>
            <w:rFonts w:ascii="Tahoma" w:hAnsi="Tahoma" w:cs="Tahoma"/>
            <w:color w:val="auto"/>
            <w:sz w:val="20"/>
            <w:szCs w:val="20"/>
            <w:u w:val="none"/>
            <w:shd w:val="clear" w:color="auto" w:fill="FFFFFF"/>
          </w:rPr>
          <w:t xml:space="preserve"> 06/</w:t>
        </w:r>
        <w:r w:rsidR="00021A8D">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 xml:space="preserve">09, str. </w:t>
        </w:r>
        <w:r w:rsidR="0057246A">
          <w:rPr>
            <w:rStyle w:val="Hiperpovezava"/>
            <w:rFonts w:ascii="Tahoma" w:hAnsi="Tahoma" w:cs="Tahoma"/>
            <w:color w:val="auto"/>
            <w:sz w:val="20"/>
            <w:szCs w:val="20"/>
            <w:u w:val="none"/>
            <w:shd w:val="clear" w:color="auto" w:fill="FFFFFF"/>
          </w:rPr>
          <w:t>7</w:t>
        </w:r>
        <w:r w:rsidRPr="00335728">
          <w:rPr>
            <w:rStyle w:val="Hiperpovezava"/>
            <w:rFonts w:ascii="Tahoma" w:hAnsi="Tahoma" w:cs="Tahoma"/>
            <w:color w:val="auto"/>
            <w:sz w:val="20"/>
            <w:szCs w:val="20"/>
            <w:u w:val="none"/>
            <w:shd w:val="clear" w:color="auto" w:fill="FFFFFF"/>
          </w:rPr>
          <w:t xml:space="preserve"> in </w:t>
        </w:r>
        <w:r>
          <w:rPr>
            <w:rStyle w:val="Hiperpovezava"/>
            <w:rFonts w:ascii="Tahoma" w:hAnsi="Tahoma" w:cs="Tahoma"/>
            <w:color w:val="auto"/>
            <w:sz w:val="20"/>
            <w:szCs w:val="20"/>
            <w:u w:val="none"/>
            <w:shd w:val="clear" w:color="auto" w:fill="FFFFFF"/>
          </w:rPr>
          <w:t>9</w:t>
        </w:r>
      </w:hyperlink>
      <w:r w:rsidRPr="00335728">
        <w:rPr>
          <w:rFonts w:ascii="Tahoma" w:hAnsi="Tahoma" w:cs="Tahoma"/>
          <w:sz w:val="20"/>
          <w:szCs w:val="20"/>
          <w:shd w:val="clear" w:color="auto" w:fill="FFFFFF"/>
        </w:rPr>
        <w:t>). Razpis, ki je bil prvič objavljen 2009 je bil do leta 2013 vreden</w:t>
      </w:r>
      <w:r w:rsidR="00903BC1">
        <w:rPr>
          <w:rFonts w:ascii="Tahoma" w:hAnsi="Tahoma" w:cs="Tahoma"/>
          <w:sz w:val="20"/>
          <w:szCs w:val="20"/>
          <w:shd w:val="clear" w:color="auto" w:fill="FFFFFF"/>
        </w:rPr>
        <w:t xml:space="preserve"> </w:t>
      </w:r>
      <w:r w:rsidR="00021A8D">
        <w:rPr>
          <w:rFonts w:ascii="Tahoma" w:hAnsi="Tahoma" w:cs="Tahoma"/>
          <w:sz w:val="20"/>
          <w:szCs w:val="20"/>
          <w:shd w:val="clear" w:color="auto" w:fill="FFFFFF"/>
        </w:rPr>
        <w:t>40.000€, </w:t>
      </w:r>
      <w:r w:rsidR="00903BC1">
        <w:rPr>
          <w:rFonts w:ascii="Tahoma" w:hAnsi="Tahoma" w:cs="Tahoma"/>
          <w:sz w:val="20"/>
          <w:szCs w:val="20"/>
          <w:shd w:val="clear" w:color="auto" w:fill="FFFFFF"/>
        </w:rPr>
        <w:t>z letom 2014 je</w:t>
      </w:r>
      <w:r w:rsidRPr="00335728">
        <w:rPr>
          <w:rFonts w:ascii="Tahoma" w:hAnsi="Tahoma" w:cs="Tahoma"/>
          <w:sz w:val="20"/>
          <w:szCs w:val="20"/>
          <w:shd w:val="clear" w:color="auto" w:fill="FFFFFF"/>
        </w:rPr>
        <w:t xml:space="preserve"> vrednost le-tega narasla na 50.0</w:t>
      </w:r>
      <w:r>
        <w:rPr>
          <w:rFonts w:ascii="Tahoma" w:hAnsi="Tahoma" w:cs="Tahoma"/>
          <w:sz w:val="20"/>
          <w:szCs w:val="20"/>
          <w:shd w:val="clear" w:color="auto" w:fill="FFFFFF"/>
        </w:rPr>
        <w:t xml:space="preserve">00€. </w:t>
      </w:r>
      <w:r w:rsidR="00021A8D">
        <w:rPr>
          <w:rFonts w:ascii="Tahoma" w:hAnsi="Tahoma" w:cs="Tahoma"/>
          <w:sz w:val="20"/>
          <w:szCs w:val="20"/>
          <w:shd w:val="clear" w:color="auto" w:fill="FFFFFF"/>
        </w:rPr>
        <w:t>Od</w:t>
      </w:r>
      <w:r w:rsidRPr="00335728">
        <w:rPr>
          <w:rFonts w:ascii="Tahoma" w:hAnsi="Tahoma" w:cs="Tahoma"/>
          <w:sz w:val="20"/>
          <w:szCs w:val="20"/>
          <w:shd w:val="clear" w:color="auto" w:fill="FFFFFF"/>
        </w:rPr>
        <w:t xml:space="preserve"> let</w:t>
      </w:r>
      <w:r w:rsidR="00021A8D">
        <w:rPr>
          <w:rFonts w:ascii="Tahoma" w:hAnsi="Tahoma" w:cs="Tahoma"/>
          <w:sz w:val="20"/>
          <w:szCs w:val="20"/>
          <w:shd w:val="clear" w:color="auto" w:fill="FFFFFF"/>
        </w:rPr>
        <w:t>a</w:t>
      </w:r>
      <w:r w:rsidRPr="00335728">
        <w:rPr>
          <w:rFonts w:ascii="Tahoma" w:hAnsi="Tahoma" w:cs="Tahoma"/>
          <w:sz w:val="20"/>
          <w:szCs w:val="20"/>
          <w:shd w:val="clear" w:color="auto" w:fill="FFFFFF"/>
        </w:rPr>
        <w:t xml:space="preserve"> 2012</w:t>
      </w:r>
      <w:r w:rsidR="00021A8D">
        <w:rPr>
          <w:rFonts w:ascii="Tahoma" w:hAnsi="Tahoma" w:cs="Tahoma"/>
          <w:sz w:val="20"/>
          <w:szCs w:val="20"/>
          <w:shd w:val="clear" w:color="auto" w:fill="FFFFFF"/>
        </w:rPr>
        <w:t xml:space="preserve"> naprej</w:t>
      </w:r>
      <w:r w:rsidRPr="00335728">
        <w:rPr>
          <w:rFonts w:ascii="Tahoma" w:hAnsi="Tahoma" w:cs="Tahoma"/>
          <w:sz w:val="20"/>
          <w:szCs w:val="20"/>
          <w:shd w:val="clear" w:color="auto" w:fill="FFFFFF"/>
        </w:rPr>
        <w:t xml:space="preserve"> lahko na razpisu kandidirajo tudi študentje, ki so družbeno angažirani.</w:t>
      </w:r>
    </w:p>
    <w:p w:rsidR="000069C3" w:rsidRPr="004226DC" w:rsidRDefault="00CA6D52" w:rsidP="00BC55DF">
      <w:pPr>
        <w:jc w:val="both"/>
        <w:rPr>
          <w:rFonts w:ascii="Tahoma" w:hAnsi="Tahoma" w:cs="Tahoma"/>
          <w:sz w:val="20"/>
          <w:szCs w:val="20"/>
        </w:rPr>
      </w:pPr>
      <w:r w:rsidRPr="00BC55DF">
        <w:rPr>
          <w:rFonts w:ascii="Tahoma" w:hAnsi="Tahoma" w:cs="Tahoma"/>
          <w:b/>
          <w:sz w:val="20"/>
          <w:szCs w:val="20"/>
        </w:rPr>
        <w:br w:type="page"/>
      </w:r>
    </w:p>
    <w:p w:rsidR="00611024" w:rsidRDefault="00611024" w:rsidP="006D677D">
      <w:pPr>
        <w:pStyle w:val="Naslov1"/>
      </w:pPr>
      <w:bookmarkStart w:id="10" w:name="_Toc435438473"/>
      <w:r w:rsidRPr="006D677D">
        <w:lastRenderedPageBreak/>
        <w:t>POLOŽAJ MLADIH</w:t>
      </w:r>
      <w:bookmarkEnd w:id="10"/>
      <w:r w:rsidR="00701C3F" w:rsidRPr="006D677D">
        <w:t xml:space="preserve"> </w:t>
      </w:r>
    </w:p>
    <w:p w:rsidR="004F1B74" w:rsidRDefault="004F1B74" w:rsidP="004F1B74">
      <w:pPr>
        <w:jc w:val="both"/>
        <w:rPr>
          <w:rFonts w:ascii="Tahoma" w:hAnsi="Tahoma" w:cs="Tahoma"/>
          <w:sz w:val="20"/>
          <w:szCs w:val="20"/>
        </w:rPr>
      </w:pPr>
      <w:r w:rsidRPr="004F1B74">
        <w:rPr>
          <w:rFonts w:ascii="Tahoma" w:hAnsi="Tahoma" w:cs="Tahoma"/>
          <w:sz w:val="20"/>
          <w:szCs w:val="20"/>
        </w:rPr>
        <w:t xml:space="preserve">Obdobje mladosti je predvsem družbeno in kulturno pogojeno obdobje življenja, čeprav imajo biološki dejavniki, ki vplivajo na zrelost organizma, prav tako pomembno vlogo. V </w:t>
      </w:r>
      <w:r>
        <w:rPr>
          <w:rFonts w:ascii="Tahoma" w:hAnsi="Tahoma" w:cs="Tahoma"/>
          <w:sz w:val="20"/>
          <w:szCs w:val="20"/>
        </w:rPr>
        <w:t>obdobju mladosti</w:t>
      </w:r>
      <w:r w:rsidRPr="004F1B74">
        <w:rPr>
          <w:rFonts w:ascii="Tahoma" w:hAnsi="Tahoma" w:cs="Tahoma"/>
          <w:sz w:val="20"/>
          <w:szCs w:val="20"/>
        </w:rPr>
        <w:t xml:space="preserve"> človek odrašča: razvija se telesno, spolno in duševno, pa tudi družbeno dozoreva. Obdobje mladosti je čas bogatega osebnega oblikovanja, ko se ljudje oblikujemo za samostojno življenje. </w:t>
      </w:r>
    </w:p>
    <w:p w:rsidR="004F1B74" w:rsidRDefault="004F1B74" w:rsidP="004F1B74">
      <w:pPr>
        <w:jc w:val="both"/>
        <w:rPr>
          <w:rFonts w:ascii="Tahoma" w:hAnsi="Tahoma" w:cs="Tahoma"/>
          <w:sz w:val="20"/>
          <w:szCs w:val="20"/>
        </w:rPr>
      </w:pPr>
      <w:r w:rsidRPr="004F1B74">
        <w:rPr>
          <w:rFonts w:ascii="Tahoma" w:hAnsi="Tahoma" w:cs="Tahoma"/>
          <w:sz w:val="20"/>
          <w:szCs w:val="20"/>
        </w:rPr>
        <w:t>»Od kdaj do kdaj je človek mlad, verjetno vsakdo pojmuje nekoliko drugače. Zato so opredelitve mladih kot skupine zelo različne. Združeni narodi jih opredeljujejo kot osebe, stare od 15 do 24 let. Urad RS za mladino (op. ZJIMS) uvršča med mlade osebe med 15. in 29. letom starosti, v Evropski uniji pa se zaradi t. i. podaljševanja mladosti pogosto štejejo med mlade osebe, stare od 18 do 34 let. Pri tej opredelitvi gre torej za mlade odrasle, ki so v veliki meri vključeni v izobraževanje, počasi pa se vključujejo tudi v trg dela, se osamosvajajo, si ustvarjaj</w:t>
      </w:r>
      <w:r>
        <w:rPr>
          <w:rFonts w:ascii="Tahoma" w:hAnsi="Tahoma" w:cs="Tahoma"/>
          <w:sz w:val="20"/>
          <w:szCs w:val="20"/>
        </w:rPr>
        <w:t>o svoje družine</w:t>
      </w:r>
      <w:r w:rsidRPr="004F1B74">
        <w:rPr>
          <w:rFonts w:ascii="Tahoma" w:hAnsi="Tahoma" w:cs="Tahoma"/>
          <w:sz w:val="20"/>
          <w:szCs w:val="20"/>
        </w:rPr>
        <w:t>«</w:t>
      </w:r>
      <w:r>
        <w:rPr>
          <w:rFonts w:ascii="Tahoma" w:hAnsi="Tahoma" w:cs="Tahoma"/>
          <w:sz w:val="20"/>
          <w:szCs w:val="20"/>
        </w:rPr>
        <w:t xml:space="preserve"> (SURS 2011).</w:t>
      </w:r>
    </w:p>
    <w:p w:rsidR="004F1B74" w:rsidRDefault="004F1B74" w:rsidP="004F1B74">
      <w:pPr>
        <w:jc w:val="both"/>
        <w:rPr>
          <w:rFonts w:ascii="Tahoma" w:hAnsi="Tahoma" w:cs="Tahoma"/>
          <w:sz w:val="20"/>
          <w:szCs w:val="20"/>
        </w:rPr>
      </w:pPr>
      <w:r w:rsidRPr="004F1B74">
        <w:rPr>
          <w:rFonts w:ascii="Tahoma" w:hAnsi="Tahoma" w:cs="Tahoma"/>
          <w:sz w:val="20"/>
          <w:szCs w:val="20"/>
        </w:rPr>
        <w:t xml:space="preserve">Družbeni položaj mladih se je v zadnjih letih izrazito poslabšal. Povečuje se stopnja brezposelnosti med mladimi, vse pogostejše so nestalne in manj kakovostne oblike zaposlovanja, posledično se povečuje finančna odvisnost mladih od staršev, občutek negotovosti in časovni okvir pri oblikovanju lastne družine in odselitvi od doma. </w:t>
      </w:r>
    </w:p>
    <w:p w:rsidR="004F1B74" w:rsidRDefault="004F1B74" w:rsidP="004F1B74">
      <w:pPr>
        <w:jc w:val="both"/>
        <w:rPr>
          <w:rFonts w:ascii="Tahoma" w:hAnsi="Tahoma" w:cs="Tahoma"/>
          <w:sz w:val="20"/>
          <w:szCs w:val="20"/>
        </w:rPr>
      </w:pPr>
      <w:r w:rsidRPr="004F1B74">
        <w:rPr>
          <w:rFonts w:ascii="Tahoma" w:hAnsi="Tahoma" w:cs="Tahoma"/>
          <w:sz w:val="20"/>
          <w:szCs w:val="20"/>
        </w:rPr>
        <w:t>Mladost se torej ne more več pojmovati kot obdobje sorazmerno predvidljivega prehoda iz gotovega otroštva v gotovo odraslost s stabilno zaposlitvijo in na novo ustvarjeno družino. Namesto tega se pojavi t.i. podaljšano otroštvo (mladost), ki pomeni vsaj delno odvisnost od staršev in se (</w:t>
      </w:r>
      <w:proofErr w:type="spellStart"/>
      <w:r w:rsidRPr="004F1B74">
        <w:rPr>
          <w:rFonts w:ascii="Tahoma" w:hAnsi="Tahoma" w:cs="Tahoma"/>
          <w:sz w:val="20"/>
          <w:szCs w:val="20"/>
        </w:rPr>
        <w:t>pre</w:t>
      </w:r>
      <w:proofErr w:type="spellEnd"/>
      <w:r w:rsidRPr="004F1B74">
        <w:rPr>
          <w:rFonts w:ascii="Tahoma" w:hAnsi="Tahoma" w:cs="Tahoma"/>
          <w:sz w:val="20"/>
          <w:szCs w:val="20"/>
        </w:rPr>
        <w:t>)pogosto zavleče v štirideseta leta. Takšno stanje ne prinaša pozitivnih učinkov ne mladim ne skupnosti. Mladi (</w:t>
      </w:r>
      <w:proofErr w:type="spellStart"/>
      <w:r w:rsidRPr="004F1B74">
        <w:rPr>
          <w:rFonts w:ascii="Tahoma" w:hAnsi="Tahoma" w:cs="Tahoma"/>
          <w:sz w:val="20"/>
          <w:szCs w:val="20"/>
        </w:rPr>
        <w:t>pre</w:t>
      </w:r>
      <w:proofErr w:type="spellEnd"/>
      <w:r w:rsidRPr="004F1B74">
        <w:rPr>
          <w:rFonts w:ascii="Tahoma" w:hAnsi="Tahoma" w:cs="Tahoma"/>
          <w:sz w:val="20"/>
          <w:szCs w:val="20"/>
        </w:rPr>
        <w:t>)dolgo ne postanejo samostojni, se kasneje in manj pogosto odločajo za ustvarjanje lastne družine in prevzemanje odgovornosti v življenju nasploh. Velik delež mladih ni deležen pogojev, ki bi jim omogočali, da bi trdno, odločno in uspešno stopali proti odraslosti. Zagotavljanje prijaznejšega okolja mladim je nujen korak na poti do izboljšanja njihovega položaja v skupnosti in posledično vodi do zagotavljanja trajnostnega družbenega razvoja.</w:t>
      </w:r>
    </w:p>
    <w:p w:rsidR="003D5589" w:rsidRDefault="003D5589">
      <w:pPr>
        <w:rPr>
          <w:rFonts w:ascii="Tahoma" w:hAnsi="Tahoma" w:cs="Tahoma"/>
          <w:sz w:val="20"/>
          <w:szCs w:val="20"/>
        </w:rPr>
      </w:pPr>
    </w:p>
    <w:p w:rsidR="00685B83" w:rsidRPr="00685B83" w:rsidRDefault="00685B83">
      <w:pPr>
        <w:rPr>
          <w:rFonts w:ascii="Tahoma" w:hAnsi="Tahoma" w:cs="Tahoma"/>
          <w:b/>
          <w:sz w:val="20"/>
          <w:szCs w:val="20"/>
        </w:rPr>
      </w:pPr>
    </w:p>
    <w:p w:rsidR="000069C3" w:rsidRDefault="000069C3" w:rsidP="006D677D">
      <w:pPr>
        <w:pStyle w:val="Naslov2"/>
      </w:pPr>
      <w:bookmarkStart w:id="11" w:name="_Toc435438474"/>
      <w:r w:rsidRPr="006D677D">
        <w:t>MLADI V SLOVENIJI</w:t>
      </w:r>
      <w:r w:rsidR="007139C3">
        <w:t xml:space="preserve"> IN MESTNI OBČINI VELENJE</w:t>
      </w:r>
      <w:bookmarkEnd w:id="11"/>
    </w:p>
    <w:p w:rsidR="007139C3" w:rsidRPr="003D214F" w:rsidRDefault="007139C3" w:rsidP="003D214F">
      <w:pPr>
        <w:jc w:val="both"/>
        <w:rPr>
          <w:rFonts w:ascii="Tahoma" w:hAnsi="Tahoma" w:cs="Tahoma"/>
          <w:sz w:val="20"/>
          <w:szCs w:val="20"/>
        </w:rPr>
      </w:pPr>
      <w:r w:rsidRPr="003D214F">
        <w:rPr>
          <w:rFonts w:ascii="Tahoma" w:hAnsi="Tahoma" w:cs="Tahoma"/>
          <w:sz w:val="20"/>
          <w:szCs w:val="20"/>
        </w:rPr>
        <w:t>V  naši analizi sm</w:t>
      </w:r>
      <w:r w:rsidR="00685B83">
        <w:rPr>
          <w:rFonts w:ascii="Tahoma" w:hAnsi="Tahoma" w:cs="Tahoma"/>
          <w:sz w:val="20"/>
          <w:szCs w:val="20"/>
        </w:rPr>
        <w:t xml:space="preserve">o vključili mlade med 15. do vključno 29. letom starosti. </w:t>
      </w:r>
      <w:r w:rsidRPr="003D214F">
        <w:rPr>
          <w:rFonts w:ascii="Tahoma" w:hAnsi="Tahoma" w:cs="Tahoma"/>
          <w:sz w:val="20"/>
          <w:szCs w:val="20"/>
        </w:rPr>
        <w:t>Po podatkih Statističnega urada RS je delež mladih v starosti od 15 do 29 let v MO Velenje v prvi polovici leta 2010 predstavljal 20,03</w:t>
      </w:r>
      <w:r w:rsidR="00685B83">
        <w:rPr>
          <w:rFonts w:ascii="Tahoma" w:hAnsi="Tahoma" w:cs="Tahoma"/>
          <w:sz w:val="20"/>
          <w:szCs w:val="20"/>
        </w:rPr>
        <w:t xml:space="preserve"> </w:t>
      </w:r>
      <w:r w:rsidRPr="003D214F">
        <w:rPr>
          <w:rFonts w:ascii="Tahoma" w:hAnsi="Tahoma" w:cs="Tahoma"/>
          <w:sz w:val="20"/>
          <w:szCs w:val="20"/>
        </w:rPr>
        <w:t>% celotne populacije oziroma 6.648 mladih</w:t>
      </w:r>
      <w:r w:rsidR="0066066A">
        <w:rPr>
          <w:rFonts w:ascii="Tahoma" w:hAnsi="Tahoma" w:cs="Tahoma"/>
          <w:sz w:val="20"/>
          <w:szCs w:val="20"/>
        </w:rPr>
        <w:t xml:space="preserve"> od skupno 33.199</w:t>
      </w:r>
      <w:r w:rsidRPr="003D214F">
        <w:rPr>
          <w:rFonts w:ascii="Tahoma" w:hAnsi="Tahoma" w:cs="Tahoma"/>
          <w:sz w:val="20"/>
          <w:szCs w:val="20"/>
        </w:rPr>
        <w:t xml:space="preserve"> prebivalcev občine, kar je malce nad slovenskim povprečjem</w:t>
      </w:r>
      <w:r w:rsidR="00685B83">
        <w:rPr>
          <w:rFonts w:ascii="Tahoma" w:hAnsi="Tahoma" w:cs="Tahoma"/>
          <w:sz w:val="20"/>
          <w:szCs w:val="20"/>
        </w:rPr>
        <w:t xml:space="preserve"> (18,93 %). Spodnje preglednice</w:t>
      </w:r>
      <w:r w:rsidRPr="003D214F">
        <w:rPr>
          <w:rFonts w:ascii="Tahoma" w:hAnsi="Tahoma" w:cs="Tahoma"/>
          <w:sz w:val="20"/>
          <w:szCs w:val="20"/>
        </w:rPr>
        <w:t xml:space="preserve"> kažejo na upad mladih v MO Velenje</w:t>
      </w:r>
      <w:r w:rsidR="003D214F">
        <w:rPr>
          <w:rFonts w:ascii="Tahoma" w:hAnsi="Tahoma" w:cs="Tahoma"/>
          <w:sz w:val="20"/>
          <w:szCs w:val="20"/>
        </w:rPr>
        <w:t xml:space="preserve"> (leta 2010 – 20,03 % prebivalstva; leta 2015 – 15,89 % prebivalstva)</w:t>
      </w:r>
      <w:r w:rsidRPr="003D214F">
        <w:rPr>
          <w:rFonts w:ascii="Tahoma" w:hAnsi="Tahoma" w:cs="Tahoma"/>
          <w:sz w:val="20"/>
          <w:szCs w:val="20"/>
        </w:rPr>
        <w:t>, trend upadanja pa je podoben deležu zmanjševanja mlajše populacije na ravni celotne države</w:t>
      </w:r>
      <w:r w:rsidR="003D214F">
        <w:rPr>
          <w:rFonts w:ascii="Tahoma" w:hAnsi="Tahoma" w:cs="Tahoma"/>
          <w:sz w:val="20"/>
          <w:szCs w:val="20"/>
        </w:rPr>
        <w:t xml:space="preserve"> (leta 2010 – 18,93 % prebivalstva; leta 2015 – 16,26 % prebivalstva).</w:t>
      </w:r>
    </w:p>
    <w:p w:rsidR="007139C3" w:rsidRDefault="007139C3" w:rsidP="003D214F">
      <w:pPr>
        <w:jc w:val="both"/>
        <w:rPr>
          <w:rFonts w:ascii="Tahoma" w:hAnsi="Tahoma" w:cs="Tahoma"/>
          <w:sz w:val="20"/>
          <w:szCs w:val="20"/>
        </w:rPr>
      </w:pPr>
      <w:r w:rsidRPr="003D214F">
        <w:rPr>
          <w:rFonts w:ascii="Tahoma" w:hAnsi="Tahoma" w:cs="Tahoma"/>
          <w:sz w:val="20"/>
          <w:szCs w:val="20"/>
        </w:rPr>
        <w:t>Podatki na ravni države</w:t>
      </w:r>
      <w:r w:rsidR="003D214F" w:rsidRPr="003D214F">
        <w:rPr>
          <w:rFonts w:ascii="Tahoma" w:hAnsi="Tahoma" w:cs="Tahoma"/>
          <w:sz w:val="20"/>
          <w:szCs w:val="20"/>
        </w:rPr>
        <w:t>, ki</w:t>
      </w:r>
      <w:r w:rsidRPr="003D214F">
        <w:rPr>
          <w:rFonts w:ascii="Tahoma" w:hAnsi="Tahoma" w:cs="Tahoma"/>
          <w:sz w:val="20"/>
          <w:szCs w:val="20"/>
        </w:rPr>
        <w:t xml:space="preserve"> se nanašajo </w:t>
      </w:r>
      <w:r w:rsidR="003D214F" w:rsidRPr="003D214F">
        <w:rPr>
          <w:rFonts w:ascii="Tahoma" w:hAnsi="Tahoma" w:cs="Tahoma"/>
          <w:sz w:val="20"/>
          <w:szCs w:val="20"/>
        </w:rPr>
        <w:t xml:space="preserve">na mlade med 15. in 29. letom </w:t>
      </w:r>
      <w:r w:rsidRPr="003D214F">
        <w:rPr>
          <w:rFonts w:ascii="Tahoma" w:hAnsi="Tahoma" w:cs="Tahoma"/>
          <w:sz w:val="20"/>
          <w:szCs w:val="20"/>
        </w:rPr>
        <w:t>kažejo, da se bo v obdobju 2010</w:t>
      </w:r>
      <w:r w:rsidR="00685B83">
        <w:rPr>
          <w:rFonts w:ascii="Tahoma" w:hAnsi="Tahoma" w:cs="Tahoma"/>
          <w:sz w:val="20"/>
          <w:szCs w:val="20"/>
        </w:rPr>
        <w:t xml:space="preserve"> </w:t>
      </w:r>
      <w:r w:rsidRPr="003D214F">
        <w:rPr>
          <w:rFonts w:ascii="Tahoma" w:hAnsi="Tahoma" w:cs="Tahoma"/>
          <w:sz w:val="20"/>
          <w:szCs w:val="20"/>
        </w:rPr>
        <w:t>–</w:t>
      </w:r>
      <w:r w:rsidR="00685B83">
        <w:rPr>
          <w:rFonts w:ascii="Tahoma" w:hAnsi="Tahoma" w:cs="Tahoma"/>
          <w:sz w:val="20"/>
          <w:szCs w:val="20"/>
        </w:rPr>
        <w:t xml:space="preserve"> </w:t>
      </w:r>
      <w:r w:rsidRPr="003D214F">
        <w:rPr>
          <w:rFonts w:ascii="Tahoma" w:hAnsi="Tahoma" w:cs="Tahoma"/>
          <w:sz w:val="20"/>
          <w:szCs w:val="20"/>
        </w:rPr>
        <w:t>2020 število mladih (15</w:t>
      </w:r>
      <w:r w:rsidR="00685B83">
        <w:rPr>
          <w:rFonts w:ascii="Tahoma" w:hAnsi="Tahoma" w:cs="Tahoma"/>
          <w:sz w:val="20"/>
          <w:szCs w:val="20"/>
        </w:rPr>
        <w:t xml:space="preserve"> </w:t>
      </w:r>
      <w:r w:rsidRPr="003D214F">
        <w:rPr>
          <w:rFonts w:ascii="Tahoma" w:hAnsi="Tahoma" w:cs="Tahoma"/>
          <w:sz w:val="20"/>
          <w:szCs w:val="20"/>
        </w:rPr>
        <w:t>–</w:t>
      </w:r>
      <w:r w:rsidR="00685B83">
        <w:rPr>
          <w:rFonts w:ascii="Tahoma" w:hAnsi="Tahoma" w:cs="Tahoma"/>
          <w:sz w:val="20"/>
          <w:szCs w:val="20"/>
        </w:rPr>
        <w:t xml:space="preserve"> </w:t>
      </w:r>
      <w:r w:rsidRPr="003D214F">
        <w:rPr>
          <w:rFonts w:ascii="Tahoma" w:hAnsi="Tahoma" w:cs="Tahoma"/>
          <w:sz w:val="20"/>
          <w:szCs w:val="20"/>
        </w:rPr>
        <w:t xml:space="preserve">29 let) v Sloveniji zmanjšalo za dobrih 20 </w:t>
      </w:r>
      <w:r w:rsidR="00685B83">
        <w:rPr>
          <w:rFonts w:ascii="Tahoma" w:hAnsi="Tahoma" w:cs="Tahoma"/>
          <w:sz w:val="20"/>
          <w:szCs w:val="20"/>
        </w:rPr>
        <w:t>%</w:t>
      </w:r>
      <w:r w:rsidRPr="003D214F">
        <w:rPr>
          <w:rFonts w:ascii="Tahoma" w:hAnsi="Tahoma" w:cs="Tahoma"/>
          <w:sz w:val="20"/>
          <w:szCs w:val="20"/>
        </w:rPr>
        <w:t xml:space="preserve">. To zmanjšanje je zaostritev dolgoročnega demografskega gibanja, ki smo mu v Sloveniji priča vse od leta 1980. Tako bo v Sloveniji leta 2020 skoraj za tretjino manj mladih, kot jih je bilo leta 1990. Delež mladih v celotnem prebivalstvu pa se bo v tem obdobju znižal s 23 </w:t>
      </w:r>
      <w:r w:rsidR="003D214F" w:rsidRPr="003D214F">
        <w:rPr>
          <w:rFonts w:ascii="Tahoma" w:hAnsi="Tahoma" w:cs="Tahoma"/>
          <w:sz w:val="20"/>
          <w:szCs w:val="20"/>
        </w:rPr>
        <w:t xml:space="preserve">% </w:t>
      </w:r>
      <w:r w:rsidRPr="003D214F">
        <w:rPr>
          <w:rFonts w:ascii="Tahoma" w:hAnsi="Tahoma" w:cs="Tahoma"/>
          <w:sz w:val="20"/>
          <w:szCs w:val="20"/>
        </w:rPr>
        <w:t xml:space="preserve"> na 15 </w:t>
      </w:r>
      <w:r w:rsidR="003D214F" w:rsidRPr="003D214F">
        <w:rPr>
          <w:rFonts w:ascii="Tahoma" w:hAnsi="Tahoma" w:cs="Tahoma"/>
          <w:sz w:val="20"/>
          <w:szCs w:val="20"/>
        </w:rPr>
        <w:t>%</w:t>
      </w:r>
      <w:r w:rsidRPr="003D214F">
        <w:rPr>
          <w:rFonts w:ascii="Tahoma" w:hAnsi="Tahoma" w:cs="Tahoma"/>
          <w:sz w:val="20"/>
          <w:szCs w:val="20"/>
        </w:rPr>
        <w:t>. Upadanje števila in deleža mladih je sicer splošen trend v državah članicah EU. Posebnost Slovenije je predvsem izrazit (20,6</w:t>
      </w:r>
      <w:r w:rsidR="003D214F" w:rsidRPr="003D214F">
        <w:rPr>
          <w:rFonts w:ascii="Tahoma" w:hAnsi="Tahoma" w:cs="Tahoma"/>
          <w:sz w:val="20"/>
          <w:szCs w:val="20"/>
        </w:rPr>
        <w:t xml:space="preserve"> %</w:t>
      </w:r>
      <w:r w:rsidRPr="003D214F">
        <w:rPr>
          <w:rFonts w:ascii="Tahoma" w:hAnsi="Tahoma" w:cs="Tahoma"/>
          <w:sz w:val="20"/>
          <w:szCs w:val="20"/>
        </w:rPr>
        <w:t>) pričakovan upad v obdobju 2010</w:t>
      </w:r>
      <w:r w:rsidR="00685B83">
        <w:rPr>
          <w:rFonts w:ascii="Tahoma" w:hAnsi="Tahoma" w:cs="Tahoma"/>
          <w:sz w:val="20"/>
          <w:szCs w:val="20"/>
        </w:rPr>
        <w:t xml:space="preserve"> </w:t>
      </w:r>
      <w:r w:rsidRPr="003D214F">
        <w:rPr>
          <w:rFonts w:ascii="Tahoma" w:hAnsi="Tahoma" w:cs="Tahoma"/>
          <w:sz w:val="20"/>
          <w:szCs w:val="20"/>
        </w:rPr>
        <w:t>–</w:t>
      </w:r>
      <w:r w:rsidR="00685B83">
        <w:rPr>
          <w:rFonts w:ascii="Tahoma" w:hAnsi="Tahoma" w:cs="Tahoma"/>
          <w:sz w:val="20"/>
          <w:szCs w:val="20"/>
        </w:rPr>
        <w:t xml:space="preserve"> </w:t>
      </w:r>
      <w:r w:rsidRPr="003D214F">
        <w:rPr>
          <w:rFonts w:ascii="Tahoma" w:hAnsi="Tahoma" w:cs="Tahoma"/>
          <w:sz w:val="20"/>
          <w:szCs w:val="20"/>
        </w:rPr>
        <w:t xml:space="preserve">2020, ki po </w:t>
      </w:r>
      <w:proofErr w:type="spellStart"/>
      <w:r w:rsidRPr="003D214F">
        <w:rPr>
          <w:rFonts w:ascii="Tahoma" w:hAnsi="Tahoma" w:cs="Tahoma"/>
          <w:sz w:val="20"/>
          <w:szCs w:val="20"/>
        </w:rPr>
        <w:t>Eurostatovih</w:t>
      </w:r>
      <w:proofErr w:type="spellEnd"/>
      <w:r w:rsidRPr="003D214F">
        <w:rPr>
          <w:rFonts w:ascii="Tahoma" w:hAnsi="Tahoma" w:cs="Tahoma"/>
          <w:sz w:val="20"/>
          <w:szCs w:val="20"/>
        </w:rPr>
        <w:t xml:space="preserve"> projekcijah bistveno presega pričakovani 8,9</w:t>
      </w:r>
      <w:r w:rsidR="003D214F" w:rsidRPr="003D214F">
        <w:rPr>
          <w:rFonts w:ascii="Tahoma" w:hAnsi="Tahoma" w:cs="Tahoma"/>
          <w:sz w:val="20"/>
          <w:szCs w:val="20"/>
        </w:rPr>
        <w:t xml:space="preserve"> %</w:t>
      </w:r>
      <w:r w:rsidRPr="003D214F">
        <w:rPr>
          <w:rFonts w:ascii="Tahoma" w:hAnsi="Tahoma" w:cs="Tahoma"/>
          <w:sz w:val="20"/>
          <w:szCs w:val="20"/>
        </w:rPr>
        <w:t xml:space="preserve"> upad na ravni EU-27 in tudi pričakovani upad v sosednjih članicah EU. Do leta 2020 se bo tako </w:t>
      </w:r>
      <w:r w:rsidRPr="003D214F">
        <w:rPr>
          <w:rFonts w:ascii="Tahoma" w:hAnsi="Tahoma" w:cs="Tahoma"/>
          <w:sz w:val="20"/>
          <w:szCs w:val="20"/>
        </w:rPr>
        <w:lastRenderedPageBreak/>
        <w:t>Slovenija po deležu mladih od sedanjega povprečja EU premaknila ob bok Italiji, ki je imela v letu 2008 najnižji delež</w:t>
      </w:r>
      <w:r w:rsidR="003D214F" w:rsidRPr="003D214F">
        <w:rPr>
          <w:rFonts w:ascii="Tahoma" w:hAnsi="Tahoma" w:cs="Tahoma"/>
          <w:sz w:val="20"/>
          <w:szCs w:val="20"/>
        </w:rPr>
        <w:t xml:space="preserve"> mladih med vsemi članicami EU (</w:t>
      </w:r>
      <w:proofErr w:type="spellStart"/>
      <w:r w:rsidR="003D214F" w:rsidRPr="003D214F">
        <w:rPr>
          <w:rFonts w:ascii="Tahoma" w:hAnsi="Tahoma" w:cs="Tahoma"/>
          <w:sz w:val="20"/>
          <w:szCs w:val="20"/>
        </w:rPr>
        <w:t>Vertot</w:t>
      </w:r>
      <w:proofErr w:type="spellEnd"/>
      <w:r w:rsidR="003D214F" w:rsidRPr="003D214F">
        <w:rPr>
          <w:rFonts w:ascii="Tahoma" w:hAnsi="Tahoma" w:cs="Tahoma"/>
          <w:sz w:val="20"/>
          <w:szCs w:val="20"/>
        </w:rPr>
        <w:t xml:space="preserve"> 2009)</w:t>
      </w:r>
      <w:r w:rsidRPr="003D214F">
        <w:rPr>
          <w:rFonts w:ascii="Tahoma" w:hAnsi="Tahoma" w:cs="Tahoma"/>
          <w:sz w:val="20"/>
          <w:szCs w:val="20"/>
        </w:rPr>
        <w:t xml:space="preserve">. </w:t>
      </w:r>
    </w:p>
    <w:p w:rsidR="003D214F" w:rsidRPr="003D214F" w:rsidRDefault="003D214F" w:rsidP="003D214F">
      <w:pPr>
        <w:jc w:val="both"/>
        <w:rPr>
          <w:rFonts w:ascii="Tahoma" w:hAnsi="Tahoma" w:cs="Tahoma"/>
          <w:sz w:val="20"/>
          <w:szCs w:val="20"/>
        </w:rPr>
      </w:pPr>
    </w:p>
    <w:p w:rsidR="007E6310" w:rsidRPr="00C3393D" w:rsidRDefault="007E6310" w:rsidP="003D214F">
      <w:pPr>
        <w:pStyle w:val="PREGLEDNICE"/>
      </w:pPr>
      <w:bookmarkStart w:id="12" w:name="_Toc432728434"/>
      <w:r w:rsidRPr="003D214F">
        <w:rPr>
          <w:b/>
        </w:rPr>
        <w:t xml:space="preserve">Preglednica </w:t>
      </w:r>
      <w:r w:rsidR="003D214F" w:rsidRPr="003D214F">
        <w:rPr>
          <w:b/>
        </w:rPr>
        <w:t>1</w:t>
      </w:r>
      <w:r w:rsidRPr="00D46F86">
        <w:t>:</w:t>
      </w:r>
      <w:r w:rsidRPr="00C3393D">
        <w:t xml:space="preserve"> Starostna struktura mladih, kot delež prebivalstva v Sloveniji</w:t>
      </w:r>
      <w:bookmarkEnd w:id="12"/>
      <w:r w:rsidRPr="00C3393D">
        <w:t xml:space="preserve"> </w:t>
      </w:r>
    </w:p>
    <w:tbl>
      <w:tblPr>
        <w:tblW w:w="9782" w:type="dxa"/>
        <w:tblInd w:w="-318" w:type="dxa"/>
        <w:tblLook w:val="04A0" w:firstRow="1" w:lastRow="0" w:firstColumn="1" w:lastColumn="0" w:noHBand="0" w:noVBand="1"/>
      </w:tblPr>
      <w:tblGrid>
        <w:gridCol w:w="2247"/>
        <w:gridCol w:w="1274"/>
        <w:gridCol w:w="1190"/>
        <w:gridCol w:w="1268"/>
        <w:gridCol w:w="1267"/>
        <w:gridCol w:w="1268"/>
        <w:gridCol w:w="1268"/>
      </w:tblGrid>
      <w:tr w:rsidR="007E6310" w:rsidRPr="00C3393D" w:rsidTr="00F52186">
        <w:trPr>
          <w:trHeight w:val="330"/>
        </w:trPr>
        <w:tc>
          <w:tcPr>
            <w:tcW w:w="2247" w:type="dxa"/>
            <w:tcBorders>
              <w:top w:val="nil"/>
              <w:left w:val="nil"/>
              <w:bottom w:val="single" w:sz="4" w:space="0" w:color="auto"/>
              <w:right w:val="single" w:sz="4" w:space="0" w:color="auto"/>
            </w:tcBorders>
          </w:tcPr>
          <w:p w:rsidR="007E6310" w:rsidRPr="00C3393D" w:rsidRDefault="007E6310" w:rsidP="007E6310">
            <w:pPr>
              <w:jc w:val="right"/>
              <w:rPr>
                <w:rFonts w:ascii="Tahoma" w:hAnsi="Tahoma" w:cs="Tahoma"/>
                <w:b/>
                <w:sz w:val="20"/>
                <w:szCs w:val="20"/>
              </w:rPr>
            </w:pPr>
          </w:p>
        </w:tc>
        <w:tc>
          <w:tcPr>
            <w:tcW w:w="1274"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2010</w:t>
            </w:r>
            <w:r w:rsidR="00543CD4">
              <w:rPr>
                <w:rFonts w:ascii="Tahoma" w:hAnsi="Tahoma" w:cs="Tahoma"/>
                <w:b/>
                <w:sz w:val="20"/>
                <w:szCs w:val="20"/>
              </w:rPr>
              <w:t xml:space="preserve"> H1</w:t>
            </w:r>
          </w:p>
        </w:tc>
        <w:tc>
          <w:tcPr>
            <w:tcW w:w="1190"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2011</w:t>
            </w:r>
            <w:r w:rsidR="00543CD4">
              <w:rPr>
                <w:rFonts w:ascii="Tahoma" w:hAnsi="Tahoma" w:cs="Tahoma"/>
                <w:b/>
                <w:sz w:val="20"/>
                <w:szCs w:val="20"/>
              </w:rPr>
              <w:t xml:space="preserve"> H1</w:t>
            </w:r>
          </w:p>
        </w:tc>
        <w:tc>
          <w:tcPr>
            <w:tcW w:w="1268"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2012</w:t>
            </w:r>
            <w:r w:rsidR="00543CD4">
              <w:rPr>
                <w:rFonts w:ascii="Tahoma" w:hAnsi="Tahoma" w:cs="Tahoma"/>
                <w:b/>
                <w:sz w:val="20"/>
                <w:szCs w:val="20"/>
              </w:rPr>
              <w:t xml:space="preserve"> H1</w:t>
            </w:r>
          </w:p>
        </w:tc>
        <w:tc>
          <w:tcPr>
            <w:tcW w:w="1267"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2013</w:t>
            </w:r>
            <w:r w:rsidR="00543CD4">
              <w:rPr>
                <w:rFonts w:ascii="Tahoma" w:hAnsi="Tahoma" w:cs="Tahoma"/>
                <w:b/>
                <w:sz w:val="20"/>
                <w:szCs w:val="20"/>
              </w:rPr>
              <w:t xml:space="preserve"> H1</w:t>
            </w:r>
          </w:p>
        </w:tc>
        <w:tc>
          <w:tcPr>
            <w:tcW w:w="1268"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2014</w:t>
            </w:r>
            <w:r w:rsidR="00543CD4">
              <w:rPr>
                <w:rFonts w:ascii="Tahoma" w:hAnsi="Tahoma" w:cs="Tahoma"/>
                <w:b/>
                <w:sz w:val="20"/>
                <w:szCs w:val="20"/>
              </w:rPr>
              <w:t xml:space="preserve"> H1</w:t>
            </w:r>
          </w:p>
        </w:tc>
        <w:tc>
          <w:tcPr>
            <w:tcW w:w="1268"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2015</w:t>
            </w:r>
            <w:r w:rsidR="00543CD4">
              <w:rPr>
                <w:rFonts w:ascii="Tahoma" w:hAnsi="Tahoma" w:cs="Tahoma"/>
                <w:b/>
                <w:sz w:val="20"/>
                <w:szCs w:val="20"/>
              </w:rPr>
              <w:t xml:space="preserve"> H1</w:t>
            </w:r>
          </w:p>
        </w:tc>
      </w:tr>
      <w:tr w:rsidR="00543CD4" w:rsidRPr="00C3393D" w:rsidTr="00F52186">
        <w:trPr>
          <w:trHeight w:val="408"/>
        </w:trPr>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15 – 19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105.735</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102.526</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100.129</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98.467</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96.814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94.991</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20 – 24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132.119</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127.304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123.223</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117.470</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111.679</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107.718</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25 – 29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149.639</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145.535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141.362</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138.904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136.799</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132.790</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skupaj 15 – 29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387.493</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375.365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364.714</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354.841</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345.292</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335.499</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skupaj SLO</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2.046.976</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2.050.189</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2.055.496</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2.058.821</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2.061.085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2.062.874</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 mladih v SLO</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18,93</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18,31</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17,74</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17,24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16,75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16,26</w:t>
            </w:r>
          </w:p>
        </w:tc>
      </w:tr>
    </w:tbl>
    <w:p w:rsidR="007E6310" w:rsidRPr="00C3393D" w:rsidRDefault="007E6310" w:rsidP="007E6310">
      <w:pPr>
        <w:jc w:val="center"/>
        <w:rPr>
          <w:rFonts w:ascii="Tahoma" w:hAnsi="Tahoma" w:cs="Tahoma"/>
          <w:color w:val="808080" w:themeColor="background1" w:themeShade="80"/>
          <w:sz w:val="18"/>
          <w:szCs w:val="18"/>
        </w:rPr>
      </w:pPr>
      <w:r w:rsidRPr="00C3393D">
        <w:rPr>
          <w:rFonts w:ascii="Tahoma" w:hAnsi="Tahoma" w:cs="Tahoma"/>
          <w:color w:val="808080" w:themeColor="background1" w:themeShade="80"/>
          <w:sz w:val="18"/>
          <w:szCs w:val="18"/>
        </w:rPr>
        <w:t>Vir: SURS</w:t>
      </w:r>
      <w:r w:rsidR="0067516F">
        <w:rPr>
          <w:rFonts w:ascii="Tahoma" w:hAnsi="Tahoma" w:cs="Tahoma"/>
          <w:color w:val="808080" w:themeColor="background1" w:themeShade="80"/>
          <w:sz w:val="18"/>
          <w:szCs w:val="18"/>
        </w:rPr>
        <w:t xml:space="preserve"> (2015)</w:t>
      </w:r>
      <w:r w:rsidRPr="00C3393D">
        <w:rPr>
          <w:rFonts w:ascii="Tahoma" w:hAnsi="Tahoma" w:cs="Tahoma"/>
          <w:color w:val="808080" w:themeColor="background1" w:themeShade="80"/>
          <w:sz w:val="18"/>
          <w:szCs w:val="18"/>
        </w:rPr>
        <w:t>, na dan 11. 6. 2015</w:t>
      </w:r>
    </w:p>
    <w:p w:rsidR="00F52186" w:rsidRPr="00D46F86" w:rsidRDefault="00F52186" w:rsidP="007139C3">
      <w:pPr>
        <w:rPr>
          <w:rFonts w:ascii="Tahoma" w:hAnsi="Tahoma" w:cs="Tahoma"/>
          <w:sz w:val="16"/>
          <w:szCs w:val="16"/>
        </w:rPr>
      </w:pPr>
    </w:p>
    <w:p w:rsidR="007139C3" w:rsidRPr="003C5B20" w:rsidRDefault="007139C3" w:rsidP="00F52186">
      <w:pPr>
        <w:pStyle w:val="PREGLEDNICE"/>
      </w:pPr>
      <w:bookmarkStart w:id="13" w:name="_Toc432728435"/>
      <w:r w:rsidRPr="00F52186">
        <w:rPr>
          <w:b/>
        </w:rPr>
        <w:t xml:space="preserve">Preglednica </w:t>
      </w:r>
      <w:r w:rsidR="00F52186" w:rsidRPr="00F52186">
        <w:rPr>
          <w:b/>
        </w:rPr>
        <w:t>2</w:t>
      </w:r>
      <w:r w:rsidRPr="00D46F86">
        <w:t>:</w:t>
      </w:r>
      <w:r w:rsidRPr="003C5B20">
        <w:t xml:space="preserve"> Starostna struktura mladih, kot delež prebivalstva v Mestni občini Velenje</w:t>
      </w:r>
      <w:bookmarkEnd w:id="13"/>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7139C3" w:rsidRPr="003C5B20" w:rsidTr="007139C3">
        <w:tc>
          <w:tcPr>
            <w:tcW w:w="2269" w:type="dxa"/>
            <w:tcBorders>
              <w:top w:val="nil"/>
              <w:left w:val="nil"/>
              <w:bottom w:val="single" w:sz="4" w:space="0" w:color="auto"/>
              <w:right w:val="single" w:sz="4" w:space="0" w:color="auto"/>
            </w:tcBorders>
          </w:tcPr>
          <w:p w:rsidR="007139C3" w:rsidRPr="003C5B20" w:rsidRDefault="007139C3" w:rsidP="0075429C">
            <w:pPr>
              <w:jc w:val="right"/>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2010</w:t>
            </w:r>
            <w:r>
              <w:rPr>
                <w:rFonts w:ascii="Tahoma" w:hAnsi="Tahoma" w:cs="Tahoma"/>
                <w:b/>
                <w:sz w:val="20"/>
                <w:szCs w:val="20"/>
              </w:rPr>
              <w:t xml:space="preserve"> H1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2011</w:t>
            </w:r>
            <w:r>
              <w:rPr>
                <w:rFonts w:ascii="Tahoma" w:hAnsi="Tahoma" w:cs="Tahoma"/>
                <w:b/>
                <w:sz w:val="20"/>
                <w:szCs w:val="20"/>
              </w:rPr>
              <w:t xml:space="preserve"> H1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2012</w:t>
            </w:r>
            <w:r>
              <w:rPr>
                <w:rFonts w:ascii="Tahoma" w:hAnsi="Tahoma" w:cs="Tahoma"/>
                <w:b/>
                <w:sz w:val="20"/>
                <w:szCs w:val="20"/>
              </w:rPr>
              <w:t xml:space="preserve"> H1</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2013</w:t>
            </w:r>
            <w:r>
              <w:rPr>
                <w:rFonts w:ascii="Tahoma" w:hAnsi="Tahoma" w:cs="Tahoma"/>
                <w:b/>
                <w:sz w:val="20"/>
                <w:szCs w:val="20"/>
              </w:rPr>
              <w:t xml:space="preserve"> H1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2014</w:t>
            </w:r>
            <w:r>
              <w:rPr>
                <w:rFonts w:ascii="Tahoma" w:hAnsi="Tahoma" w:cs="Tahoma"/>
                <w:b/>
                <w:sz w:val="20"/>
                <w:szCs w:val="20"/>
              </w:rPr>
              <w:t xml:space="preserve"> H1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2015</w:t>
            </w:r>
            <w:r>
              <w:rPr>
                <w:rFonts w:ascii="Tahoma" w:hAnsi="Tahoma" w:cs="Tahoma"/>
                <w:b/>
                <w:sz w:val="20"/>
                <w:szCs w:val="20"/>
              </w:rPr>
              <w:t xml:space="preserve"> H1</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15 – 19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1.634</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1.520</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1.496</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1.465</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1.455</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1.433</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20 – 24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2.267</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2.088</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1.971</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1.709</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1.511</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1.401</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25 – 29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2.747</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2.669</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2.549</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2.591</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2.516</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2.370</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skupaj 15 – 29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6.648</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6.277</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6.016</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5.765</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5.482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5.204</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skupaj MOV</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33.199</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32.836</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32.869</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32.912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32.973</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32.751</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 mladih v MOV</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20,03</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19,12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18,30</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17,52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16,63</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15,89</w:t>
            </w:r>
          </w:p>
        </w:tc>
      </w:tr>
    </w:tbl>
    <w:p w:rsidR="007139C3" w:rsidRPr="003C5B20" w:rsidRDefault="007139C3" w:rsidP="007139C3">
      <w:pPr>
        <w:jc w:val="center"/>
        <w:rPr>
          <w:rFonts w:ascii="Tahoma" w:hAnsi="Tahoma" w:cs="Tahoma"/>
          <w:color w:val="808080" w:themeColor="background1" w:themeShade="80"/>
          <w:sz w:val="18"/>
          <w:szCs w:val="18"/>
        </w:rPr>
      </w:pPr>
      <w:r>
        <w:rPr>
          <w:rFonts w:ascii="Tahoma" w:hAnsi="Tahoma" w:cs="Tahoma"/>
          <w:color w:val="808080" w:themeColor="background1" w:themeShade="80"/>
          <w:sz w:val="18"/>
          <w:szCs w:val="18"/>
        </w:rPr>
        <w:t>Vir: SURS (2015)</w:t>
      </w:r>
      <w:r w:rsidRPr="00C3393D">
        <w:rPr>
          <w:rFonts w:ascii="Tahoma" w:hAnsi="Tahoma" w:cs="Tahoma"/>
          <w:color w:val="808080" w:themeColor="background1" w:themeShade="80"/>
          <w:sz w:val="18"/>
          <w:szCs w:val="18"/>
        </w:rPr>
        <w:t>, na dan 11. 6. 2015</w:t>
      </w:r>
    </w:p>
    <w:p w:rsidR="00F52186" w:rsidRDefault="00F52186" w:rsidP="00F52186">
      <w:pPr>
        <w:jc w:val="both"/>
        <w:rPr>
          <w:rFonts w:ascii="Tahoma" w:hAnsi="Tahoma" w:cs="Tahoma"/>
          <w:sz w:val="20"/>
          <w:szCs w:val="20"/>
        </w:rPr>
      </w:pPr>
    </w:p>
    <w:p w:rsidR="00F52186" w:rsidRDefault="00F52186" w:rsidP="00F52186">
      <w:pPr>
        <w:jc w:val="both"/>
        <w:rPr>
          <w:rFonts w:ascii="Tahoma" w:hAnsi="Tahoma" w:cs="Tahoma"/>
          <w:sz w:val="20"/>
          <w:szCs w:val="20"/>
        </w:rPr>
      </w:pPr>
    </w:p>
    <w:p w:rsidR="00F52186" w:rsidRDefault="00F52186">
      <w:pPr>
        <w:rPr>
          <w:rFonts w:ascii="Tahoma" w:hAnsi="Tahoma" w:cs="Tahoma"/>
          <w:b/>
          <w:sz w:val="26"/>
          <w:szCs w:val="26"/>
        </w:rPr>
      </w:pPr>
      <w:r>
        <w:br w:type="page"/>
      </w:r>
    </w:p>
    <w:p w:rsidR="00F52186" w:rsidRPr="00155C95" w:rsidRDefault="00F52186" w:rsidP="00F52186">
      <w:pPr>
        <w:pStyle w:val="Naslov2"/>
      </w:pPr>
      <w:bookmarkStart w:id="14" w:name="_Toc435438475"/>
      <w:r>
        <w:lastRenderedPageBreak/>
        <w:t>BREZPOSELNOST MLADIH V SLOVENIJI IN V MESTNI OBČINI VELENJE</w:t>
      </w:r>
      <w:bookmarkEnd w:id="14"/>
    </w:p>
    <w:p w:rsidR="00EA29D0" w:rsidRPr="006D6B81" w:rsidRDefault="0083574F" w:rsidP="00F52186">
      <w:pPr>
        <w:jc w:val="both"/>
        <w:rPr>
          <w:rFonts w:ascii="Tahoma" w:hAnsi="Tahoma" w:cs="Tahoma"/>
          <w:sz w:val="20"/>
          <w:szCs w:val="20"/>
        </w:rPr>
      </w:pPr>
      <w:r>
        <w:rPr>
          <w:rFonts w:ascii="Tahoma" w:hAnsi="Tahoma" w:cs="Tahoma"/>
          <w:sz w:val="20"/>
          <w:szCs w:val="20"/>
        </w:rPr>
        <w:t>V Sloveniji je bilo</w:t>
      </w:r>
      <w:r w:rsidR="00F52186" w:rsidRPr="00F52186">
        <w:rPr>
          <w:rFonts w:ascii="Tahoma" w:hAnsi="Tahoma" w:cs="Tahoma"/>
          <w:sz w:val="20"/>
          <w:szCs w:val="20"/>
        </w:rPr>
        <w:t xml:space="preserve"> </w:t>
      </w:r>
      <w:r>
        <w:rPr>
          <w:rFonts w:ascii="Tahoma" w:hAnsi="Tahoma" w:cs="Tahoma"/>
          <w:sz w:val="20"/>
          <w:szCs w:val="20"/>
        </w:rPr>
        <w:t xml:space="preserve">leta </w:t>
      </w:r>
      <w:r w:rsidR="0075429C">
        <w:rPr>
          <w:rFonts w:ascii="Tahoma" w:hAnsi="Tahoma" w:cs="Tahoma"/>
          <w:sz w:val="20"/>
          <w:szCs w:val="20"/>
        </w:rPr>
        <w:t>2010 skupno registriranih 41.501 brezposelnih ml</w:t>
      </w:r>
      <w:r w:rsidR="00D46F86">
        <w:rPr>
          <w:rFonts w:ascii="Tahoma" w:hAnsi="Tahoma" w:cs="Tahoma"/>
          <w:sz w:val="20"/>
          <w:szCs w:val="20"/>
        </w:rPr>
        <w:t xml:space="preserve">adih starih do vključno 29 let. V mesecu juniju istega leta je bila stopnja vseh brezposelnih v Sloveniji 10,6 (št. brezposelnih 98.401). </w:t>
      </w:r>
      <w:r w:rsidR="0075429C">
        <w:rPr>
          <w:rFonts w:ascii="Tahoma" w:hAnsi="Tahoma" w:cs="Tahoma"/>
          <w:sz w:val="20"/>
          <w:szCs w:val="20"/>
        </w:rPr>
        <w:t xml:space="preserve">V letih 2011 in 2012 je delež </w:t>
      </w:r>
      <w:r w:rsidR="00D46F86">
        <w:rPr>
          <w:rFonts w:ascii="Tahoma" w:hAnsi="Tahoma" w:cs="Tahoma"/>
          <w:sz w:val="20"/>
          <w:szCs w:val="20"/>
        </w:rPr>
        <w:t>brezposelnih mladih starih do vključno 29 let padel in se</w:t>
      </w:r>
      <w:r w:rsidR="00155C95">
        <w:rPr>
          <w:rFonts w:ascii="Tahoma" w:hAnsi="Tahoma" w:cs="Tahoma"/>
          <w:sz w:val="20"/>
          <w:szCs w:val="20"/>
        </w:rPr>
        <w:t xml:space="preserve"> tako</w:t>
      </w:r>
      <w:r w:rsidR="00D46F86">
        <w:rPr>
          <w:rFonts w:ascii="Tahoma" w:hAnsi="Tahoma" w:cs="Tahoma"/>
          <w:sz w:val="20"/>
          <w:szCs w:val="20"/>
        </w:rPr>
        <w:t xml:space="preserve"> gibal okoli 37.200, medtem ko se je stopnja vseh brezposelnih v Slovenji postopoma zviševala do 13,4 (junij 2013) in 13,9 (junij 2014).</w:t>
      </w:r>
      <w:r w:rsidR="0075429C">
        <w:rPr>
          <w:rFonts w:ascii="Tahoma" w:hAnsi="Tahoma" w:cs="Tahoma"/>
          <w:sz w:val="20"/>
          <w:szCs w:val="20"/>
        </w:rPr>
        <w:t xml:space="preserve"> V letu 2013 je bilo zopet </w:t>
      </w:r>
      <w:r w:rsidR="00F52186" w:rsidRPr="00F52186">
        <w:rPr>
          <w:rFonts w:ascii="Tahoma" w:hAnsi="Tahoma" w:cs="Tahoma"/>
          <w:sz w:val="20"/>
          <w:szCs w:val="20"/>
        </w:rPr>
        <w:t>registriran</w:t>
      </w:r>
      <w:r>
        <w:rPr>
          <w:rFonts w:ascii="Tahoma" w:hAnsi="Tahoma" w:cs="Tahoma"/>
          <w:sz w:val="20"/>
          <w:szCs w:val="20"/>
        </w:rPr>
        <w:t>ih</w:t>
      </w:r>
      <w:r w:rsidR="0075429C">
        <w:rPr>
          <w:rFonts w:ascii="Tahoma" w:hAnsi="Tahoma" w:cs="Tahoma"/>
          <w:sz w:val="20"/>
          <w:szCs w:val="20"/>
        </w:rPr>
        <w:t xml:space="preserve"> več brezposelnih starih do 29 let (skupaj 40.706).</w:t>
      </w:r>
      <w:r w:rsidR="00F52186" w:rsidRPr="00F52186">
        <w:rPr>
          <w:rFonts w:ascii="Tahoma" w:hAnsi="Tahoma" w:cs="Tahoma"/>
          <w:sz w:val="20"/>
          <w:szCs w:val="20"/>
        </w:rPr>
        <w:t xml:space="preserve"> </w:t>
      </w:r>
      <w:r>
        <w:rPr>
          <w:rFonts w:ascii="Tahoma" w:hAnsi="Tahoma" w:cs="Tahoma"/>
          <w:sz w:val="20"/>
          <w:szCs w:val="20"/>
        </w:rPr>
        <w:t>»</w:t>
      </w:r>
      <w:r w:rsidR="00F52186" w:rsidRPr="00F52186">
        <w:rPr>
          <w:rFonts w:ascii="Tahoma" w:hAnsi="Tahoma" w:cs="Tahoma"/>
          <w:sz w:val="20"/>
          <w:szCs w:val="20"/>
        </w:rPr>
        <w:t xml:space="preserve">Po podatkih EUROSTAT-a </w:t>
      </w:r>
      <w:r w:rsidR="00EA29D0">
        <w:rPr>
          <w:rFonts w:ascii="Tahoma" w:hAnsi="Tahoma" w:cs="Tahoma"/>
          <w:sz w:val="20"/>
          <w:szCs w:val="20"/>
        </w:rPr>
        <w:t>je Slovenija v mesecu januarju 2013</w:t>
      </w:r>
      <w:r w:rsidR="00F52186" w:rsidRPr="00F52186">
        <w:rPr>
          <w:rFonts w:ascii="Tahoma" w:hAnsi="Tahoma" w:cs="Tahoma"/>
          <w:sz w:val="20"/>
          <w:szCs w:val="20"/>
        </w:rPr>
        <w:t xml:space="preserve"> doživela najvišji porast brezposelnosti mladih v celotnem območju EU27. Stopnja brezposelnosti je namreč med </w:t>
      </w:r>
      <w:r w:rsidR="00F52186" w:rsidRPr="006D6B81">
        <w:rPr>
          <w:rFonts w:ascii="Tahoma" w:hAnsi="Tahoma" w:cs="Tahoma"/>
          <w:sz w:val="20"/>
          <w:szCs w:val="20"/>
        </w:rPr>
        <w:t>januarjem in decembrom 20</w:t>
      </w:r>
      <w:r w:rsidR="00EA29D0" w:rsidRPr="006D6B81">
        <w:rPr>
          <w:rFonts w:ascii="Tahoma" w:hAnsi="Tahoma" w:cs="Tahoma"/>
          <w:sz w:val="20"/>
          <w:szCs w:val="20"/>
        </w:rPr>
        <w:t>12 narasla z 16,7 % na 27,1 % (</w:t>
      </w:r>
      <w:proofErr w:type="spellStart"/>
      <w:r w:rsidR="00EA29D0" w:rsidRPr="006D6B81">
        <w:rPr>
          <w:rFonts w:ascii="Tahoma" w:hAnsi="Tahoma" w:cs="Tahoma"/>
          <w:sz w:val="20"/>
          <w:szCs w:val="20"/>
        </w:rPr>
        <w:t>jamstvozamlade.si</w:t>
      </w:r>
      <w:proofErr w:type="spellEnd"/>
      <w:r w:rsidR="00155C95">
        <w:rPr>
          <w:rFonts w:ascii="Tahoma" w:hAnsi="Tahoma" w:cs="Tahoma"/>
          <w:sz w:val="20"/>
          <w:szCs w:val="20"/>
        </w:rPr>
        <w:t xml:space="preserve"> 2015</w:t>
      </w:r>
      <w:r w:rsidR="00EA29D0" w:rsidRPr="006D6B81">
        <w:rPr>
          <w:rFonts w:ascii="Tahoma" w:hAnsi="Tahoma" w:cs="Tahoma"/>
          <w:sz w:val="20"/>
          <w:szCs w:val="20"/>
        </w:rPr>
        <w:t>)</w:t>
      </w:r>
      <w:r w:rsidR="00F52186" w:rsidRPr="006D6B81">
        <w:rPr>
          <w:rFonts w:ascii="Tahoma" w:hAnsi="Tahoma" w:cs="Tahoma"/>
          <w:sz w:val="20"/>
          <w:szCs w:val="20"/>
        </w:rPr>
        <w:t>.</w:t>
      </w:r>
    </w:p>
    <w:p w:rsidR="00D46F86" w:rsidRPr="006D6B81" w:rsidRDefault="00D46F86" w:rsidP="00F52186">
      <w:pPr>
        <w:jc w:val="both"/>
        <w:rPr>
          <w:rFonts w:ascii="Tahoma" w:hAnsi="Tahoma" w:cs="Tahoma"/>
          <w:sz w:val="20"/>
          <w:szCs w:val="20"/>
        </w:rPr>
      </w:pPr>
      <w:r w:rsidRPr="006D6B81">
        <w:rPr>
          <w:rFonts w:ascii="Tahoma" w:hAnsi="Tahoma" w:cs="Tahoma"/>
          <w:sz w:val="20"/>
          <w:szCs w:val="20"/>
        </w:rPr>
        <w:t>Generalno je bil v letih 2010 – 2014 priliv v evidenco brezposelnih starih do vključno 29 let v Sloveniji večji za moški spol (več kot 50 % od celotnega letnega priliva v posameznih letih).</w:t>
      </w:r>
      <w:r w:rsidR="006D6B81" w:rsidRPr="006D6B81">
        <w:rPr>
          <w:rFonts w:ascii="Tahoma" w:hAnsi="Tahoma" w:cs="Tahoma"/>
          <w:sz w:val="20"/>
          <w:szCs w:val="20"/>
        </w:rPr>
        <w:t xml:space="preserve"> Najvišjo stopnjo brezposelnih mladih do vključno 29 let znotraj posameznih izobrazbenih stopnjah v Sloveniji</w:t>
      </w:r>
      <w:r w:rsidR="006D6B81">
        <w:rPr>
          <w:rFonts w:ascii="Tahoma" w:hAnsi="Tahoma" w:cs="Tahoma"/>
          <w:sz w:val="20"/>
          <w:szCs w:val="20"/>
        </w:rPr>
        <w:t xml:space="preserve"> v juniju 2015</w:t>
      </w:r>
      <w:r w:rsidR="006D6B81" w:rsidRPr="006D6B81">
        <w:rPr>
          <w:rFonts w:ascii="Tahoma" w:hAnsi="Tahoma" w:cs="Tahoma"/>
          <w:sz w:val="20"/>
          <w:szCs w:val="20"/>
        </w:rPr>
        <w:t xml:space="preserve"> imajo mladi s V. stopnjo (31,2), VI. </w:t>
      </w:r>
      <w:r w:rsidR="006D6B81">
        <w:rPr>
          <w:rFonts w:ascii="Tahoma" w:hAnsi="Tahoma" w:cs="Tahoma"/>
          <w:sz w:val="20"/>
          <w:szCs w:val="20"/>
        </w:rPr>
        <w:t>s</w:t>
      </w:r>
      <w:r w:rsidR="006D6B81" w:rsidRPr="006D6B81">
        <w:rPr>
          <w:rFonts w:ascii="Tahoma" w:hAnsi="Tahoma" w:cs="Tahoma"/>
          <w:sz w:val="20"/>
          <w:szCs w:val="20"/>
        </w:rPr>
        <w:t xml:space="preserve">topnjo (30,0) in VII. </w:t>
      </w:r>
      <w:r w:rsidR="006D6B81">
        <w:rPr>
          <w:rFonts w:ascii="Tahoma" w:hAnsi="Tahoma" w:cs="Tahoma"/>
          <w:sz w:val="20"/>
          <w:szCs w:val="20"/>
        </w:rPr>
        <w:t>s</w:t>
      </w:r>
      <w:r w:rsidR="006D6B81" w:rsidRPr="006D6B81">
        <w:rPr>
          <w:rFonts w:ascii="Tahoma" w:hAnsi="Tahoma" w:cs="Tahoma"/>
          <w:sz w:val="20"/>
          <w:szCs w:val="20"/>
        </w:rPr>
        <w:t>topnjo izobrazbe (28,8)</w:t>
      </w:r>
      <w:r w:rsidR="006D6B81">
        <w:rPr>
          <w:rFonts w:ascii="Tahoma" w:hAnsi="Tahoma" w:cs="Tahoma"/>
          <w:sz w:val="20"/>
          <w:szCs w:val="20"/>
        </w:rPr>
        <w:t>.</w:t>
      </w:r>
      <w:r w:rsidR="00835079">
        <w:rPr>
          <w:rFonts w:ascii="Tahoma" w:hAnsi="Tahoma" w:cs="Tahoma"/>
          <w:sz w:val="20"/>
          <w:szCs w:val="20"/>
        </w:rPr>
        <w:t xml:space="preserve"> Vse to kaže na trend povečevanja brezposelnih visoko izobraženih mladih.</w:t>
      </w:r>
    </w:p>
    <w:p w:rsidR="00D46F86" w:rsidRPr="006D6B81" w:rsidRDefault="00D46F86" w:rsidP="00D46F86">
      <w:pPr>
        <w:rPr>
          <w:rFonts w:ascii="Tahoma" w:hAnsi="Tahoma" w:cs="Tahoma"/>
          <w:sz w:val="20"/>
          <w:szCs w:val="20"/>
        </w:rPr>
      </w:pPr>
    </w:p>
    <w:p w:rsidR="00D46F86" w:rsidRDefault="00D46F86" w:rsidP="00D46F86">
      <w:pPr>
        <w:pStyle w:val="PREGLEDNICE"/>
      </w:pPr>
      <w:bookmarkStart w:id="15" w:name="_Toc432728436"/>
      <w:r w:rsidRPr="00D46F86">
        <w:rPr>
          <w:b/>
        </w:rPr>
        <w:t>Preglednica 3</w:t>
      </w:r>
      <w:r w:rsidRPr="00D46F86">
        <w:t>:</w:t>
      </w:r>
      <w:r w:rsidRPr="00C3393D">
        <w:t xml:space="preserve"> Stopnja brezposelnih v Sloveniji</w:t>
      </w:r>
      <w:bookmarkEnd w:id="15"/>
    </w:p>
    <w:tbl>
      <w:tblPr>
        <w:tblW w:w="9782" w:type="dxa"/>
        <w:tblInd w:w="-318" w:type="dxa"/>
        <w:tblLook w:val="04A0" w:firstRow="1" w:lastRow="0" w:firstColumn="1" w:lastColumn="0" w:noHBand="0" w:noVBand="1"/>
      </w:tblPr>
      <w:tblGrid>
        <w:gridCol w:w="2127"/>
        <w:gridCol w:w="1276"/>
        <w:gridCol w:w="1276"/>
        <w:gridCol w:w="1276"/>
        <w:gridCol w:w="1275"/>
        <w:gridCol w:w="1276"/>
        <w:gridCol w:w="1276"/>
      </w:tblGrid>
      <w:tr w:rsidR="00D46F86" w:rsidTr="006D6B81">
        <w:tc>
          <w:tcPr>
            <w:tcW w:w="2127" w:type="dxa"/>
            <w:tcBorders>
              <w:top w:val="nil"/>
              <w:left w:val="nil"/>
              <w:bottom w:val="single" w:sz="4" w:space="0" w:color="auto"/>
              <w:right w:val="single" w:sz="4" w:space="0" w:color="auto"/>
            </w:tcBorders>
          </w:tcPr>
          <w:p w:rsidR="00D46F86" w:rsidRPr="00015D65" w:rsidRDefault="00D46F86" w:rsidP="006D6B81">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Pr>
                <w:rFonts w:ascii="Tahoma" w:hAnsi="Tahoma" w:cs="Tahoma"/>
                <w:b/>
                <w:sz w:val="20"/>
                <w:szCs w:val="20"/>
              </w:rPr>
              <w:t xml:space="preserve">Junij </w:t>
            </w:r>
            <w:r w:rsidRPr="00015D65">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2015</w:t>
            </w:r>
          </w:p>
        </w:tc>
      </w:tr>
      <w:tr w:rsidR="00D46F86" w:rsidTr="006D6B81">
        <w:tc>
          <w:tcPr>
            <w:tcW w:w="2127" w:type="dxa"/>
            <w:tcBorders>
              <w:top w:val="single" w:sz="4" w:space="0" w:color="auto"/>
              <w:left w:val="single" w:sz="4" w:space="0" w:color="auto"/>
              <w:bottom w:val="single" w:sz="4" w:space="0" w:color="auto"/>
              <w:right w:val="single" w:sz="4" w:space="0" w:color="auto"/>
            </w:tcBorders>
            <w:shd w:val="clear" w:color="auto" w:fill="00B05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 xml:space="preserve">št. brezposelnih </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98.401</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108.634</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106.796</w:t>
            </w:r>
          </w:p>
        </w:tc>
        <w:tc>
          <w:tcPr>
            <w:tcW w:w="1275"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118.576</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119.670</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112.385</w:t>
            </w:r>
          </w:p>
        </w:tc>
      </w:tr>
      <w:tr w:rsidR="00D46F86" w:rsidTr="00824777">
        <w:trPr>
          <w:trHeight w:val="586"/>
        </w:trPr>
        <w:tc>
          <w:tcPr>
            <w:tcW w:w="2127" w:type="dxa"/>
            <w:tcBorders>
              <w:top w:val="single" w:sz="4" w:space="0" w:color="auto"/>
              <w:left w:val="single" w:sz="4" w:space="0" w:color="auto"/>
              <w:bottom w:val="single" w:sz="4" w:space="0" w:color="auto"/>
              <w:right w:val="single" w:sz="4" w:space="0" w:color="auto"/>
            </w:tcBorders>
            <w:shd w:val="clear" w:color="auto" w:fill="92D05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stopnja vseh brezposelnih</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10,6</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12,2</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13,4</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13,9</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12,8</w:t>
            </w:r>
          </w:p>
        </w:tc>
      </w:tr>
    </w:tbl>
    <w:p w:rsidR="00D46F86" w:rsidRPr="00824777" w:rsidRDefault="00D46F86" w:rsidP="00D46F86">
      <w:pPr>
        <w:jc w:val="center"/>
        <w:rPr>
          <w:rFonts w:ascii="Tahoma" w:hAnsi="Tahoma" w:cs="Tahoma"/>
          <w:color w:val="808080" w:themeColor="background1" w:themeShade="80"/>
          <w:sz w:val="18"/>
          <w:szCs w:val="18"/>
        </w:rPr>
      </w:pPr>
      <w:r w:rsidRPr="00824777">
        <w:rPr>
          <w:rFonts w:ascii="Tahoma" w:hAnsi="Tahoma" w:cs="Tahoma"/>
          <w:color w:val="808080" w:themeColor="background1" w:themeShade="80"/>
          <w:sz w:val="18"/>
          <w:szCs w:val="18"/>
        </w:rPr>
        <w:t xml:space="preserve">Vir: ZRSZ – OS Velenje (2015 </w:t>
      </w:r>
      <w:r w:rsidR="001C6DB5">
        <w:rPr>
          <w:rFonts w:ascii="Tahoma" w:hAnsi="Tahoma" w:cs="Tahoma"/>
          <w:color w:val="808080" w:themeColor="background1" w:themeShade="80"/>
          <w:sz w:val="18"/>
          <w:szCs w:val="18"/>
        </w:rPr>
        <w:t>d</w:t>
      </w:r>
      <w:r w:rsidRPr="00824777">
        <w:rPr>
          <w:rFonts w:ascii="Tahoma" w:hAnsi="Tahoma" w:cs="Tahoma"/>
          <w:color w:val="808080" w:themeColor="background1" w:themeShade="80"/>
          <w:sz w:val="18"/>
          <w:szCs w:val="18"/>
        </w:rPr>
        <w:t>), na dan 23. 6. 2015</w:t>
      </w:r>
    </w:p>
    <w:p w:rsidR="00D46F86" w:rsidRPr="006D6B81" w:rsidRDefault="00D46F86" w:rsidP="00D46F86">
      <w:pPr>
        <w:jc w:val="center"/>
        <w:rPr>
          <w:rFonts w:ascii="Tahoma" w:hAnsi="Tahoma" w:cs="Tahoma"/>
          <w:color w:val="808080" w:themeColor="background1" w:themeShade="80"/>
          <w:sz w:val="20"/>
          <w:szCs w:val="20"/>
        </w:rPr>
      </w:pPr>
    </w:p>
    <w:p w:rsidR="006D6B81" w:rsidRDefault="006D6B81" w:rsidP="006D6B81">
      <w:pPr>
        <w:pStyle w:val="PREGLEDNICE"/>
      </w:pPr>
      <w:bookmarkStart w:id="16" w:name="_Toc432728437"/>
      <w:r w:rsidRPr="006D6B81">
        <w:rPr>
          <w:b/>
        </w:rPr>
        <w:t xml:space="preserve">Preglednica </w:t>
      </w:r>
      <w:r>
        <w:rPr>
          <w:b/>
        </w:rPr>
        <w:t>4</w:t>
      </w:r>
      <w:r w:rsidRPr="00C3393D">
        <w:t>: Priliv v evidenco brezposelnih, starih do vključno 29 let po spolu v Sloveniji</w:t>
      </w:r>
      <w:bookmarkEnd w:id="16"/>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6D6B81" w:rsidTr="006D6B81">
        <w:tc>
          <w:tcPr>
            <w:tcW w:w="2269" w:type="dxa"/>
            <w:tcBorders>
              <w:top w:val="nil"/>
              <w:left w:val="nil"/>
              <w:bottom w:val="single" w:sz="4" w:space="0" w:color="auto"/>
              <w:right w:val="single" w:sz="4" w:space="0" w:color="auto"/>
            </w:tcBorders>
          </w:tcPr>
          <w:p w:rsidR="006D6B81" w:rsidRPr="00015D65" w:rsidRDefault="006D6B81" w:rsidP="006D6B81">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I-V 2015</w:t>
            </w:r>
          </w:p>
        </w:tc>
      </w:tr>
      <w:tr w:rsidR="006D6B81" w:rsidTr="006D6B81">
        <w:tc>
          <w:tcPr>
            <w:tcW w:w="2269" w:type="dxa"/>
            <w:tcBorders>
              <w:top w:val="single" w:sz="4" w:space="0" w:color="auto"/>
              <w:left w:val="single" w:sz="4" w:space="0" w:color="auto"/>
              <w:bottom w:val="single" w:sz="4" w:space="0" w:color="auto"/>
              <w:right w:val="single" w:sz="4" w:space="0" w:color="auto"/>
            </w:tcBorders>
            <w:shd w:val="clear" w:color="auto" w:fill="00B05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ZRSZ</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41.501</w:t>
            </w:r>
          </w:p>
        </w:tc>
        <w:tc>
          <w:tcPr>
            <w:tcW w:w="1134"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37.180</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37.243</w:t>
            </w:r>
          </w:p>
        </w:tc>
        <w:tc>
          <w:tcPr>
            <w:tcW w:w="1275"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40.706</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38.259</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13.018</w:t>
            </w:r>
          </w:p>
        </w:tc>
      </w:tr>
      <w:tr w:rsidR="006D6B81" w:rsidTr="006D6B81">
        <w:tc>
          <w:tcPr>
            <w:tcW w:w="2269" w:type="dxa"/>
            <w:tcBorders>
              <w:top w:val="single" w:sz="4" w:space="0" w:color="auto"/>
              <w:left w:val="single" w:sz="4" w:space="0" w:color="auto"/>
              <w:bottom w:val="single" w:sz="4" w:space="0" w:color="auto"/>
              <w:right w:val="single" w:sz="4" w:space="0" w:color="auto"/>
            </w:tcBorders>
            <w:shd w:val="clear" w:color="auto" w:fill="92D05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Moški</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21.213</w:t>
            </w:r>
          </w:p>
        </w:tc>
        <w:tc>
          <w:tcPr>
            <w:tcW w:w="1134"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18.734</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19.259</w:t>
            </w:r>
          </w:p>
        </w:tc>
        <w:tc>
          <w:tcPr>
            <w:tcW w:w="1275"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20.550</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18.912</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6.698</w:t>
            </w:r>
          </w:p>
        </w:tc>
      </w:tr>
      <w:tr w:rsidR="006D6B81" w:rsidTr="006D6B81">
        <w:tc>
          <w:tcPr>
            <w:tcW w:w="2269" w:type="dxa"/>
            <w:tcBorders>
              <w:top w:val="single" w:sz="4" w:space="0" w:color="auto"/>
              <w:left w:val="single" w:sz="4" w:space="0" w:color="auto"/>
              <w:bottom w:val="single" w:sz="4" w:space="0" w:color="auto"/>
              <w:right w:val="single" w:sz="4" w:space="0" w:color="auto"/>
            </w:tcBorders>
            <w:shd w:val="clear" w:color="auto" w:fill="92D05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Ženske</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20.288</w:t>
            </w:r>
          </w:p>
        </w:tc>
        <w:tc>
          <w:tcPr>
            <w:tcW w:w="1134"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18.446</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17.984</w:t>
            </w:r>
          </w:p>
        </w:tc>
        <w:tc>
          <w:tcPr>
            <w:tcW w:w="1275"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20.156</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19.347</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6.320</w:t>
            </w:r>
          </w:p>
        </w:tc>
      </w:tr>
    </w:tbl>
    <w:p w:rsidR="006D6B81" w:rsidRPr="00824777" w:rsidRDefault="006D6B81" w:rsidP="006D6B81">
      <w:pPr>
        <w:jc w:val="center"/>
        <w:rPr>
          <w:rFonts w:ascii="Tahoma" w:hAnsi="Tahoma" w:cs="Tahoma"/>
          <w:color w:val="808080" w:themeColor="background1" w:themeShade="80"/>
          <w:sz w:val="18"/>
          <w:szCs w:val="18"/>
        </w:rPr>
      </w:pPr>
      <w:r w:rsidRPr="00824777">
        <w:rPr>
          <w:rFonts w:ascii="Tahoma" w:hAnsi="Tahoma" w:cs="Tahoma"/>
          <w:color w:val="808080" w:themeColor="background1" w:themeShade="80"/>
          <w:sz w:val="18"/>
          <w:szCs w:val="18"/>
        </w:rPr>
        <w:t xml:space="preserve">Vir: ZRSZ – OS Velenje (2015 </w:t>
      </w:r>
      <w:r w:rsidR="001C6DB5">
        <w:rPr>
          <w:rFonts w:ascii="Tahoma" w:hAnsi="Tahoma" w:cs="Tahoma"/>
          <w:color w:val="808080" w:themeColor="background1" w:themeShade="80"/>
          <w:sz w:val="18"/>
          <w:szCs w:val="18"/>
        </w:rPr>
        <w:t>c</w:t>
      </w:r>
      <w:r w:rsidRPr="00824777">
        <w:rPr>
          <w:rFonts w:ascii="Tahoma" w:hAnsi="Tahoma" w:cs="Tahoma"/>
          <w:color w:val="808080" w:themeColor="background1" w:themeShade="80"/>
          <w:sz w:val="18"/>
          <w:szCs w:val="18"/>
        </w:rPr>
        <w:t>), na dan 23. 6. 2015</w:t>
      </w: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5B42C8">
      <w:pPr>
        <w:pStyle w:val="PREGLEDNICE"/>
        <w:jc w:val="both"/>
      </w:pPr>
      <w:bookmarkStart w:id="17" w:name="_Toc432728438"/>
      <w:r w:rsidRPr="006D6B81">
        <w:rPr>
          <w:b/>
        </w:rPr>
        <w:lastRenderedPageBreak/>
        <w:t xml:space="preserve">Preglednica </w:t>
      </w:r>
      <w:r>
        <w:rPr>
          <w:b/>
        </w:rPr>
        <w:t>5</w:t>
      </w:r>
      <w:r w:rsidRPr="00C3393D">
        <w:t>: Stopnja starih do vključno 29 let med vsemi brezposelnimi osebami znotraj posameznih izobrazbenih stopnjah v Sloveniji (junij 2015)</w:t>
      </w:r>
      <w:bookmarkEnd w:id="17"/>
    </w:p>
    <w:tbl>
      <w:tblPr>
        <w:tblW w:w="1004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083"/>
        <w:gridCol w:w="1253"/>
        <w:gridCol w:w="1035"/>
        <w:gridCol w:w="1035"/>
        <w:gridCol w:w="1035"/>
        <w:gridCol w:w="1157"/>
        <w:gridCol w:w="1157"/>
        <w:gridCol w:w="1157"/>
      </w:tblGrid>
      <w:tr w:rsidR="006D6B81" w:rsidTr="006D6B81">
        <w:trPr>
          <w:trHeight w:val="496"/>
        </w:trPr>
        <w:tc>
          <w:tcPr>
            <w:tcW w:w="1128"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  stopnja</w:t>
            </w:r>
          </w:p>
        </w:tc>
        <w:tc>
          <w:tcPr>
            <w:tcW w:w="1083"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II.  stopnja</w:t>
            </w:r>
          </w:p>
        </w:tc>
        <w:tc>
          <w:tcPr>
            <w:tcW w:w="1253"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III.  stopnja</w:t>
            </w:r>
          </w:p>
        </w:tc>
        <w:tc>
          <w:tcPr>
            <w:tcW w:w="1035"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IV.  stopnja</w:t>
            </w:r>
          </w:p>
        </w:tc>
        <w:tc>
          <w:tcPr>
            <w:tcW w:w="1035"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  stopnja</w:t>
            </w:r>
          </w:p>
        </w:tc>
        <w:tc>
          <w:tcPr>
            <w:tcW w:w="1035"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VI.  stopnja</w:t>
            </w:r>
          </w:p>
        </w:tc>
        <w:tc>
          <w:tcPr>
            <w:tcW w:w="1157"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VII.  stopnja</w:t>
            </w:r>
          </w:p>
        </w:tc>
        <w:tc>
          <w:tcPr>
            <w:tcW w:w="1157"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VII.  stopnja</w:t>
            </w:r>
          </w:p>
        </w:tc>
        <w:tc>
          <w:tcPr>
            <w:tcW w:w="1157"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 xml:space="preserve">neznana  </w:t>
            </w:r>
            <w:proofErr w:type="spellStart"/>
            <w:r w:rsidRPr="00015D65">
              <w:rPr>
                <w:rFonts w:ascii="Tahoma" w:hAnsi="Tahoma" w:cs="Tahoma"/>
                <w:b/>
                <w:sz w:val="20"/>
                <w:szCs w:val="20"/>
              </w:rPr>
              <w:t>izobr</w:t>
            </w:r>
            <w:proofErr w:type="spellEnd"/>
            <w:r w:rsidRPr="00015D65">
              <w:rPr>
                <w:rFonts w:ascii="Tahoma" w:hAnsi="Tahoma" w:cs="Tahoma"/>
                <w:b/>
                <w:sz w:val="20"/>
                <w:szCs w:val="20"/>
              </w:rPr>
              <w:t>.</w:t>
            </w:r>
          </w:p>
        </w:tc>
      </w:tr>
      <w:tr w:rsidR="006D6B81" w:rsidTr="006D6B81">
        <w:trPr>
          <w:trHeight w:val="226"/>
        </w:trPr>
        <w:tc>
          <w:tcPr>
            <w:tcW w:w="1128"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18,9</w:t>
            </w:r>
          </w:p>
        </w:tc>
        <w:tc>
          <w:tcPr>
            <w:tcW w:w="1083"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20,9</w:t>
            </w:r>
          </w:p>
        </w:tc>
        <w:tc>
          <w:tcPr>
            <w:tcW w:w="1253"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15,8</w:t>
            </w:r>
          </w:p>
        </w:tc>
        <w:tc>
          <w:tcPr>
            <w:tcW w:w="1035"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15,5</w:t>
            </w:r>
          </w:p>
        </w:tc>
        <w:tc>
          <w:tcPr>
            <w:tcW w:w="1035"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31,2</w:t>
            </w:r>
          </w:p>
        </w:tc>
        <w:tc>
          <w:tcPr>
            <w:tcW w:w="1035"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30,0</w:t>
            </w:r>
          </w:p>
        </w:tc>
        <w:tc>
          <w:tcPr>
            <w:tcW w:w="1157"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28,8</w:t>
            </w:r>
          </w:p>
        </w:tc>
        <w:tc>
          <w:tcPr>
            <w:tcW w:w="1157"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9,8</w:t>
            </w:r>
          </w:p>
        </w:tc>
        <w:tc>
          <w:tcPr>
            <w:tcW w:w="1157"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8,3</w:t>
            </w:r>
          </w:p>
        </w:tc>
      </w:tr>
    </w:tbl>
    <w:p w:rsidR="006D6B81" w:rsidRDefault="006D6B81" w:rsidP="006D6B81">
      <w:pPr>
        <w:jc w:val="center"/>
        <w:rPr>
          <w:rFonts w:ascii="Tahoma" w:hAnsi="Tahoma" w:cs="Tahoma"/>
          <w:sz w:val="20"/>
          <w:szCs w:val="20"/>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e</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6D6B81" w:rsidRPr="00D46F86" w:rsidRDefault="006D6B81" w:rsidP="00D46F86">
      <w:pPr>
        <w:jc w:val="center"/>
        <w:rPr>
          <w:rFonts w:ascii="Tahoma" w:hAnsi="Tahoma" w:cs="Tahoma"/>
          <w:color w:val="808080" w:themeColor="background1" w:themeShade="80"/>
          <w:sz w:val="16"/>
          <w:szCs w:val="16"/>
        </w:rPr>
      </w:pPr>
    </w:p>
    <w:p w:rsidR="0083574F" w:rsidRDefault="0083574F" w:rsidP="005B42C8">
      <w:pPr>
        <w:pStyle w:val="PREGLEDNICE"/>
        <w:jc w:val="both"/>
      </w:pPr>
      <w:bookmarkStart w:id="18" w:name="_Toc432728439"/>
      <w:r w:rsidRPr="00D46F86">
        <w:rPr>
          <w:b/>
        </w:rPr>
        <w:t xml:space="preserve">Preglednica </w:t>
      </w:r>
      <w:r w:rsidR="006D6B81">
        <w:rPr>
          <w:b/>
        </w:rPr>
        <w:t>6</w:t>
      </w:r>
      <w:r w:rsidRPr="00D46F86">
        <w:t xml:space="preserve">: </w:t>
      </w:r>
      <w:r w:rsidRPr="00C3393D">
        <w:t>Priliv v evidenco brezposelnih, starih do vključno 29 let po stopnji izobrazbe v Sloveniji</w:t>
      </w:r>
      <w:bookmarkEnd w:id="18"/>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83574F" w:rsidTr="0075429C">
        <w:tc>
          <w:tcPr>
            <w:tcW w:w="2269" w:type="dxa"/>
            <w:tcBorders>
              <w:top w:val="nil"/>
              <w:left w:val="nil"/>
              <w:bottom w:val="single" w:sz="4" w:space="0" w:color="auto"/>
              <w:right w:val="single" w:sz="4" w:space="0" w:color="auto"/>
            </w:tcBorders>
          </w:tcPr>
          <w:p w:rsidR="0083574F" w:rsidRPr="00015D65" w:rsidRDefault="0083574F" w:rsidP="0075429C">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I-V 2015</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00B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ZRSZ</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41.501</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37.180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37.243</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40.706</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38.259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13.018</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383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187</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8.979</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8.289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7.572</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8.089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7.925</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2.972</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1.627</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1.380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1.226</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1.050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983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332</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8.332</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7.429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6.915</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6.869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6.087</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2.155</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15.680</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13.380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14.096</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15.583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14.539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4.450</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3.123</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2.950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3.475</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4.387</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4.519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1.597</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3.529</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3.484</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3.531</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4.252</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3.709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1.294</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103</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95</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130</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184</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31</w:t>
            </w:r>
          </w:p>
        </w:tc>
      </w:tr>
      <w:tr w:rsidR="0083574F" w:rsidRPr="00966C25"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 xml:space="preserve">neznana </w:t>
            </w:r>
            <w:proofErr w:type="spellStart"/>
            <w:r w:rsidRPr="00015D65">
              <w:rPr>
                <w:rFonts w:ascii="Tahoma" w:hAnsi="Tahoma" w:cs="Tahoma"/>
                <w:b/>
                <w:sz w:val="20"/>
                <w:szCs w:val="20"/>
              </w:rPr>
              <w:t>izobr</w:t>
            </w:r>
            <w:proofErr w:type="spellEnd"/>
            <w:r w:rsidRPr="00015D65">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128</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173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298</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292</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w:t>
            </w:r>
          </w:p>
        </w:tc>
      </w:tr>
    </w:tbl>
    <w:p w:rsidR="0083574F" w:rsidRPr="00C3393D" w:rsidRDefault="0083574F" w:rsidP="0083574F">
      <w:pPr>
        <w:jc w:val="center"/>
        <w:rPr>
          <w:rFonts w:ascii="Tahoma" w:hAnsi="Tahoma" w:cs="Tahoma"/>
          <w:color w:val="808080" w:themeColor="background1" w:themeShade="80"/>
          <w:sz w:val="18"/>
          <w:szCs w:val="18"/>
        </w:rPr>
      </w:pPr>
      <w:r w:rsidRPr="00C3393D">
        <w:rPr>
          <w:rFonts w:ascii="Tahoma" w:hAnsi="Tahoma" w:cs="Tahoma"/>
          <w:color w:val="808080" w:themeColor="background1" w:themeShade="80"/>
          <w:sz w:val="18"/>
          <w:szCs w:val="18"/>
        </w:rPr>
        <w:t>Vir: 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b</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sidRPr="00824777">
        <w:rPr>
          <w:rFonts w:ascii="Tahoma" w:hAnsi="Tahoma" w:cs="Tahoma"/>
          <w:color w:val="808080" w:themeColor="background1" w:themeShade="80"/>
          <w:sz w:val="18"/>
          <w:szCs w:val="18"/>
        </w:rPr>
        <w:t>23. 6. 2015</w:t>
      </w:r>
    </w:p>
    <w:p w:rsidR="00BA41DC" w:rsidRDefault="00BA41DC" w:rsidP="006D6B81">
      <w:pPr>
        <w:jc w:val="both"/>
        <w:rPr>
          <w:rFonts w:ascii="Tahoma" w:hAnsi="Tahoma" w:cs="Tahoma"/>
          <w:sz w:val="20"/>
          <w:szCs w:val="20"/>
        </w:rPr>
      </w:pPr>
    </w:p>
    <w:p w:rsidR="00BA41DC" w:rsidRDefault="006D6B81" w:rsidP="006D6B81">
      <w:pPr>
        <w:jc w:val="both"/>
        <w:rPr>
          <w:rFonts w:ascii="Tahoma" w:hAnsi="Tahoma" w:cs="Tahoma"/>
          <w:sz w:val="20"/>
          <w:szCs w:val="20"/>
        </w:rPr>
      </w:pPr>
      <w:r w:rsidRPr="00144066">
        <w:rPr>
          <w:rFonts w:ascii="Tahoma" w:hAnsi="Tahoma" w:cs="Tahoma"/>
          <w:sz w:val="20"/>
          <w:szCs w:val="20"/>
        </w:rPr>
        <w:t xml:space="preserve">V </w:t>
      </w:r>
      <w:r w:rsidR="00144066">
        <w:rPr>
          <w:rFonts w:ascii="Tahoma" w:hAnsi="Tahoma" w:cs="Tahoma"/>
          <w:sz w:val="20"/>
          <w:szCs w:val="20"/>
        </w:rPr>
        <w:t>MO Velenje</w:t>
      </w:r>
      <w:r w:rsidRPr="00144066">
        <w:rPr>
          <w:rFonts w:ascii="Tahoma" w:hAnsi="Tahoma" w:cs="Tahoma"/>
          <w:sz w:val="20"/>
          <w:szCs w:val="20"/>
        </w:rPr>
        <w:t xml:space="preserve"> je bilo leta 2010 skupno registriranih </w:t>
      </w:r>
      <w:r w:rsidR="00144066">
        <w:rPr>
          <w:rFonts w:ascii="Tahoma" w:hAnsi="Tahoma" w:cs="Tahoma"/>
          <w:sz w:val="20"/>
          <w:szCs w:val="20"/>
        </w:rPr>
        <w:t>977</w:t>
      </w:r>
      <w:r w:rsidRPr="00144066">
        <w:rPr>
          <w:rFonts w:ascii="Tahoma" w:hAnsi="Tahoma" w:cs="Tahoma"/>
          <w:sz w:val="20"/>
          <w:szCs w:val="20"/>
        </w:rPr>
        <w:t xml:space="preserve"> brezposelnih mladih starih do vključno 29 let. V mesecu juniju istega leta je bila stopnja vseh brezposelnih v </w:t>
      </w:r>
      <w:r w:rsidR="00144066">
        <w:rPr>
          <w:rFonts w:ascii="Tahoma" w:hAnsi="Tahoma" w:cs="Tahoma"/>
          <w:sz w:val="20"/>
          <w:szCs w:val="20"/>
        </w:rPr>
        <w:t>MO Velenje 11</w:t>
      </w:r>
      <w:r w:rsidRPr="00144066">
        <w:rPr>
          <w:rFonts w:ascii="Tahoma" w:hAnsi="Tahoma" w:cs="Tahoma"/>
          <w:sz w:val="20"/>
          <w:szCs w:val="20"/>
        </w:rPr>
        <w:t xml:space="preserve">,6 (št. brezposelnih </w:t>
      </w:r>
      <w:r w:rsidR="00144066">
        <w:rPr>
          <w:rFonts w:ascii="Tahoma" w:hAnsi="Tahoma" w:cs="Tahoma"/>
          <w:sz w:val="20"/>
          <w:szCs w:val="20"/>
        </w:rPr>
        <w:t xml:space="preserve">1.847). V letih </w:t>
      </w:r>
      <w:r w:rsidRPr="00144066">
        <w:rPr>
          <w:rFonts w:ascii="Tahoma" w:hAnsi="Tahoma" w:cs="Tahoma"/>
          <w:sz w:val="20"/>
          <w:szCs w:val="20"/>
        </w:rPr>
        <w:t>2012</w:t>
      </w:r>
      <w:r w:rsidR="00144066">
        <w:rPr>
          <w:rFonts w:ascii="Tahoma" w:hAnsi="Tahoma" w:cs="Tahoma"/>
          <w:sz w:val="20"/>
          <w:szCs w:val="20"/>
        </w:rPr>
        <w:t>, 2013 in 2014</w:t>
      </w:r>
      <w:r w:rsidRPr="00144066">
        <w:rPr>
          <w:rFonts w:ascii="Tahoma" w:hAnsi="Tahoma" w:cs="Tahoma"/>
          <w:sz w:val="20"/>
          <w:szCs w:val="20"/>
        </w:rPr>
        <w:t xml:space="preserve"> je delež brezposelnih mladih starih do vključno 29 let padel in se gibal okoli </w:t>
      </w:r>
      <w:r w:rsidR="00144066">
        <w:rPr>
          <w:rFonts w:ascii="Tahoma" w:hAnsi="Tahoma" w:cs="Tahoma"/>
          <w:sz w:val="20"/>
          <w:szCs w:val="20"/>
        </w:rPr>
        <w:t>900</w:t>
      </w:r>
      <w:r w:rsidRPr="00144066">
        <w:rPr>
          <w:rFonts w:ascii="Tahoma" w:hAnsi="Tahoma" w:cs="Tahoma"/>
          <w:sz w:val="20"/>
          <w:szCs w:val="20"/>
        </w:rPr>
        <w:t xml:space="preserve">, medtem ko se je stopnja vseh brezposelnih v </w:t>
      </w:r>
      <w:r w:rsidR="00144066">
        <w:rPr>
          <w:rFonts w:ascii="Tahoma" w:hAnsi="Tahoma" w:cs="Tahoma"/>
          <w:sz w:val="20"/>
          <w:szCs w:val="20"/>
        </w:rPr>
        <w:t>MO Velenje</w:t>
      </w:r>
      <w:r w:rsidRPr="00144066">
        <w:rPr>
          <w:rFonts w:ascii="Tahoma" w:hAnsi="Tahoma" w:cs="Tahoma"/>
          <w:sz w:val="20"/>
          <w:szCs w:val="20"/>
        </w:rPr>
        <w:t xml:space="preserve"> postopoma zviševala do 1</w:t>
      </w:r>
      <w:r w:rsidR="00144066">
        <w:rPr>
          <w:rFonts w:ascii="Tahoma" w:hAnsi="Tahoma" w:cs="Tahoma"/>
          <w:sz w:val="20"/>
          <w:szCs w:val="20"/>
        </w:rPr>
        <w:t>5</w:t>
      </w:r>
      <w:r w:rsidRPr="00144066">
        <w:rPr>
          <w:rFonts w:ascii="Tahoma" w:hAnsi="Tahoma" w:cs="Tahoma"/>
          <w:sz w:val="20"/>
          <w:szCs w:val="20"/>
        </w:rPr>
        <w:t>,</w:t>
      </w:r>
      <w:r w:rsidR="00144066">
        <w:rPr>
          <w:rFonts w:ascii="Tahoma" w:hAnsi="Tahoma" w:cs="Tahoma"/>
          <w:sz w:val="20"/>
          <w:szCs w:val="20"/>
        </w:rPr>
        <w:t>5</w:t>
      </w:r>
      <w:r w:rsidRPr="00144066">
        <w:rPr>
          <w:rFonts w:ascii="Tahoma" w:hAnsi="Tahoma" w:cs="Tahoma"/>
          <w:sz w:val="20"/>
          <w:szCs w:val="20"/>
        </w:rPr>
        <w:t xml:space="preserve"> (junij 2013).</w:t>
      </w:r>
      <w:r w:rsidR="00144066">
        <w:rPr>
          <w:rFonts w:ascii="Tahoma" w:hAnsi="Tahoma" w:cs="Tahoma"/>
          <w:sz w:val="20"/>
          <w:szCs w:val="20"/>
        </w:rPr>
        <w:t xml:space="preserve"> </w:t>
      </w:r>
      <w:r w:rsidR="00BA41DC">
        <w:rPr>
          <w:rFonts w:ascii="Tahoma" w:hAnsi="Tahoma" w:cs="Tahoma"/>
          <w:sz w:val="20"/>
          <w:szCs w:val="20"/>
        </w:rPr>
        <w:t>Če le-to primerjamo z slovensko stopnjo brezposelnosti v istem letu (13,4), lahko ugotovimo, da je bila stopnja brezposelnosti mladih v Velenju bistveno višja.</w:t>
      </w:r>
    </w:p>
    <w:p w:rsidR="005B42C8" w:rsidRDefault="00144066" w:rsidP="00BA41DC">
      <w:pPr>
        <w:jc w:val="both"/>
        <w:rPr>
          <w:rFonts w:ascii="Tahoma" w:hAnsi="Tahoma" w:cs="Tahoma"/>
          <w:sz w:val="20"/>
          <w:szCs w:val="20"/>
        </w:rPr>
      </w:pPr>
      <w:r>
        <w:rPr>
          <w:rFonts w:ascii="Tahoma" w:hAnsi="Tahoma" w:cs="Tahoma"/>
          <w:sz w:val="20"/>
          <w:szCs w:val="20"/>
        </w:rPr>
        <w:t>Največji priliv mladih v evidenco brezposelnosti</w:t>
      </w:r>
      <w:r w:rsidR="00625912">
        <w:rPr>
          <w:rFonts w:ascii="Tahoma" w:hAnsi="Tahoma" w:cs="Tahoma"/>
          <w:sz w:val="20"/>
          <w:szCs w:val="20"/>
        </w:rPr>
        <w:t xml:space="preserve"> v MO Velenje</w:t>
      </w:r>
      <w:r>
        <w:rPr>
          <w:rFonts w:ascii="Tahoma" w:hAnsi="Tahoma" w:cs="Tahoma"/>
          <w:sz w:val="20"/>
          <w:szCs w:val="20"/>
        </w:rPr>
        <w:t xml:space="preserve"> je bil leta </w:t>
      </w:r>
      <w:r w:rsidR="00625912">
        <w:rPr>
          <w:rFonts w:ascii="Tahoma" w:hAnsi="Tahoma" w:cs="Tahoma"/>
          <w:sz w:val="20"/>
          <w:szCs w:val="20"/>
        </w:rPr>
        <w:t xml:space="preserve">2011 (1.005 mladih). </w:t>
      </w:r>
      <w:r w:rsidR="006D6B81" w:rsidRPr="00625912">
        <w:rPr>
          <w:rFonts w:ascii="Tahoma" w:hAnsi="Tahoma" w:cs="Tahoma"/>
          <w:sz w:val="20"/>
          <w:szCs w:val="20"/>
        </w:rPr>
        <w:t xml:space="preserve">Generalno je bil v letih 2010 – 2014 priliv v evidenco brezposelnih starih do vključno 29 let v </w:t>
      </w:r>
      <w:r w:rsidR="00155C95">
        <w:rPr>
          <w:rFonts w:ascii="Tahoma" w:hAnsi="Tahoma" w:cs="Tahoma"/>
          <w:sz w:val="20"/>
          <w:szCs w:val="20"/>
        </w:rPr>
        <w:t>MO Velenje</w:t>
      </w:r>
      <w:r w:rsidR="006D6B81" w:rsidRPr="00625912">
        <w:rPr>
          <w:rFonts w:ascii="Tahoma" w:hAnsi="Tahoma" w:cs="Tahoma"/>
          <w:sz w:val="20"/>
          <w:szCs w:val="20"/>
        </w:rPr>
        <w:t xml:space="preserve"> večji za moški spol (več kot 50 % od celotnega letnega priliva v posameznih letih)</w:t>
      </w:r>
      <w:r w:rsidR="00625912" w:rsidRPr="00625912">
        <w:rPr>
          <w:rFonts w:ascii="Tahoma" w:hAnsi="Tahoma" w:cs="Tahoma"/>
          <w:sz w:val="20"/>
          <w:szCs w:val="20"/>
        </w:rPr>
        <w:t>, razen v letu 2014</w:t>
      </w:r>
      <w:r w:rsidR="006D6B81" w:rsidRPr="00625912">
        <w:rPr>
          <w:rFonts w:ascii="Tahoma" w:hAnsi="Tahoma" w:cs="Tahoma"/>
          <w:sz w:val="20"/>
          <w:szCs w:val="20"/>
        </w:rPr>
        <w:t xml:space="preserve">. Najvišjo stopnjo brezposelnih mladih do vključno 29 let znotraj posameznih izobrazbenih stopnjah v </w:t>
      </w:r>
      <w:r w:rsidR="00625912" w:rsidRPr="00625912">
        <w:rPr>
          <w:rFonts w:ascii="Tahoma" w:hAnsi="Tahoma" w:cs="Tahoma"/>
          <w:sz w:val="20"/>
          <w:szCs w:val="20"/>
        </w:rPr>
        <w:t>MO Velenje</w:t>
      </w:r>
      <w:r w:rsidR="00155C95">
        <w:rPr>
          <w:rFonts w:ascii="Tahoma" w:hAnsi="Tahoma" w:cs="Tahoma"/>
          <w:sz w:val="20"/>
          <w:szCs w:val="20"/>
        </w:rPr>
        <w:t xml:space="preserve"> v juniju 2015</w:t>
      </w:r>
      <w:r w:rsidR="006D6B81" w:rsidRPr="00625912">
        <w:rPr>
          <w:rFonts w:ascii="Tahoma" w:hAnsi="Tahoma" w:cs="Tahoma"/>
          <w:sz w:val="20"/>
          <w:szCs w:val="20"/>
        </w:rPr>
        <w:t xml:space="preserve"> imajo mladi s V. stopnjo (3</w:t>
      </w:r>
      <w:r w:rsidR="00625912" w:rsidRPr="00625912">
        <w:rPr>
          <w:rFonts w:ascii="Tahoma" w:hAnsi="Tahoma" w:cs="Tahoma"/>
          <w:sz w:val="20"/>
          <w:szCs w:val="20"/>
        </w:rPr>
        <w:t>8</w:t>
      </w:r>
      <w:r w:rsidR="006D6B81" w:rsidRPr="00625912">
        <w:rPr>
          <w:rFonts w:ascii="Tahoma" w:hAnsi="Tahoma" w:cs="Tahoma"/>
          <w:sz w:val="20"/>
          <w:szCs w:val="20"/>
        </w:rPr>
        <w:t>,2), VI. stopnjo (3</w:t>
      </w:r>
      <w:r w:rsidR="00625912" w:rsidRPr="00625912">
        <w:rPr>
          <w:rFonts w:ascii="Tahoma" w:hAnsi="Tahoma" w:cs="Tahoma"/>
          <w:sz w:val="20"/>
          <w:szCs w:val="20"/>
        </w:rPr>
        <w:t>7</w:t>
      </w:r>
      <w:r w:rsidR="006D6B81" w:rsidRPr="00625912">
        <w:rPr>
          <w:rFonts w:ascii="Tahoma" w:hAnsi="Tahoma" w:cs="Tahoma"/>
          <w:sz w:val="20"/>
          <w:szCs w:val="20"/>
        </w:rPr>
        <w:t>,</w:t>
      </w:r>
      <w:r w:rsidR="00625912" w:rsidRPr="00625912">
        <w:rPr>
          <w:rFonts w:ascii="Tahoma" w:hAnsi="Tahoma" w:cs="Tahoma"/>
          <w:sz w:val="20"/>
          <w:szCs w:val="20"/>
        </w:rPr>
        <w:t>9)</w:t>
      </w:r>
      <w:r w:rsidR="00856A19">
        <w:rPr>
          <w:rFonts w:ascii="Tahoma" w:hAnsi="Tahoma" w:cs="Tahoma"/>
          <w:sz w:val="20"/>
          <w:szCs w:val="20"/>
        </w:rPr>
        <w:t>, VII. stopnjo (38,2) in VIII. s</w:t>
      </w:r>
      <w:r w:rsidR="00625912" w:rsidRPr="00625912">
        <w:rPr>
          <w:rFonts w:ascii="Tahoma" w:hAnsi="Tahoma" w:cs="Tahoma"/>
          <w:sz w:val="20"/>
          <w:szCs w:val="20"/>
        </w:rPr>
        <w:t xml:space="preserve">topnjo izobrazbe (27,3). Če primerjamo podatke MO Velenje </w:t>
      </w:r>
      <w:r w:rsidR="00155C95">
        <w:rPr>
          <w:rFonts w:ascii="Tahoma" w:hAnsi="Tahoma" w:cs="Tahoma"/>
          <w:sz w:val="20"/>
          <w:szCs w:val="20"/>
        </w:rPr>
        <w:t>z</w:t>
      </w:r>
      <w:r w:rsidR="00625912" w:rsidRPr="00625912">
        <w:rPr>
          <w:rFonts w:ascii="Tahoma" w:hAnsi="Tahoma" w:cs="Tahoma"/>
          <w:sz w:val="20"/>
          <w:szCs w:val="20"/>
        </w:rPr>
        <w:t xml:space="preserve"> vseslovenskimi, lahko ugotovimo podobno gibanje, razen v primeru stopnje mladih brezposelnih znotraj posameznih </w:t>
      </w:r>
      <w:r w:rsidR="00625912" w:rsidRPr="00625912">
        <w:rPr>
          <w:rFonts w:ascii="Tahoma" w:hAnsi="Tahoma" w:cs="Tahoma"/>
          <w:sz w:val="20"/>
          <w:szCs w:val="20"/>
        </w:rPr>
        <w:lastRenderedPageBreak/>
        <w:t>izobrazbenih stopnjah, katera je v MO Velenje dosti višja kot na splošno v Sloveniji.</w:t>
      </w:r>
      <w:r w:rsidR="00BA41DC">
        <w:rPr>
          <w:rFonts w:ascii="Tahoma" w:hAnsi="Tahoma" w:cs="Tahoma"/>
          <w:sz w:val="20"/>
          <w:szCs w:val="20"/>
        </w:rPr>
        <w:t xml:space="preserve"> Vse to kaže na trend povečevanja brezposelnih visoko izobraženih mladih.</w:t>
      </w:r>
    </w:p>
    <w:p w:rsidR="00BA41DC" w:rsidRPr="00BA41DC" w:rsidRDefault="00BA41DC" w:rsidP="00BA41DC">
      <w:pPr>
        <w:jc w:val="both"/>
        <w:rPr>
          <w:rFonts w:ascii="Tahoma" w:hAnsi="Tahoma" w:cs="Tahoma"/>
          <w:sz w:val="20"/>
          <w:szCs w:val="20"/>
        </w:rPr>
      </w:pPr>
    </w:p>
    <w:p w:rsidR="00144066" w:rsidRDefault="00144066" w:rsidP="005B42C8">
      <w:pPr>
        <w:pStyle w:val="PREGLEDNICE"/>
      </w:pPr>
      <w:bookmarkStart w:id="19" w:name="_Toc432728440"/>
      <w:r w:rsidRPr="00144066">
        <w:rPr>
          <w:b/>
        </w:rPr>
        <w:t>Preglednica 7</w:t>
      </w:r>
      <w:r w:rsidRPr="003C5B20">
        <w:t>: Stopnja brezposelnih v Mestni občini Velenje</w:t>
      </w:r>
      <w:bookmarkEnd w:id="19"/>
    </w:p>
    <w:tbl>
      <w:tblPr>
        <w:tblW w:w="9924" w:type="dxa"/>
        <w:tblInd w:w="-318" w:type="dxa"/>
        <w:tblLook w:val="04A0" w:firstRow="1" w:lastRow="0" w:firstColumn="1" w:lastColumn="0" w:noHBand="0" w:noVBand="1"/>
      </w:tblPr>
      <w:tblGrid>
        <w:gridCol w:w="2269"/>
        <w:gridCol w:w="1276"/>
        <w:gridCol w:w="1276"/>
        <w:gridCol w:w="1275"/>
        <w:gridCol w:w="1276"/>
        <w:gridCol w:w="1276"/>
        <w:gridCol w:w="1276"/>
      </w:tblGrid>
      <w:tr w:rsidR="00144066" w:rsidRPr="00E83CA8" w:rsidTr="00155C95">
        <w:tc>
          <w:tcPr>
            <w:tcW w:w="2269" w:type="dxa"/>
            <w:tcBorders>
              <w:top w:val="nil"/>
              <w:left w:val="nil"/>
              <w:bottom w:val="single" w:sz="4" w:space="0" w:color="auto"/>
              <w:right w:val="single" w:sz="4" w:space="0" w:color="auto"/>
            </w:tcBorders>
          </w:tcPr>
          <w:p w:rsidR="00144066" w:rsidRPr="00E83CA8" w:rsidRDefault="00144066" w:rsidP="00DA3CDD">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2011</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2012</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2015</w:t>
            </w:r>
          </w:p>
        </w:tc>
      </w:tr>
      <w:tr w:rsidR="00144066" w:rsidRPr="00E83CA8" w:rsidTr="00155C95">
        <w:tc>
          <w:tcPr>
            <w:tcW w:w="2269" w:type="dxa"/>
            <w:tcBorders>
              <w:top w:val="single" w:sz="4" w:space="0" w:color="auto"/>
              <w:left w:val="single" w:sz="4" w:space="0" w:color="auto"/>
              <w:bottom w:val="single" w:sz="4" w:space="0" w:color="auto"/>
              <w:right w:val="single" w:sz="4" w:space="0" w:color="auto"/>
            </w:tcBorders>
            <w:shd w:val="clear" w:color="auto" w:fill="00B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 xml:space="preserve">št. brezposelnih </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1.847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2.265</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2.232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2.289</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2.023</w:t>
            </w:r>
          </w:p>
        </w:tc>
      </w:tr>
      <w:tr w:rsidR="00144066" w:rsidRPr="00E83CA8" w:rsidTr="00155C95">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stopnja vseh brezposelnih</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11,6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15,3</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15,0</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14,7</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i</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144066" w:rsidRPr="003C5B20" w:rsidRDefault="00144066" w:rsidP="00144066">
      <w:pPr>
        <w:rPr>
          <w:rFonts w:ascii="Tahoma" w:hAnsi="Tahoma" w:cs="Tahoma"/>
          <w:sz w:val="20"/>
          <w:szCs w:val="20"/>
        </w:rPr>
      </w:pPr>
    </w:p>
    <w:p w:rsidR="00144066" w:rsidRDefault="00144066" w:rsidP="005B42C8">
      <w:pPr>
        <w:pStyle w:val="PREGLEDNICE"/>
        <w:jc w:val="both"/>
      </w:pPr>
      <w:bookmarkStart w:id="20" w:name="_Toc432728441"/>
      <w:r w:rsidRPr="00144066">
        <w:rPr>
          <w:b/>
        </w:rPr>
        <w:t>Preglednica 8</w:t>
      </w:r>
      <w:r w:rsidRPr="003C5B20">
        <w:t>: Priliv v evidenco brezposelnih, starih</w:t>
      </w:r>
      <w:r w:rsidR="00830C48">
        <w:t xml:space="preserve"> do vključno 29 let po spolu </w:t>
      </w:r>
      <w:r w:rsidRPr="003C5B20">
        <w:t>v Mestni občini Velenje</w:t>
      </w:r>
      <w:bookmarkEnd w:id="20"/>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144066" w:rsidRPr="00E83CA8" w:rsidTr="00DA3CDD">
        <w:tc>
          <w:tcPr>
            <w:tcW w:w="2269" w:type="dxa"/>
            <w:tcBorders>
              <w:top w:val="nil"/>
              <w:left w:val="nil"/>
              <w:bottom w:val="single" w:sz="4" w:space="0" w:color="auto"/>
              <w:right w:val="single" w:sz="4" w:space="0" w:color="auto"/>
            </w:tcBorders>
          </w:tcPr>
          <w:p w:rsidR="00144066" w:rsidRPr="00E83CA8" w:rsidRDefault="00144066" w:rsidP="00DA3CDD">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2015</w:t>
            </w:r>
          </w:p>
        </w:tc>
      </w:tr>
      <w:tr w:rsidR="00144066" w:rsidRPr="00E83CA8" w:rsidTr="00DA3CDD">
        <w:tc>
          <w:tcPr>
            <w:tcW w:w="2269" w:type="dxa"/>
            <w:tcBorders>
              <w:top w:val="single" w:sz="4" w:space="0" w:color="auto"/>
              <w:left w:val="single" w:sz="4" w:space="0" w:color="auto"/>
              <w:bottom w:val="single" w:sz="4" w:space="0" w:color="auto"/>
              <w:right w:val="single" w:sz="4" w:space="0" w:color="auto"/>
            </w:tcBorders>
            <w:shd w:val="clear" w:color="auto" w:fill="00B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ZRSZ – MOV</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977</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1.005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914</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941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914</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281</w:t>
            </w:r>
          </w:p>
        </w:tc>
      </w:tr>
      <w:tr w:rsidR="00144066" w:rsidRPr="00E83CA8"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Moški</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523</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513</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470</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496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442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156</w:t>
            </w:r>
          </w:p>
        </w:tc>
      </w:tr>
      <w:tr w:rsidR="00144066" w:rsidRPr="00E83CA8"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ženske</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454</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492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444</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445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472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125</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h</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144066" w:rsidRPr="003C5B20" w:rsidRDefault="00144066" w:rsidP="00144066">
      <w:pPr>
        <w:rPr>
          <w:rFonts w:ascii="Tahoma" w:hAnsi="Tahoma" w:cs="Tahoma"/>
          <w:sz w:val="20"/>
          <w:szCs w:val="20"/>
        </w:rPr>
      </w:pPr>
    </w:p>
    <w:p w:rsidR="00144066" w:rsidRDefault="00144066" w:rsidP="005B42C8">
      <w:pPr>
        <w:pStyle w:val="PREGLEDNICE"/>
        <w:jc w:val="both"/>
      </w:pPr>
      <w:bookmarkStart w:id="21" w:name="_Toc432728442"/>
      <w:r w:rsidRPr="00144066">
        <w:rPr>
          <w:b/>
        </w:rPr>
        <w:t>Preglednica 9:</w:t>
      </w:r>
      <w:r w:rsidRPr="003C5B20">
        <w:t xml:space="preserve"> Stopnja starih do vključno 29 let med vsemi brezposelnimi osebami znotraj posameznih izobrazbenih stopnjah v Mestni občini Velenje (junij 2015)</w:t>
      </w:r>
      <w:bookmarkEnd w:id="21"/>
    </w:p>
    <w:tbl>
      <w:tblPr>
        <w:tblW w:w="1014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20"/>
        <w:gridCol w:w="1048"/>
        <w:gridCol w:w="1070"/>
        <w:gridCol w:w="1070"/>
        <w:gridCol w:w="1070"/>
        <w:gridCol w:w="1199"/>
        <w:gridCol w:w="1199"/>
        <w:gridCol w:w="1199"/>
      </w:tblGrid>
      <w:tr w:rsidR="00144066" w:rsidRPr="00E83CA8" w:rsidTr="00DA3CDD">
        <w:trPr>
          <w:trHeight w:val="577"/>
        </w:trPr>
        <w:tc>
          <w:tcPr>
            <w:tcW w:w="1167"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  stopnja</w:t>
            </w:r>
          </w:p>
        </w:tc>
        <w:tc>
          <w:tcPr>
            <w:tcW w:w="112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II.  stopnja</w:t>
            </w:r>
          </w:p>
        </w:tc>
        <w:tc>
          <w:tcPr>
            <w:tcW w:w="1048"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III.  stopnja</w:t>
            </w:r>
          </w:p>
        </w:tc>
        <w:tc>
          <w:tcPr>
            <w:tcW w:w="107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IV.  stopnja</w:t>
            </w:r>
          </w:p>
        </w:tc>
        <w:tc>
          <w:tcPr>
            <w:tcW w:w="107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  stopnja</w:t>
            </w:r>
          </w:p>
        </w:tc>
        <w:tc>
          <w:tcPr>
            <w:tcW w:w="107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VI.  stopnja</w:t>
            </w:r>
          </w:p>
        </w:tc>
        <w:tc>
          <w:tcPr>
            <w:tcW w:w="1199"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VII.  stopnja</w:t>
            </w:r>
          </w:p>
        </w:tc>
        <w:tc>
          <w:tcPr>
            <w:tcW w:w="1199"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VII.  stopnja</w:t>
            </w:r>
          </w:p>
        </w:tc>
        <w:tc>
          <w:tcPr>
            <w:tcW w:w="1199"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 xml:space="preserve">neznana </w:t>
            </w:r>
            <w:proofErr w:type="spellStart"/>
            <w:r w:rsidRPr="00E83CA8">
              <w:rPr>
                <w:rFonts w:ascii="Tahoma" w:hAnsi="Tahoma" w:cs="Tahoma"/>
                <w:b/>
                <w:sz w:val="20"/>
                <w:szCs w:val="20"/>
              </w:rPr>
              <w:t>izobr</w:t>
            </w:r>
            <w:proofErr w:type="spellEnd"/>
            <w:r w:rsidRPr="00E83CA8">
              <w:rPr>
                <w:rFonts w:ascii="Tahoma" w:hAnsi="Tahoma" w:cs="Tahoma"/>
                <w:b/>
                <w:sz w:val="20"/>
                <w:szCs w:val="20"/>
              </w:rPr>
              <w:t>.</w:t>
            </w:r>
          </w:p>
        </w:tc>
      </w:tr>
      <w:tr w:rsidR="00144066" w:rsidRPr="00E83CA8" w:rsidTr="00DA3CDD">
        <w:trPr>
          <w:trHeight w:val="262"/>
        </w:trPr>
        <w:tc>
          <w:tcPr>
            <w:tcW w:w="1167"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30,0</w:t>
            </w:r>
          </w:p>
        </w:tc>
        <w:tc>
          <w:tcPr>
            <w:tcW w:w="112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24,1</w:t>
            </w:r>
          </w:p>
        </w:tc>
        <w:tc>
          <w:tcPr>
            <w:tcW w:w="1048"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36,6</w:t>
            </w:r>
          </w:p>
        </w:tc>
        <w:tc>
          <w:tcPr>
            <w:tcW w:w="107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25,2</w:t>
            </w:r>
          </w:p>
        </w:tc>
        <w:tc>
          <w:tcPr>
            <w:tcW w:w="107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38,2</w:t>
            </w:r>
          </w:p>
        </w:tc>
        <w:tc>
          <w:tcPr>
            <w:tcW w:w="107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37,9</w:t>
            </w:r>
          </w:p>
        </w:tc>
        <w:tc>
          <w:tcPr>
            <w:tcW w:w="1199"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38,2</w:t>
            </w:r>
          </w:p>
        </w:tc>
        <w:tc>
          <w:tcPr>
            <w:tcW w:w="1199"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27,3</w:t>
            </w:r>
          </w:p>
        </w:tc>
        <w:tc>
          <w:tcPr>
            <w:tcW w:w="1199"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0,0</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j</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75429C" w:rsidRDefault="0075429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D2548" w:rsidRPr="00C3393D" w:rsidRDefault="00BD2548" w:rsidP="0075429C">
      <w:pPr>
        <w:rPr>
          <w:rFonts w:ascii="Tahoma" w:hAnsi="Tahoma" w:cs="Tahoma"/>
          <w:sz w:val="20"/>
          <w:szCs w:val="20"/>
        </w:rPr>
      </w:pPr>
    </w:p>
    <w:p w:rsidR="00144066" w:rsidRDefault="00144066" w:rsidP="005B42C8">
      <w:pPr>
        <w:pStyle w:val="PREGLEDNICE"/>
        <w:jc w:val="both"/>
      </w:pPr>
      <w:bookmarkStart w:id="22" w:name="_Toc432728443"/>
      <w:r w:rsidRPr="00144066">
        <w:rPr>
          <w:b/>
        </w:rPr>
        <w:lastRenderedPageBreak/>
        <w:t>Preglednica 10</w:t>
      </w:r>
      <w:r w:rsidRPr="003C5B20">
        <w:t>: Priliv v evidenco brezposelnih, starih do vključno 29 let po stopnji izobrazbe v Mestni občini Velenje</w:t>
      </w:r>
      <w:bookmarkEnd w:id="22"/>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144066" w:rsidTr="00DA3CDD">
        <w:tc>
          <w:tcPr>
            <w:tcW w:w="2269" w:type="dxa"/>
            <w:tcBorders>
              <w:top w:val="nil"/>
              <w:left w:val="nil"/>
              <w:bottom w:val="single" w:sz="4" w:space="0" w:color="auto"/>
              <w:right w:val="single" w:sz="4" w:space="0" w:color="auto"/>
            </w:tcBorders>
          </w:tcPr>
          <w:p w:rsidR="00144066" w:rsidRPr="00E83CA8" w:rsidRDefault="00144066" w:rsidP="00DA3CDD">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2015</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00B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ZRSZ – MOV</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5B42C8" w:rsidP="00DA3CDD">
            <w:pPr>
              <w:jc w:val="center"/>
              <w:rPr>
                <w:rFonts w:ascii="Tahoma" w:hAnsi="Tahoma" w:cs="Tahoma"/>
                <w:sz w:val="20"/>
                <w:szCs w:val="20"/>
              </w:rPr>
            </w:pPr>
            <w:r w:rsidRPr="005B42C8">
              <w:rPr>
                <w:rFonts w:ascii="Tahoma" w:hAnsi="Tahoma" w:cs="Tahoma"/>
                <w:sz w:val="20"/>
                <w:szCs w:val="20"/>
              </w:rPr>
              <w:t>9</w:t>
            </w:r>
            <w:r w:rsidR="005550EA">
              <w:rPr>
                <w:rFonts w:ascii="Tahoma" w:hAnsi="Tahoma" w:cs="Tahoma"/>
                <w:sz w:val="20"/>
                <w:szCs w:val="20"/>
              </w:rPr>
              <w:t>7</w:t>
            </w:r>
            <w:r w:rsidRPr="005B42C8">
              <w:rPr>
                <w:rFonts w:ascii="Tahoma" w:hAnsi="Tahoma" w:cs="Tahoma"/>
                <w:sz w:val="20"/>
                <w:szCs w:val="20"/>
              </w:rPr>
              <w:t>7</w:t>
            </w:r>
          </w:p>
        </w:tc>
        <w:tc>
          <w:tcPr>
            <w:tcW w:w="1134" w:type="dxa"/>
            <w:tcBorders>
              <w:top w:val="single" w:sz="4" w:space="0" w:color="auto"/>
              <w:left w:val="single" w:sz="4" w:space="0" w:color="auto"/>
              <w:bottom w:val="single" w:sz="4" w:space="0" w:color="auto"/>
              <w:right w:val="single" w:sz="4" w:space="0" w:color="auto"/>
            </w:tcBorders>
          </w:tcPr>
          <w:p w:rsidR="00144066" w:rsidRPr="005B42C8" w:rsidRDefault="005B42C8" w:rsidP="005550EA">
            <w:pPr>
              <w:jc w:val="center"/>
              <w:rPr>
                <w:rFonts w:ascii="Tahoma" w:hAnsi="Tahoma" w:cs="Tahoma"/>
                <w:sz w:val="20"/>
                <w:szCs w:val="20"/>
              </w:rPr>
            </w:pPr>
            <w:r w:rsidRPr="005B42C8">
              <w:rPr>
                <w:rFonts w:ascii="Tahoma" w:hAnsi="Tahoma" w:cs="Tahoma"/>
                <w:sz w:val="20"/>
                <w:szCs w:val="20"/>
              </w:rPr>
              <w:t>1.0</w:t>
            </w:r>
            <w:r w:rsidR="005550EA">
              <w:rPr>
                <w:rFonts w:ascii="Tahoma" w:hAnsi="Tahoma" w:cs="Tahoma"/>
                <w:sz w:val="20"/>
                <w:szCs w:val="20"/>
              </w:rPr>
              <w:t>0</w:t>
            </w:r>
            <w:r w:rsidRPr="005B42C8">
              <w:rPr>
                <w:rFonts w:ascii="Tahoma" w:hAnsi="Tahoma" w:cs="Tahoma"/>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914</w:t>
            </w:r>
          </w:p>
        </w:tc>
        <w:tc>
          <w:tcPr>
            <w:tcW w:w="1275"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941</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914</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281</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4</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206</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223</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211</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199</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66</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6</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217</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219</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203</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185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47</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389</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358</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288</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324</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325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87</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75</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87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97</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111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106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45</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55</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58</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59</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63</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26</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2</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r>
      <w:tr w:rsidR="00144066" w:rsidRPr="00564DEA"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 xml:space="preserve">neznana </w:t>
            </w:r>
            <w:proofErr w:type="spellStart"/>
            <w:r w:rsidRPr="00E83CA8">
              <w:rPr>
                <w:rFonts w:ascii="Tahoma" w:hAnsi="Tahoma" w:cs="Tahoma"/>
                <w:b/>
                <w:sz w:val="20"/>
                <w:szCs w:val="20"/>
              </w:rPr>
              <w:t>izobr</w:t>
            </w:r>
            <w:proofErr w:type="spellEnd"/>
            <w:r w:rsidRPr="00E83CA8">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11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16</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g</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75429C" w:rsidRDefault="0075429C" w:rsidP="0075429C">
      <w:pPr>
        <w:rPr>
          <w:rFonts w:ascii="Tahoma" w:hAnsi="Tahoma" w:cs="Tahoma"/>
          <w:sz w:val="20"/>
          <w:szCs w:val="20"/>
        </w:rPr>
      </w:pPr>
    </w:p>
    <w:p w:rsidR="00511DF3" w:rsidRDefault="00511DF3" w:rsidP="0075429C">
      <w:pPr>
        <w:rPr>
          <w:rFonts w:ascii="Tahoma" w:hAnsi="Tahoma" w:cs="Tahoma"/>
          <w:sz w:val="20"/>
          <w:szCs w:val="20"/>
        </w:rPr>
      </w:pPr>
    </w:p>
    <w:p w:rsidR="00F343A1" w:rsidRPr="00BD2548" w:rsidRDefault="00F343A1" w:rsidP="00F343A1">
      <w:pPr>
        <w:pStyle w:val="Naslov2"/>
      </w:pPr>
      <w:bookmarkStart w:id="23" w:name="_Toc435438476"/>
      <w:r>
        <w:t>ZAPOSLENOST MLADIH V SLOVENIJI IN V MESTNI OBČINI VELENJE</w:t>
      </w:r>
      <w:bookmarkEnd w:id="23"/>
    </w:p>
    <w:p w:rsidR="00511DF3" w:rsidRDefault="00835079" w:rsidP="00F343A1">
      <w:pPr>
        <w:jc w:val="both"/>
        <w:rPr>
          <w:rFonts w:ascii="Tahoma" w:hAnsi="Tahoma" w:cs="Tahoma"/>
          <w:sz w:val="20"/>
          <w:szCs w:val="20"/>
        </w:rPr>
      </w:pPr>
      <w:r w:rsidRPr="00F52186">
        <w:rPr>
          <w:rFonts w:ascii="Tahoma" w:hAnsi="Tahoma" w:cs="Tahoma"/>
          <w:sz w:val="20"/>
          <w:szCs w:val="20"/>
        </w:rPr>
        <w:t xml:space="preserve">Po podatkih SURS-a mladi med 15. in </w:t>
      </w:r>
      <w:r w:rsidR="002D199B">
        <w:rPr>
          <w:rFonts w:ascii="Tahoma" w:hAnsi="Tahoma" w:cs="Tahoma"/>
          <w:sz w:val="20"/>
          <w:szCs w:val="20"/>
        </w:rPr>
        <w:t>29</w:t>
      </w:r>
      <w:r w:rsidRPr="00F52186">
        <w:rPr>
          <w:rFonts w:ascii="Tahoma" w:hAnsi="Tahoma" w:cs="Tahoma"/>
          <w:sz w:val="20"/>
          <w:szCs w:val="20"/>
        </w:rPr>
        <w:t xml:space="preserve">. letom starosti </w:t>
      </w:r>
      <w:r w:rsidR="002D199B">
        <w:rPr>
          <w:rFonts w:ascii="Tahoma" w:hAnsi="Tahoma" w:cs="Tahoma"/>
          <w:sz w:val="20"/>
          <w:szCs w:val="20"/>
        </w:rPr>
        <w:t>predstavljajo</w:t>
      </w:r>
      <w:r w:rsidRPr="00F52186">
        <w:rPr>
          <w:rFonts w:ascii="Tahoma" w:hAnsi="Tahoma" w:cs="Tahoma"/>
          <w:sz w:val="20"/>
          <w:szCs w:val="20"/>
        </w:rPr>
        <w:t xml:space="preserve"> slabo tretjino aktiv</w:t>
      </w:r>
      <w:r w:rsidR="00511DF3">
        <w:rPr>
          <w:rFonts w:ascii="Tahoma" w:hAnsi="Tahoma" w:cs="Tahoma"/>
          <w:sz w:val="20"/>
          <w:szCs w:val="20"/>
        </w:rPr>
        <w:t>nega prebivalstva, pri tem pa</w:t>
      </w:r>
      <w:r w:rsidRPr="00F52186">
        <w:rPr>
          <w:rFonts w:ascii="Tahoma" w:hAnsi="Tahoma" w:cs="Tahoma"/>
          <w:sz w:val="20"/>
          <w:szCs w:val="20"/>
        </w:rPr>
        <w:t xml:space="preserve"> do manjšega odstopanja navzdol </w:t>
      </w:r>
      <w:r w:rsidR="00511DF3">
        <w:rPr>
          <w:rFonts w:ascii="Tahoma" w:hAnsi="Tahoma" w:cs="Tahoma"/>
          <w:sz w:val="20"/>
          <w:szCs w:val="20"/>
        </w:rPr>
        <w:t xml:space="preserve">prihaja </w:t>
      </w:r>
      <w:r w:rsidRPr="00F52186">
        <w:rPr>
          <w:rFonts w:ascii="Tahoma" w:hAnsi="Tahoma" w:cs="Tahoma"/>
          <w:sz w:val="20"/>
          <w:szCs w:val="20"/>
        </w:rPr>
        <w:t>tako v slovenskem kot občinskem merilu</w:t>
      </w:r>
      <w:r w:rsidR="00511DF3">
        <w:rPr>
          <w:rFonts w:ascii="Tahoma" w:hAnsi="Tahoma" w:cs="Tahoma"/>
          <w:sz w:val="20"/>
          <w:szCs w:val="20"/>
        </w:rPr>
        <w:t>. V letu 2010</w:t>
      </w:r>
      <w:r w:rsidRPr="00F52186">
        <w:rPr>
          <w:rFonts w:ascii="Tahoma" w:hAnsi="Tahoma" w:cs="Tahoma"/>
          <w:sz w:val="20"/>
          <w:szCs w:val="20"/>
        </w:rPr>
        <w:t xml:space="preserve"> je bilo tako </w:t>
      </w:r>
      <w:r w:rsidR="00511DF3">
        <w:rPr>
          <w:rFonts w:ascii="Tahoma" w:hAnsi="Tahoma" w:cs="Tahoma"/>
          <w:sz w:val="20"/>
          <w:szCs w:val="20"/>
        </w:rPr>
        <w:t>v Sloveniji zaposlenih 22.582 mladih, v letih 2012 in 2013 je delež le-teh padel in se gibal okoli 20.500, medtem ko je št. zaposlenih v letu 2014 naraslo na 25.742 mladih. V Sloveniji je bilo v zadnjih petih letih največ mladih zaposlenih s IV. In V. stopnjo izobrazbe</w:t>
      </w:r>
      <w:r w:rsidR="00BD2548">
        <w:rPr>
          <w:rFonts w:ascii="Tahoma" w:hAnsi="Tahoma" w:cs="Tahoma"/>
          <w:sz w:val="20"/>
          <w:szCs w:val="20"/>
        </w:rPr>
        <w:t>, katerima sledijo še VI., VI. i</w:t>
      </w:r>
      <w:r w:rsidR="00511DF3">
        <w:rPr>
          <w:rFonts w:ascii="Tahoma" w:hAnsi="Tahoma" w:cs="Tahoma"/>
          <w:sz w:val="20"/>
          <w:szCs w:val="20"/>
        </w:rPr>
        <w:t>n II. stopnja izobrazbe.</w:t>
      </w:r>
    </w:p>
    <w:p w:rsidR="0083574F" w:rsidRDefault="00511DF3" w:rsidP="00F52186">
      <w:pPr>
        <w:jc w:val="both"/>
        <w:rPr>
          <w:rFonts w:ascii="Tahoma" w:hAnsi="Tahoma" w:cs="Tahoma"/>
          <w:sz w:val="20"/>
          <w:szCs w:val="20"/>
        </w:rPr>
      </w:pPr>
      <w:r>
        <w:rPr>
          <w:rFonts w:ascii="Tahoma" w:hAnsi="Tahoma" w:cs="Tahoma"/>
          <w:sz w:val="20"/>
          <w:szCs w:val="20"/>
        </w:rPr>
        <w:t>V letu 2010 je bilo</w:t>
      </w:r>
      <w:r w:rsidRPr="00F52186">
        <w:rPr>
          <w:rFonts w:ascii="Tahoma" w:hAnsi="Tahoma" w:cs="Tahoma"/>
          <w:sz w:val="20"/>
          <w:szCs w:val="20"/>
        </w:rPr>
        <w:t xml:space="preserve"> </w:t>
      </w:r>
      <w:r>
        <w:rPr>
          <w:rFonts w:ascii="Tahoma" w:hAnsi="Tahoma" w:cs="Tahoma"/>
          <w:sz w:val="20"/>
          <w:szCs w:val="20"/>
        </w:rPr>
        <w:t>v MO Velenje zaposlenih 607 mladih, v letih 2013 in 2014 je delež le-teh padel in se gibal okoli 500, medtem ko je št. zaposlenih mladih v letu 2012 minimalno naraslo na 619 mladih. V MO Velenje je bilo</w:t>
      </w:r>
      <w:r w:rsidR="00D42E85">
        <w:rPr>
          <w:rFonts w:ascii="Tahoma" w:hAnsi="Tahoma" w:cs="Tahoma"/>
          <w:sz w:val="20"/>
          <w:szCs w:val="20"/>
        </w:rPr>
        <w:t xml:space="preserve"> tako kot v Sloveniji,</w:t>
      </w:r>
      <w:r>
        <w:rPr>
          <w:rFonts w:ascii="Tahoma" w:hAnsi="Tahoma" w:cs="Tahoma"/>
          <w:sz w:val="20"/>
          <w:szCs w:val="20"/>
        </w:rPr>
        <w:t xml:space="preserve"> v zadnjih petih letih zaposlenih največ mladih s IV. In V. stopnjo izobrazbe, katerima sledijo še V</w:t>
      </w:r>
      <w:r w:rsidR="00BD2548">
        <w:rPr>
          <w:rFonts w:ascii="Tahoma" w:hAnsi="Tahoma" w:cs="Tahoma"/>
          <w:sz w:val="20"/>
          <w:szCs w:val="20"/>
        </w:rPr>
        <w:t>I., VI. i</w:t>
      </w:r>
      <w:r w:rsidR="00D42E85">
        <w:rPr>
          <w:rFonts w:ascii="Tahoma" w:hAnsi="Tahoma" w:cs="Tahoma"/>
          <w:sz w:val="20"/>
          <w:szCs w:val="20"/>
        </w:rPr>
        <w:t>n II. stopnja izobrazbe.</w:t>
      </w:r>
    </w:p>
    <w:p w:rsidR="00BA41DC" w:rsidRDefault="00BA41DC" w:rsidP="00F52186">
      <w:pPr>
        <w:jc w:val="both"/>
        <w:rPr>
          <w:rFonts w:ascii="Tahoma" w:hAnsi="Tahoma" w:cs="Tahoma"/>
          <w:sz w:val="20"/>
          <w:szCs w:val="20"/>
        </w:rPr>
      </w:pPr>
    </w:p>
    <w:p w:rsidR="00511DF3" w:rsidRDefault="00511DF3" w:rsidP="00F52186">
      <w:pPr>
        <w:jc w:val="both"/>
        <w:rPr>
          <w:rFonts w:ascii="Tahoma" w:hAnsi="Tahoma" w:cs="Tahoma"/>
          <w:sz w:val="20"/>
          <w:szCs w:val="20"/>
        </w:rPr>
      </w:pPr>
    </w:p>
    <w:p w:rsidR="00511DF3" w:rsidRDefault="00511DF3" w:rsidP="00F52186">
      <w:pPr>
        <w:jc w:val="both"/>
        <w:rPr>
          <w:rFonts w:ascii="Tahoma" w:hAnsi="Tahoma" w:cs="Tahoma"/>
          <w:sz w:val="20"/>
          <w:szCs w:val="20"/>
        </w:rPr>
      </w:pPr>
    </w:p>
    <w:p w:rsidR="00511DF3" w:rsidRDefault="00511DF3" w:rsidP="00F52186">
      <w:pPr>
        <w:jc w:val="both"/>
        <w:rPr>
          <w:rFonts w:ascii="Tahoma" w:hAnsi="Tahoma" w:cs="Tahoma"/>
          <w:sz w:val="20"/>
          <w:szCs w:val="20"/>
        </w:rPr>
      </w:pPr>
    </w:p>
    <w:p w:rsidR="00BD2548" w:rsidRDefault="00BD2548" w:rsidP="00F52186">
      <w:pPr>
        <w:jc w:val="both"/>
        <w:rPr>
          <w:rFonts w:ascii="Tahoma" w:hAnsi="Tahoma" w:cs="Tahoma"/>
          <w:sz w:val="20"/>
          <w:szCs w:val="20"/>
        </w:rPr>
      </w:pPr>
    </w:p>
    <w:p w:rsidR="00C234DE" w:rsidRDefault="00C234DE" w:rsidP="00511DF3">
      <w:pPr>
        <w:pStyle w:val="PREGLEDNICE"/>
      </w:pPr>
      <w:bookmarkStart w:id="24" w:name="_Toc432728444"/>
      <w:r w:rsidRPr="00511DF3">
        <w:rPr>
          <w:b/>
        </w:rPr>
        <w:lastRenderedPageBreak/>
        <w:t xml:space="preserve">Preglednica </w:t>
      </w:r>
      <w:r w:rsidR="00511DF3" w:rsidRPr="00511DF3">
        <w:rPr>
          <w:b/>
        </w:rPr>
        <w:t>11</w:t>
      </w:r>
      <w:r w:rsidRPr="00C3393D">
        <w:t>: Zaposlitve starih do vključno 29 let po stopnji izobrazbe v Sloveniji</w:t>
      </w:r>
      <w:bookmarkEnd w:id="24"/>
    </w:p>
    <w:tbl>
      <w:tblPr>
        <w:tblW w:w="8506" w:type="dxa"/>
        <w:tblLook w:val="04A0" w:firstRow="1" w:lastRow="0" w:firstColumn="1" w:lastColumn="0" w:noHBand="0" w:noVBand="1"/>
      </w:tblPr>
      <w:tblGrid>
        <w:gridCol w:w="2269"/>
        <w:gridCol w:w="1276"/>
        <w:gridCol w:w="1134"/>
        <w:gridCol w:w="1276"/>
        <w:gridCol w:w="1275"/>
        <w:gridCol w:w="1276"/>
      </w:tblGrid>
      <w:tr w:rsidR="00DA3CDD" w:rsidTr="00295BD5">
        <w:tc>
          <w:tcPr>
            <w:tcW w:w="2269" w:type="dxa"/>
            <w:tcBorders>
              <w:top w:val="nil"/>
              <w:left w:val="nil"/>
              <w:bottom w:val="single" w:sz="4" w:space="0" w:color="auto"/>
              <w:right w:val="single" w:sz="4" w:space="0" w:color="auto"/>
            </w:tcBorders>
          </w:tcPr>
          <w:p w:rsidR="00DA3CDD" w:rsidRPr="008A79AF" w:rsidRDefault="00DA3CDD" w:rsidP="00E83CA8">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2014</w:t>
            </w:r>
          </w:p>
        </w:tc>
      </w:tr>
      <w:tr w:rsidR="00DA3CDD" w:rsidTr="00295BD5">
        <w:trPr>
          <w:trHeight w:val="268"/>
        </w:trPr>
        <w:tc>
          <w:tcPr>
            <w:tcW w:w="2269" w:type="dxa"/>
            <w:tcBorders>
              <w:top w:val="single" w:sz="4" w:space="0" w:color="auto"/>
              <w:left w:val="single" w:sz="4" w:space="0" w:color="auto"/>
              <w:bottom w:val="single" w:sz="4" w:space="0" w:color="auto"/>
              <w:right w:val="single" w:sz="4" w:space="0" w:color="auto"/>
            </w:tcBorders>
            <w:shd w:val="clear" w:color="auto" w:fill="00B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 xml:space="preserve">ZRSZ </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22.582</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22.128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19.567</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20.827</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25.742</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64</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3.137</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3.271</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2.855</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2.983</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3.721</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918</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828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622</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588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620</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4.915</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4.795</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3.831</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3.860</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4.527</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8.214</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8.153</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7.188</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7.511</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9.875</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2.354</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2.210</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2.311</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2.558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3.501</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2.943</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2.747</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2.583</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3.097</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3.288</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71</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79</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95</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111</w:t>
            </w:r>
          </w:p>
        </w:tc>
      </w:tr>
      <w:tr w:rsidR="00DA3CDD" w:rsidRPr="006F596C"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 xml:space="preserve">neznana </w:t>
            </w:r>
            <w:proofErr w:type="spellStart"/>
            <w:r w:rsidRPr="008A79AF">
              <w:rPr>
                <w:rFonts w:ascii="Tahoma" w:hAnsi="Tahoma" w:cs="Tahoma"/>
                <w:b/>
                <w:sz w:val="20"/>
                <w:szCs w:val="20"/>
              </w:rPr>
              <w:t>izobr</w:t>
            </w:r>
            <w:proofErr w:type="spellEnd"/>
            <w:r w:rsidRPr="008A79AF">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56</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98</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135</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35</w:t>
            </w:r>
          </w:p>
        </w:tc>
      </w:tr>
    </w:tbl>
    <w:p w:rsidR="00C234DE" w:rsidRPr="00C3393D" w:rsidRDefault="00C234DE" w:rsidP="00D520F3">
      <w:pPr>
        <w:jc w:val="center"/>
        <w:rPr>
          <w:rFonts w:ascii="Tahoma" w:hAnsi="Tahoma" w:cs="Tahoma"/>
          <w:color w:val="808080" w:themeColor="background1" w:themeShade="80"/>
          <w:sz w:val="18"/>
          <w:szCs w:val="18"/>
        </w:rPr>
      </w:pPr>
      <w:r w:rsidRPr="00C3393D">
        <w:rPr>
          <w:rFonts w:ascii="Tahoma" w:hAnsi="Tahoma" w:cs="Tahoma"/>
          <w:color w:val="808080" w:themeColor="background1" w:themeShade="80"/>
          <w:sz w:val="18"/>
          <w:szCs w:val="18"/>
        </w:rPr>
        <w:t>Vir: ZRSZ</w:t>
      </w:r>
      <w:r w:rsidR="00D520F3">
        <w:rPr>
          <w:rFonts w:ascii="Tahoma" w:hAnsi="Tahoma" w:cs="Tahoma"/>
          <w:color w:val="808080" w:themeColor="background1" w:themeShade="80"/>
          <w:sz w:val="18"/>
          <w:szCs w:val="18"/>
        </w:rPr>
        <w:t xml:space="preserve"> – OS Velenje</w:t>
      </w:r>
      <w:r w:rsidR="003456F7">
        <w:rPr>
          <w:rFonts w:ascii="Tahoma" w:hAnsi="Tahoma" w:cs="Tahoma"/>
          <w:color w:val="808080" w:themeColor="background1" w:themeShade="80"/>
          <w:sz w:val="18"/>
          <w:szCs w:val="18"/>
        </w:rPr>
        <w:t xml:space="preserve"> (2015 a)</w:t>
      </w:r>
      <w:r w:rsidRPr="00C3393D">
        <w:rPr>
          <w:rFonts w:ascii="Tahoma" w:hAnsi="Tahoma" w:cs="Tahoma"/>
          <w:color w:val="808080" w:themeColor="background1" w:themeShade="80"/>
          <w:sz w:val="18"/>
          <w:szCs w:val="18"/>
        </w:rPr>
        <w:t xml:space="preserve">, </w:t>
      </w:r>
      <w:r w:rsidR="00D520F3">
        <w:rPr>
          <w:rFonts w:ascii="Tahoma" w:hAnsi="Tahoma" w:cs="Tahoma"/>
          <w:color w:val="808080" w:themeColor="background1" w:themeShade="80"/>
          <w:sz w:val="20"/>
          <w:szCs w:val="20"/>
        </w:rPr>
        <w:t xml:space="preserve">na dan </w:t>
      </w:r>
      <w:r w:rsidR="00D520F3" w:rsidRPr="00824777">
        <w:rPr>
          <w:rFonts w:ascii="Tahoma" w:hAnsi="Tahoma" w:cs="Tahoma"/>
          <w:color w:val="808080" w:themeColor="background1" w:themeShade="80"/>
          <w:sz w:val="18"/>
          <w:szCs w:val="18"/>
        </w:rPr>
        <w:t>23. 6. 2015</w:t>
      </w:r>
    </w:p>
    <w:p w:rsidR="00835079" w:rsidRDefault="00835079">
      <w:pPr>
        <w:rPr>
          <w:rFonts w:ascii="Tahoma" w:hAnsi="Tahoma" w:cs="Tahoma"/>
          <w:b/>
          <w:sz w:val="20"/>
          <w:szCs w:val="20"/>
        </w:rPr>
      </w:pPr>
    </w:p>
    <w:p w:rsidR="002A2601" w:rsidRDefault="002A2601" w:rsidP="00511DF3">
      <w:pPr>
        <w:pStyle w:val="PREGLEDNICE"/>
      </w:pPr>
      <w:bookmarkStart w:id="25" w:name="_Toc432728445"/>
      <w:r w:rsidRPr="00511DF3">
        <w:rPr>
          <w:b/>
        </w:rPr>
        <w:t xml:space="preserve">Preglednica </w:t>
      </w:r>
      <w:r w:rsidR="00511DF3" w:rsidRPr="00511DF3">
        <w:rPr>
          <w:b/>
        </w:rPr>
        <w:t>12</w:t>
      </w:r>
      <w:r w:rsidRPr="003C5B20">
        <w:t>: Zaposlitve starih do vključno 29 let po stopnji izobrazbe</w:t>
      </w:r>
      <w:r w:rsidR="00D43373" w:rsidRPr="003C5B20">
        <w:t xml:space="preserve"> v Mestni občini Velenje</w:t>
      </w:r>
      <w:bookmarkEnd w:id="25"/>
    </w:p>
    <w:tbl>
      <w:tblPr>
        <w:tblW w:w="8506" w:type="dxa"/>
        <w:tblLook w:val="04A0" w:firstRow="1" w:lastRow="0" w:firstColumn="1" w:lastColumn="0" w:noHBand="0" w:noVBand="1"/>
      </w:tblPr>
      <w:tblGrid>
        <w:gridCol w:w="2269"/>
        <w:gridCol w:w="1276"/>
        <w:gridCol w:w="1134"/>
        <w:gridCol w:w="1276"/>
        <w:gridCol w:w="1275"/>
        <w:gridCol w:w="1276"/>
      </w:tblGrid>
      <w:tr w:rsidR="00DA3CDD" w:rsidRPr="00E83CA8" w:rsidTr="00295BD5">
        <w:tc>
          <w:tcPr>
            <w:tcW w:w="2269" w:type="dxa"/>
            <w:tcBorders>
              <w:top w:val="nil"/>
              <w:left w:val="nil"/>
              <w:bottom w:val="single" w:sz="4" w:space="0" w:color="auto"/>
              <w:right w:val="single" w:sz="4" w:space="0" w:color="auto"/>
            </w:tcBorders>
          </w:tcPr>
          <w:p w:rsidR="00DA3CDD" w:rsidRPr="00E83CA8" w:rsidRDefault="00DA3CDD" w:rsidP="00E83CA8">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2014</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00B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ZRSZ – MOV</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607</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604</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619</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472</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513</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5</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97</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112</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136</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68</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81</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32</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22</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32</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14</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125</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155</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138</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111</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122</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223</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201</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163</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157</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177</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62</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60</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84</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66</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62</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65</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46</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64</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49</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50</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1</w:t>
            </w:r>
            <w:r>
              <w:rPr>
                <w:rFonts w:ascii="Tahoma" w:hAnsi="Tahoma" w:cs="Tahoma"/>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2</w:t>
            </w:r>
            <w:r w:rsidR="00A71F9B">
              <w:rPr>
                <w:rFonts w:ascii="Tahoma" w:hAnsi="Tahoma" w:cs="Tahoma"/>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2</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 xml:space="preserve">neznana </w:t>
            </w:r>
            <w:proofErr w:type="spellStart"/>
            <w:r w:rsidRPr="00E83CA8">
              <w:rPr>
                <w:rFonts w:ascii="Tahoma" w:hAnsi="Tahoma" w:cs="Tahoma"/>
                <w:b/>
                <w:sz w:val="20"/>
                <w:szCs w:val="20"/>
              </w:rPr>
              <w:t>izobr</w:t>
            </w:r>
            <w:proofErr w:type="spellEnd"/>
            <w:r w:rsidRPr="00E83CA8">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2</w:t>
            </w:r>
            <w:r>
              <w:rPr>
                <w:rFonts w:ascii="Tahoma" w:hAnsi="Tahoma" w:cs="Tahoma"/>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6</w:t>
            </w:r>
            <w:r w:rsidR="00A71F9B">
              <w:rPr>
                <w:rFonts w:ascii="Tahoma" w:hAnsi="Tahoma" w:cs="Tahoma"/>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r>
    </w:tbl>
    <w:p w:rsidR="006230A4" w:rsidRDefault="006230A4" w:rsidP="00E83CA8">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f</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C234DE" w:rsidRPr="003C5B20" w:rsidRDefault="00C234DE" w:rsidP="00C234DE">
      <w:pPr>
        <w:jc w:val="center"/>
        <w:rPr>
          <w:rFonts w:ascii="Tahoma" w:hAnsi="Tahoma" w:cs="Tahoma"/>
          <w:color w:val="808080" w:themeColor="background1" w:themeShade="80"/>
          <w:sz w:val="20"/>
          <w:szCs w:val="20"/>
        </w:rPr>
      </w:pPr>
    </w:p>
    <w:p w:rsidR="00835079" w:rsidRDefault="00835079">
      <w:pPr>
        <w:rPr>
          <w:rFonts w:ascii="Tahoma" w:hAnsi="Tahoma" w:cs="Tahoma"/>
          <w:b/>
          <w:sz w:val="28"/>
          <w:szCs w:val="28"/>
        </w:rPr>
      </w:pPr>
      <w:r>
        <w:br w:type="page"/>
      </w:r>
    </w:p>
    <w:p w:rsidR="00611024" w:rsidRPr="006D677D" w:rsidRDefault="00611024" w:rsidP="006D677D">
      <w:pPr>
        <w:pStyle w:val="Naslov1"/>
      </w:pPr>
      <w:bookmarkStart w:id="26" w:name="_Toc435438477"/>
      <w:r w:rsidRPr="006D677D">
        <w:lastRenderedPageBreak/>
        <w:t>AKTUALNO STANJE NA MLADINSKEM PODROČJU V</w:t>
      </w:r>
      <w:r w:rsidR="00B36F14" w:rsidRPr="006D677D">
        <w:t xml:space="preserve"> MESTNI OBČINI VELENJE</w:t>
      </w:r>
      <w:bookmarkEnd w:id="26"/>
    </w:p>
    <w:p w:rsidR="00701C3F" w:rsidRPr="00BD2548" w:rsidRDefault="00701C3F" w:rsidP="002B612E">
      <w:pPr>
        <w:pStyle w:val="Naslov2"/>
        <w:numPr>
          <w:ilvl w:val="0"/>
          <w:numId w:val="0"/>
        </w:numPr>
        <w:ind w:left="1080"/>
        <w:rPr>
          <w:sz w:val="20"/>
          <w:szCs w:val="20"/>
        </w:rPr>
      </w:pPr>
    </w:p>
    <w:p w:rsidR="00917A1D" w:rsidRPr="004E5581" w:rsidRDefault="00917A1D" w:rsidP="002B612E">
      <w:pPr>
        <w:pStyle w:val="Naslov2"/>
      </w:pPr>
      <w:bookmarkStart w:id="27" w:name="_Toc435438478"/>
      <w:r w:rsidRPr="004E5581">
        <w:t>LOKALNA MLADINSKA POLITIKA</w:t>
      </w:r>
      <w:bookmarkEnd w:id="27"/>
    </w:p>
    <w:p w:rsidR="00E26F91" w:rsidRPr="00E26F91" w:rsidRDefault="00E26F91" w:rsidP="00E26F91">
      <w:pPr>
        <w:jc w:val="both"/>
        <w:rPr>
          <w:rFonts w:ascii="Tahoma" w:hAnsi="Tahoma" w:cs="Tahoma"/>
          <w:color w:val="000000"/>
          <w:sz w:val="20"/>
          <w:szCs w:val="20"/>
        </w:rPr>
      </w:pPr>
      <w:r>
        <w:rPr>
          <w:rFonts w:ascii="Tahoma" w:hAnsi="Tahoma" w:cs="Tahoma"/>
          <w:sz w:val="20"/>
          <w:szCs w:val="20"/>
        </w:rPr>
        <w:t>»</w:t>
      </w:r>
      <w:r w:rsidRPr="00E26F91">
        <w:rPr>
          <w:rFonts w:ascii="Tahoma" w:hAnsi="Tahoma" w:cs="Tahoma"/>
          <w:sz w:val="20"/>
          <w:szCs w:val="20"/>
        </w:rPr>
        <w:t>Mladi v lokalnih skupnostih so pomemben del prebivalstva, saj pogosto z aktivnim udejstvovanjem, idejami,</w:t>
      </w:r>
      <w:r w:rsidR="003D4ED6">
        <w:rPr>
          <w:rFonts w:ascii="Tahoma" w:hAnsi="Tahoma" w:cs="Tahoma"/>
          <w:sz w:val="20"/>
          <w:szCs w:val="20"/>
        </w:rPr>
        <w:t xml:space="preserve"> prodornostjo in razmišljanjem </w:t>
      </w:r>
      <w:r w:rsidRPr="00E26F91">
        <w:rPr>
          <w:rFonts w:ascii="Tahoma" w:hAnsi="Tahoma" w:cs="Tahoma"/>
          <w:sz w:val="20"/>
          <w:szCs w:val="20"/>
        </w:rPr>
        <w:t xml:space="preserve">izven </w:t>
      </w:r>
      <w:r w:rsidR="003D4ED6">
        <w:rPr>
          <w:rFonts w:ascii="Tahoma" w:hAnsi="Tahoma" w:cs="Tahoma"/>
          <w:sz w:val="20"/>
          <w:szCs w:val="20"/>
        </w:rPr>
        <w:t xml:space="preserve">okvirjev </w:t>
      </w:r>
      <w:r w:rsidRPr="00E26F91">
        <w:rPr>
          <w:rFonts w:ascii="Tahoma" w:hAnsi="Tahoma" w:cs="Tahoma"/>
          <w:sz w:val="20"/>
          <w:szCs w:val="20"/>
        </w:rPr>
        <w:t>predstavljajo gonilo razvoja. Lokalne skupnosti so tiste, ki so mladim v prepoznavanju njihovih potreb in želja tudi najbližje« (Lebič 2012, str. 11).</w:t>
      </w:r>
    </w:p>
    <w:p w:rsidR="00E26F91" w:rsidRDefault="00917A1D" w:rsidP="00917A1D">
      <w:pPr>
        <w:jc w:val="both"/>
        <w:rPr>
          <w:rFonts w:ascii="Tahoma" w:hAnsi="Tahoma" w:cs="Tahoma"/>
          <w:color w:val="000000"/>
          <w:sz w:val="20"/>
          <w:szCs w:val="20"/>
        </w:rPr>
      </w:pPr>
      <w:r>
        <w:rPr>
          <w:rFonts w:ascii="Tahoma" w:eastAsia="Calibri" w:hAnsi="Tahoma" w:cs="Tahoma"/>
          <w:sz w:val="20"/>
          <w:szCs w:val="20"/>
        </w:rPr>
        <w:t>»</w:t>
      </w:r>
      <w:r w:rsidRPr="00917A1D">
        <w:rPr>
          <w:rFonts w:ascii="Tahoma" w:hAnsi="Tahoma" w:cs="Tahoma"/>
          <w:color w:val="000000"/>
          <w:sz w:val="20"/>
          <w:szCs w:val="20"/>
        </w:rPr>
        <w:t xml:space="preserve">Mladinska politika ni politika mladih, niti ni politika o mladih, ampak je politika za mlade. Konkretneje povedano je mladinska politika nabor ukrepov na različnih področjih javne politike, katerih namen je integracija vedno novih generacij v posamezne dele življenja družbe, predvsem pa spodbujanje čim </w:t>
      </w:r>
      <w:r>
        <w:rPr>
          <w:rFonts w:ascii="Tahoma" w:hAnsi="Tahoma" w:cs="Tahoma"/>
          <w:color w:val="000000"/>
          <w:sz w:val="20"/>
          <w:szCs w:val="20"/>
        </w:rPr>
        <w:t>hitrejšega osamosvajanja mladih« (mladi-in-</w:t>
      </w:r>
      <w:proofErr w:type="spellStart"/>
      <w:r>
        <w:rPr>
          <w:rFonts w:ascii="Tahoma" w:hAnsi="Tahoma" w:cs="Tahoma"/>
          <w:color w:val="000000"/>
          <w:sz w:val="20"/>
          <w:szCs w:val="20"/>
        </w:rPr>
        <w:t>obcina.si</w:t>
      </w:r>
      <w:proofErr w:type="spellEnd"/>
      <w:r w:rsidR="004E5581">
        <w:rPr>
          <w:rFonts w:ascii="Tahoma" w:hAnsi="Tahoma" w:cs="Tahoma"/>
          <w:color w:val="000000"/>
          <w:sz w:val="20"/>
          <w:szCs w:val="20"/>
        </w:rPr>
        <w:t xml:space="preserve"> 2015</w:t>
      </w:r>
      <w:r>
        <w:rPr>
          <w:rFonts w:ascii="Tahoma" w:hAnsi="Tahoma" w:cs="Tahoma"/>
          <w:color w:val="000000"/>
          <w:sz w:val="20"/>
          <w:szCs w:val="20"/>
        </w:rPr>
        <w:t>).</w:t>
      </w:r>
      <w:r w:rsidR="00E26F91">
        <w:rPr>
          <w:rFonts w:ascii="Tahoma" w:hAnsi="Tahoma" w:cs="Tahoma"/>
          <w:color w:val="000000"/>
          <w:sz w:val="20"/>
          <w:szCs w:val="20"/>
        </w:rPr>
        <w:t xml:space="preserve"> </w:t>
      </w:r>
    </w:p>
    <w:p w:rsidR="00680D02" w:rsidRDefault="00680D02" w:rsidP="00917A1D">
      <w:pPr>
        <w:jc w:val="both"/>
        <w:rPr>
          <w:rFonts w:ascii="Tahoma" w:hAnsi="Tahoma" w:cs="Tahoma"/>
          <w:color w:val="000000"/>
          <w:sz w:val="20"/>
          <w:szCs w:val="20"/>
        </w:rPr>
      </w:pPr>
      <w:r>
        <w:rPr>
          <w:rFonts w:ascii="Tahoma" w:hAnsi="Tahoma" w:cs="Tahoma"/>
          <w:color w:val="000000"/>
          <w:sz w:val="20"/>
          <w:szCs w:val="20"/>
        </w:rPr>
        <w:t>»Zakon o javnem interesu v mladinskem sektorju (Ur. l. RS, št. 42/2010) pravi, da je mladinska politika usklajen nabor ukrepov različnih sektorskih javnih politik z namenom spodbujanja in lajšanja integracije mladih v ekonomsko, kulturno in politično življenje skupnosti in ustreznih podpornih mehanizmov za razvoj mladinskega dela ter delovanja mladinskih organizacij, ki poteka v sodelovanju z avtonomnimi in demokratičnimi reprezentativnimi predstavniki mladinskih organizacij ter strokovnimi in drugimi organizacijami« (</w:t>
      </w:r>
      <w:proofErr w:type="spellStart"/>
      <w:r>
        <w:rPr>
          <w:rFonts w:ascii="Tahoma" w:hAnsi="Tahoma" w:cs="Tahoma"/>
          <w:color w:val="000000"/>
          <w:sz w:val="20"/>
          <w:szCs w:val="20"/>
        </w:rPr>
        <w:t>Beočanin</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et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al</w:t>
      </w:r>
      <w:proofErr w:type="spellEnd"/>
      <w:r>
        <w:rPr>
          <w:rFonts w:ascii="Tahoma" w:hAnsi="Tahoma" w:cs="Tahoma"/>
          <w:color w:val="000000"/>
          <w:sz w:val="20"/>
          <w:szCs w:val="20"/>
        </w:rPr>
        <w:t>. 2011, str. 39).</w:t>
      </w:r>
    </w:p>
    <w:p w:rsidR="00917A1D" w:rsidRPr="004E5581" w:rsidRDefault="004E5581" w:rsidP="004E5581">
      <w:pPr>
        <w:jc w:val="both"/>
        <w:rPr>
          <w:rFonts w:ascii="Tahoma" w:eastAsia="Calibri" w:hAnsi="Tahoma" w:cs="Tahoma"/>
          <w:sz w:val="20"/>
          <w:szCs w:val="20"/>
        </w:rPr>
      </w:pPr>
      <w:r>
        <w:rPr>
          <w:rFonts w:ascii="Tahoma" w:hAnsi="Tahoma" w:cs="Tahoma"/>
          <w:color w:val="000000"/>
          <w:sz w:val="20"/>
          <w:szCs w:val="20"/>
        </w:rPr>
        <w:t>»</w:t>
      </w:r>
      <w:r w:rsidR="00917A1D" w:rsidRPr="00917A1D">
        <w:rPr>
          <w:rFonts w:ascii="Tahoma" w:hAnsi="Tahoma" w:cs="Tahoma"/>
          <w:color w:val="000000"/>
          <w:sz w:val="20"/>
          <w:szCs w:val="20"/>
        </w:rPr>
        <w:t>Gre torej za sistem dejavnosti lokalnih skupnosti, ki mladim omogočajo čim enostavnejši in čim hitrejši prehod v odraslost. Namen mladinske politike je torej olajšati prehode iz izobraževanja na trg dela, iz enega bivalnega okolja v drugega ip</w:t>
      </w:r>
      <w:r>
        <w:rPr>
          <w:rFonts w:ascii="Tahoma" w:hAnsi="Tahoma" w:cs="Tahoma"/>
          <w:color w:val="000000"/>
          <w:sz w:val="20"/>
          <w:szCs w:val="20"/>
        </w:rPr>
        <w:t xml:space="preserve">d. </w:t>
      </w:r>
      <w:r w:rsidR="00917A1D" w:rsidRPr="00917A1D">
        <w:rPr>
          <w:rFonts w:ascii="Tahoma" w:hAnsi="Tahoma" w:cs="Tahoma"/>
          <w:color w:val="000000"/>
          <w:sz w:val="20"/>
          <w:szCs w:val="20"/>
        </w:rPr>
        <w:t>Pregled definicij in njihovo tolmačenje nam odpre dve smeri mladinske politike:</w:t>
      </w:r>
    </w:p>
    <w:p w:rsidR="004E5581" w:rsidRPr="004E5581" w:rsidRDefault="00917A1D" w:rsidP="00567C2A">
      <w:pPr>
        <w:pStyle w:val="Navadensplet"/>
        <w:numPr>
          <w:ilvl w:val="0"/>
          <w:numId w:val="11"/>
        </w:numPr>
        <w:spacing w:before="0" w:beforeAutospacing="0" w:after="0" w:afterAutospacing="0" w:line="300" w:lineRule="atLeast"/>
        <w:jc w:val="both"/>
        <w:rPr>
          <w:rFonts w:ascii="Tahoma" w:hAnsi="Tahoma" w:cs="Tahoma"/>
          <w:color w:val="000000"/>
          <w:sz w:val="20"/>
          <w:szCs w:val="20"/>
        </w:rPr>
      </w:pPr>
      <w:r w:rsidRPr="00917A1D">
        <w:rPr>
          <w:rFonts w:ascii="Tahoma" w:hAnsi="Tahoma" w:cs="Tahoma"/>
          <w:color w:val="000000"/>
          <w:sz w:val="20"/>
          <w:szCs w:val="20"/>
        </w:rPr>
        <w:t xml:space="preserve">ukrepom, </w:t>
      </w:r>
      <w:r w:rsidRPr="004E5581">
        <w:rPr>
          <w:rFonts w:ascii="Tahoma" w:hAnsi="Tahoma" w:cs="Tahoma"/>
          <w:color w:val="000000"/>
          <w:sz w:val="20"/>
          <w:szCs w:val="20"/>
        </w:rPr>
        <w:t>usmerjenim predvsem v integracijo mladih v ekonomsko življenje skupnosti, pravimo</w:t>
      </w:r>
      <w:r w:rsidR="004E5581" w:rsidRPr="004E5581">
        <w:rPr>
          <w:rFonts w:ascii="Tahoma" w:hAnsi="Tahoma" w:cs="Tahoma"/>
          <w:color w:val="000000"/>
          <w:sz w:val="20"/>
          <w:szCs w:val="20"/>
        </w:rPr>
        <w:t xml:space="preserve"> </w:t>
      </w:r>
      <w:r w:rsidRPr="004E5581">
        <w:rPr>
          <w:rStyle w:val="Krepko"/>
          <w:rFonts w:ascii="Tahoma" w:hAnsi="Tahoma" w:cs="Tahoma"/>
          <w:b w:val="0"/>
          <w:color w:val="000000"/>
          <w:sz w:val="20"/>
          <w:szCs w:val="20"/>
          <w:bdr w:val="none" w:sz="0" w:space="0" w:color="auto" w:frame="1"/>
        </w:rPr>
        <w:t>horizontalna mladinska politika</w:t>
      </w:r>
      <w:r w:rsidRPr="004E5581">
        <w:rPr>
          <w:rFonts w:ascii="Tahoma" w:hAnsi="Tahoma" w:cs="Tahoma"/>
          <w:color w:val="000000"/>
          <w:sz w:val="20"/>
          <w:szCs w:val="20"/>
        </w:rPr>
        <w:t>;</w:t>
      </w:r>
    </w:p>
    <w:p w:rsidR="00917A1D" w:rsidRDefault="00917A1D" w:rsidP="00567C2A">
      <w:pPr>
        <w:pStyle w:val="Navadensplet"/>
        <w:numPr>
          <w:ilvl w:val="0"/>
          <w:numId w:val="11"/>
        </w:numPr>
        <w:spacing w:before="0" w:beforeAutospacing="0" w:after="0" w:afterAutospacing="0" w:line="300" w:lineRule="atLeast"/>
        <w:jc w:val="both"/>
        <w:rPr>
          <w:rFonts w:ascii="Tahoma" w:hAnsi="Tahoma" w:cs="Tahoma"/>
          <w:color w:val="000000"/>
          <w:sz w:val="20"/>
          <w:szCs w:val="20"/>
        </w:rPr>
      </w:pPr>
      <w:r w:rsidRPr="004E5581">
        <w:rPr>
          <w:rFonts w:ascii="Tahoma" w:hAnsi="Tahoma" w:cs="Tahoma"/>
          <w:color w:val="000000"/>
          <w:sz w:val="20"/>
          <w:szCs w:val="20"/>
        </w:rPr>
        <w:t>ukrepom, ki so lastni prostoru mladine in predstavljajo podporne mehanizme za razvoj mladinskega dela, delovanja mladinskih organizacij, participacije mladih in informiranja mladih, pa</w:t>
      </w:r>
      <w:r w:rsidRPr="004E5581">
        <w:rPr>
          <w:rStyle w:val="apple-converted-space"/>
          <w:rFonts w:ascii="Tahoma" w:hAnsi="Tahoma" w:cs="Tahoma"/>
          <w:color w:val="000000"/>
          <w:sz w:val="20"/>
          <w:szCs w:val="20"/>
        </w:rPr>
        <w:t> </w:t>
      </w:r>
      <w:r w:rsidRPr="004E5581">
        <w:rPr>
          <w:rStyle w:val="Krepko"/>
          <w:rFonts w:ascii="Tahoma" w:hAnsi="Tahoma" w:cs="Tahoma"/>
          <w:b w:val="0"/>
          <w:color w:val="000000"/>
          <w:sz w:val="20"/>
          <w:szCs w:val="20"/>
          <w:bdr w:val="none" w:sz="0" w:space="0" w:color="auto" w:frame="1"/>
        </w:rPr>
        <w:t>vertikalna mladinska politika</w:t>
      </w:r>
      <w:r w:rsidR="00834786">
        <w:rPr>
          <w:rFonts w:ascii="Tahoma" w:hAnsi="Tahoma" w:cs="Tahoma"/>
          <w:color w:val="000000"/>
          <w:sz w:val="20"/>
          <w:szCs w:val="20"/>
        </w:rPr>
        <w:t>«</w:t>
      </w:r>
      <w:r w:rsidR="004E5581" w:rsidRPr="004E5581">
        <w:rPr>
          <w:rFonts w:ascii="Tahoma" w:hAnsi="Tahoma" w:cs="Tahoma"/>
          <w:color w:val="000000"/>
          <w:sz w:val="20"/>
          <w:szCs w:val="20"/>
        </w:rPr>
        <w:t xml:space="preserve"> (</w:t>
      </w:r>
      <w:proofErr w:type="spellStart"/>
      <w:r w:rsidR="004E5581" w:rsidRPr="004E5581">
        <w:rPr>
          <w:rFonts w:ascii="Tahoma" w:hAnsi="Tahoma" w:cs="Tahoma"/>
          <w:color w:val="000000"/>
          <w:sz w:val="20"/>
          <w:szCs w:val="20"/>
        </w:rPr>
        <w:t>ibidem</w:t>
      </w:r>
      <w:proofErr w:type="spellEnd"/>
      <w:r w:rsidR="004E5581" w:rsidRPr="004E5581">
        <w:rPr>
          <w:rFonts w:ascii="Tahoma" w:hAnsi="Tahoma" w:cs="Tahoma"/>
          <w:color w:val="000000"/>
          <w:sz w:val="20"/>
          <w:szCs w:val="20"/>
        </w:rPr>
        <w:t>.).</w:t>
      </w:r>
    </w:p>
    <w:p w:rsidR="003D4ED6" w:rsidRDefault="003D4ED6" w:rsidP="003D4ED6">
      <w:pPr>
        <w:pStyle w:val="Navadensplet"/>
        <w:spacing w:before="0" w:beforeAutospacing="0" w:after="0" w:afterAutospacing="0" w:line="300" w:lineRule="atLeast"/>
        <w:jc w:val="both"/>
        <w:rPr>
          <w:rFonts w:ascii="Tahoma" w:hAnsi="Tahoma" w:cs="Tahoma"/>
          <w:color w:val="000000"/>
          <w:sz w:val="20"/>
          <w:szCs w:val="20"/>
        </w:rPr>
      </w:pPr>
    </w:p>
    <w:p w:rsidR="003D4ED6" w:rsidRDefault="003D4ED6" w:rsidP="003D4ED6">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»Mladinska politika je mnogokrat skupek nepovezanih ukrepov. Večjo koherentnost med nivoji in ukrepi mladinske politike je začrtal Zakon o javnem interesu v mladinskem sektorju – ZJIMS, ki kot javni interes v 5. členu opredeljuje:</w:t>
      </w:r>
    </w:p>
    <w:p w:rsidR="003D4ED6" w:rsidRDefault="003D4ED6" w:rsidP="00567C2A">
      <w:pPr>
        <w:pStyle w:val="Navadensplet"/>
        <w:numPr>
          <w:ilvl w:val="0"/>
          <w:numId w:val="12"/>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zagotavljanje normativnih in drugih pogojev za razvoj področij mladinskega dela in vključevanja mladinskega vidika v strategije, politike ter ukrepe, ki vplivajo na mlade ter</w:t>
      </w:r>
    </w:p>
    <w:p w:rsidR="003D4ED6" w:rsidRDefault="003D4ED6" w:rsidP="00567C2A">
      <w:pPr>
        <w:pStyle w:val="Navadensplet"/>
        <w:numPr>
          <w:ilvl w:val="0"/>
          <w:numId w:val="12"/>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zagotavljanje finančne podpore mladinskim programom in programom za mlade, vključno s podporo mladinski infrastrukturi« (</w:t>
      </w:r>
      <w:proofErr w:type="spellStart"/>
      <w:r>
        <w:rPr>
          <w:rFonts w:ascii="Tahoma" w:hAnsi="Tahoma" w:cs="Tahoma"/>
          <w:color w:val="000000"/>
          <w:sz w:val="20"/>
          <w:szCs w:val="20"/>
        </w:rPr>
        <w:t>Beočanin</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et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al</w:t>
      </w:r>
      <w:proofErr w:type="spellEnd"/>
      <w:r>
        <w:rPr>
          <w:rFonts w:ascii="Tahoma" w:hAnsi="Tahoma" w:cs="Tahoma"/>
          <w:color w:val="000000"/>
          <w:sz w:val="20"/>
          <w:szCs w:val="20"/>
        </w:rPr>
        <w:t>. 2012, str. 22).</w:t>
      </w:r>
    </w:p>
    <w:p w:rsidR="00FF0889" w:rsidRDefault="00FF0889" w:rsidP="00FF0889">
      <w:pPr>
        <w:pStyle w:val="Navadensplet"/>
        <w:spacing w:before="0" w:beforeAutospacing="0" w:after="0" w:afterAutospacing="0" w:line="300" w:lineRule="atLeast"/>
        <w:jc w:val="both"/>
        <w:rPr>
          <w:rFonts w:ascii="Tahoma" w:hAnsi="Tahoma" w:cs="Tahoma"/>
          <w:color w:val="000000"/>
          <w:sz w:val="20"/>
          <w:szCs w:val="20"/>
        </w:rPr>
      </w:pPr>
    </w:p>
    <w:p w:rsidR="00FF0889" w:rsidRDefault="00FF0889" w:rsidP="00FF0889">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 xml:space="preserve">»Težnja mladinskih politik je združiti se v eno, </w:t>
      </w:r>
      <w:proofErr w:type="spellStart"/>
      <w:r>
        <w:rPr>
          <w:rFonts w:ascii="Tahoma" w:hAnsi="Tahoma" w:cs="Tahoma"/>
          <w:color w:val="000000"/>
          <w:sz w:val="20"/>
          <w:szCs w:val="20"/>
        </w:rPr>
        <w:t>medsektorsko</w:t>
      </w:r>
      <w:proofErr w:type="spellEnd"/>
      <w:r>
        <w:rPr>
          <w:rFonts w:ascii="Tahoma" w:hAnsi="Tahoma" w:cs="Tahoma"/>
          <w:color w:val="000000"/>
          <w:sz w:val="20"/>
          <w:szCs w:val="20"/>
        </w:rPr>
        <w:t xml:space="preserve"> povezano in usklajeno mladinsko politiko« (</w:t>
      </w:r>
      <w:proofErr w:type="spellStart"/>
      <w:r>
        <w:rPr>
          <w:rFonts w:ascii="Tahoma" w:hAnsi="Tahoma" w:cs="Tahoma"/>
          <w:color w:val="000000"/>
          <w:sz w:val="20"/>
          <w:szCs w:val="20"/>
        </w:rPr>
        <w:t>Beočanin</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et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al</w:t>
      </w:r>
      <w:proofErr w:type="spellEnd"/>
      <w:r>
        <w:rPr>
          <w:rFonts w:ascii="Tahoma" w:hAnsi="Tahoma" w:cs="Tahoma"/>
          <w:color w:val="000000"/>
          <w:sz w:val="20"/>
          <w:szCs w:val="20"/>
        </w:rPr>
        <w:t>. 201</w:t>
      </w:r>
      <w:r w:rsidR="00AC0FFE">
        <w:rPr>
          <w:rFonts w:ascii="Tahoma" w:hAnsi="Tahoma" w:cs="Tahoma"/>
          <w:color w:val="000000"/>
          <w:sz w:val="20"/>
          <w:szCs w:val="20"/>
        </w:rPr>
        <w:t>2</w:t>
      </w:r>
      <w:r>
        <w:rPr>
          <w:rFonts w:ascii="Tahoma" w:hAnsi="Tahoma" w:cs="Tahoma"/>
          <w:color w:val="000000"/>
          <w:sz w:val="20"/>
          <w:szCs w:val="20"/>
        </w:rPr>
        <w:t>, str. 41).</w:t>
      </w:r>
    </w:p>
    <w:p w:rsidR="00824777" w:rsidRDefault="00824777" w:rsidP="003D4ED6">
      <w:pPr>
        <w:pStyle w:val="Navadensplet"/>
        <w:spacing w:before="0" w:beforeAutospacing="0" w:after="0" w:afterAutospacing="0" w:line="300" w:lineRule="atLeast"/>
        <w:jc w:val="both"/>
        <w:rPr>
          <w:rFonts w:ascii="Tahoma" w:hAnsi="Tahoma" w:cs="Tahoma"/>
          <w:color w:val="000000"/>
          <w:sz w:val="20"/>
          <w:szCs w:val="20"/>
        </w:rPr>
      </w:pPr>
    </w:p>
    <w:p w:rsidR="00BD2548" w:rsidRDefault="00BD2548" w:rsidP="003D4ED6">
      <w:pPr>
        <w:pStyle w:val="Navadensplet"/>
        <w:spacing w:before="0" w:beforeAutospacing="0" w:after="0" w:afterAutospacing="0" w:line="300" w:lineRule="atLeast"/>
        <w:jc w:val="both"/>
        <w:rPr>
          <w:rFonts w:ascii="Tahoma" w:hAnsi="Tahoma" w:cs="Tahoma"/>
          <w:color w:val="000000"/>
          <w:sz w:val="20"/>
          <w:szCs w:val="20"/>
        </w:rPr>
      </w:pPr>
    </w:p>
    <w:p w:rsidR="00BD2548" w:rsidRDefault="00BD2548" w:rsidP="003D4ED6">
      <w:pPr>
        <w:pStyle w:val="Navadensplet"/>
        <w:spacing w:before="0" w:beforeAutospacing="0" w:after="0" w:afterAutospacing="0" w:line="300" w:lineRule="atLeast"/>
        <w:jc w:val="both"/>
        <w:rPr>
          <w:rFonts w:ascii="Tahoma" w:hAnsi="Tahoma" w:cs="Tahoma"/>
          <w:color w:val="000000"/>
          <w:sz w:val="20"/>
          <w:szCs w:val="20"/>
        </w:rPr>
      </w:pPr>
    </w:p>
    <w:p w:rsidR="00824777" w:rsidRDefault="00824777" w:rsidP="003D4ED6">
      <w:pPr>
        <w:pStyle w:val="Navadensplet"/>
        <w:spacing w:before="0" w:beforeAutospacing="0" w:after="0" w:afterAutospacing="0" w:line="300" w:lineRule="atLeast"/>
        <w:jc w:val="both"/>
        <w:rPr>
          <w:rFonts w:ascii="Tahoma" w:hAnsi="Tahoma" w:cs="Tahoma"/>
          <w:color w:val="000000"/>
          <w:sz w:val="20"/>
          <w:szCs w:val="20"/>
        </w:rPr>
      </w:pPr>
    </w:p>
    <w:p w:rsidR="003D4ED6" w:rsidRDefault="003D4ED6" w:rsidP="003D4ED6">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lastRenderedPageBreak/>
        <w:t>»Med nosilce javnega interesa zakon prišteva državo in samoupravne lokalne skupnosti. Organi slednjih pa so po zakonu pristojni za uresničevanje javnega interesa v mladinskem sektorju na lokalni ravni, tako da:</w:t>
      </w:r>
    </w:p>
    <w:p w:rsidR="003D4ED6" w:rsidRDefault="00253EBC" w:rsidP="00567C2A">
      <w:pPr>
        <w:pStyle w:val="Navadensplet"/>
        <w:numPr>
          <w:ilvl w:val="0"/>
          <w:numId w:val="13"/>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samoupravna lokalna skupnost izvaja mladinsko politiko na lokalni ravni skladno z lastnimi interesi, potrebami, zmožnostmi in okoliščinami, kot so število in struktura prebivalcev, ekonomska moč ter prostorske in kadrovske zmogljivosti v mladinskem sektorju;</w:t>
      </w:r>
    </w:p>
    <w:p w:rsidR="00253EBC" w:rsidRPr="00824777" w:rsidRDefault="00253EBC" w:rsidP="00824777">
      <w:pPr>
        <w:pStyle w:val="Navadensplet"/>
        <w:numPr>
          <w:ilvl w:val="0"/>
          <w:numId w:val="13"/>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samoupravna lokalna skupnost uresničuje mladinsko politiko na lokalni ravni, tako da sprejme lokalni program za mladino, ustanovi delovno ali posvetovalno telo za mladinska vprašanja in finančno podpira programe v mladinskem sektorju (27. člen ZJIMS)« (</w:t>
      </w:r>
      <w:proofErr w:type="spellStart"/>
      <w:r>
        <w:rPr>
          <w:rFonts w:ascii="Tahoma" w:hAnsi="Tahoma" w:cs="Tahoma"/>
          <w:color w:val="000000"/>
          <w:sz w:val="20"/>
          <w:szCs w:val="20"/>
        </w:rPr>
        <w:t>ibidem</w:t>
      </w:r>
      <w:proofErr w:type="spellEnd"/>
      <w:r>
        <w:rPr>
          <w:rFonts w:ascii="Tahoma" w:hAnsi="Tahoma" w:cs="Tahoma"/>
          <w:color w:val="000000"/>
          <w:sz w:val="20"/>
          <w:szCs w:val="20"/>
        </w:rPr>
        <w:t>.).</w:t>
      </w:r>
    </w:p>
    <w:p w:rsidR="00253EBC" w:rsidRPr="004E5581" w:rsidRDefault="00253EBC" w:rsidP="004E5581">
      <w:pPr>
        <w:pStyle w:val="Navadensplet"/>
        <w:spacing w:before="0" w:beforeAutospacing="0" w:after="0" w:afterAutospacing="0" w:line="300" w:lineRule="atLeast"/>
        <w:ind w:left="720"/>
        <w:jc w:val="both"/>
        <w:rPr>
          <w:rFonts w:ascii="Tahoma" w:hAnsi="Tahoma" w:cs="Tahoma"/>
          <w:color w:val="000000"/>
          <w:sz w:val="20"/>
          <w:szCs w:val="20"/>
        </w:rPr>
      </w:pPr>
    </w:p>
    <w:p w:rsidR="00917A1D" w:rsidRPr="00917A1D" w:rsidRDefault="00917A1D" w:rsidP="00917A1D">
      <w:pPr>
        <w:pStyle w:val="Navadensplet"/>
        <w:spacing w:before="0" w:beforeAutospacing="0" w:after="0" w:afterAutospacing="0" w:line="300" w:lineRule="atLeast"/>
        <w:jc w:val="both"/>
        <w:rPr>
          <w:rFonts w:ascii="Tahoma" w:hAnsi="Tahoma" w:cs="Tahoma"/>
          <w:color w:val="000000"/>
          <w:sz w:val="20"/>
          <w:szCs w:val="20"/>
        </w:rPr>
      </w:pPr>
      <w:r w:rsidRPr="00917A1D">
        <w:rPr>
          <w:rFonts w:ascii="Tahoma" w:hAnsi="Tahoma" w:cs="Tahoma"/>
          <w:color w:val="000000"/>
          <w:sz w:val="20"/>
          <w:szCs w:val="20"/>
        </w:rPr>
        <w:t> </w:t>
      </w:r>
    </w:p>
    <w:p w:rsidR="00917A1D" w:rsidRPr="00917A1D" w:rsidRDefault="00917A1D" w:rsidP="00917A1D">
      <w:pPr>
        <w:pStyle w:val="Naslov3"/>
      </w:pPr>
      <w:bookmarkStart w:id="28" w:name="_Toc435438479"/>
      <w:r w:rsidRPr="00917A1D">
        <w:t>Horizontalna mladinska politika</w:t>
      </w:r>
      <w:bookmarkEnd w:id="28"/>
    </w:p>
    <w:p w:rsidR="00D95B04" w:rsidRPr="00917A1D" w:rsidRDefault="004E5581" w:rsidP="00917A1D">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w:t>
      </w:r>
      <w:r w:rsidR="00917A1D" w:rsidRPr="00917A1D">
        <w:rPr>
          <w:rFonts w:ascii="Tahoma" w:hAnsi="Tahoma" w:cs="Tahoma"/>
          <w:color w:val="000000"/>
          <w:sz w:val="20"/>
          <w:szCs w:val="20"/>
        </w:rPr>
        <w:t>V</w:t>
      </w:r>
      <w:r w:rsidR="00917A1D" w:rsidRPr="00917A1D">
        <w:rPr>
          <w:rStyle w:val="apple-converted-space"/>
          <w:rFonts w:ascii="Tahoma" w:hAnsi="Tahoma" w:cs="Tahoma"/>
          <w:color w:val="000000"/>
          <w:sz w:val="20"/>
          <w:szCs w:val="20"/>
        </w:rPr>
        <w:t> </w:t>
      </w:r>
      <w:r w:rsidR="00917A1D" w:rsidRPr="004E5581">
        <w:rPr>
          <w:rStyle w:val="Krepko"/>
          <w:rFonts w:ascii="Tahoma" w:hAnsi="Tahoma" w:cs="Tahoma"/>
          <w:b w:val="0"/>
          <w:color w:val="000000"/>
          <w:sz w:val="20"/>
          <w:szCs w:val="20"/>
          <w:bdr w:val="none" w:sz="0" w:space="0" w:color="auto" w:frame="1"/>
        </w:rPr>
        <w:t>horizontalno smer</w:t>
      </w:r>
      <w:r w:rsidR="00917A1D" w:rsidRPr="00917A1D">
        <w:rPr>
          <w:rStyle w:val="apple-converted-space"/>
          <w:rFonts w:ascii="Tahoma" w:hAnsi="Tahoma" w:cs="Tahoma"/>
          <w:color w:val="000000"/>
          <w:sz w:val="20"/>
          <w:szCs w:val="20"/>
        </w:rPr>
        <w:t> </w:t>
      </w:r>
      <w:r w:rsidR="00917A1D" w:rsidRPr="00917A1D">
        <w:rPr>
          <w:rFonts w:ascii="Tahoma" w:hAnsi="Tahoma" w:cs="Tahoma"/>
          <w:color w:val="000000"/>
          <w:sz w:val="20"/>
          <w:szCs w:val="20"/>
        </w:rPr>
        <w:t>spadajo ukrepi, ki so sicer sestavni del drugih (področnih) politik, vendar želi družba s posebnimi ukrepi za mladino še posebej zagotoviti spodbujevalne okoliščine za lažjo integracijo mladih v družbo (stanovanjska politika, politika zaposlovanja, zdravstvena politik</w:t>
      </w:r>
      <w:r>
        <w:rPr>
          <w:rFonts w:ascii="Tahoma" w:hAnsi="Tahoma" w:cs="Tahoma"/>
          <w:color w:val="000000"/>
          <w:sz w:val="20"/>
          <w:szCs w:val="20"/>
        </w:rPr>
        <w:t xml:space="preserve">a, izobraževalna politika itd.). </w:t>
      </w:r>
      <w:r w:rsidR="00917A1D" w:rsidRPr="00917A1D">
        <w:rPr>
          <w:rFonts w:ascii="Tahoma" w:hAnsi="Tahoma" w:cs="Tahoma"/>
          <w:color w:val="000000"/>
          <w:sz w:val="20"/>
          <w:szCs w:val="20"/>
        </w:rPr>
        <w:t>Ukrepi so lahko torej namenjeni izključno mladim ali pa gre za ukrepe, ki predstavljajo mladinsko razsežnost v ukrepih za prebivalstvo kot celoto. Družba potrebuje avtonomne posameznike, ki so se sposobni vključevati vanjo. Avtonomijo spodbujajo ravno ukrepi horizontalne ravni.</w:t>
      </w:r>
      <w:r w:rsidR="000B07CA" w:rsidRPr="000B07CA">
        <w:rPr>
          <w:rFonts w:ascii="Tahoma" w:hAnsi="Tahoma" w:cs="Tahoma"/>
          <w:color w:val="000000"/>
          <w:sz w:val="20"/>
          <w:szCs w:val="20"/>
        </w:rPr>
        <w:t xml:space="preserve"> </w:t>
      </w:r>
      <w:r w:rsidR="000B07CA">
        <w:rPr>
          <w:rFonts w:ascii="Tahoma" w:hAnsi="Tahoma" w:cs="Tahoma"/>
          <w:color w:val="000000"/>
          <w:sz w:val="20"/>
          <w:szCs w:val="20"/>
        </w:rPr>
        <w:t>« (mladi-in-</w:t>
      </w:r>
      <w:proofErr w:type="spellStart"/>
      <w:r w:rsidR="000B07CA">
        <w:rPr>
          <w:rFonts w:ascii="Tahoma" w:hAnsi="Tahoma" w:cs="Tahoma"/>
          <w:color w:val="000000"/>
          <w:sz w:val="20"/>
          <w:szCs w:val="20"/>
        </w:rPr>
        <w:t>obcina.si</w:t>
      </w:r>
      <w:proofErr w:type="spellEnd"/>
      <w:r w:rsidR="000B07CA">
        <w:rPr>
          <w:rFonts w:ascii="Tahoma" w:hAnsi="Tahoma" w:cs="Tahoma"/>
          <w:color w:val="000000"/>
          <w:sz w:val="20"/>
          <w:szCs w:val="20"/>
        </w:rPr>
        <w:t xml:space="preserve"> 2015</w:t>
      </w:r>
      <w:r w:rsidR="00B62FEE">
        <w:rPr>
          <w:rFonts w:ascii="Tahoma" w:hAnsi="Tahoma" w:cs="Tahoma"/>
          <w:color w:val="000000"/>
          <w:sz w:val="20"/>
          <w:szCs w:val="20"/>
        </w:rPr>
        <w:t xml:space="preserve"> a</w:t>
      </w:r>
      <w:r w:rsidR="000B07CA">
        <w:rPr>
          <w:rFonts w:ascii="Tahoma" w:hAnsi="Tahoma" w:cs="Tahoma"/>
          <w:color w:val="000000"/>
          <w:sz w:val="20"/>
          <w:szCs w:val="20"/>
        </w:rPr>
        <w:t>).</w:t>
      </w:r>
    </w:p>
    <w:p w:rsidR="00917A1D" w:rsidRDefault="00917A1D" w:rsidP="00917A1D">
      <w:pPr>
        <w:pStyle w:val="Navadensplet"/>
        <w:spacing w:before="0" w:beforeAutospacing="0" w:after="0" w:afterAutospacing="0" w:line="300" w:lineRule="atLeast"/>
        <w:jc w:val="both"/>
        <w:rPr>
          <w:rFonts w:ascii="Tahoma" w:hAnsi="Tahoma" w:cs="Tahoma"/>
          <w:color w:val="000000"/>
          <w:sz w:val="20"/>
          <w:szCs w:val="20"/>
        </w:rPr>
      </w:pPr>
      <w:r w:rsidRPr="00917A1D">
        <w:rPr>
          <w:rFonts w:ascii="Tahoma" w:hAnsi="Tahoma" w:cs="Tahoma"/>
          <w:color w:val="000000"/>
          <w:sz w:val="20"/>
          <w:szCs w:val="20"/>
        </w:rPr>
        <w:t> </w:t>
      </w:r>
    </w:p>
    <w:p w:rsidR="00824777" w:rsidRPr="00917A1D" w:rsidRDefault="00824777" w:rsidP="00917A1D">
      <w:pPr>
        <w:pStyle w:val="Navadensplet"/>
        <w:spacing w:before="0" w:beforeAutospacing="0" w:after="0" w:afterAutospacing="0" w:line="300" w:lineRule="atLeast"/>
        <w:jc w:val="both"/>
        <w:rPr>
          <w:rFonts w:ascii="Tahoma" w:hAnsi="Tahoma" w:cs="Tahoma"/>
          <w:color w:val="000000"/>
          <w:sz w:val="20"/>
          <w:szCs w:val="20"/>
        </w:rPr>
      </w:pPr>
    </w:p>
    <w:p w:rsidR="00917A1D" w:rsidRPr="00917A1D" w:rsidRDefault="00917A1D" w:rsidP="00917A1D">
      <w:pPr>
        <w:pStyle w:val="Naslov3"/>
      </w:pPr>
      <w:bookmarkStart w:id="29" w:name="_Toc435438480"/>
      <w:r w:rsidRPr="00917A1D">
        <w:t>Vertikalna mladinska politika</w:t>
      </w:r>
      <w:bookmarkEnd w:id="29"/>
    </w:p>
    <w:p w:rsidR="00824777" w:rsidRDefault="000B07CA" w:rsidP="00BD2548">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w:t>
      </w:r>
      <w:r w:rsidR="00917A1D" w:rsidRPr="00917A1D">
        <w:rPr>
          <w:rFonts w:ascii="Tahoma" w:hAnsi="Tahoma" w:cs="Tahoma"/>
          <w:color w:val="000000"/>
          <w:sz w:val="20"/>
          <w:szCs w:val="20"/>
        </w:rPr>
        <w:t>Ukrepov, ki so prvenstveno lastni prostoru mladine in so namenjeni spodbujanju vključevanja mladih v mladinsko delo, zagotavljanju pogojev za izvajanje mladinskega dela ter izdelavi in oblikovanju osnov za določanje ciljev in ukrepov na področju mladinske politike, vključno z različnimi oblikami vključevanja mladih v oblikovanje ukrepov mladinske politike, ni mogoče zagotoviti v okviru drugih javnih politik, zato pravimo, da spadajo med t. i.</w:t>
      </w:r>
      <w:r w:rsidR="00917A1D" w:rsidRPr="00917A1D">
        <w:rPr>
          <w:rStyle w:val="apple-converted-space"/>
          <w:rFonts w:ascii="Tahoma" w:hAnsi="Tahoma" w:cs="Tahoma"/>
          <w:color w:val="000000"/>
          <w:sz w:val="20"/>
          <w:szCs w:val="20"/>
        </w:rPr>
        <w:t> </w:t>
      </w:r>
      <w:r w:rsidR="00917A1D" w:rsidRPr="004E5581">
        <w:rPr>
          <w:rStyle w:val="Krepko"/>
          <w:rFonts w:ascii="Tahoma" w:hAnsi="Tahoma" w:cs="Tahoma"/>
          <w:b w:val="0"/>
          <w:color w:val="000000"/>
          <w:sz w:val="20"/>
          <w:szCs w:val="20"/>
          <w:bdr w:val="none" w:sz="0" w:space="0" w:color="auto" w:frame="1"/>
        </w:rPr>
        <w:t>vertikalne ukrepe</w:t>
      </w:r>
      <w:r w:rsidR="00917A1D" w:rsidRPr="00917A1D">
        <w:rPr>
          <w:rFonts w:ascii="Tahoma" w:hAnsi="Tahoma" w:cs="Tahoma"/>
          <w:color w:val="000000"/>
          <w:sz w:val="20"/>
          <w:szCs w:val="20"/>
        </w:rPr>
        <w:t>. Ti se odražajo v specifičnih potr</w:t>
      </w:r>
      <w:r w:rsidR="001F24E4">
        <w:rPr>
          <w:rFonts w:ascii="Tahoma" w:hAnsi="Tahoma" w:cs="Tahoma"/>
          <w:color w:val="000000"/>
          <w:sz w:val="20"/>
          <w:szCs w:val="20"/>
        </w:rPr>
        <w:t>ebah mladih in mladinskega dela</w:t>
      </w:r>
      <w:r>
        <w:rPr>
          <w:rFonts w:ascii="Tahoma" w:hAnsi="Tahoma" w:cs="Tahoma"/>
          <w:color w:val="000000"/>
          <w:sz w:val="20"/>
          <w:szCs w:val="20"/>
        </w:rPr>
        <w:t>« (mladi-in-</w:t>
      </w:r>
      <w:proofErr w:type="spellStart"/>
      <w:r>
        <w:rPr>
          <w:rFonts w:ascii="Tahoma" w:hAnsi="Tahoma" w:cs="Tahoma"/>
          <w:color w:val="000000"/>
          <w:sz w:val="20"/>
          <w:szCs w:val="20"/>
        </w:rPr>
        <w:t>obcina.si</w:t>
      </w:r>
      <w:proofErr w:type="spellEnd"/>
      <w:r>
        <w:rPr>
          <w:rFonts w:ascii="Tahoma" w:hAnsi="Tahoma" w:cs="Tahoma"/>
          <w:color w:val="000000"/>
          <w:sz w:val="20"/>
          <w:szCs w:val="20"/>
        </w:rPr>
        <w:t xml:space="preserve"> 2015</w:t>
      </w:r>
      <w:r w:rsidR="00B62FEE">
        <w:rPr>
          <w:rFonts w:ascii="Tahoma" w:hAnsi="Tahoma" w:cs="Tahoma"/>
          <w:color w:val="000000"/>
          <w:sz w:val="20"/>
          <w:szCs w:val="20"/>
        </w:rPr>
        <w:t xml:space="preserve"> a</w:t>
      </w:r>
      <w:r>
        <w:rPr>
          <w:rFonts w:ascii="Tahoma" w:hAnsi="Tahoma" w:cs="Tahoma"/>
          <w:color w:val="000000"/>
          <w:sz w:val="20"/>
          <w:szCs w:val="20"/>
        </w:rPr>
        <w:t>).</w:t>
      </w:r>
    </w:p>
    <w:p w:rsidR="00BD2548" w:rsidRDefault="00BD2548" w:rsidP="00BD2548">
      <w:pPr>
        <w:pStyle w:val="Navadensplet"/>
        <w:spacing w:before="0" w:beforeAutospacing="0" w:after="0" w:afterAutospacing="0" w:line="300" w:lineRule="atLeast"/>
        <w:jc w:val="both"/>
        <w:rPr>
          <w:rFonts w:ascii="Tahoma" w:hAnsi="Tahoma" w:cs="Tahoma"/>
          <w:color w:val="000000"/>
          <w:sz w:val="20"/>
          <w:szCs w:val="20"/>
        </w:rPr>
      </w:pPr>
    </w:p>
    <w:p w:rsidR="00BD2548" w:rsidRPr="00BD2548" w:rsidRDefault="00BD2548" w:rsidP="00BD2548">
      <w:pPr>
        <w:pStyle w:val="Navadensplet"/>
        <w:spacing w:before="0" w:beforeAutospacing="0" w:after="0" w:afterAutospacing="0" w:line="300" w:lineRule="atLeast"/>
        <w:jc w:val="both"/>
        <w:rPr>
          <w:rFonts w:ascii="Tahoma" w:hAnsi="Tahoma" w:cs="Tahoma"/>
          <w:color w:val="000000"/>
          <w:sz w:val="20"/>
          <w:szCs w:val="20"/>
        </w:rPr>
      </w:pPr>
    </w:p>
    <w:p w:rsidR="00D95B04" w:rsidRPr="00917A1D" w:rsidRDefault="00D95B04" w:rsidP="00D95B04">
      <w:pPr>
        <w:pStyle w:val="Naslov3"/>
        <w:numPr>
          <w:ilvl w:val="0"/>
          <w:numId w:val="0"/>
        </w:numPr>
        <w:ind w:left="360"/>
      </w:pPr>
      <w:bookmarkStart w:id="30" w:name="_Toc435438481"/>
      <w:r>
        <w:t>4.1.3.</w:t>
      </w:r>
      <w:r>
        <w:tab/>
        <w:t>MLADINSKA POLITIKA V MESTNI OBČINI VELENE</w:t>
      </w:r>
      <w:bookmarkEnd w:id="30"/>
    </w:p>
    <w:p w:rsidR="00D95B04" w:rsidRDefault="00D95B04" w:rsidP="00D95B04">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V spremembah Odloka o mladinskem delu v Mestni občini Velenje (</w:t>
      </w:r>
      <w:r w:rsidRPr="00302688">
        <w:rPr>
          <w:rFonts w:ascii="Tahoma" w:hAnsi="Tahoma" w:cs="Tahoma"/>
          <w:sz w:val="20"/>
          <w:szCs w:val="20"/>
        </w:rPr>
        <w:t>Uradni vestnik MOV št. 4/2015, str. 11</w:t>
      </w:r>
      <w:r>
        <w:rPr>
          <w:rFonts w:ascii="Tahoma" w:hAnsi="Tahoma" w:cs="Tahoma"/>
          <w:sz w:val="20"/>
          <w:szCs w:val="20"/>
        </w:rPr>
        <w:t>)</w:t>
      </w:r>
      <w:r>
        <w:rPr>
          <w:rFonts w:ascii="Tahoma" w:hAnsi="Tahoma" w:cs="Tahoma"/>
          <w:color w:val="000000"/>
          <w:sz w:val="20"/>
          <w:szCs w:val="20"/>
        </w:rPr>
        <w:t xml:space="preserve"> je v VII. poglavju opredeljeno delovanje v javnem interesu in lokalni program razvoja delovanja mladih.</w:t>
      </w:r>
    </w:p>
    <w:p w:rsidR="00D95B04" w:rsidRDefault="00D95B04" w:rsidP="00D95B04">
      <w:pPr>
        <w:pStyle w:val="Navadensplet"/>
        <w:spacing w:before="0" w:beforeAutospacing="0" w:after="0" w:afterAutospacing="0" w:line="300" w:lineRule="atLeast"/>
        <w:jc w:val="both"/>
        <w:rPr>
          <w:rFonts w:ascii="Tahoma" w:hAnsi="Tahoma" w:cs="Tahoma"/>
          <w:color w:val="000000"/>
          <w:sz w:val="20"/>
          <w:szCs w:val="20"/>
        </w:rPr>
      </w:pPr>
    </w:p>
    <w:p w:rsidR="00C71A0A" w:rsidRPr="00824777" w:rsidRDefault="00D95B04" w:rsidP="00824777">
      <w:pPr>
        <w:pStyle w:val="Navadensplet"/>
        <w:spacing w:before="0" w:beforeAutospacing="0" w:after="0" w:afterAutospacing="0" w:line="300" w:lineRule="atLeast"/>
        <w:jc w:val="both"/>
        <w:rPr>
          <w:rFonts w:ascii="Tahoma" w:hAnsi="Tahoma" w:cs="Tahoma"/>
          <w:sz w:val="20"/>
          <w:szCs w:val="20"/>
        </w:rPr>
      </w:pPr>
      <w:r>
        <w:rPr>
          <w:rFonts w:ascii="Tahoma" w:hAnsi="Tahoma" w:cs="Tahoma"/>
          <w:color w:val="000000"/>
          <w:sz w:val="20"/>
          <w:szCs w:val="20"/>
        </w:rPr>
        <w:t xml:space="preserve">»Delovanje mladih, ki je v javnem interesu, obsega naloge lokalnega pomena v vseh </w:t>
      </w:r>
      <w:proofErr w:type="spellStart"/>
      <w:r>
        <w:rPr>
          <w:rFonts w:ascii="Tahoma" w:hAnsi="Tahoma" w:cs="Tahoma"/>
          <w:color w:val="000000"/>
          <w:sz w:val="20"/>
          <w:szCs w:val="20"/>
        </w:rPr>
        <w:t>segimentih</w:t>
      </w:r>
      <w:proofErr w:type="spellEnd"/>
      <w:r>
        <w:rPr>
          <w:rFonts w:ascii="Tahoma" w:hAnsi="Tahoma" w:cs="Tahoma"/>
          <w:color w:val="000000"/>
          <w:sz w:val="20"/>
          <w:szCs w:val="20"/>
        </w:rPr>
        <w:t xml:space="preserve"> delovanja mladih, ki se opredelijo v lokalnem programu razvoja delovanja mladih. Mestna občina Velenje zagotavlja uresničevanje javnega interesa v delovanju mladih predvsem z zagotavljanjem sredstev za realizacijo lokalnega programa delovanja mladih ter </w:t>
      </w:r>
      <w:r w:rsidR="001F24E4">
        <w:rPr>
          <w:rFonts w:ascii="Tahoma" w:hAnsi="Tahoma" w:cs="Tahoma"/>
          <w:color w:val="000000"/>
          <w:sz w:val="20"/>
          <w:szCs w:val="20"/>
        </w:rPr>
        <w:t>spodbuja in zagotavlja pogoje za opravljanje ter razvoj delovanja mladih« (16. člen Odloka o mladinskem delu v Mestni občini Velenje</w:t>
      </w:r>
      <w:r w:rsidR="00FF1BD5">
        <w:rPr>
          <w:rFonts w:ascii="Tahoma" w:hAnsi="Tahoma" w:cs="Tahoma"/>
          <w:color w:val="000000"/>
          <w:sz w:val="20"/>
          <w:szCs w:val="20"/>
        </w:rPr>
        <w:t xml:space="preserve">, </w:t>
      </w:r>
      <w:r w:rsidR="001F24E4" w:rsidRPr="00302688">
        <w:rPr>
          <w:rFonts w:ascii="Tahoma" w:hAnsi="Tahoma" w:cs="Tahoma"/>
          <w:sz w:val="20"/>
          <w:szCs w:val="20"/>
        </w:rPr>
        <w:t>Uradni vestnik MOV št. 4/2015, str. 11</w:t>
      </w:r>
      <w:r w:rsidR="001F24E4">
        <w:rPr>
          <w:rFonts w:ascii="Tahoma" w:hAnsi="Tahoma" w:cs="Tahoma"/>
          <w:sz w:val="20"/>
          <w:szCs w:val="20"/>
        </w:rPr>
        <w:t>).</w:t>
      </w:r>
    </w:p>
    <w:p w:rsidR="00824777" w:rsidRDefault="00824777">
      <w:pPr>
        <w:rPr>
          <w:rFonts w:ascii="Tahoma" w:hAnsi="Tahoma" w:cs="Tahoma"/>
          <w:b/>
          <w:sz w:val="26"/>
          <w:szCs w:val="26"/>
        </w:rPr>
      </w:pPr>
      <w:r>
        <w:br w:type="page"/>
      </w:r>
    </w:p>
    <w:p w:rsidR="00F119AF" w:rsidRDefault="00F119AF" w:rsidP="00F119AF">
      <w:pPr>
        <w:pStyle w:val="Naslov2"/>
      </w:pPr>
      <w:bookmarkStart w:id="31" w:name="_Toc435438482"/>
      <w:r>
        <w:lastRenderedPageBreak/>
        <w:t>MLADINSKA INFRASTRUKTURA</w:t>
      </w:r>
      <w:r w:rsidR="001F24E4">
        <w:t xml:space="preserve"> V MESTNI OBČINI VELENJE</w:t>
      </w:r>
      <w:bookmarkEnd w:id="31"/>
    </w:p>
    <w:p w:rsidR="00F119AF" w:rsidRDefault="00710750" w:rsidP="0098256E">
      <w:pPr>
        <w:pStyle w:val="Naslov3"/>
      </w:pPr>
      <w:bookmarkStart w:id="32" w:name="_Toc435438483"/>
      <w:r>
        <w:t>MLADINSKI CENTER VELENJE</w:t>
      </w:r>
      <w:r w:rsidR="00D130BE">
        <w:t xml:space="preserve"> -</w:t>
      </w:r>
      <w:r>
        <w:t xml:space="preserve"> eFENKOVA</w:t>
      </w:r>
      <w:bookmarkEnd w:id="32"/>
    </w:p>
    <w:p w:rsidR="00710750" w:rsidRDefault="00710750" w:rsidP="00710750">
      <w:pPr>
        <w:jc w:val="both"/>
        <w:rPr>
          <w:rFonts w:ascii="Tahoma" w:eastAsia="Times New Roman" w:hAnsi="Tahoma" w:cs="Tahoma"/>
          <w:color w:val="222222"/>
          <w:sz w:val="20"/>
          <w:szCs w:val="20"/>
        </w:rPr>
      </w:pPr>
      <w:r>
        <w:rPr>
          <w:rFonts w:ascii="Tahoma" w:hAnsi="Tahoma" w:cs="Tahoma"/>
          <w:sz w:val="20"/>
          <w:szCs w:val="20"/>
        </w:rPr>
        <w:t xml:space="preserve">Mladinski center Velenje domuje </w:t>
      </w:r>
      <w:r w:rsidRPr="00710750">
        <w:rPr>
          <w:rFonts w:ascii="Tahoma" w:eastAsia="Times New Roman" w:hAnsi="Tahoma" w:cs="Tahoma"/>
          <w:color w:val="222222"/>
          <w:sz w:val="20"/>
          <w:szCs w:val="20"/>
        </w:rPr>
        <w:t xml:space="preserve">na </w:t>
      </w:r>
      <w:proofErr w:type="spellStart"/>
      <w:r w:rsidRPr="00710750">
        <w:rPr>
          <w:rFonts w:ascii="Tahoma" w:eastAsia="Times New Roman" w:hAnsi="Tahoma" w:cs="Tahoma"/>
          <w:color w:val="222222"/>
          <w:sz w:val="20"/>
          <w:szCs w:val="20"/>
        </w:rPr>
        <w:t>Efenkovi</w:t>
      </w:r>
      <w:proofErr w:type="spellEnd"/>
      <w:r w:rsidRPr="00710750">
        <w:rPr>
          <w:rFonts w:ascii="Tahoma" w:eastAsia="Times New Roman" w:hAnsi="Tahoma" w:cs="Tahoma"/>
          <w:color w:val="222222"/>
          <w:sz w:val="20"/>
          <w:szCs w:val="20"/>
        </w:rPr>
        <w:t xml:space="preserve"> 61</w:t>
      </w:r>
      <w:r w:rsidR="00824777">
        <w:rPr>
          <w:rFonts w:ascii="Tahoma" w:eastAsia="Times New Roman" w:hAnsi="Tahoma" w:cs="Tahoma"/>
          <w:color w:val="222222"/>
          <w:sz w:val="20"/>
          <w:szCs w:val="20"/>
        </w:rPr>
        <w:t xml:space="preserve"> </w:t>
      </w:r>
      <w:r w:rsidRPr="00710750">
        <w:rPr>
          <w:rFonts w:ascii="Tahoma" w:eastAsia="Times New Roman" w:hAnsi="Tahoma" w:cs="Tahoma"/>
          <w:color w:val="222222"/>
          <w:sz w:val="20"/>
          <w:szCs w:val="20"/>
        </w:rPr>
        <w:t>a, kjer se nahajata programski enoti družba in mladinski hotel.</w:t>
      </w:r>
      <w:r>
        <w:rPr>
          <w:rFonts w:ascii="Tahoma" w:eastAsia="Times New Roman" w:hAnsi="Tahoma" w:cs="Tahoma"/>
          <w:color w:val="222222"/>
          <w:sz w:val="20"/>
          <w:szCs w:val="20"/>
        </w:rPr>
        <w:t xml:space="preserve"> V okviru tega sk</w:t>
      </w:r>
      <w:r w:rsidR="00856A19">
        <w:rPr>
          <w:rFonts w:ascii="Tahoma" w:eastAsia="Times New Roman" w:hAnsi="Tahoma" w:cs="Tahoma"/>
          <w:color w:val="222222"/>
          <w:sz w:val="20"/>
          <w:szCs w:val="20"/>
        </w:rPr>
        <w:t>l</w:t>
      </w:r>
      <w:r>
        <w:rPr>
          <w:rFonts w:ascii="Tahoma" w:eastAsia="Times New Roman" w:hAnsi="Tahoma" w:cs="Tahoma"/>
          <w:color w:val="222222"/>
          <w:sz w:val="20"/>
          <w:szCs w:val="20"/>
        </w:rPr>
        <w:t>opa delujejo in domujejo najrazličnejše dejavnosti in projekti</w:t>
      </w:r>
      <w:r w:rsidR="00D130BE">
        <w:rPr>
          <w:rFonts w:ascii="Tahoma" w:eastAsia="Times New Roman" w:hAnsi="Tahoma" w:cs="Tahoma"/>
          <w:color w:val="222222"/>
          <w:sz w:val="20"/>
          <w:szCs w:val="20"/>
        </w:rPr>
        <w:t xml:space="preserve">, poleg tega pa so na tej lokaciji tudi </w:t>
      </w:r>
      <w:r w:rsidR="00D130BE" w:rsidRPr="00BD2548">
        <w:rPr>
          <w:rFonts w:ascii="Tahoma" w:eastAsia="Times New Roman" w:hAnsi="Tahoma" w:cs="Tahoma"/>
          <w:color w:val="222222"/>
          <w:sz w:val="20"/>
          <w:szCs w:val="20"/>
        </w:rPr>
        <w:t>pisarne Mladinskega centra in Mladinskega sveta Velenje.</w:t>
      </w:r>
    </w:p>
    <w:p w:rsidR="00A4270D" w:rsidRDefault="00A4270D" w:rsidP="00A4270D">
      <w:pPr>
        <w:jc w:val="both"/>
        <w:rPr>
          <w:rFonts w:ascii="Tahoma" w:hAnsi="Tahoma" w:cs="Tahoma"/>
          <w:sz w:val="20"/>
          <w:szCs w:val="20"/>
        </w:rPr>
      </w:pPr>
      <w:r w:rsidRPr="00A4270D">
        <w:rPr>
          <w:rFonts w:ascii="Tahoma" w:eastAsia="Times New Roman" w:hAnsi="Tahoma" w:cs="Tahoma"/>
          <w:b/>
          <w:color w:val="222222"/>
          <w:sz w:val="20"/>
          <w:szCs w:val="20"/>
        </w:rPr>
        <w:t>Mladinski hotel in seminarski prostori</w:t>
      </w:r>
      <w:r>
        <w:rPr>
          <w:rFonts w:ascii="Tahoma" w:eastAsia="Times New Roman" w:hAnsi="Tahoma" w:cs="Tahoma"/>
          <w:color w:val="222222"/>
          <w:sz w:val="20"/>
          <w:szCs w:val="20"/>
        </w:rPr>
        <w:t xml:space="preserve"> – »</w:t>
      </w:r>
      <w:r w:rsidRPr="00A4270D">
        <w:rPr>
          <w:rFonts w:ascii="Tahoma" w:hAnsi="Tahoma" w:cs="Tahoma"/>
          <w:sz w:val="20"/>
          <w:szCs w:val="20"/>
        </w:rPr>
        <w:t>Popolnoma obnovljen in atraktiven objekt šteje 58 ležišč v  dvoposteljnih do šest</w:t>
      </w:r>
      <w:r w:rsidR="00CA6261">
        <w:rPr>
          <w:rFonts w:ascii="Tahoma" w:hAnsi="Tahoma" w:cs="Tahoma"/>
          <w:sz w:val="20"/>
          <w:szCs w:val="20"/>
        </w:rPr>
        <w:t xml:space="preserve"> </w:t>
      </w:r>
      <w:r w:rsidRPr="00A4270D">
        <w:rPr>
          <w:rFonts w:ascii="Tahoma" w:hAnsi="Tahoma" w:cs="Tahoma"/>
          <w:sz w:val="20"/>
          <w:szCs w:val="20"/>
        </w:rPr>
        <w:t>posteljnih sobah. Gostom so poleg osnovne storitve, ki zajema nočitev, prevleko za posteljnino, brisačo, omarico s ključkom, uporabo interneta in skupne kuhinje, na voljo tudi avtomati s toplimi, hladnimi napitki ter prigrizki in pranje perila.</w:t>
      </w:r>
      <w:r>
        <w:rPr>
          <w:rFonts w:ascii="Tahoma" w:hAnsi="Tahoma" w:cs="Tahoma"/>
          <w:sz w:val="20"/>
          <w:szCs w:val="20"/>
        </w:rPr>
        <w:t xml:space="preserve"> </w:t>
      </w:r>
      <w:r w:rsidRPr="00A4270D">
        <w:rPr>
          <w:rFonts w:ascii="Tahoma" w:hAnsi="Tahoma" w:cs="Tahoma"/>
          <w:sz w:val="20"/>
          <w:szCs w:val="20"/>
        </w:rPr>
        <w:t>Skupinam ponujamo tudi ugoden najem seminarskih prostorov in predavalnic z vso pripadajočo tehniko. Po naročilu uredimo poleg zajtrkov tudi kosilo ali večerjo v bližnji restavraciji. Del Mladinskega hotela Velenje je prilagojen tudi invalidom. Po vsem Mladinskem hotelu je mogoče uporablja</w:t>
      </w:r>
      <w:r>
        <w:rPr>
          <w:rFonts w:ascii="Tahoma" w:hAnsi="Tahoma" w:cs="Tahoma"/>
          <w:sz w:val="20"/>
          <w:szCs w:val="20"/>
        </w:rPr>
        <w:t>ti brezžični internet« (</w:t>
      </w: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f).</w:t>
      </w:r>
    </w:p>
    <w:p w:rsidR="00BD2548" w:rsidRPr="000C1583" w:rsidRDefault="00BD2548" w:rsidP="000C1583">
      <w:pPr>
        <w:pStyle w:val="SLIKA"/>
      </w:pPr>
      <w:bookmarkStart w:id="33" w:name="_Toc435422571"/>
      <w:r w:rsidRPr="000C1583">
        <w:rPr>
          <w:rStyle w:val="text-four"/>
          <w:b/>
        </w:rPr>
        <w:t>S</w:t>
      </w:r>
      <w:r w:rsidR="000C1583" w:rsidRPr="000C1583">
        <w:rPr>
          <w:rStyle w:val="text-four"/>
          <w:b/>
        </w:rPr>
        <w:t>lika</w:t>
      </w:r>
      <w:r w:rsidRPr="000C1583">
        <w:rPr>
          <w:rStyle w:val="text-four"/>
          <w:b/>
        </w:rPr>
        <w:t xml:space="preserve"> 1</w:t>
      </w:r>
      <w:r w:rsidRPr="000C1583">
        <w:rPr>
          <w:rStyle w:val="text-four"/>
        </w:rPr>
        <w:t xml:space="preserve">: Mladinski hotel </w:t>
      </w:r>
      <w:r w:rsidR="004A564D" w:rsidRPr="000C1583">
        <w:rPr>
          <w:rStyle w:val="text-four"/>
        </w:rPr>
        <w:t>Velenje</w:t>
      </w:r>
      <w:bookmarkEnd w:id="33"/>
    </w:p>
    <w:p w:rsidR="00CA6261" w:rsidRPr="00A4270D" w:rsidRDefault="00CA6261" w:rsidP="00A4270D">
      <w:pPr>
        <w:jc w:val="both"/>
        <w:rPr>
          <w:rFonts w:ascii="Tahoma" w:hAnsi="Tahoma" w:cs="Tahoma"/>
          <w:sz w:val="20"/>
          <w:szCs w:val="20"/>
        </w:rPr>
      </w:pPr>
      <w:r>
        <w:rPr>
          <w:rFonts w:ascii="Tahoma" w:hAnsi="Tahoma" w:cs="Tahoma"/>
          <w:noProof/>
          <w:sz w:val="20"/>
          <w:szCs w:val="20"/>
        </w:rPr>
        <w:drawing>
          <wp:inline distT="0" distB="0" distL="0" distR="0">
            <wp:extent cx="5760720" cy="1165225"/>
            <wp:effectExtent l="19050" t="0" r="0" b="0"/>
            <wp:docPr id="24" name="Slika 23" descr="R_791x160_2-Hostel_banne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791x160_2-Hostel_banner2_1.jpg"/>
                    <pic:cNvPicPr/>
                  </pic:nvPicPr>
                  <pic:blipFill>
                    <a:blip r:embed="rId17" cstate="print"/>
                    <a:stretch>
                      <a:fillRect/>
                    </a:stretch>
                  </pic:blipFill>
                  <pic:spPr>
                    <a:xfrm>
                      <a:off x="0" y="0"/>
                      <a:ext cx="5760720" cy="1165225"/>
                    </a:xfrm>
                    <a:prstGeom prst="rect">
                      <a:avLst/>
                    </a:prstGeom>
                  </pic:spPr>
                </pic:pic>
              </a:graphicData>
            </a:graphic>
          </wp:inline>
        </w:drawing>
      </w:r>
    </w:p>
    <w:p w:rsidR="000C1583" w:rsidRDefault="000C1583" w:rsidP="00D130BE">
      <w:pPr>
        <w:jc w:val="both"/>
        <w:rPr>
          <w:rFonts w:ascii="Tahoma" w:hAnsi="Tahoma" w:cs="Tahoma"/>
          <w:b/>
          <w:sz w:val="20"/>
          <w:szCs w:val="20"/>
        </w:rPr>
      </w:pPr>
    </w:p>
    <w:p w:rsidR="00D130BE" w:rsidRDefault="00A4270D" w:rsidP="00D130BE">
      <w:pPr>
        <w:jc w:val="both"/>
        <w:rPr>
          <w:rFonts w:ascii="Tahoma" w:hAnsi="Tahoma" w:cs="Tahoma"/>
          <w:sz w:val="20"/>
          <w:szCs w:val="20"/>
          <w:shd w:val="clear" w:color="auto" w:fill="FFFFFF"/>
        </w:rPr>
      </w:pPr>
      <w:r w:rsidRPr="00A4270D">
        <w:rPr>
          <w:rFonts w:ascii="Tahoma" w:hAnsi="Tahoma" w:cs="Tahoma"/>
          <w:b/>
          <w:sz w:val="20"/>
          <w:szCs w:val="20"/>
        </w:rPr>
        <w:t>ŠTU-DIJ dom</w:t>
      </w:r>
      <w:r>
        <w:rPr>
          <w:rFonts w:ascii="Tahoma" w:hAnsi="Tahoma" w:cs="Tahoma"/>
          <w:sz w:val="20"/>
          <w:szCs w:val="20"/>
        </w:rPr>
        <w:t xml:space="preserve"> </w:t>
      </w:r>
      <w:r w:rsidRPr="00A4270D">
        <w:rPr>
          <w:rFonts w:ascii="Tahoma" w:hAnsi="Tahoma" w:cs="Tahoma"/>
          <w:sz w:val="20"/>
          <w:szCs w:val="20"/>
        </w:rPr>
        <w:t>– »</w:t>
      </w:r>
      <w:r w:rsidRPr="00A4270D">
        <w:rPr>
          <w:rFonts w:ascii="Tahoma" w:hAnsi="Tahoma" w:cs="Tahoma"/>
          <w:sz w:val="20"/>
          <w:szCs w:val="20"/>
          <w:shd w:val="clear" w:color="auto" w:fill="FFFFFF"/>
        </w:rPr>
        <w:t>100 študento</w:t>
      </w:r>
      <w:r>
        <w:rPr>
          <w:rFonts w:ascii="Tahoma" w:hAnsi="Tahoma" w:cs="Tahoma"/>
          <w:sz w:val="20"/>
          <w:szCs w:val="20"/>
          <w:shd w:val="clear" w:color="auto" w:fill="FFFFFF"/>
        </w:rPr>
        <w:t>v</w:t>
      </w:r>
      <w:r w:rsidR="00452C39">
        <w:rPr>
          <w:rFonts w:ascii="Tahoma" w:hAnsi="Tahoma" w:cs="Tahoma"/>
          <w:sz w:val="20"/>
          <w:szCs w:val="20"/>
          <w:shd w:val="clear" w:color="auto" w:fill="FFFFFF"/>
        </w:rPr>
        <w:t>, ki študirajo v Velenju</w:t>
      </w:r>
      <w:r w:rsidRPr="00A4270D">
        <w:rPr>
          <w:rFonts w:ascii="Tahoma" w:hAnsi="Tahoma" w:cs="Tahoma"/>
          <w:sz w:val="20"/>
          <w:szCs w:val="20"/>
          <w:shd w:val="clear" w:color="auto" w:fill="FFFFFF"/>
        </w:rPr>
        <w:t xml:space="preserve"> </w:t>
      </w:r>
      <w:r>
        <w:rPr>
          <w:rFonts w:ascii="Tahoma" w:hAnsi="Tahoma" w:cs="Tahoma"/>
          <w:sz w:val="20"/>
          <w:szCs w:val="20"/>
          <w:shd w:val="clear" w:color="auto" w:fill="FFFFFF"/>
        </w:rPr>
        <w:t>lahko biva</w:t>
      </w:r>
      <w:r w:rsidR="00856A19">
        <w:rPr>
          <w:rFonts w:ascii="Tahoma" w:hAnsi="Tahoma" w:cs="Tahoma"/>
          <w:sz w:val="20"/>
          <w:szCs w:val="20"/>
          <w:shd w:val="clear" w:color="auto" w:fill="FFFFFF"/>
        </w:rPr>
        <w:t xml:space="preserve"> v</w:t>
      </w:r>
      <w:r>
        <w:rPr>
          <w:rFonts w:ascii="Tahoma" w:hAnsi="Tahoma" w:cs="Tahoma"/>
          <w:sz w:val="20"/>
          <w:szCs w:val="20"/>
          <w:shd w:val="clear" w:color="auto" w:fill="FFFFFF"/>
        </w:rPr>
        <w:t xml:space="preserve"> dvoposteljnih sobah</w:t>
      </w:r>
      <w:r w:rsidRPr="00A4270D">
        <w:rPr>
          <w:rFonts w:ascii="Tahoma" w:hAnsi="Tahoma" w:cs="Tahoma"/>
          <w:sz w:val="20"/>
          <w:szCs w:val="20"/>
          <w:shd w:val="clear" w:color="auto" w:fill="FFFFFF"/>
        </w:rPr>
        <w:t xml:space="preserve"> </w:t>
      </w:r>
      <w:r>
        <w:rPr>
          <w:rFonts w:ascii="Tahoma" w:hAnsi="Tahoma" w:cs="Tahoma"/>
          <w:sz w:val="20"/>
          <w:szCs w:val="20"/>
          <w:shd w:val="clear" w:color="auto" w:fill="FFFFFF"/>
        </w:rPr>
        <w:t>s skupno kuhinjo in dvoposteljnih sobah</w:t>
      </w:r>
      <w:r w:rsidRPr="00A4270D">
        <w:rPr>
          <w:rFonts w:ascii="Tahoma" w:hAnsi="Tahoma" w:cs="Tahoma"/>
          <w:sz w:val="20"/>
          <w:szCs w:val="20"/>
          <w:shd w:val="clear" w:color="auto" w:fill="FFFFFF"/>
        </w:rPr>
        <w:t xml:space="preserve"> apartmajskega tipa (2-4 sobe si delijo kuhinjo). Pogoj za prijavo je urejen status o šolanju« (</w:t>
      </w:r>
      <w:proofErr w:type="spellStart"/>
      <w:r w:rsidRPr="00A4270D">
        <w:rPr>
          <w:rFonts w:ascii="Tahoma" w:hAnsi="Tahoma" w:cs="Tahoma"/>
          <w:sz w:val="20"/>
          <w:szCs w:val="20"/>
          <w:shd w:val="clear" w:color="auto" w:fill="FFFFFF"/>
        </w:rPr>
        <w:t>mc</w:t>
      </w:r>
      <w:proofErr w:type="spellEnd"/>
      <w:r w:rsidRPr="00A4270D">
        <w:rPr>
          <w:rFonts w:ascii="Tahoma" w:hAnsi="Tahoma" w:cs="Tahoma"/>
          <w:sz w:val="20"/>
          <w:szCs w:val="20"/>
          <w:shd w:val="clear" w:color="auto" w:fill="FFFFFF"/>
        </w:rPr>
        <w:t>-</w:t>
      </w:r>
      <w:proofErr w:type="spellStart"/>
      <w:r w:rsidRPr="00A4270D">
        <w:rPr>
          <w:rFonts w:ascii="Tahoma" w:hAnsi="Tahoma" w:cs="Tahoma"/>
          <w:sz w:val="20"/>
          <w:szCs w:val="20"/>
          <w:shd w:val="clear" w:color="auto" w:fill="FFFFFF"/>
        </w:rPr>
        <w:t>velenje.si</w:t>
      </w:r>
      <w:proofErr w:type="spellEnd"/>
      <w:r w:rsidRPr="00A4270D">
        <w:rPr>
          <w:rFonts w:ascii="Tahoma" w:hAnsi="Tahoma" w:cs="Tahoma"/>
          <w:sz w:val="20"/>
          <w:szCs w:val="20"/>
          <w:shd w:val="clear" w:color="auto" w:fill="FFFFFF"/>
        </w:rPr>
        <w:t xml:space="preserve"> 2015 g).</w:t>
      </w:r>
    </w:p>
    <w:p w:rsidR="00D130BE" w:rsidRDefault="00A4270D" w:rsidP="00D130BE">
      <w:pPr>
        <w:jc w:val="both"/>
        <w:rPr>
          <w:rFonts w:ascii="Tahoma" w:hAnsi="Tahoma" w:cs="Tahoma"/>
          <w:sz w:val="20"/>
          <w:szCs w:val="20"/>
        </w:rPr>
      </w:pPr>
      <w:r w:rsidRPr="00A4270D">
        <w:rPr>
          <w:rFonts w:ascii="Tahoma" w:hAnsi="Tahoma" w:cs="Tahoma"/>
          <w:b/>
          <w:sz w:val="20"/>
          <w:szCs w:val="20"/>
        </w:rPr>
        <w:t>SMO MC Velenje</w:t>
      </w:r>
      <w:r w:rsidRPr="00A4270D">
        <w:rPr>
          <w:rFonts w:ascii="Tahoma" w:hAnsi="Tahoma" w:cs="Tahoma"/>
          <w:sz w:val="20"/>
          <w:szCs w:val="20"/>
        </w:rPr>
        <w:t xml:space="preserve"> – »predstavlja organizirano funkcionalno središče za mlade, otroke in njihove starše, ki ga zagotavlja lokalna skupnost (Mestna občina Velenje) in v katerem se izvajajo programi v mladinskim sektorju, programi socialne preventive, svetovanja, informiranja, prostovoljnega in mladinskega dela na lokalni ravni. </w:t>
      </w:r>
      <w:r w:rsidR="00D130BE">
        <w:rPr>
          <w:rFonts w:ascii="Tahoma" w:hAnsi="Tahoma" w:cs="Tahoma"/>
          <w:sz w:val="20"/>
          <w:szCs w:val="20"/>
        </w:rPr>
        <w:t xml:space="preserve"> </w:t>
      </w:r>
      <w:r w:rsidRPr="00A4270D">
        <w:rPr>
          <w:rFonts w:ascii="Tahoma" w:hAnsi="Tahoma" w:cs="Tahoma"/>
          <w:sz w:val="20"/>
          <w:szCs w:val="20"/>
        </w:rPr>
        <w:t>Na voljo so opremljeni prostori za kvalitetno druženje in igro. Poleg tedenskih tematskih delavnic (športno-rekreativnih, sprostitvenih, glasbenih, filmskih, kuharskih,…), organiziramo vodene terenske ekskurzije, izlete, večdnevne tabore, tečaje, zanimiva predavanja, skupnostne akcije</w:t>
      </w:r>
      <w:r w:rsidR="00D130BE">
        <w:rPr>
          <w:rFonts w:ascii="Tahoma" w:hAnsi="Tahoma" w:cs="Tahoma"/>
          <w:sz w:val="20"/>
          <w:szCs w:val="20"/>
        </w:rPr>
        <w:t xml:space="preserve"> in razvijamo prostovoljno delo« (</w:t>
      </w:r>
      <w:proofErr w:type="spellStart"/>
      <w:r w:rsidR="00D130BE">
        <w:rPr>
          <w:rFonts w:ascii="Tahoma" w:hAnsi="Tahoma" w:cs="Tahoma"/>
          <w:sz w:val="20"/>
          <w:szCs w:val="20"/>
        </w:rPr>
        <w:t>mc</w:t>
      </w:r>
      <w:proofErr w:type="spellEnd"/>
      <w:r w:rsidR="00D130BE">
        <w:rPr>
          <w:rFonts w:ascii="Tahoma" w:hAnsi="Tahoma" w:cs="Tahoma"/>
          <w:sz w:val="20"/>
          <w:szCs w:val="20"/>
        </w:rPr>
        <w:t>-</w:t>
      </w:r>
      <w:proofErr w:type="spellStart"/>
      <w:r w:rsidR="00D130BE">
        <w:rPr>
          <w:rFonts w:ascii="Tahoma" w:hAnsi="Tahoma" w:cs="Tahoma"/>
          <w:sz w:val="20"/>
          <w:szCs w:val="20"/>
        </w:rPr>
        <w:t>velenje.si</w:t>
      </w:r>
      <w:proofErr w:type="spellEnd"/>
      <w:r w:rsidR="00D130BE">
        <w:rPr>
          <w:rFonts w:ascii="Tahoma" w:hAnsi="Tahoma" w:cs="Tahoma"/>
          <w:sz w:val="20"/>
          <w:szCs w:val="20"/>
        </w:rPr>
        <w:t xml:space="preserve"> 2015 h).</w:t>
      </w:r>
    </w:p>
    <w:p w:rsidR="00D130BE" w:rsidRDefault="00D130BE" w:rsidP="00D130BE">
      <w:pPr>
        <w:jc w:val="both"/>
        <w:rPr>
          <w:rFonts w:ascii="Tahoma" w:hAnsi="Tahoma" w:cs="Tahoma"/>
          <w:sz w:val="20"/>
          <w:szCs w:val="20"/>
        </w:rPr>
      </w:pPr>
      <w:r w:rsidRPr="00D130BE">
        <w:rPr>
          <w:rFonts w:ascii="Tahoma" w:eastAsia="Times New Roman" w:hAnsi="Tahoma" w:cs="Tahoma"/>
          <w:b/>
          <w:sz w:val="20"/>
          <w:szCs w:val="20"/>
        </w:rPr>
        <w:t>Dnevni center MOJ KLUB</w:t>
      </w:r>
      <w:r w:rsidR="00824777">
        <w:rPr>
          <w:rFonts w:ascii="Tahoma" w:eastAsia="Times New Roman" w:hAnsi="Tahoma" w:cs="Tahoma"/>
          <w:sz w:val="20"/>
          <w:szCs w:val="20"/>
        </w:rPr>
        <w:t xml:space="preserve"> </w:t>
      </w:r>
      <w:r w:rsidR="00824777" w:rsidRPr="00A4270D">
        <w:rPr>
          <w:rFonts w:ascii="Tahoma" w:hAnsi="Tahoma" w:cs="Tahoma"/>
          <w:sz w:val="20"/>
          <w:szCs w:val="20"/>
        </w:rPr>
        <w:t>–</w:t>
      </w:r>
      <w:r w:rsidR="00824777">
        <w:rPr>
          <w:rFonts w:ascii="Tahoma" w:eastAsia="Times New Roman" w:hAnsi="Tahoma" w:cs="Tahoma"/>
          <w:sz w:val="20"/>
          <w:szCs w:val="20"/>
        </w:rPr>
        <w:t xml:space="preserve"> </w:t>
      </w:r>
      <w:r w:rsidRPr="00D130BE">
        <w:rPr>
          <w:rFonts w:ascii="Tahoma" w:eastAsia="Times New Roman" w:hAnsi="Tahoma" w:cs="Tahoma"/>
          <w:sz w:val="20"/>
          <w:szCs w:val="20"/>
        </w:rPr>
        <w:t>»je ustanovljen z  namenom kvalitetnejše</w:t>
      </w:r>
      <w:r>
        <w:rPr>
          <w:rFonts w:ascii="Tahoma" w:hAnsi="Tahoma" w:cs="Tahoma"/>
          <w:sz w:val="20"/>
          <w:szCs w:val="20"/>
        </w:rPr>
        <w:t xml:space="preserve">ga  preživljanja vsakdana </w:t>
      </w:r>
      <w:r w:rsidRPr="00D130BE">
        <w:rPr>
          <w:rFonts w:ascii="Tahoma" w:eastAsia="Times New Roman" w:hAnsi="Tahoma" w:cs="Tahoma"/>
          <w:sz w:val="20"/>
          <w:szCs w:val="20"/>
        </w:rPr>
        <w:t>oseb s težavami v duševnem zdravju, invalidov in vseh, ki si želijo druženja« (</w:t>
      </w:r>
      <w:proofErr w:type="spellStart"/>
      <w:r w:rsidRPr="00D130BE">
        <w:rPr>
          <w:rFonts w:ascii="Tahoma" w:eastAsia="Times New Roman" w:hAnsi="Tahoma" w:cs="Tahoma"/>
          <w:sz w:val="20"/>
          <w:szCs w:val="20"/>
        </w:rPr>
        <w:t>mc</w:t>
      </w:r>
      <w:proofErr w:type="spellEnd"/>
      <w:r w:rsidRPr="00D130BE">
        <w:rPr>
          <w:rFonts w:ascii="Tahoma" w:eastAsia="Times New Roman" w:hAnsi="Tahoma" w:cs="Tahoma"/>
          <w:sz w:val="20"/>
          <w:szCs w:val="20"/>
        </w:rPr>
        <w:t>-</w:t>
      </w:r>
      <w:proofErr w:type="spellStart"/>
      <w:r w:rsidRPr="00D130BE">
        <w:rPr>
          <w:rFonts w:ascii="Tahoma" w:eastAsia="Times New Roman" w:hAnsi="Tahoma" w:cs="Tahoma"/>
          <w:sz w:val="20"/>
          <w:szCs w:val="20"/>
        </w:rPr>
        <w:t>velenje</w:t>
      </w:r>
      <w:proofErr w:type="spellEnd"/>
      <w:r w:rsidRPr="00D130BE">
        <w:rPr>
          <w:rFonts w:ascii="Tahoma" w:eastAsia="Times New Roman" w:hAnsi="Tahoma" w:cs="Tahoma"/>
          <w:sz w:val="20"/>
          <w:szCs w:val="20"/>
        </w:rPr>
        <w:t xml:space="preserve"> 2015 i). Dnevni center je odprt od srede do petka, med 8:00 in 13:00.</w:t>
      </w:r>
    </w:p>
    <w:p w:rsidR="000C1583" w:rsidRDefault="00D130BE" w:rsidP="00CA6261">
      <w:pPr>
        <w:pStyle w:val="Navadensplet"/>
        <w:shd w:val="clear" w:color="auto" w:fill="FFFFFF"/>
        <w:spacing w:before="0" w:beforeAutospacing="0" w:after="480" w:afterAutospacing="0"/>
        <w:jc w:val="both"/>
        <w:rPr>
          <w:rFonts w:ascii="Tahoma" w:hAnsi="Tahoma" w:cs="Tahoma"/>
          <w:sz w:val="20"/>
          <w:szCs w:val="20"/>
        </w:rPr>
      </w:pPr>
      <w:r>
        <w:rPr>
          <w:rFonts w:ascii="Tahoma" w:hAnsi="Tahoma" w:cs="Tahoma"/>
          <w:sz w:val="20"/>
          <w:szCs w:val="20"/>
        </w:rPr>
        <w:t xml:space="preserve">Na lokaciji MC Velenje – </w:t>
      </w:r>
      <w:proofErr w:type="spellStart"/>
      <w:r>
        <w:rPr>
          <w:rFonts w:ascii="Tahoma" w:hAnsi="Tahoma" w:cs="Tahoma"/>
          <w:sz w:val="20"/>
          <w:szCs w:val="20"/>
        </w:rPr>
        <w:t>Efenkova</w:t>
      </w:r>
      <w:proofErr w:type="spellEnd"/>
      <w:r>
        <w:rPr>
          <w:rFonts w:ascii="Tahoma" w:hAnsi="Tahoma" w:cs="Tahoma"/>
          <w:sz w:val="20"/>
          <w:szCs w:val="20"/>
        </w:rPr>
        <w:t xml:space="preserve"> delujejo tudi </w:t>
      </w:r>
      <w:r w:rsidRPr="00295BD5">
        <w:rPr>
          <w:rFonts w:ascii="Tahoma" w:hAnsi="Tahoma" w:cs="Tahoma"/>
          <w:sz w:val="20"/>
          <w:szCs w:val="20"/>
        </w:rPr>
        <w:t xml:space="preserve">prostovoljci MC Velenje, Udarnik MC Velenje. Tukaj so locirani tudi vsi mednarodni projekti, ki jih izvaja MC Velenje – EVS, mladinske izmenjave in </w:t>
      </w:r>
      <w:r w:rsidR="00CA6261" w:rsidRPr="00295BD5">
        <w:rPr>
          <w:rFonts w:ascii="Tahoma" w:hAnsi="Tahoma" w:cs="Tahoma"/>
          <w:sz w:val="20"/>
          <w:szCs w:val="20"/>
        </w:rPr>
        <w:t>mednarod</w:t>
      </w:r>
      <w:r w:rsidR="000C1583">
        <w:rPr>
          <w:rFonts w:ascii="Tahoma" w:hAnsi="Tahoma" w:cs="Tahoma"/>
          <w:sz w:val="20"/>
          <w:szCs w:val="20"/>
        </w:rPr>
        <w:t>ni prostovoljski delovni tabori.</w:t>
      </w:r>
    </w:p>
    <w:p w:rsidR="000C1583" w:rsidRPr="00295BD5" w:rsidRDefault="000C1583" w:rsidP="00CA6261">
      <w:pPr>
        <w:pStyle w:val="Navadensplet"/>
        <w:shd w:val="clear" w:color="auto" w:fill="FFFFFF"/>
        <w:spacing w:before="0" w:beforeAutospacing="0" w:after="480" w:afterAutospacing="0"/>
        <w:jc w:val="both"/>
        <w:rPr>
          <w:rFonts w:ascii="Tahoma" w:hAnsi="Tahoma" w:cs="Tahoma"/>
          <w:sz w:val="20"/>
          <w:szCs w:val="20"/>
        </w:rPr>
      </w:pPr>
    </w:p>
    <w:p w:rsidR="00F119AF" w:rsidRDefault="00F119AF" w:rsidP="0098256E">
      <w:pPr>
        <w:pStyle w:val="Naslov3"/>
      </w:pPr>
      <w:bookmarkStart w:id="34" w:name="_Toc435438484"/>
      <w:r>
        <w:lastRenderedPageBreak/>
        <w:t>Kunigunda - Regionalni multimedijski center</w:t>
      </w:r>
      <w:bookmarkEnd w:id="34"/>
    </w:p>
    <w:p w:rsidR="000723C3" w:rsidRDefault="000723C3" w:rsidP="000723C3">
      <w:pPr>
        <w:jc w:val="both"/>
        <w:rPr>
          <w:rFonts w:ascii="Tahoma" w:hAnsi="Tahoma" w:cs="Tahoma"/>
          <w:sz w:val="20"/>
          <w:szCs w:val="20"/>
        </w:rPr>
      </w:pPr>
      <w:r>
        <w:rPr>
          <w:rFonts w:ascii="Tahoma" w:hAnsi="Tahoma" w:cs="Tahoma"/>
          <w:color w:val="000000"/>
          <w:sz w:val="20"/>
          <w:szCs w:val="20"/>
        </w:rPr>
        <w:t xml:space="preserve"> </w:t>
      </w:r>
      <w:r w:rsidR="008C3234">
        <w:rPr>
          <w:rFonts w:ascii="Tahoma" w:hAnsi="Tahoma" w:cs="Tahoma"/>
          <w:sz w:val="20"/>
          <w:szCs w:val="20"/>
        </w:rPr>
        <w:t>»</w:t>
      </w:r>
      <w:proofErr w:type="spellStart"/>
      <w:r w:rsidR="00C83318" w:rsidRPr="00C83318">
        <w:rPr>
          <w:rFonts w:ascii="Tahoma" w:hAnsi="Tahoma" w:cs="Tahoma"/>
          <w:sz w:val="20"/>
          <w:szCs w:val="20"/>
        </w:rPr>
        <w:t>Kunigunda</w:t>
      </w:r>
      <w:proofErr w:type="spellEnd"/>
      <w:r w:rsidR="00C83318" w:rsidRPr="00C83318">
        <w:rPr>
          <w:rFonts w:ascii="Tahoma" w:hAnsi="Tahoma" w:cs="Tahoma"/>
          <w:sz w:val="20"/>
          <w:szCs w:val="20"/>
        </w:rPr>
        <w:t xml:space="preserve"> - regionalni multimedijski center se nahaja v kletnih prostorih stavbe </w:t>
      </w:r>
      <w:proofErr w:type="spellStart"/>
      <w:r w:rsidR="00C83318" w:rsidRPr="00C83318">
        <w:rPr>
          <w:rFonts w:ascii="Tahoma" w:hAnsi="Tahoma" w:cs="Tahoma"/>
          <w:sz w:val="20"/>
          <w:szCs w:val="20"/>
        </w:rPr>
        <w:t>Gaudeamus</w:t>
      </w:r>
      <w:proofErr w:type="spellEnd"/>
      <w:r w:rsidR="00C83318" w:rsidRPr="00C83318">
        <w:rPr>
          <w:rFonts w:ascii="Tahoma" w:hAnsi="Tahoma" w:cs="Tahoma"/>
          <w:sz w:val="20"/>
          <w:szCs w:val="20"/>
        </w:rPr>
        <w:t xml:space="preserve"> (Trg mladosti 7, med Gimnazijo in B stavbo Šolskega centra Velenje). Odprt je vsak dan med 7.00 in 17.00 uro, ob </w:t>
      </w:r>
      <w:r w:rsidR="008C3234">
        <w:rPr>
          <w:rFonts w:ascii="Tahoma" w:hAnsi="Tahoma" w:cs="Tahoma"/>
          <w:sz w:val="20"/>
          <w:szCs w:val="20"/>
        </w:rPr>
        <w:t>petkih pa med 7.00 in 15.00 uro« (</w:t>
      </w:r>
      <w:proofErr w:type="spellStart"/>
      <w:r w:rsidR="008C3234">
        <w:rPr>
          <w:rFonts w:ascii="Tahoma" w:hAnsi="Tahoma" w:cs="Tahoma"/>
          <w:sz w:val="20"/>
          <w:szCs w:val="20"/>
        </w:rPr>
        <w:t>mc</w:t>
      </w:r>
      <w:proofErr w:type="spellEnd"/>
      <w:r w:rsidR="008C3234">
        <w:rPr>
          <w:rFonts w:ascii="Tahoma" w:hAnsi="Tahoma" w:cs="Tahoma"/>
          <w:sz w:val="20"/>
          <w:szCs w:val="20"/>
        </w:rPr>
        <w:t>-</w:t>
      </w:r>
      <w:proofErr w:type="spellStart"/>
      <w:r w:rsidR="008C3234">
        <w:rPr>
          <w:rFonts w:ascii="Tahoma" w:hAnsi="Tahoma" w:cs="Tahoma"/>
          <w:sz w:val="20"/>
          <w:szCs w:val="20"/>
        </w:rPr>
        <w:t>velenje</w:t>
      </w:r>
      <w:r w:rsidR="00A4270D">
        <w:rPr>
          <w:rFonts w:ascii="Tahoma" w:hAnsi="Tahoma" w:cs="Tahoma"/>
          <w:sz w:val="20"/>
          <w:szCs w:val="20"/>
        </w:rPr>
        <w:t>.si</w:t>
      </w:r>
      <w:proofErr w:type="spellEnd"/>
      <w:r w:rsidR="008C3234">
        <w:rPr>
          <w:rFonts w:ascii="Tahoma" w:hAnsi="Tahoma" w:cs="Tahoma"/>
          <w:sz w:val="20"/>
          <w:szCs w:val="20"/>
        </w:rPr>
        <w:t xml:space="preserve"> 2015 e).</w:t>
      </w:r>
    </w:p>
    <w:p w:rsidR="000723C3" w:rsidRDefault="00C83318" w:rsidP="000723C3">
      <w:pPr>
        <w:jc w:val="both"/>
        <w:rPr>
          <w:rFonts w:ascii="Tahoma" w:hAnsi="Tahoma" w:cs="Tahoma"/>
          <w:sz w:val="20"/>
          <w:szCs w:val="20"/>
        </w:rPr>
      </w:pPr>
      <w:r w:rsidRPr="00C83318">
        <w:rPr>
          <w:rFonts w:ascii="Tahoma" w:hAnsi="Tahoma" w:cs="Tahoma"/>
          <w:sz w:val="20"/>
          <w:szCs w:val="20"/>
          <w:shd w:val="clear" w:color="auto" w:fill="FFFFFF"/>
        </w:rPr>
        <w:t xml:space="preserve">V </w:t>
      </w:r>
      <w:proofErr w:type="spellStart"/>
      <w:r w:rsidRPr="00C83318">
        <w:rPr>
          <w:rFonts w:ascii="Tahoma" w:hAnsi="Tahoma" w:cs="Tahoma"/>
          <w:sz w:val="20"/>
          <w:szCs w:val="20"/>
          <w:shd w:val="clear" w:color="auto" w:fill="FFFFFF"/>
        </w:rPr>
        <w:t>Kunigundi</w:t>
      </w:r>
      <w:proofErr w:type="spellEnd"/>
      <w:r w:rsidRPr="00C83318">
        <w:rPr>
          <w:rFonts w:ascii="Tahoma" w:hAnsi="Tahoma" w:cs="Tahoma"/>
          <w:sz w:val="20"/>
          <w:szCs w:val="20"/>
          <w:shd w:val="clear" w:color="auto" w:fill="FFFFFF"/>
        </w:rPr>
        <w:t xml:space="preserve"> se ukvarja</w:t>
      </w:r>
      <w:r>
        <w:rPr>
          <w:rFonts w:ascii="Tahoma" w:hAnsi="Tahoma" w:cs="Tahoma"/>
          <w:sz w:val="20"/>
          <w:szCs w:val="20"/>
          <w:shd w:val="clear" w:color="auto" w:fill="FFFFFF"/>
        </w:rPr>
        <w:t>j</w:t>
      </w:r>
      <w:r w:rsidRPr="00C83318">
        <w:rPr>
          <w:rFonts w:ascii="Tahoma" w:hAnsi="Tahoma" w:cs="Tahoma"/>
          <w:sz w:val="20"/>
          <w:szCs w:val="20"/>
          <w:shd w:val="clear" w:color="auto" w:fill="FFFFFF"/>
        </w:rPr>
        <w:t xml:space="preserve">o s produkcijo in </w:t>
      </w:r>
      <w:proofErr w:type="spellStart"/>
      <w:r w:rsidRPr="00C83318">
        <w:rPr>
          <w:rFonts w:ascii="Tahoma" w:hAnsi="Tahoma" w:cs="Tahoma"/>
          <w:sz w:val="20"/>
          <w:szCs w:val="20"/>
          <w:shd w:val="clear" w:color="auto" w:fill="FFFFFF"/>
        </w:rPr>
        <w:t>postprodukcijo</w:t>
      </w:r>
      <w:proofErr w:type="spellEnd"/>
      <w:r w:rsidRPr="00C83318">
        <w:rPr>
          <w:rFonts w:ascii="Tahoma" w:hAnsi="Tahoma" w:cs="Tahoma"/>
          <w:sz w:val="20"/>
          <w:szCs w:val="20"/>
          <w:shd w:val="clear" w:color="auto" w:fill="FFFFFF"/>
        </w:rPr>
        <w:t xml:space="preserve"> na avdio in video področju. Poleg tega pa še z izobraževanjem (delavnice), informiranjem, izposojo opreme, izvedbo projekcij, ozvočenj, prenosov dogodkov na veliko platno ali internet, fotografijo, razmnoževanjem in tiskanjem CD/DVD-jev, fotokopiranjem, tiskanjem plakatov/letakov/vsto</w:t>
      </w:r>
      <w:r w:rsidR="00BD2548">
        <w:rPr>
          <w:rFonts w:ascii="Tahoma" w:hAnsi="Tahoma" w:cs="Tahoma"/>
          <w:sz w:val="20"/>
          <w:szCs w:val="20"/>
          <w:shd w:val="clear" w:color="auto" w:fill="FFFFFF"/>
        </w:rPr>
        <w:t xml:space="preserve">pnic, grafičnim oblikovanjem in </w:t>
      </w:r>
      <w:r w:rsidRPr="00C83318">
        <w:rPr>
          <w:rFonts w:ascii="Tahoma" w:hAnsi="Tahoma" w:cs="Tahoma"/>
          <w:sz w:val="20"/>
          <w:szCs w:val="20"/>
          <w:shd w:val="clear" w:color="auto" w:fill="FFFFFF"/>
        </w:rPr>
        <w:t>organizacijo dogodkov.</w:t>
      </w:r>
      <w:r>
        <w:rPr>
          <w:rFonts w:ascii="Tahoma" w:hAnsi="Tahoma" w:cs="Tahoma"/>
          <w:sz w:val="20"/>
          <w:szCs w:val="20"/>
        </w:rPr>
        <w:t xml:space="preserve"> </w:t>
      </w:r>
    </w:p>
    <w:p w:rsidR="000723C3" w:rsidRDefault="008C3234" w:rsidP="000723C3">
      <w:pPr>
        <w:jc w:val="both"/>
        <w:rPr>
          <w:rFonts w:ascii="Tahoma" w:hAnsi="Tahoma" w:cs="Tahoma"/>
          <w:sz w:val="20"/>
          <w:szCs w:val="20"/>
        </w:rPr>
      </w:pPr>
      <w:r>
        <w:rPr>
          <w:rFonts w:ascii="Tahoma" w:hAnsi="Tahoma" w:cs="Tahoma"/>
          <w:b/>
          <w:sz w:val="20"/>
          <w:szCs w:val="20"/>
        </w:rPr>
        <w:t>»</w:t>
      </w:r>
      <w:r w:rsidR="00C83318" w:rsidRPr="00C83318">
        <w:rPr>
          <w:rFonts w:ascii="Tahoma" w:hAnsi="Tahoma" w:cs="Tahoma"/>
          <w:b/>
          <w:sz w:val="20"/>
          <w:szCs w:val="20"/>
        </w:rPr>
        <w:t>Avdio Studio 1</w:t>
      </w:r>
      <w:r w:rsidR="00C83318" w:rsidRPr="00C83318">
        <w:rPr>
          <w:rFonts w:ascii="Tahoma" w:hAnsi="Tahoma" w:cs="Tahoma"/>
          <w:sz w:val="20"/>
          <w:szCs w:val="20"/>
        </w:rPr>
        <w:t xml:space="preserve"> je zvočno izoliran avdio studio namenjen predvsem snemanju avdio posnetkov. Snemajo se tako govori, kot glasbene skupine. Studio uporabljamo tudi za snemanje videa. V njem se lahko postavi </w:t>
      </w:r>
      <w:proofErr w:type="spellStart"/>
      <w:r w:rsidR="00C83318" w:rsidRPr="00C83318">
        <w:rPr>
          <w:rFonts w:ascii="Tahoma" w:hAnsi="Tahoma" w:cs="Tahoma"/>
          <w:sz w:val="20"/>
          <w:szCs w:val="20"/>
        </w:rPr>
        <w:t>green</w:t>
      </w:r>
      <w:proofErr w:type="spellEnd"/>
      <w:r w:rsidR="00C83318" w:rsidRPr="00C83318">
        <w:rPr>
          <w:rFonts w:ascii="Tahoma" w:hAnsi="Tahoma" w:cs="Tahoma"/>
          <w:sz w:val="20"/>
          <w:szCs w:val="20"/>
        </w:rPr>
        <w:t xml:space="preserve"> platno in se tako spremeni v studio za video. Kadar platno ni nameščeno pa se za video uporab</w:t>
      </w:r>
      <w:r w:rsidR="00824777">
        <w:rPr>
          <w:rFonts w:ascii="Tahoma" w:hAnsi="Tahoma" w:cs="Tahoma"/>
          <w:sz w:val="20"/>
          <w:szCs w:val="20"/>
        </w:rPr>
        <w:t>i črnina, ki je na steni studia.</w:t>
      </w:r>
    </w:p>
    <w:p w:rsidR="000723C3" w:rsidRDefault="00C83318" w:rsidP="000723C3">
      <w:pPr>
        <w:jc w:val="both"/>
        <w:rPr>
          <w:rFonts w:ascii="Tahoma" w:hAnsi="Tahoma" w:cs="Tahoma"/>
          <w:sz w:val="20"/>
          <w:szCs w:val="20"/>
          <w:shd w:val="clear" w:color="auto" w:fill="FFFFFF"/>
        </w:rPr>
      </w:pPr>
      <w:r w:rsidRPr="00C83318">
        <w:rPr>
          <w:rFonts w:ascii="Tahoma" w:hAnsi="Tahoma" w:cs="Tahoma"/>
          <w:b/>
          <w:sz w:val="20"/>
          <w:szCs w:val="20"/>
          <w:shd w:val="clear" w:color="auto" w:fill="FFFFFF"/>
        </w:rPr>
        <w:t>Studio 2</w:t>
      </w:r>
      <w:r w:rsidRPr="00C83318">
        <w:rPr>
          <w:rFonts w:ascii="Tahoma" w:hAnsi="Tahoma" w:cs="Tahoma"/>
          <w:sz w:val="20"/>
          <w:szCs w:val="20"/>
          <w:shd w:val="clear" w:color="auto" w:fill="FFFFFF"/>
        </w:rPr>
        <w:t xml:space="preserve"> je zvočno izoliran studio, ki se uporablja za režijo zvoka. V njem se nahaja tudi montaža za video, tiskalniki (tiskalnik velikega formata, robot za razmnoževanje CD/DVD, tiskalnik PVC kartic, ...) in miza za obdelavo tiskovin. </w:t>
      </w:r>
    </w:p>
    <w:p w:rsidR="00C83318" w:rsidRPr="00295BD5" w:rsidRDefault="0066066A" w:rsidP="000723C3">
      <w:pPr>
        <w:jc w:val="both"/>
        <w:rPr>
          <w:rFonts w:ascii="Tahoma" w:hAnsi="Tahoma" w:cs="Tahoma"/>
          <w:b/>
          <w:color w:val="000000"/>
          <w:sz w:val="20"/>
          <w:szCs w:val="20"/>
        </w:rPr>
      </w:pPr>
      <w:r>
        <w:rPr>
          <w:rFonts w:ascii="Tahoma" w:hAnsi="Tahoma" w:cs="Tahoma"/>
          <w:b/>
          <w:sz w:val="20"/>
          <w:szCs w:val="20"/>
          <w:shd w:val="clear" w:color="auto" w:fill="FFFFFF"/>
        </w:rPr>
        <w:t>Os</w:t>
      </w:r>
      <w:r w:rsidR="00C83318" w:rsidRPr="00C83318">
        <w:rPr>
          <w:rFonts w:ascii="Tahoma" w:hAnsi="Tahoma" w:cs="Tahoma"/>
          <w:b/>
          <w:sz w:val="20"/>
          <w:szCs w:val="20"/>
          <w:shd w:val="clear" w:color="auto" w:fill="FFFFFF"/>
        </w:rPr>
        <w:t>redn</w:t>
      </w:r>
      <w:r>
        <w:rPr>
          <w:rFonts w:ascii="Tahoma" w:hAnsi="Tahoma" w:cs="Tahoma"/>
          <w:b/>
          <w:sz w:val="20"/>
          <w:szCs w:val="20"/>
          <w:shd w:val="clear" w:color="auto" w:fill="FFFFFF"/>
        </w:rPr>
        <w:t>j</w:t>
      </w:r>
      <w:r w:rsidR="00C83318" w:rsidRPr="00C83318">
        <w:rPr>
          <w:rFonts w:ascii="Tahoma" w:hAnsi="Tahoma" w:cs="Tahoma"/>
          <w:b/>
          <w:sz w:val="20"/>
          <w:szCs w:val="20"/>
          <w:shd w:val="clear" w:color="auto" w:fill="FFFFFF"/>
        </w:rPr>
        <w:t>i prostor KRMC</w:t>
      </w:r>
      <w:r w:rsidR="00C83318" w:rsidRPr="00C83318">
        <w:rPr>
          <w:rFonts w:ascii="Tahoma" w:hAnsi="Tahoma" w:cs="Tahoma"/>
          <w:sz w:val="20"/>
          <w:szCs w:val="20"/>
          <w:shd w:val="clear" w:color="auto" w:fill="FFFFFF"/>
        </w:rPr>
        <w:t xml:space="preserve"> je velik 111 kvadratnih metrov in je popolnoma multimedijsko opremljen. Na stropnih nosilcih se nahaja projektor, kamor se lahko priklopi računalnik ali video nosilec, prostor je opremljen s </w:t>
      </w:r>
      <w:proofErr w:type="spellStart"/>
      <w:r w:rsidR="00C83318" w:rsidRPr="00C83318">
        <w:rPr>
          <w:rFonts w:ascii="Tahoma" w:hAnsi="Tahoma" w:cs="Tahoma"/>
          <w:sz w:val="20"/>
          <w:szCs w:val="20"/>
          <w:shd w:val="clear" w:color="auto" w:fill="FFFFFF"/>
        </w:rPr>
        <w:t>surround</w:t>
      </w:r>
      <w:proofErr w:type="spellEnd"/>
      <w:r w:rsidR="00C83318" w:rsidRPr="00C83318">
        <w:rPr>
          <w:rFonts w:ascii="Tahoma" w:hAnsi="Tahoma" w:cs="Tahoma"/>
          <w:sz w:val="20"/>
          <w:szCs w:val="20"/>
          <w:shd w:val="clear" w:color="auto" w:fill="FFFFFF"/>
        </w:rPr>
        <w:t xml:space="preserve"> 5.1 zvočnim sistemom, 4 velikimi mizami in 15 stoli. Poleg te opreme se v osredjem prostoru KRMC nahaja še 7 računalnikov za javno dostopne točke (JDT), od katerih je ena zelena - </w:t>
      </w:r>
      <w:proofErr w:type="spellStart"/>
      <w:r w:rsidR="00C83318" w:rsidRPr="00C83318">
        <w:rPr>
          <w:rFonts w:ascii="Tahoma" w:hAnsi="Tahoma" w:cs="Tahoma"/>
          <w:sz w:val="20"/>
          <w:szCs w:val="20"/>
          <w:shd w:val="clear" w:color="auto" w:fill="FFFFFF"/>
        </w:rPr>
        <w:t>eko</w:t>
      </w:r>
      <w:proofErr w:type="spellEnd"/>
      <w:r w:rsidR="00C83318" w:rsidRPr="00C83318">
        <w:rPr>
          <w:rFonts w:ascii="Tahoma" w:hAnsi="Tahoma" w:cs="Tahoma"/>
          <w:sz w:val="20"/>
          <w:szCs w:val="20"/>
          <w:shd w:val="clear" w:color="auto" w:fill="FFFFFF"/>
        </w:rPr>
        <w:t xml:space="preserve"> točka. Računalniki so namenjeni tako splošni uporabi kot tudi učilnici. Prostor je opremljen tudi s sprejemnim pultom, kjer se nahaja fotokopirnica z najnižjimi cenami v Velenju in še dodatnimi popusti za člane mladinskih organizacij v Velenju</w:t>
      </w:r>
      <w:r w:rsidR="00F338B1">
        <w:rPr>
          <w:rFonts w:ascii="Tahoma" w:hAnsi="Tahoma" w:cs="Tahoma"/>
          <w:sz w:val="20"/>
          <w:szCs w:val="20"/>
          <w:shd w:val="clear" w:color="auto" w:fill="FFFFFF"/>
        </w:rPr>
        <w:t>« (</w:t>
      </w:r>
      <w:proofErr w:type="spellStart"/>
      <w:r w:rsidR="008C3234">
        <w:rPr>
          <w:rFonts w:ascii="Tahoma" w:hAnsi="Tahoma" w:cs="Tahoma"/>
          <w:sz w:val="20"/>
          <w:szCs w:val="20"/>
        </w:rPr>
        <w:t>ibidem</w:t>
      </w:r>
      <w:proofErr w:type="spellEnd"/>
      <w:r w:rsidR="008C3234">
        <w:rPr>
          <w:rFonts w:ascii="Tahoma" w:hAnsi="Tahoma" w:cs="Tahoma"/>
          <w:sz w:val="20"/>
          <w:szCs w:val="20"/>
        </w:rPr>
        <w:t>.</w:t>
      </w:r>
      <w:r w:rsidR="00F338B1">
        <w:rPr>
          <w:rFonts w:ascii="Tahoma" w:hAnsi="Tahoma" w:cs="Tahoma"/>
          <w:sz w:val="20"/>
          <w:szCs w:val="20"/>
        </w:rPr>
        <w:t>)</w:t>
      </w:r>
      <w:r w:rsidR="008C3234">
        <w:rPr>
          <w:rFonts w:ascii="Tahoma" w:hAnsi="Tahoma" w:cs="Tahoma"/>
          <w:sz w:val="20"/>
          <w:szCs w:val="20"/>
        </w:rPr>
        <w:t>.</w:t>
      </w:r>
    </w:p>
    <w:p w:rsidR="000723C3" w:rsidRDefault="00C83318" w:rsidP="00C83318">
      <w:pPr>
        <w:pStyle w:val="Navadensplet"/>
        <w:shd w:val="clear" w:color="auto" w:fill="FFFFFF"/>
        <w:spacing w:before="0" w:beforeAutospacing="0" w:after="480" w:afterAutospacing="0"/>
        <w:jc w:val="both"/>
        <w:rPr>
          <w:rFonts w:ascii="Tahoma" w:hAnsi="Tahoma" w:cs="Tahoma"/>
          <w:sz w:val="20"/>
          <w:szCs w:val="20"/>
        </w:rPr>
      </w:pPr>
      <w:r w:rsidRPr="00295BD5">
        <w:rPr>
          <w:rFonts w:ascii="Tahoma" w:hAnsi="Tahoma" w:cs="Tahoma"/>
          <w:b/>
          <w:sz w:val="20"/>
          <w:szCs w:val="20"/>
        </w:rPr>
        <w:t xml:space="preserve">Dvorana </w:t>
      </w:r>
      <w:proofErr w:type="spellStart"/>
      <w:r w:rsidRPr="00295BD5">
        <w:rPr>
          <w:rFonts w:ascii="Tahoma" w:hAnsi="Tahoma" w:cs="Tahoma"/>
          <w:b/>
          <w:sz w:val="20"/>
          <w:szCs w:val="20"/>
        </w:rPr>
        <w:t>Gaudeamus</w:t>
      </w:r>
      <w:proofErr w:type="spellEnd"/>
      <w:r w:rsidR="00295BD5" w:rsidRPr="00295BD5">
        <w:rPr>
          <w:rFonts w:ascii="Tahoma" w:hAnsi="Tahoma" w:cs="Tahoma"/>
          <w:sz w:val="20"/>
          <w:szCs w:val="20"/>
        </w:rPr>
        <w:t xml:space="preserve"> je namenjena predvsem plesni dejavnosti</w:t>
      </w:r>
      <w:r w:rsidR="00295BD5">
        <w:rPr>
          <w:rFonts w:ascii="Tahoma" w:hAnsi="Tahoma" w:cs="Tahoma"/>
          <w:sz w:val="20"/>
          <w:szCs w:val="20"/>
        </w:rPr>
        <w:t xml:space="preserve"> lokalnih pesnih in folklornih društev.</w:t>
      </w:r>
    </w:p>
    <w:p w:rsidR="000C1583" w:rsidRPr="000C1583" w:rsidRDefault="000C1583" w:rsidP="000C1583">
      <w:pPr>
        <w:pStyle w:val="SLIKA"/>
        <w:rPr>
          <w:rStyle w:val="text-four"/>
        </w:rPr>
      </w:pPr>
      <w:bookmarkStart w:id="35" w:name="_Toc435422572"/>
      <w:r w:rsidRPr="000C1583">
        <w:rPr>
          <w:b/>
          <w:noProof/>
          <w:bdr w:val="none" w:sz="0" w:space="0" w:color="auto"/>
          <w:shd w:val="clear" w:color="auto" w:fill="auto"/>
        </w:rPr>
        <w:drawing>
          <wp:anchor distT="0" distB="0" distL="114300" distR="114300" simplePos="0" relativeHeight="251682816" behindDoc="1" locked="0" layoutInCell="1" allowOverlap="1">
            <wp:simplePos x="0" y="0"/>
            <wp:positionH relativeFrom="column">
              <wp:posOffset>909955</wp:posOffset>
            </wp:positionH>
            <wp:positionV relativeFrom="paragraph">
              <wp:posOffset>330835</wp:posOffset>
            </wp:positionV>
            <wp:extent cx="3862070" cy="1619250"/>
            <wp:effectExtent l="19050" t="0" r="5080" b="0"/>
            <wp:wrapTight wrapText="bothSides">
              <wp:wrapPolygon edited="0">
                <wp:start x="-107" y="0"/>
                <wp:lineTo x="-107" y="21346"/>
                <wp:lineTo x="21628" y="21346"/>
                <wp:lineTo x="21628" y="0"/>
                <wp:lineTo x="-107" y="0"/>
              </wp:wrapPolygon>
            </wp:wrapTight>
            <wp:docPr id="20" name="Slika 19" descr="kr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mc.jpg"/>
                    <pic:cNvPicPr/>
                  </pic:nvPicPr>
                  <pic:blipFill>
                    <a:blip r:embed="rId18" cstate="print"/>
                    <a:stretch>
                      <a:fillRect/>
                    </a:stretch>
                  </pic:blipFill>
                  <pic:spPr>
                    <a:xfrm>
                      <a:off x="0" y="0"/>
                      <a:ext cx="3862070" cy="1619250"/>
                    </a:xfrm>
                    <a:prstGeom prst="rect">
                      <a:avLst/>
                    </a:prstGeom>
                  </pic:spPr>
                </pic:pic>
              </a:graphicData>
            </a:graphic>
          </wp:anchor>
        </w:drawing>
      </w:r>
      <w:r w:rsidRPr="000C1583">
        <w:rPr>
          <w:rStyle w:val="text-four"/>
          <w:b/>
        </w:rPr>
        <w:t>Slika 2</w:t>
      </w:r>
      <w:r w:rsidRPr="000C1583">
        <w:rPr>
          <w:rStyle w:val="text-four"/>
        </w:rPr>
        <w:t xml:space="preserve">: </w:t>
      </w:r>
      <w:proofErr w:type="spellStart"/>
      <w:r w:rsidRPr="000C1583">
        <w:rPr>
          <w:rStyle w:val="text-four"/>
        </w:rPr>
        <w:t>Kunigunda</w:t>
      </w:r>
      <w:proofErr w:type="spellEnd"/>
      <w:r w:rsidRPr="000C1583">
        <w:rPr>
          <w:rStyle w:val="text-four"/>
        </w:rPr>
        <w:t xml:space="preserve"> – regionalni multimedijski center</w:t>
      </w:r>
      <w:bookmarkEnd w:id="35"/>
    </w:p>
    <w:p w:rsidR="000C1583" w:rsidRDefault="000C1583" w:rsidP="00C83318">
      <w:pPr>
        <w:pStyle w:val="Navadensplet"/>
        <w:shd w:val="clear" w:color="auto" w:fill="FFFFFF"/>
        <w:spacing w:before="0" w:beforeAutospacing="0" w:after="480" w:afterAutospacing="0"/>
        <w:jc w:val="both"/>
        <w:rPr>
          <w:rFonts w:ascii="Tahoma" w:hAnsi="Tahoma" w:cs="Tahoma"/>
          <w:sz w:val="20"/>
          <w:szCs w:val="20"/>
        </w:rPr>
      </w:pPr>
    </w:p>
    <w:p w:rsidR="000723C3" w:rsidRDefault="000723C3" w:rsidP="00C83318">
      <w:pPr>
        <w:pStyle w:val="Navadensplet"/>
        <w:shd w:val="clear" w:color="auto" w:fill="FFFFFF"/>
        <w:spacing w:before="0" w:beforeAutospacing="0" w:after="480" w:afterAutospacing="0"/>
        <w:jc w:val="both"/>
        <w:rPr>
          <w:rFonts w:ascii="Tahoma" w:hAnsi="Tahoma" w:cs="Tahoma"/>
          <w:sz w:val="20"/>
          <w:szCs w:val="20"/>
        </w:rPr>
      </w:pPr>
    </w:p>
    <w:p w:rsidR="000723C3" w:rsidRDefault="000723C3" w:rsidP="00C83318">
      <w:pPr>
        <w:pStyle w:val="Navadensplet"/>
        <w:shd w:val="clear" w:color="auto" w:fill="FFFFFF"/>
        <w:spacing w:before="0" w:beforeAutospacing="0" w:after="480" w:afterAutospacing="0"/>
        <w:jc w:val="both"/>
        <w:rPr>
          <w:rFonts w:ascii="Tahoma" w:hAnsi="Tahoma" w:cs="Tahoma"/>
          <w:sz w:val="20"/>
          <w:szCs w:val="20"/>
        </w:rPr>
      </w:pPr>
    </w:p>
    <w:p w:rsidR="000723C3" w:rsidRDefault="000723C3" w:rsidP="00C83318">
      <w:pPr>
        <w:pStyle w:val="Navadensplet"/>
        <w:shd w:val="clear" w:color="auto" w:fill="FFFFFF"/>
        <w:spacing w:before="0" w:beforeAutospacing="0" w:after="480" w:afterAutospacing="0"/>
        <w:jc w:val="both"/>
        <w:rPr>
          <w:rFonts w:ascii="Tahoma" w:hAnsi="Tahoma" w:cs="Tahoma"/>
          <w:sz w:val="20"/>
          <w:szCs w:val="20"/>
        </w:rPr>
      </w:pPr>
    </w:p>
    <w:p w:rsidR="00FF1BD5" w:rsidRDefault="00FF1BD5" w:rsidP="00C83318">
      <w:pPr>
        <w:pStyle w:val="Navadensplet"/>
        <w:shd w:val="clear" w:color="auto" w:fill="FFFFFF"/>
        <w:spacing w:before="0" w:beforeAutospacing="0" w:after="480" w:afterAutospacing="0"/>
        <w:jc w:val="both"/>
        <w:rPr>
          <w:rFonts w:ascii="Tahoma" w:hAnsi="Tahoma" w:cs="Tahoma"/>
          <w:sz w:val="20"/>
          <w:szCs w:val="20"/>
        </w:rPr>
      </w:pPr>
    </w:p>
    <w:p w:rsidR="00FF1BD5" w:rsidRDefault="00FF1BD5" w:rsidP="00C83318">
      <w:pPr>
        <w:pStyle w:val="Navadensplet"/>
        <w:shd w:val="clear" w:color="auto" w:fill="FFFFFF"/>
        <w:spacing w:before="0" w:beforeAutospacing="0" w:after="480" w:afterAutospacing="0"/>
        <w:jc w:val="both"/>
        <w:rPr>
          <w:rFonts w:ascii="Tahoma" w:hAnsi="Tahoma" w:cs="Tahoma"/>
          <w:sz w:val="20"/>
          <w:szCs w:val="20"/>
        </w:rPr>
      </w:pPr>
    </w:p>
    <w:p w:rsidR="000C1583" w:rsidRDefault="000C1583" w:rsidP="00C83318">
      <w:pPr>
        <w:pStyle w:val="Navadensplet"/>
        <w:shd w:val="clear" w:color="auto" w:fill="FFFFFF"/>
        <w:spacing w:before="0" w:beforeAutospacing="0" w:after="480" w:afterAutospacing="0"/>
        <w:jc w:val="both"/>
        <w:rPr>
          <w:rFonts w:ascii="Tahoma" w:hAnsi="Tahoma" w:cs="Tahoma"/>
          <w:sz w:val="20"/>
          <w:szCs w:val="20"/>
        </w:rPr>
      </w:pPr>
    </w:p>
    <w:p w:rsidR="00F119AF" w:rsidRDefault="00F119AF" w:rsidP="0098256E">
      <w:pPr>
        <w:pStyle w:val="Naslov3"/>
      </w:pPr>
      <w:bookmarkStart w:id="36" w:name="_Toc435438485"/>
      <w:r>
        <w:lastRenderedPageBreak/>
        <w:t>Letni kino ob Škalskem jezeru</w:t>
      </w:r>
      <w:bookmarkEnd w:id="36"/>
    </w:p>
    <w:p w:rsidR="00F119AF" w:rsidRDefault="00C83318" w:rsidP="00C83318">
      <w:pPr>
        <w:jc w:val="both"/>
        <w:rPr>
          <w:rFonts w:ascii="Tahoma" w:hAnsi="Tahoma" w:cs="Tahoma"/>
          <w:sz w:val="20"/>
          <w:szCs w:val="20"/>
          <w:shd w:val="clear" w:color="auto" w:fill="FFFFFF"/>
        </w:rPr>
      </w:pPr>
      <w:r>
        <w:rPr>
          <w:rFonts w:ascii="Tahoma" w:hAnsi="Tahoma" w:cs="Tahoma"/>
          <w:color w:val="000000"/>
          <w:sz w:val="20"/>
          <w:szCs w:val="20"/>
        </w:rPr>
        <w:t xml:space="preserve"> </w:t>
      </w:r>
      <w:r>
        <w:rPr>
          <w:rFonts w:ascii="Tahoma" w:hAnsi="Tahoma" w:cs="Tahoma"/>
          <w:sz w:val="20"/>
          <w:szCs w:val="20"/>
          <w:shd w:val="clear" w:color="auto" w:fill="FFFFFF"/>
        </w:rPr>
        <w:t>»</w:t>
      </w:r>
      <w:r w:rsidRPr="00C83318">
        <w:rPr>
          <w:rFonts w:ascii="Tahoma" w:hAnsi="Tahoma" w:cs="Tahoma"/>
          <w:sz w:val="20"/>
          <w:szCs w:val="20"/>
          <w:shd w:val="clear" w:color="auto" w:fill="FFFFFF"/>
        </w:rPr>
        <w:t>V letu 2009 so mladi ob praznovanju 50. letnice MO</w:t>
      </w:r>
      <w:r w:rsidR="00295BD5">
        <w:rPr>
          <w:rFonts w:ascii="Tahoma" w:hAnsi="Tahoma" w:cs="Tahoma"/>
          <w:sz w:val="20"/>
          <w:szCs w:val="20"/>
          <w:shd w:val="clear" w:color="auto" w:fill="FFFFFF"/>
        </w:rPr>
        <w:t xml:space="preserve"> </w:t>
      </w:r>
      <w:r w:rsidRPr="00C83318">
        <w:rPr>
          <w:rFonts w:ascii="Tahoma" w:hAnsi="Tahoma" w:cs="Tahoma"/>
          <w:sz w:val="20"/>
          <w:szCs w:val="20"/>
          <w:shd w:val="clear" w:color="auto" w:fill="FFFFFF"/>
        </w:rPr>
        <w:t>V</w:t>
      </w:r>
      <w:r w:rsidR="00295BD5">
        <w:rPr>
          <w:rFonts w:ascii="Tahoma" w:hAnsi="Tahoma" w:cs="Tahoma"/>
          <w:sz w:val="20"/>
          <w:szCs w:val="20"/>
          <w:shd w:val="clear" w:color="auto" w:fill="FFFFFF"/>
        </w:rPr>
        <w:t>elenje</w:t>
      </w:r>
      <w:r w:rsidRPr="00C83318">
        <w:rPr>
          <w:rFonts w:ascii="Tahoma" w:hAnsi="Tahoma" w:cs="Tahoma"/>
          <w:sz w:val="20"/>
          <w:szCs w:val="20"/>
          <w:shd w:val="clear" w:color="auto" w:fill="FFFFFF"/>
        </w:rPr>
        <w:t xml:space="preserve"> v okviru mladinske prostovoljne delovne brigade očistili povsem zarasli prostor nekdanjega letnega kina, ki je bil zapuščen in deloma zasut že več kot 30. let. V letu 2010 so s podobno prostovoljno delovno brigado letni kino še zamrežili. V letu 2012 je Mestna občina Velenje pristopila k dodatni ureditvi objekta in zagotovila dostop za obiskovalce z zgornje strani, dodatno pot v letnem kinu, plato za postavitev začasnega objekta (v srednjeročnem planu), ter razširitev stopnic, ki vodijo do prizorišča. Mladinski center Velenje, ki je obenem tudi skrbnik prostora, je v letnem kinu skupaj s partnerji/prijatelji pripravil več dogodkov, različnih žanrov, fi</w:t>
      </w:r>
      <w:r>
        <w:rPr>
          <w:rFonts w:ascii="Tahoma" w:hAnsi="Tahoma" w:cs="Tahoma"/>
          <w:sz w:val="20"/>
          <w:szCs w:val="20"/>
          <w:shd w:val="clear" w:color="auto" w:fill="FFFFFF"/>
        </w:rPr>
        <w:t>lmskih večerov, koncertov</w:t>
      </w:r>
      <w:r w:rsidRPr="00C83318">
        <w:rPr>
          <w:rFonts w:ascii="Tahoma" w:hAnsi="Tahoma" w:cs="Tahoma"/>
          <w:sz w:val="20"/>
          <w:szCs w:val="20"/>
          <w:shd w:val="clear" w:color="auto" w:fill="FFFFFF"/>
        </w:rPr>
        <w:t>, manjših festivalov, do učilnice v naravi. Vse od leta 2010, do 2013 je v zimskem času Hokejski klub Velenje v njem pripravljal naravno drsališče. Očiščen objekt je bil med občani in lokalno skupnostjo dobro sprejet</w:t>
      </w:r>
      <w:r>
        <w:rPr>
          <w:rFonts w:ascii="Tahoma" w:hAnsi="Tahoma" w:cs="Tahoma"/>
          <w:sz w:val="20"/>
          <w:szCs w:val="20"/>
          <w:shd w:val="clear" w:color="auto" w:fill="FFFFFF"/>
        </w:rPr>
        <w:t>« (</w:t>
      </w:r>
      <w:proofErr w:type="spellStart"/>
      <w:r>
        <w:rPr>
          <w:rFonts w:ascii="Tahoma" w:hAnsi="Tahoma" w:cs="Tahoma"/>
          <w:sz w:val="20"/>
          <w:szCs w:val="20"/>
          <w:shd w:val="clear" w:color="auto" w:fill="FFFFFF"/>
        </w:rPr>
        <w:t>mc</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velenje</w:t>
      </w:r>
      <w:r w:rsidR="00A4270D">
        <w:rPr>
          <w:rFonts w:ascii="Tahoma" w:hAnsi="Tahoma" w:cs="Tahoma"/>
          <w:sz w:val="20"/>
          <w:szCs w:val="20"/>
        </w:rPr>
        <w:t>.si</w:t>
      </w:r>
      <w:proofErr w:type="spellEnd"/>
      <w:r>
        <w:rPr>
          <w:rFonts w:ascii="Tahoma" w:hAnsi="Tahoma" w:cs="Tahoma"/>
          <w:sz w:val="20"/>
          <w:szCs w:val="20"/>
          <w:shd w:val="clear" w:color="auto" w:fill="FFFFFF"/>
        </w:rPr>
        <w:t xml:space="preserve"> 2015 b).</w:t>
      </w:r>
    </w:p>
    <w:p w:rsidR="000C1583" w:rsidRPr="000C1583" w:rsidRDefault="000C1583" w:rsidP="000C1583">
      <w:pPr>
        <w:pStyle w:val="SLIKA"/>
        <w:rPr>
          <w:rStyle w:val="text-four"/>
        </w:rPr>
      </w:pPr>
      <w:bookmarkStart w:id="37" w:name="_Toc435422573"/>
      <w:r w:rsidRPr="000C1583">
        <w:rPr>
          <w:b/>
          <w:noProof/>
          <w:bdr w:val="none" w:sz="0" w:space="0" w:color="auto"/>
          <w:shd w:val="clear" w:color="auto" w:fill="auto"/>
        </w:rPr>
        <w:drawing>
          <wp:anchor distT="0" distB="0" distL="114300" distR="114300" simplePos="0" relativeHeight="251681792" behindDoc="0" locked="0" layoutInCell="1" allowOverlap="1">
            <wp:simplePos x="0" y="0"/>
            <wp:positionH relativeFrom="column">
              <wp:posOffset>771525</wp:posOffset>
            </wp:positionH>
            <wp:positionV relativeFrom="paragraph">
              <wp:posOffset>389890</wp:posOffset>
            </wp:positionV>
            <wp:extent cx="4033520" cy="1619250"/>
            <wp:effectExtent l="19050" t="0" r="5080" b="0"/>
            <wp:wrapSquare wrapText="bothSides"/>
            <wp:docPr id="17" name="Slika 16" descr="letni k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ni kino.jpg"/>
                    <pic:cNvPicPr/>
                  </pic:nvPicPr>
                  <pic:blipFill>
                    <a:blip r:embed="rId19" cstate="print"/>
                    <a:stretch>
                      <a:fillRect/>
                    </a:stretch>
                  </pic:blipFill>
                  <pic:spPr>
                    <a:xfrm>
                      <a:off x="0" y="0"/>
                      <a:ext cx="4033520" cy="1619250"/>
                    </a:xfrm>
                    <a:prstGeom prst="rect">
                      <a:avLst/>
                    </a:prstGeom>
                  </pic:spPr>
                </pic:pic>
              </a:graphicData>
            </a:graphic>
          </wp:anchor>
        </w:drawing>
      </w:r>
      <w:r w:rsidRPr="000C1583">
        <w:rPr>
          <w:rStyle w:val="text-four"/>
          <w:b/>
        </w:rPr>
        <w:t>Slika 3</w:t>
      </w:r>
      <w:r w:rsidRPr="000C1583">
        <w:rPr>
          <w:rStyle w:val="text-four"/>
        </w:rPr>
        <w:t>: Letni kino ob Škalskem jezeru</w:t>
      </w:r>
      <w:bookmarkEnd w:id="37"/>
    </w:p>
    <w:p w:rsidR="000C1583" w:rsidRDefault="000C1583" w:rsidP="00C83318">
      <w:pPr>
        <w:jc w:val="both"/>
        <w:rPr>
          <w:rFonts w:ascii="Tahoma" w:hAnsi="Tahoma" w:cs="Tahoma"/>
          <w:sz w:val="20"/>
          <w:szCs w:val="20"/>
          <w:shd w:val="clear" w:color="auto" w:fill="FFFFFF"/>
        </w:rPr>
      </w:pPr>
    </w:p>
    <w:p w:rsidR="000723C3" w:rsidRDefault="000723C3" w:rsidP="00C83318">
      <w:pPr>
        <w:jc w:val="both"/>
        <w:rPr>
          <w:rFonts w:ascii="Tahoma" w:hAnsi="Tahoma" w:cs="Tahoma"/>
          <w:sz w:val="20"/>
          <w:szCs w:val="20"/>
          <w:shd w:val="clear" w:color="auto" w:fill="FFFFFF"/>
        </w:rPr>
      </w:pPr>
    </w:p>
    <w:p w:rsidR="00C83318" w:rsidRDefault="00C83318" w:rsidP="00C83318">
      <w:pPr>
        <w:jc w:val="both"/>
        <w:rPr>
          <w:rFonts w:ascii="Tahoma" w:hAnsi="Tahoma" w:cs="Tahoma"/>
          <w:color w:val="000000"/>
          <w:sz w:val="20"/>
          <w:szCs w:val="20"/>
        </w:rPr>
      </w:pPr>
    </w:p>
    <w:p w:rsidR="000723C3" w:rsidRDefault="000723C3" w:rsidP="00C83318">
      <w:pPr>
        <w:jc w:val="both"/>
        <w:rPr>
          <w:rFonts w:ascii="Tahoma" w:hAnsi="Tahoma" w:cs="Tahoma"/>
          <w:color w:val="000000"/>
          <w:sz w:val="20"/>
          <w:szCs w:val="20"/>
        </w:rPr>
      </w:pPr>
    </w:p>
    <w:p w:rsidR="000723C3" w:rsidRDefault="000723C3" w:rsidP="00C83318">
      <w:pPr>
        <w:jc w:val="both"/>
        <w:rPr>
          <w:rFonts w:ascii="Tahoma" w:hAnsi="Tahoma" w:cs="Tahoma"/>
          <w:color w:val="000000"/>
          <w:sz w:val="20"/>
          <w:szCs w:val="20"/>
        </w:rPr>
      </w:pPr>
    </w:p>
    <w:p w:rsidR="000723C3" w:rsidRDefault="000723C3" w:rsidP="00C83318">
      <w:pPr>
        <w:jc w:val="both"/>
        <w:rPr>
          <w:rFonts w:ascii="Tahoma" w:hAnsi="Tahoma" w:cs="Tahoma"/>
          <w:color w:val="000000"/>
          <w:sz w:val="20"/>
          <w:szCs w:val="20"/>
        </w:rPr>
      </w:pPr>
    </w:p>
    <w:p w:rsidR="000723C3" w:rsidRPr="00C83318" w:rsidRDefault="000723C3" w:rsidP="00C83318">
      <w:pPr>
        <w:jc w:val="both"/>
        <w:rPr>
          <w:rFonts w:ascii="Tahoma" w:hAnsi="Tahoma" w:cs="Tahoma"/>
          <w:color w:val="000000"/>
          <w:sz w:val="20"/>
          <w:szCs w:val="20"/>
        </w:rPr>
      </w:pPr>
    </w:p>
    <w:p w:rsidR="00F119AF" w:rsidRDefault="00F119AF" w:rsidP="0098256E">
      <w:pPr>
        <w:pStyle w:val="Naslov3"/>
      </w:pPr>
      <w:bookmarkStart w:id="38" w:name="_Toc435438486"/>
      <w:r>
        <w:t>Hiša bendov</w:t>
      </w:r>
      <w:bookmarkEnd w:id="38"/>
    </w:p>
    <w:p w:rsidR="00C83318" w:rsidRDefault="000C1583" w:rsidP="00C83318">
      <w:pPr>
        <w:pStyle w:val="Navadensplet"/>
        <w:shd w:val="clear" w:color="auto" w:fill="FFFFFF"/>
        <w:spacing w:before="0" w:beforeAutospacing="0" w:after="480" w:afterAutospacing="0"/>
        <w:jc w:val="both"/>
        <w:rPr>
          <w:rFonts w:ascii="Tahoma" w:hAnsi="Tahoma" w:cs="Tahoma"/>
          <w:sz w:val="20"/>
          <w:szCs w:val="20"/>
        </w:rPr>
      </w:pPr>
      <w:r>
        <w:rPr>
          <w:rFonts w:ascii="Tahoma" w:hAnsi="Tahoma" w:cs="Tahoma"/>
          <w:sz w:val="20"/>
          <w:szCs w:val="20"/>
        </w:rPr>
        <w:t>»</w:t>
      </w:r>
      <w:r w:rsidR="00C83318" w:rsidRPr="00C83318">
        <w:rPr>
          <w:rFonts w:ascii="Tahoma" w:hAnsi="Tahoma" w:cs="Tahoma"/>
          <w:sz w:val="20"/>
          <w:szCs w:val="20"/>
        </w:rPr>
        <w:t xml:space="preserve">Hiša bendov je produkt vzajemnega sodelovanja mladih in </w:t>
      </w:r>
      <w:r w:rsidR="00295BD5">
        <w:rPr>
          <w:rFonts w:ascii="Tahoma" w:hAnsi="Tahoma" w:cs="Tahoma"/>
          <w:sz w:val="20"/>
          <w:szCs w:val="20"/>
        </w:rPr>
        <w:t>MO</w:t>
      </w:r>
      <w:r w:rsidR="00C83318" w:rsidRPr="00C83318">
        <w:rPr>
          <w:rFonts w:ascii="Tahoma" w:hAnsi="Tahoma" w:cs="Tahoma"/>
          <w:sz w:val="20"/>
          <w:szCs w:val="20"/>
        </w:rPr>
        <w:t xml:space="preserve"> Velenje. Na predlog in pobudo predstavnikov mladih po veliki potrebi po prostoru za mlade velenjske bende je »Mestna občina Velenje 25. maja 2014 predala v upravljanje Mladinskemu centru Velenje hišo v Starem Velenju (Stari trg 1). Hiša je namenjena za vaje glasbenih skupin. V njej je 11 prostorov za vaje glasbenih skupin, posledično pa v hiši vadi preko 50 glasbenikov iz Velenja in Savinjske regije«</w:t>
      </w:r>
      <w:r w:rsidR="00C83318">
        <w:rPr>
          <w:rFonts w:ascii="Tahoma" w:hAnsi="Tahoma" w:cs="Tahoma"/>
          <w:sz w:val="20"/>
          <w:szCs w:val="20"/>
        </w:rPr>
        <w:t xml:space="preserve"> (</w:t>
      </w:r>
      <w:proofErr w:type="spellStart"/>
      <w:r w:rsidR="00C83318">
        <w:rPr>
          <w:rFonts w:ascii="Tahoma" w:hAnsi="Tahoma" w:cs="Tahoma"/>
          <w:sz w:val="20"/>
          <w:szCs w:val="20"/>
        </w:rPr>
        <w:t>mc</w:t>
      </w:r>
      <w:proofErr w:type="spellEnd"/>
      <w:r w:rsidR="00C83318">
        <w:rPr>
          <w:rFonts w:ascii="Tahoma" w:hAnsi="Tahoma" w:cs="Tahoma"/>
          <w:sz w:val="20"/>
          <w:szCs w:val="20"/>
        </w:rPr>
        <w:t>-</w:t>
      </w:r>
      <w:proofErr w:type="spellStart"/>
      <w:r w:rsidR="00C83318">
        <w:rPr>
          <w:rFonts w:ascii="Tahoma" w:hAnsi="Tahoma" w:cs="Tahoma"/>
          <w:sz w:val="20"/>
          <w:szCs w:val="20"/>
        </w:rPr>
        <w:t>velenje</w:t>
      </w:r>
      <w:r w:rsidR="00A4270D">
        <w:rPr>
          <w:rFonts w:ascii="Tahoma" w:hAnsi="Tahoma" w:cs="Tahoma"/>
          <w:sz w:val="20"/>
          <w:szCs w:val="20"/>
        </w:rPr>
        <w:t>.si</w:t>
      </w:r>
      <w:proofErr w:type="spellEnd"/>
      <w:r w:rsidR="00C83318">
        <w:rPr>
          <w:rFonts w:ascii="Tahoma" w:hAnsi="Tahoma" w:cs="Tahoma"/>
          <w:sz w:val="20"/>
          <w:szCs w:val="20"/>
        </w:rPr>
        <w:t xml:space="preserve"> 2015 d).</w:t>
      </w:r>
    </w:p>
    <w:p w:rsidR="000C1583" w:rsidRPr="000C1583" w:rsidRDefault="000C1583" w:rsidP="000C1583">
      <w:pPr>
        <w:pStyle w:val="SLIKA"/>
        <w:rPr>
          <w:rStyle w:val="text-four"/>
        </w:rPr>
      </w:pPr>
      <w:bookmarkStart w:id="39" w:name="_Toc435422574"/>
      <w:r w:rsidRPr="000C1583">
        <w:rPr>
          <w:b/>
          <w:noProof/>
          <w:bdr w:val="none" w:sz="0" w:space="0" w:color="auto"/>
          <w:shd w:val="clear" w:color="auto" w:fill="auto"/>
        </w:rPr>
        <w:drawing>
          <wp:anchor distT="0" distB="0" distL="114300" distR="114300" simplePos="0" relativeHeight="251683840" behindDoc="1" locked="0" layoutInCell="1" allowOverlap="1">
            <wp:simplePos x="0" y="0"/>
            <wp:positionH relativeFrom="column">
              <wp:posOffset>883285</wp:posOffset>
            </wp:positionH>
            <wp:positionV relativeFrom="paragraph">
              <wp:posOffset>259715</wp:posOffset>
            </wp:positionV>
            <wp:extent cx="3920490" cy="1619250"/>
            <wp:effectExtent l="19050" t="0" r="3810" b="0"/>
            <wp:wrapTight wrapText="bothSides">
              <wp:wrapPolygon edited="0">
                <wp:start x="-105" y="0"/>
                <wp:lineTo x="-105" y="21346"/>
                <wp:lineTo x="21621" y="21346"/>
                <wp:lineTo x="21621" y="0"/>
                <wp:lineTo x="-105" y="0"/>
              </wp:wrapPolygon>
            </wp:wrapTight>
            <wp:docPr id="21" name="Slika 20" descr="hiša ben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ša bendov.jpg"/>
                    <pic:cNvPicPr/>
                  </pic:nvPicPr>
                  <pic:blipFill>
                    <a:blip r:embed="rId20" cstate="print"/>
                    <a:stretch>
                      <a:fillRect/>
                    </a:stretch>
                  </pic:blipFill>
                  <pic:spPr>
                    <a:xfrm>
                      <a:off x="0" y="0"/>
                      <a:ext cx="3920490" cy="1619250"/>
                    </a:xfrm>
                    <a:prstGeom prst="rect">
                      <a:avLst/>
                    </a:prstGeom>
                  </pic:spPr>
                </pic:pic>
              </a:graphicData>
            </a:graphic>
          </wp:anchor>
        </w:drawing>
      </w:r>
      <w:r w:rsidRPr="000C1583">
        <w:rPr>
          <w:rStyle w:val="text-four"/>
          <w:b/>
        </w:rPr>
        <w:t>Slika 4</w:t>
      </w:r>
      <w:r w:rsidRPr="000C1583">
        <w:rPr>
          <w:rStyle w:val="text-four"/>
        </w:rPr>
        <w:t>: Hiša bendov</w:t>
      </w:r>
      <w:bookmarkEnd w:id="39"/>
    </w:p>
    <w:p w:rsidR="000C1583" w:rsidRPr="00C83318" w:rsidRDefault="000C1583" w:rsidP="00C83318">
      <w:pPr>
        <w:pStyle w:val="Navadensplet"/>
        <w:shd w:val="clear" w:color="auto" w:fill="FFFFFF"/>
        <w:spacing w:before="0" w:beforeAutospacing="0" w:after="480" w:afterAutospacing="0"/>
        <w:jc w:val="both"/>
        <w:rPr>
          <w:rFonts w:ascii="Tahoma" w:hAnsi="Tahoma" w:cs="Tahoma"/>
          <w:sz w:val="20"/>
          <w:szCs w:val="20"/>
        </w:rPr>
      </w:pPr>
    </w:p>
    <w:p w:rsidR="00F119AF" w:rsidRDefault="00F119AF" w:rsidP="00F119AF"/>
    <w:p w:rsidR="00F8328B" w:rsidRDefault="00F8328B" w:rsidP="00F119AF"/>
    <w:p w:rsidR="00F8328B" w:rsidRDefault="00F8328B" w:rsidP="00F119AF"/>
    <w:p w:rsidR="00F8328B" w:rsidRDefault="00F8328B" w:rsidP="00F119AF"/>
    <w:p w:rsidR="00FF1BD5" w:rsidRDefault="00FF1BD5" w:rsidP="00F119AF"/>
    <w:p w:rsidR="000C1583" w:rsidRPr="00F119AF" w:rsidRDefault="000C1583" w:rsidP="00F119AF"/>
    <w:p w:rsidR="00F119AF" w:rsidRDefault="00F119AF" w:rsidP="0098256E">
      <w:pPr>
        <w:pStyle w:val="Naslov3"/>
      </w:pPr>
      <w:bookmarkStart w:id="40" w:name="_Toc435438487"/>
      <w:r>
        <w:lastRenderedPageBreak/>
        <w:t>Stara Pekarna</w:t>
      </w:r>
      <w:bookmarkEnd w:id="40"/>
    </w:p>
    <w:p w:rsidR="00C83318" w:rsidRDefault="00C83318" w:rsidP="00C83318">
      <w:pPr>
        <w:jc w:val="both"/>
        <w:rPr>
          <w:rFonts w:ascii="Tahoma" w:hAnsi="Tahoma" w:cs="Tahoma"/>
          <w:sz w:val="20"/>
          <w:szCs w:val="20"/>
        </w:rPr>
      </w:pPr>
      <w:r>
        <w:rPr>
          <w:rFonts w:ascii="Tahoma" w:hAnsi="Tahoma" w:cs="Tahoma"/>
          <w:sz w:val="20"/>
          <w:szCs w:val="20"/>
        </w:rPr>
        <w:t>»</w:t>
      </w:r>
      <w:r w:rsidRPr="00C83318">
        <w:rPr>
          <w:rFonts w:ascii="Tahoma" w:hAnsi="Tahoma" w:cs="Tahoma"/>
          <w:sz w:val="20"/>
          <w:szCs w:val="20"/>
        </w:rPr>
        <w:t>Na pobudo mladih ustvarjalcev Šaleške doline je bila predstavljena problematika pomanjkanja ustreznih prosto</w:t>
      </w:r>
      <w:r w:rsidR="00856A19">
        <w:rPr>
          <w:rFonts w:ascii="Tahoma" w:hAnsi="Tahoma" w:cs="Tahoma"/>
          <w:sz w:val="20"/>
          <w:szCs w:val="20"/>
        </w:rPr>
        <w:t>rov in tako je bila podana ideja</w:t>
      </w:r>
      <w:r w:rsidRPr="00C83318">
        <w:rPr>
          <w:rFonts w:ascii="Tahoma" w:hAnsi="Tahoma" w:cs="Tahoma"/>
          <w:sz w:val="20"/>
          <w:szCs w:val="20"/>
        </w:rPr>
        <w:t xml:space="preserve"> revitalizacije prostorov zapuščenega industrijskega objekta, stare pekarne, ki je ustrezno velika, na ugodni lokaciji in jo je mogoče v veliki meri obnoviti s prostovoljnim delom. To se je v letu 2012 tudi zgodilo. Mladi ustvarjalci so jo ob izdatni pomoči (so)delavcev Mladinskega centra, Šaleškega študentskega kluba in </w:t>
      </w:r>
      <w:proofErr w:type="spellStart"/>
      <w:r w:rsidRPr="00C83318">
        <w:rPr>
          <w:rFonts w:ascii="Tahoma" w:hAnsi="Tahoma" w:cs="Tahoma"/>
          <w:sz w:val="20"/>
          <w:szCs w:val="20"/>
        </w:rPr>
        <w:t>eMCe</w:t>
      </w:r>
      <w:proofErr w:type="spellEnd"/>
      <w:r w:rsidRPr="00C83318">
        <w:rPr>
          <w:rFonts w:ascii="Tahoma" w:hAnsi="Tahoma" w:cs="Tahoma"/>
          <w:sz w:val="20"/>
          <w:szCs w:val="20"/>
        </w:rPr>
        <w:t xml:space="preserve"> </w:t>
      </w:r>
      <w:proofErr w:type="spellStart"/>
      <w:r w:rsidRPr="00C83318">
        <w:rPr>
          <w:rFonts w:ascii="Tahoma" w:hAnsi="Tahoma" w:cs="Tahoma"/>
          <w:sz w:val="20"/>
          <w:szCs w:val="20"/>
        </w:rPr>
        <w:t>placa</w:t>
      </w:r>
      <w:proofErr w:type="spellEnd"/>
      <w:r w:rsidRPr="00C83318">
        <w:rPr>
          <w:rFonts w:ascii="Tahoma" w:hAnsi="Tahoma" w:cs="Tahoma"/>
          <w:sz w:val="20"/>
          <w:szCs w:val="20"/>
        </w:rPr>
        <w:t>, očistili, prepleskali in preuredili v prijeten, varen prostor za razstavišče in umetniško ustvarjanje (ateljejski prostori).</w:t>
      </w:r>
    </w:p>
    <w:p w:rsidR="00C83318" w:rsidRDefault="00C83318" w:rsidP="00C83318">
      <w:pPr>
        <w:jc w:val="both"/>
        <w:rPr>
          <w:rFonts w:ascii="Tahoma" w:hAnsi="Tahoma" w:cs="Tahoma"/>
          <w:sz w:val="20"/>
          <w:szCs w:val="20"/>
        </w:rPr>
      </w:pPr>
      <w:r w:rsidRPr="00C83318">
        <w:rPr>
          <w:rFonts w:ascii="Tahoma" w:hAnsi="Tahoma" w:cs="Tahoma"/>
          <w:sz w:val="20"/>
          <w:szCs w:val="20"/>
        </w:rPr>
        <w:t xml:space="preserve">Trenutno v prostorih stare pekarne domuje Kulturno umetniško društvo Koncentrat (ki je nastalo iz jedra pobudnikov za revitalizacijo objekta) ter nekaj aktivnosti Krajevne skupnosti Staro Velenje. Objekt je med prebivalci Starega Velenje dobro sprejet in uživa polno podporo. V letu 2013 je Mestna občina Velenje pristopila k delni sanaciji najnujnejših del, tako je bila popravljena streha, napeljana je voda ter kanalizacija v objektu pa je ponovno tudi elektrika. Ob napeljavi elektrike je KS Staro Velenje pridobilo še zunanjo </w:t>
      </w:r>
      <w:proofErr w:type="spellStart"/>
      <w:r w:rsidRPr="00C83318">
        <w:rPr>
          <w:rFonts w:ascii="Tahoma" w:hAnsi="Tahoma" w:cs="Tahoma"/>
          <w:sz w:val="20"/>
          <w:szCs w:val="20"/>
        </w:rPr>
        <w:t>elektro</w:t>
      </w:r>
      <w:proofErr w:type="spellEnd"/>
      <w:r w:rsidRPr="00C83318">
        <w:rPr>
          <w:rFonts w:ascii="Tahoma" w:hAnsi="Tahoma" w:cs="Tahoma"/>
          <w:sz w:val="20"/>
          <w:szCs w:val="20"/>
        </w:rPr>
        <w:t xml:space="preserve"> omarico za prireditve.</w:t>
      </w:r>
      <w:r w:rsidR="000C1583">
        <w:rPr>
          <w:rFonts w:ascii="Tahoma" w:hAnsi="Tahoma" w:cs="Tahoma"/>
          <w:sz w:val="20"/>
          <w:szCs w:val="20"/>
        </w:rPr>
        <w:t xml:space="preserve"> </w:t>
      </w:r>
      <w:r w:rsidRPr="00C83318">
        <w:rPr>
          <w:rFonts w:ascii="Tahoma" w:hAnsi="Tahoma" w:cs="Tahoma"/>
          <w:sz w:val="20"/>
          <w:szCs w:val="20"/>
        </w:rPr>
        <w:t>Objekt stara pekarna je v upravljanju Mladinskega centra Velenje, skupaj z KUD Koncentrat« (</w:t>
      </w:r>
      <w:proofErr w:type="spellStart"/>
      <w:r w:rsidRPr="00C83318">
        <w:rPr>
          <w:rFonts w:ascii="Tahoma" w:hAnsi="Tahoma" w:cs="Tahoma"/>
          <w:sz w:val="20"/>
          <w:szCs w:val="20"/>
        </w:rPr>
        <w:t>mc</w:t>
      </w:r>
      <w:proofErr w:type="spellEnd"/>
      <w:r w:rsidRPr="00C83318">
        <w:rPr>
          <w:rFonts w:ascii="Tahoma" w:hAnsi="Tahoma" w:cs="Tahoma"/>
          <w:sz w:val="20"/>
          <w:szCs w:val="20"/>
        </w:rPr>
        <w:t>-</w:t>
      </w:r>
      <w:proofErr w:type="spellStart"/>
      <w:r w:rsidRPr="00C83318">
        <w:rPr>
          <w:rFonts w:ascii="Tahoma" w:hAnsi="Tahoma" w:cs="Tahoma"/>
          <w:sz w:val="20"/>
          <w:szCs w:val="20"/>
        </w:rPr>
        <w:t>velenje</w:t>
      </w:r>
      <w:r w:rsidR="00A4270D">
        <w:rPr>
          <w:rFonts w:ascii="Tahoma" w:hAnsi="Tahoma" w:cs="Tahoma"/>
          <w:sz w:val="20"/>
          <w:szCs w:val="20"/>
        </w:rPr>
        <w:t>.si</w:t>
      </w:r>
      <w:proofErr w:type="spellEnd"/>
      <w:r w:rsidRPr="00C83318">
        <w:rPr>
          <w:rFonts w:ascii="Tahoma" w:hAnsi="Tahoma" w:cs="Tahoma"/>
          <w:sz w:val="20"/>
          <w:szCs w:val="20"/>
        </w:rPr>
        <w:t xml:space="preserve"> 2015 c).</w:t>
      </w:r>
    </w:p>
    <w:p w:rsidR="000C1583" w:rsidRPr="000C1583" w:rsidRDefault="000C1583" w:rsidP="000C1583">
      <w:pPr>
        <w:pStyle w:val="SLIKA"/>
        <w:rPr>
          <w:rStyle w:val="text-four"/>
        </w:rPr>
      </w:pPr>
      <w:bookmarkStart w:id="41" w:name="_Toc435422575"/>
      <w:r w:rsidRPr="000C1583">
        <w:rPr>
          <w:b/>
          <w:noProof/>
          <w:bdr w:val="none" w:sz="0" w:space="0" w:color="auto"/>
          <w:shd w:val="clear" w:color="auto" w:fill="auto"/>
        </w:rPr>
        <w:drawing>
          <wp:anchor distT="0" distB="0" distL="114300" distR="114300" simplePos="0" relativeHeight="251684864" behindDoc="1" locked="0" layoutInCell="1" allowOverlap="1">
            <wp:simplePos x="0" y="0"/>
            <wp:positionH relativeFrom="column">
              <wp:posOffset>986155</wp:posOffset>
            </wp:positionH>
            <wp:positionV relativeFrom="paragraph">
              <wp:posOffset>248285</wp:posOffset>
            </wp:positionV>
            <wp:extent cx="3769995" cy="1619250"/>
            <wp:effectExtent l="19050" t="0" r="1905" b="0"/>
            <wp:wrapTight wrapText="bothSides">
              <wp:wrapPolygon edited="0">
                <wp:start x="-109" y="0"/>
                <wp:lineTo x="-109" y="21346"/>
                <wp:lineTo x="21611" y="21346"/>
                <wp:lineTo x="21611" y="0"/>
                <wp:lineTo x="-109" y="0"/>
              </wp:wrapPolygon>
            </wp:wrapTight>
            <wp:docPr id="23" name="Slika 22" descr="peka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karna1.jpg"/>
                    <pic:cNvPicPr/>
                  </pic:nvPicPr>
                  <pic:blipFill>
                    <a:blip r:embed="rId21" cstate="print"/>
                    <a:stretch>
                      <a:fillRect/>
                    </a:stretch>
                  </pic:blipFill>
                  <pic:spPr>
                    <a:xfrm>
                      <a:off x="0" y="0"/>
                      <a:ext cx="3769995" cy="1619250"/>
                    </a:xfrm>
                    <a:prstGeom prst="rect">
                      <a:avLst/>
                    </a:prstGeom>
                  </pic:spPr>
                </pic:pic>
              </a:graphicData>
            </a:graphic>
          </wp:anchor>
        </w:drawing>
      </w:r>
      <w:r w:rsidRPr="000C1583">
        <w:rPr>
          <w:rStyle w:val="text-four"/>
          <w:b/>
        </w:rPr>
        <w:t>Slika 5</w:t>
      </w:r>
      <w:r w:rsidRPr="000C1583">
        <w:rPr>
          <w:rStyle w:val="text-four"/>
        </w:rPr>
        <w:t>: Stara pekarna</w:t>
      </w:r>
      <w:bookmarkEnd w:id="41"/>
    </w:p>
    <w:p w:rsidR="000C1583" w:rsidRDefault="000C1583" w:rsidP="00C83318">
      <w:pPr>
        <w:jc w:val="both"/>
        <w:rPr>
          <w:rFonts w:ascii="Tahoma" w:hAnsi="Tahoma" w:cs="Tahoma"/>
          <w:sz w:val="20"/>
          <w:szCs w:val="20"/>
        </w:rPr>
      </w:pPr>
    </w:p>
    <w:p w:rsidR="0077220B" w:rsidRPr="00C83318" w:rsidRDefault="0077220B" w:rsidP="00C83318">
      <w:pPr>
        <w:jc w:val="both"/>
        <w:rPr>
          <w:rFonts w:ascii="Tahoma" w:hAnsi="Tahoma" w:cs="Tahoma"/>
          <w:sz w:val="20"/>
          <w:szCs w:val="20"/>
        </w:rPr>
      </w:pPr>
    </w:p>
    <w:p w:rsidR="00F119AF" w:rsidRDefault="00F119AF" w:rsidP="00F119AF"/>
    <w:p w:rsidR="0077220B" w:rsidRDefault="0077220B" w:rsidP="00F119AF"/>
    <w:p w:rsidR="0077220B" w:rsidRDefault="0077220B" w:rsidP="00F119AF"/>
    <w:p w:rsidR="0077220B" w:rsidRDefault="0077220B" w:rsidP="00F119AF"/>
    <w:p w:rsidR="00F119AF" w:rsidRDefault="00FF1BD5" w:rsidP="00F119AF">
      <w:pPr>
        <w:pStyle w:val="Naslov3"/>
      </w:pPr>
      <w:bookmarkStart w:id="42" w:name="_Toc435438488"/>
      <w:r>
        <w:t xml:space="preserve">mladinski KULTURNI klub </w:t>
      </w:r>
      <w:proofErr w:type="spellStart"/>
      <w:r>
        <w:rPr>
          <w:caps w:val="0"/>
        </w:rPr>
        <w:t>e</w:t>
      </w:r>
      <w:r w:rsidR="00F119AF">
        <w:t>mc</w:t>
      </w:r>
      <w:r>
        <w:rPr>
          <w:caps w:val="0"/>
        </w:rPr>
        <w:t>e</w:t>
      </w:r>
      <w:proofErr w:type="spellEnd"/>
      <w:r w:rsidR="00F119AF">
        <w:t xml:space="preserve"> plac</w:t>
      </w:r>
      <w:bookmarkEnd w:id="42"/>
    </w:p>
    <w:p w:rsidR="00C83318" w:rsidRDefault="007440CD" w:rsidP="00C83318">
      <w:pPr>
        <w:jc w:val="both"/>
        <w:rPr>
          <w:rFonts w:ascii="Tahoma" w:hAnsi="Tahoma" w:cs="Tahoma"/>
          <w:sz w:val="20"/>
          <w:szCs w:val="20"/>
        </w:rPr>
      </w:pPr>
      <w:r>
        <w:rPr>
          <w:rFonts w:ascii="Tahoma" w:hAnsi="Tahoma" w:cs="Tahoma"/>
          <w:sz w:val="20"/>
          <w:szCs w:val="20"/>
        </w:rPr>
        <w:t>»</w:t>
      </w:r>
      <w:r w:rsidRPr="007440CD">
        <w:rPr>
          <w:rFonts w:ascii="Tahoma" w:hAnsi="Tahoma" w:cs="Tahoma"/>
          <w:sz w:val="20"/>
          <w:szCs w:val="20"/>
        </w:rPr>
        <w:t>Mladinski kulturni klub</w:t>
      </w:r>
      <w:r w:rsidRPr="007440CD">
        <w:rPr>
          <w:rStyle w:val="apple-converted-space"/>
          <w:rFonts w:ascii="Tahoma" w:hAnsi="Tahoma" w:cs="Tahoma"/>
          <w:sz w:val="20"/>
          <w:szCs w:val="20"/>
        </w:rPr>
        <w:t> </w:t>
      </w:r>
      <w:proofErr w:type="spellStart"/>
      <w:r w:rsidRPr="007440CD">
        <w:rPr>
          <w:rFonts w:ascii="Tahoma" w:hAnsi="Tahoma" w:cs="Tahoma"/>
          <w:bCs/>
          <w:sz w:val="20"/>
          <w:szCs w:val="20"/>
        </w:rPr>
        <w:t>eMCe</w:t>
      </w:r>
      <w:proofErr w:type="spellEnd"/>
      <w:r w:rsidRPr="007440CD">
        <w:rPr>
          <w:rFonts w:ascii="Tahoma" w:hAnsi="Tahoma" w:cs="Tahoma"/>
          <w:bCs/>
          <w:sz w:val="20"/>
          <w:szCs w:val="20"/>
        </w:rPr>
        <w:t xml:space="preserve"> </w:t>
      </w:r>
      <w:proofErr w:type="spellStart"/>
      <w:r w:rsidRPr="007440CD">
        <w:rPr>
          <w:rFonts w:ascii="Tahoma" w:hAnsi="Tahoma" w:cs="Tahoma"/>
          <w:bCs/>
          <w:sz w:val="20"/>
          <w:szCs w:val="20"/>
        </w:rPr>
        <w:t>plac</w:t>
      </w:r>
      <w:proofErr w:type="spellEnd"/>
      <w:r w:rsidRPr="007440CD">
        <w:rPr>
          <w:rStyle w:val="apple-converted-space"/>
          <w:rFonts w:ascii="Tahoma" w:hAnsi="Tahoma" w:cs="Tahoma"/>
          <w:sz w:val="20"/>
          <w:szCs w:val="20"/>
        </w:rPr>
        <w:t> </w:t>
      </w:r>
      <w:r w:rsidRPr="007440CD">
        <w:rPr>
          <w:rFonts w:ascii="Tahoma" w:hAnsi="Tahoma" w:cs="Tahoma"/>
          <w:sz w:val="20"/>
          <w:szCs w:val="20"/>
        </w:rPr>
        <w:t>smo konec leta 2010 ustanovili v starih prostorih</w:t>
      </w:r>
      <w:r>
        <w:rPr>
          <w:rFonts w:ascii="Tahoma" w:hAnsi="Tahoma" w:cs="Tahoma"/>
          <w:sz w:val="20"/>
          <w:szCs w:val="20"/>
        </w:rPr>
        <w:t xml:space="preserve"> MC Velenje v Rdeči dvorani. Je </w:t>
      </w:r>
      <w:r w:rsidRPr="007440CD">
        <w:rPr>
          <w:rFonts w:ascii="Tahoma" w:hAnsi="Tahoma" w:cs="Tahoma"/>
          <w:sz w:val="20"/>
          <w:szCs w:val="20"/>
        </w:rPr>
        <w:t>edinstven produkt tesnega sodelovanja MC-ja in ŠŠK-ja ob spodbudi MSV-ja, infrastrukturno pa je projekt podprla MOV. Tako tri največje mladinske organizacije v Velenju združujejo moči in sredstva, da mladim zagotavljajo kakovostno vsakodnevno preživljanje prostega časa, koriščenje prostorov za interesne dejavnosti, pester nabor alternativne mladinske kulture ter možnost sodelovanja pri ustvarjanju programa, uresničevanja lastnih idej in izobraževanja. Ob tem vse tri organizacije ostajajo zveste svojim ciljnim skupinam in poslanstvu ter intenzivno sodelujejo na vseh področjih, kjer se njihovi interesi stikajo.</w:t>
      </w:r>
    </w:p>
    <w:p w:rsidR="00C83318" w:rsidRPr="00C83318" w:rsidRDefault="007440CD" w:rsidP="00C83318">
      <w:pPr>
        <w:jc w:val="both"/>
        <w:rPr>
          <w:rFonts w:ascii="Tahoma" w:hAnsi="Tahoma" w:cs="Tahoma"/>
          <w:color w:val="000000"/>
          <w:sz w:val="20"/>
          <w:szCs w:val="20"/>
        </w:rPr>
      </w:pPr>
      <w:r w:rsidRPr="007440CD">
        <w:rPr>
          <w:rFonts w:ascii="Tahoma" w:hAnsi="Tahoma" w:cs="Tahoma"/>
          <w:sz w:val="20"/>
          <w:szCs w:val="20"/>
        </w:rPr>
        <w:t>Klub sestavljajo kavarna, galerija in večnamenski prostor, ki med vikendi služi izvajanju koncertnih in gledaliških dejavnosti, med tednoma pa je na voljo za delavnice, vaje različnih ansamblov, telovadbo, i</w:t>
      </w:r>
      <w:r>
        <w:rPr>
          <w:rFonts w:ascii="Tahoma" w:hAnsi="Tahoma" w:cs="Tahoma"/>
          <w:sz w:val="20"/>
          <w:szCs w:val="20"/>
        </w:rPr>
        <w:t>zobraževanja, družabne igre idr« (</w:t>
      </w: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w:t>
      </w:r>
      <w:r w:rsidR="00A4270D">
        <w:rPr>
          <w:rFonts w:ascii="Tahoma" w:hAnsi="Tahoma" w:cs="Tahoma"/>
          <w:sz w:val="20"/>
          <w:szCs w:val="20"/>
        </w:rPr>
        <w:t>.si</w:t>
      </w:r>
      <w:proofErr w:type="spellEnd"/>
      <w:r>
        <w:rPr>
          <w:rFonts w:ascii="Tahoma" w:hAnsi="Tahoma" w:cs="Tahoma"/>
          <w:sz w:val="20"/>
          <w:szCs w:val="20"/>
        </w:rPr>
        <w:t xml:space="preserve"> 2015 a).</w:t>
      </w:r>
    </w:p>
    <w:p w:rsidR="007440CD" w:rsidRDefault="007440CD" w:rsidP="007440CD">
      <w:pPr>
        <w:pStyle w:val="Navadensplet"/>
        <w:shd w:val="clear" w:color="auto" w:fill="FFFFFF"/>
        <w:spacing w:before="0" w:beforeAutospacing="0" w:after="0" w:afterAutospacing="0"/>
        <w:jc w:val="both"/>
        <w:rPr>
          <w:rFonts w:ascii="Tahoma" w:hAnsi="Tahoma" w:cs="Tahoma"/>
          <w:sz w:val="20"/>
          <w:szCs w:val="20"/>
        </w:rPr>
      </w:pPr>
      <w:r>
        <w:rPr>
          <w:rFonts w:ascii="Tahoma" w:hAnsi="Tahoma" w:cs="Tahoma"/>
          <w:sz w:val="20"/>
          <w:szCs w:val="20"/>
        </w:rPr>
        <w:t>V samem klubu se nahajajo tudi pisarniški prostori Šaleškega študentskega kluba.</w:t>
      </w:r>
    </w:p>
    <w:p w:rsidR="006D041C" w:rsidRDefault="006D041C" w:rsidP="007440CD">
      <w:pPr>
        <w:pStyle w:val="Navadensplet"/>
        <w:shd w:val="clear" w:color="auto" w:fill="FFFFFF"/>
        <w:spacing w:before="0" w:beforeAutospacing="0" w:after="0" w:afterAutospacing="0"/>
        <w:jc w:val="both"/>
        <w:rPr>
          <w:rFonts w:ascii="Tahoma" w:hAnsi="Tahoma" w:cs="Tahoma"/>
          <w:sz w:val="20"/>
          <w:szCs w:val="20"/>
        </w:rPr>
      </w:pPr>
    </w:p>
    <w:p w:rsidR="006D041C" w:rsidRDefault="006D041C" w:rsidP="006D041C">
      <w:pPr>
        <w:pStyle w:val="SLIKA"/>
        <w:rPr>
          <w:rStyle w:val="text-four"/>
          <w:b/>
          <w:bCs w:val="0"/>
        </w:rPr>
      </w:pPr>
    </w:p>
    <w:p w:rsidR="006D041C" w:rsidRDefault="006D041C" w:rsidP="006D041C">
      <w:pPr>
        <w:pStyle w:val="SLIKA"/>
        <w:rPr>
          <w:rStyle w:val="text-four"/>
          <w:b/>
          <w:bCs w:val="0"/>
        </w:rPr>
      </w:pPr>
    </w:p>
    <w:p w:rsidR="006D041C" w:rsidRDefault="006D041C" w:rsidP="006D041C">
      <w:pPr>
        <w:pStyle w:val="SLIKA"/>
      </w:pPr>
      <w:bookmarkStart w:id="43" w:name="_Toc435422576"/>
      <w:r>
        <w:rPr>
          <w:b/>
          <w:noProof/>
          <w:bdr w:val="none" w:sz="0" w:space="0" w:color="auto"/>
          <w:shd w:val="clear" w:color="auto" w:fill="auto"/>
        </w:rPr>
        <w:lastRenderedPageBreak/>
        <w:drawing>
          <wp:anchor distT="0" distB="0" distL="114300" distR="114300" simplePos="0" relativeHeight="251680768" behindDoc="1" locked="0" layoutInCell="1" allowOverlap="1">
            <wp:simplePos x="0" y="0"/>
            <wp:positionH relativeFrom="column">
              <wp:posOffset>694055</wp:posOffset>
            </wp:positionH>
            <wp:positionV relativeFrom="paragraph">
              <wp:posOffset>281305</wp:posOffset>
            </wp:positionV>
            <wp:extent cx="4242435" cy="1619250"/>
            <wp:effectExtent l="19050" t="0" r="5715" b="0"/>
            <wp:wrapTight wrapText="bothSides">
              <wp:wrapPolygon edited="0">
                <wp:start x="-97" y="0"/>
                <wp:lineTo x="-97" y="21346"/>
                <wp:lineTo x="21629" y="21346"/>
                <wp:lineTo x="21629" y="0"/>
                <wp:lineTo x="-97" y="0"/>
              </wp:wrapPolygon>
            </wp:wrapTight>
            <wp:docPr id="14" name="Slika 13" descr="eMCe p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Ce plac.jpg"/>
                    <pic:cNvPicPr/>
                  </pic:nvPicPr>
                  <pic:blipFill>
                    <a:blip r:embed="rId22" cstate="print"/>
                    <a:stretch>
                      <a:fillRect/>
                    </a:stretch>
                  </pic:blipFill>
                  <pic:spPr>
                    <a:xfrm>
                      <a:off x="0" y="0"/>
                      <a:ext cx="4242435" cy="1619250"/>
                    </a:xfrm>
                    <a:prstGeom prst="rect">
                      <a:avLst/>
                    </a:prstGeom>
                  </pic:spPr>
                </pic:pic>
              </a:graphicData>
            </a:graphic>
          </wp:anchor>
        </w:drawing>
      </w:r>
      <w:r w:rsidRPr="006D041C">
        <w:rPr>
          <w:rStyle w:val="text-four"/>
          <w:b/>
        </w:rPr>
        <w:t>Slika 6</w:t>
      </w:r>
      <w:r w:rsidRPr="006D041C">
        <w:rPr>
          <w:rStyle w:val="text-four"/>
        </w:rPr>
        <w:t xml:space="preserve">: Mladinski kulturni klub </w:t>
      </w:r>
      <w:proofErr w:type="spellStart"/>
      <w:r w:rsidRPr="006D041C">
        <w:rPr>
          <w:rStyle w:val="text-four"/>
        </w:rPr>
        <w:t>eMCe</w:t>
      </w:r>
      <w:proofErr w:type="spellEnd"/>
      <w:r w:rsidRPr="006D041C">
        <w:rPr>
          <w:rStyle w:val="text-four"/>
        </w:rPr>
        <w:t xml:space="preserve"> </w:t>
      </w:r>
      <w:proofErr w:type="spellStart"/>
      <w:r w:rsidRPr="006D041C">
        <w:rPr>
          <w:rStyle w:val="text-four"/>
        </w:rPr>
        <w:t>pla</w:t>
      </w:r>
      <w:r>
        <w:rPr>
          <w:rStyle w:val="text-four"/>
        </w:rPr>
        <w:t>c</w:t>
      </w:r>
      <w:bookmarkEnd w:id="43"/>
      <w:proofErr w:type="spellEnd"/>
    </w:p>
    <w:p w:rsidR="00C66ACE" w:rsidRPr="007440CD" w:rsidRDefault="00C66ACE" w:rsidP="007440CD">
      <w:pPr>
        <w:pStyle w:val="Navadensplet"/>
        <w:shd w:val="clear" w:color="auto" w:fill="FFFFFF"/>
        <w:spacing w:before="0" w:beforeAutospacing="0" w:after="0" w:afterAutospacing="0"/>
        <w:jc w:val="both"/>
        <w:rPr>
          <w:rFonts w:ascii="Tahoma" w:hAnsi="Tahoma" w:cs="Tahoma"/>
          <w:sz w:val="20"/>
          <w:szCs w:val="20"/>
        </w:rPr>
      </w:pPr>
    </w:p>
    <w:p w:rsidR="007440CD" w:rsidRDefault="007440CD" w:rsidP="00F119AF"/>
    <w:p w:rsidR="00C66ACE" w:rsidRDefault="00C66ACE" w:rsidP="00F119AF"/>
    <w:p w:rsidR="00C66ACE" w:rsidRDefault="00C66ACE" w:rsidP="00F119AF"/>
    <w:p w:rsidR="00C66ACE" w:rsidRDefault="00C66ACE" w:rsidP="00F119AF"/>
    <w:p w:rsidR="00C66ACE" w:rsidRDefault="00C66ACE" w:rsidP="00F119AF"/>
    <w:p w:rsidR="00C66ACE" w:rsidRPr="00F119AF" w:rsidRDefault="00C66ACE" w:rsidP="00F119AF"/>
    <w:p w:rsidR="00F119AF" w:rsidRDefault="0098256E" w:rsidP="00F119AF">
      <w:pPr>
        <w:pStyle w:val="Naslov3"/>
      </w:pPr>
      <w:bookmarkStart w:id="44" w:name="_Toc435438489"/>
      <w:r w:rsidRPr="0098256E">
        <w:t>SKAVTSKO-TABORNIŠKA</w:t>
      </w:r>
      <w:r>
        <w:t xml:space="preserve"> INFRASTRUKTURA</w:t>
      </w:r>
      <w:bookmarkEnd w:id="44"/>
    </w:p>
    <w:p w:rsidR="0098256E" w:rsidRDefault="0098256E" w:rsidP="0098256E">
      <w:pPr>
        <w:pStyle w:val="Naslov4"/>
      </w:pPr>
      <w:bookmarkStart w:id="45" w:name="_Toc435438490"/>
      <w:r>
        <w:t>Lukova vila</w:t>
      </w:r>
      <w:bookmarkEnd w:id="45"/>
      <w:r>
        <w:t xml:space="preserve"> </w:t>
      </w:r>
    </w:p>
    <w:p w:rsidR="00834786" w:rsidRDefault="00834786" w:rsidP="00834786">
      <w:pPr>
        <w:jc w:val="both"/>
        <w:rPr>
          <w:rFonts w:ascii="Tahoma" w:hAnsi="Tahoma" w:cs="Tahoma"/>
          <w:color w:val="000000"/>
          <w:sz w:val="20"/>
          <w:szCs w:val="20"/>
        </w:rPr>
      </w:pPr>
      <w:r w:rsidRPr="00834786">
        <w:rPr>
          <w:rFonts w:ascii="Tahoma" w:eastAsia="Times New Roman" w:hAnsi="Tahoma" w:cs="Tahoma"/>
          <w:color w:val="222222"/>
          <w:sz w:val="20"/>
          <w:szCs w:val="20"/>
        </w:rPr>
        <w:t xml:space="preserve">Lukova vila s pripadajočim zemljiščem leži v bližini objekta Doma obrambe </w:t>
      </w:r>
      <w:r>
        <w:rPr>
          <w:rFonts w:ascii="Tahoma" w:eastAsia="Times New Roman" w:hAnsi="Tahoma" w:cs="Tahoma"/>
          <w:color w:val="222222"/>
          <w:sz w:val="20"/>
          <w:szCs w:val="20"/>
        </w:rPr>
        <w:t xml:space="preserve">in </w:t>
      </w:r>
      <w:r w:rsidRPr="00834786">
        <w:rPr>
          <w:rFonts w:ascii="Tahoma" w:eastAsia="Times New Roman" w:hAnsi="Tahoma" w:cs="Tahoma"/>
          <w:color w:val="222222"/>
          <w:sz w:val="20"/>
          <w:szCs w:val="20"/>
        </w:rPr>
        <w:t>gozdnih po</w:t>
      </w:r>
      <w:r>
        <w:rPr>
          <w:rFonts w:ascii="Tahoma" w:eastAsia="Times New Roman" w:hAnsi="Tahoma" w:cs="Tahoma"/>
          <w:color w:val="222222"/>
          <w:sz w:val="20"/>
          <w:szCs w:val="20"/>
        </w:rPr>
        <w:t>vršin ter je zaradi lege primer</w:t>
      </w:r>
      <w:r w:rsidRPr="00834786">
        <w:rPr>
          <w:rFonts w:ascii="Tahoma" w:eastAsia="Times New Roman" w:hAnsi="Tahoma" w:cs="Tahoma"/>
          <w:color w:val="222222"/>
          <w:sz w:val="20"/>
          <w:szCs w:val="20"/>
        </w:rPr>
        <w:t>n</w:t>
      </w:r>
      <w:r>
        <w:rPr>
          <w:rFonts w:ascii="Tahoma" w:eastAsia="Times New Roman" w:hAnsi="Tahoma" w:cs="Tahoma"/>
          <w:color w:val="222222"/>
          <w:sz w:val="20"/>
          <w:szCs w:val="20"/>
        </w:rPr>
        <w:t>a</w:t>
      </w:r>
      <w:r w:rsidRPr="00834786">
        <w:rPr>
          <w:rFonts w:ascii="Tahoma" w:eastAsia="Times New Roman" w:hAnsi="Tahoma" w:cs="Tahoma"/>
          <w:color w:val="222222"/>
          <w:sz w:val="20"/>
          <w:szCs w:val="20"/>
        </w:rPr>
        <w:t xml:space="preserve"> za izvajanj</w:t>
      </w:r>
      <w:r>
        <w:rPr>
          <w:rFonts w:ascii="Tahoma" w:eastAsia="Times New Roman" w:hAnsi="Tahoma" w:cs="Tahoma"/>
          <w:color w:val="222222"/>
          <w:sz w:val="20"/>
          <w:szCs w:val="20"/>
        </w:rPr>
        <w:t>e taborniške dejavnosti. O</w:t>
      </w:r>
      <w:r w:rsidRPr="00834786">
        <w:rPr>
          <w:rFonts w:ascii="Tahoma" w:eastAsia="Times New Roman" w:hAnsi="Tahoma" w:cs="Tahoma"/>
          <w:color w:val="222222"/>
          <w:sz w:val="20"/>
          <w:szCs w:val="20"/>
        </w:rPr>
        <w:t>bjekt</w:t>
      </w:r>
      <w:r>
        <w:rPr>
          <w:rFonts w:ascii="Tahoma" w:eastAsia="Times New Roman" w:hAnsi="Tahoma" w:cs="Tahoma"/>
          <w:color w:val="222222"/>
          <w:sz w:val="20"/>
          <w:szCs w:val="20"/>
        </w:rPr>
        <w:t xml:space="preserve"> s pripadajočim okoliškim zemljiščem je </w:t>
      </w:r>
      <w:r w:rsidRPr="00834786">
        <w:rPr>
          <w:rFonts w:ascii="Tahoma" w:eastAsia="Times New Roman" w:hAnsi="Tahoma" w:cs="Tahoma"/>
          <w:color w:val="222222"/>
          <w:sz w:val="20"/>
          <w:szCs w:val="20"/>
        </w:rPr>
        <w:t xml:space="preserve"> </w:t>
      </w:r>
      <w:r>
        <w:rPr>
          <w:rFonts w:ascii="Tahoma" w:eastAsia="Times New Roman" w:hAnsi="Tahoma" w:cs="Tahoma"/>
          <w:color w:val="222222"/>
          <w:sz w:val="20"/>
          <w:szCs w:val="20"/>
        </w:rPr>
        <w:t xml:space="preserve">v lasti Mestne občine Velenje, katera je </w:t>
      </w:r>
      <w:r w:rsidRPr="00834786">
        <w:rPr>
          <w:rFonts w:ascii="Tahoma" w:eastAsia="Times New Roman" w:hAnsi="Tahoma" w:cs="Tahoma"/>
          <w:color w:val="222222"/>
          <w:sz w:val="20"/>
          <w:szCs w:val="20"/>
        </w:rPr>
        <w:t xml:space="preserve">15. septembra 2014 </w:t>
      </w:r>
      <w:r>
        <w:rPr>
          <w:rFonts w:ascii="Tahoma" w:eastAsia="Times New Roman" w:hAnsi="Tahoma" w:cs="Tahoma"/>
          <w:color w:val="222222"/>
          <w:sz w:val="20"/>
          <w:szCs w:val="20"/>
        </w:rPr>
        <w:t xml:space="preserve">Lukovo vilo predala </w:t>
      </w:r>
      <w:r w:rsidRPr="00834786">
        <w:rPr>
          <w:rFonts w:ascii="Tahoma" w:eastAsia="Times New Roman" w:hAnsi="Tahoma" w:cs="Tahoma"/>
          <w:color w:val="222222"/>
          <w:sz w:val="20"/>
          <w:szCs w:val="20"/>
        </w:rPr>
        <w:t xml:space="preserve">tabornikom. Na dogodku je bila javno podpisana pogodba o oddaji objekta z zemljiščem v brezplačno uporabo. </w:t>
      </w:r>
    </w:p>
    <w:p w:rsidR="00834786" w:rsidRDefault="00834786" w:rsidP="00834786">
      <w:pPr>
        <w:jc w:val="both"/>
        <w:rPr>
          <w:rFonts w:ascii="Tahoma" w:eastAsia="Times New Roman" w:hAnsi="Tahoma" w:cs="Tahoma"/>
          <w:color w:val="222222"/>
          <w:sz w:val="20"/>
          <w:szCs w:val="20"/>
        </w:rPr>
      </w:pPr>
      <w:r w:rsidRPr="00834786">
        <w:rPr>
          <w:rFonts w:ascii="Tahoma" w:eastAsia="Times New Roman" w:hAnsi="Tahoma" w:cs="Tahoma"/>
          <w:color w:val="222222"/>
          <w:sz w:val="20"/>
          <w:szCs w:val="20"/>
        </w:rPr>
        <w:t>Vstop taborniških združenj v dogovor o upravljanju objekta Lukove vile predstavlja novo veliko nalogo za vse udeležene. Obstoječim načrtom je potrebno dodati novo veliko poglavje – upravljanje objekta in razvoj ter izvajanje z njim povezanih vsebin. V okviru procesa je pričakovati, da bomo pogodbeniki razvili lastni in skupni namen, lastne in skupne cilje ter lastno in skupno pot uporabe Lukove vile za izvajanje programov. V letu 2015 je ta proces že v teku.</w:t>
      </w:r>
    </w:p>
    <w:p w:rsidR="006D041C" w:rsidRPr="00567563" w:rsidRDefault="006D041C" w:rsidP="00567563">
      <w:pPr>
        <w:pStyle w:val="SLIKA"/>
        <w:rPr>
          <w:rStyle w:val="text-four"/>
        </w:rPr>
      </w:pPr>
      <w:bookmarkStart w:id="46" w:name="_Toc435422577"/>
      <w:r w:rsidRPr="00567563">
        <w:rPr>
          <w:b/>
          <w:noProof/>
          <w:bdr w:val="none" w:sz="0" w:space="0" w:color="auto"/>
          <w:shd w:val="clear" w:color="auto" w:fill="auto"/>
        </w:rPr>
        <w:drawing>
          <wp:anchor distT="0" distB="0" distL="114300" distR="114300" simplePos="0" relativeHeight="251694080" behindDoc="1" locked="0" layoutInCell="1" allowOverlap="1">
            <wp:simplePos x="0" y="0"/>
            <wp:positionH relativeFrom="column">
              <wp:posOffset>871855</wp:posOffset>
            </wp:positionH>
            <wp:positionV relativeFrom="paragraph">
              <wp:posOffset>306070</wp:posOffset>
            </wp:positionV>
            <wp:extent cx="4064635" cy="1783715"/>
            <wp:effectExtent l="19050" t="0" r="0" b="0"/>
            <wp:wrapTight wrapText="bothSides">
              <wp:wrapPolygon edited="0">
                <wp:start x="-101" y="0"/>
                <wp:lineTo x="-101" y="21454"/>
                <wp:lineTo x="21563" y="21454"/>
                <wp:lineTo x="21563" y="0"/>
                <wp:lineTo x="-101" y="0"/>
              </wp:wrapPolygon>
            </wp:wrapTight>
            <wp:docPr id="29" name="Slika 28" descr="lukova-v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ova-vila.1.jpg"/>
                    <pic:cNvPicPr/>
                  </pic:nvPicPr>
                  <pic:blipFill>
                    <a:blip r:embed="rId23" cstate="print"/>
                    <a:stretch>
                      <a:fillRect/>
                    </a:stretch>
                  </pic:blipFill>
                  <pic:spPr>
                    <a:xfrm>
                      <a:off x="0" y="0"/>
                      <a:ext cx="4064635" cy="1783715"/>
                    </a:xfrm>
                    <a:prstGeom prst="rect">
                      <a:avLst/>
                    </a:prstGeom>
                  </pic:spPr>
                </pic:pic>
              </a:graphicData>
            </a:graphic>
          </wp:anchor>
        </w:drawing>
      </w:r>
      <w:r w:rsidRPr="00567563">
        <w:rPr>
          <w:rStyle w:val="text-four"/>
          <w:b/>
        </w:rPr>
        <w:t>S</w:t>
      </w:r>
      <w:r w:rsidR="00567563" w:rsidRPr="00567563">
        <w:rPr>
          <w:rStyle w:val="text-four"/>
          <w:b/>
        </w:rPr>
        <w:t>lika 7</w:t>
      </w:r>
      <w:r w:rsidRPr="00567563">
        <w:rPr>
          <w:rStyle w:val="text-four"/>
        </w:rPr>
        <w:t>: Lukova vila</w:t>
      </w:r>
      <w:bookmarkEnd w:id="46"/>
    </w:p>
    <w:p w:rsidR="006D041C" w:rsidRDefault="006D041C" w:rsidP="00834786">
      <w:pPr>
        <w:jc w:val="both"/>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834786" w:rsidRDefault="00834786" w:rsidP="00834786">
      <w:pPr>
        <w:jc w:val="center"/>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FF1BD5" w:rsidRPr="00834786" w:rsidRDefault="00FF1BD5" w:rsidP="00567563">
      <w:pPr>
        <w:rPr>
          <w:rFonts w:ascii="Tahoma" w:hAnsi="Tahoma" w:cs="Tahoma"/>
          <w:color w:val="000000"/>
          <w:sz w:val="20"/>
          <w:szCs w:val="20"/>
        </w:rPr>
      </w:pPr>
    </w:p>
    <w:p w:rsidR="00423C56" w:rsidRDefault="0098256E" w:rsidP="00423C56">
      <w:pPr>
        <w:pStyle w:val="Naslov4"/>
      </w:pPr>
      <w:bookmarkStart w:id="47" w:name="_Toc435438491"/>
      <w:r>
        <w:t>Taborni prostor na Lilijskem grič</w:t>
      </w:r>
      <w:r w:rsidR="00423C56">
        <w:t>u</w:t>
      </w:r>
      <w:bookmarkEnd w:id="47"/>
    </w:p>
    <w:p w:rsidR="00681BD9" w:rsidRDefault="00FF1BD5" w:rsidP="00681BD9">
      <w:pPr>
        <w:jc w:val="both"/>
        <w:rPr>
          <w:rFonts w:ascii="Tahoma" w:hAnsi="Tahoma" w:cs="Tahoma"/>
          <w:sz w:val="20"/>
          <w:szCs w:val="20"/>
        </w:rPr>
      </w:pPr>
      <w:r w:rsidRPr="00FF1BD5">
        <w:rPr>
          <w:rFonts w:ascii="Tahoma" w:hAnsi="Tahoma" w:cs="Tahoma"/>
          <w:bCs/>
          <w:sz w:val="20"/>
          <w:szCs w:val="20"/>
        </w:rPr>
        <w:t>Taborni prostor na Lilijskem griču nad Pesjem</w:t>
      </w:r>
      <w:r w:rsidRPr="00FF1BD5">
        <w:rPr>
          <w:rFonts w:ascii="Tahoma" w:hAnsi="Tahoma" w:cs="Tahoma"/>
          <w:b/>
          <w:bCs/>
          <w:sz w:val="20"/>
          <w:szCs w:val="20"/>
        </w:rPr>
        <w:t xml:space="preserve"> </w:t>
      </w:r>
      <w:r w:rsidRPr="00FF1BD5">
        <w:rPr>
          <w:rFonts w:ascii="Tahoma" w:hAnsi="Tahoma" w:cs="Tahoma"/>
          <w:sz w:val="20"/>
          <w:szCs w:val="20"/>
        </w:rPr>
        <w:t>so uredili člani Društva tabor</w:t>
      </w:r>
      <w:r>
        <w:rPr>
          <w:rFonts w:ascii="Tahoma" w:hAnsi="Tahoma" w:cs="Tahoma"/>
          <w:sz w:val="20"/>
          <w:szCs w:val="20"/>
        </w:rPr>
        <w:t xml:space="preserve">nikov rodu Lilijski grič Pesje </w:t>
      </w:r>
      <w:r w:rsidRPr="00FF1BD5">
        <w:rPr>
          <w:rFonts w:ascii="Tahoma" w:hAnsi="Tahoma" w:cs="Tahoma"/>
          <w:sz w:val="20"/>
          <w:szCs w:val="20"/>
        </w:rPr>
        <w:t xml:space="preserve">ob pomoči ostalih krajanov in podjetij. Namenjen je izvajanju aktivnosti tabornikov v naravi. Iz potrebe, da se taborniki čim več družijo v naravi, so člani RLG Pesje v jeseni leta 2011 začeli z aktivnostmi na Lilijskem griču. Ker so želeli prostor uporabljati večkrat v letu in ob različnih aktivnostih, so se odločili, da od PV </w:t>
      </w:r>
      <w:proofErr w:type="spellStart"/>
      <w:r w:rsidRPr="00FF1BD5">
        <w:rPr>
          <w:rFonts w:ascii="Tahoma" w:hAnsi="Tahoma" w:cs="Tahoma"/>
          <w:sz w:val="20"/>
          <w:szCs w:val="20"/>
        </w:rPr>
        <w:t>Investa</w:t>
      </w:r>
      <w:proofErr w:type="spellEnd"/>
      <w:r w:rsidRPr="00FF1BD5">
        <w:rPr>
          <w:rFonts w:ascii="Tahoma" w:hAnsi="Tahoma" w:cs="Tahoma"/>
          <w:sz w:val="20"/>
          <w:szCs w:val="20"/>
        </w:rPr>
        <w:t xml:space="preserve"> pridobijo najemno pogodbo, katero so podpisali v začetku leta </w:t>
      </w:r>
      <w:smartTag w:uri="urn:schemas-microsoft-com:office:smarttags" w:element="metricconverter">
        <w:smartTagPr>
          <w:attr w:name="ProductID" w:val="2013 in"/>
        </w:smartTagPr>
        <w:r w:rsidRPr="00FF1BD5">
          <w:rPr>
            <w:rFonts w:ascii="Tahoma" w:hAnsi="Tahoma" w:cs="Tahoma"/>
            <w:sz w:val="20"/>
            <w:szCs w:val="20"/>
          </w:rPr>
          <w:t>2013 in</w:t>
        </w:r>
      </w:smartTag>
      <w:r w:rsidRPr="00FF1BD5">
        <w:rPr>
          <w:rFonts w:ascii="Tahoma" w:hAnsi="Tahoma" w:cs="Tahoma"/>
          <w:sz w:val="20"/>
          <w:szCs w:val="20"/>
        </w:rPr>
        <w:t xml:space="preserve"> velja za obdobje 5 let.</w:t>
      </w:r>
    </w:p>
    <w:p w:rsidR="00681BD9" w:rsidRDefault="00681BD9" w:rsidP="00681BD9">
      <w:pPr>
        <w:jc w:val="both"/>
        <w:rPr>
          <w:rFonts w:ascii="Tahoma" w:eastAsia="Calibri" w:hAnsi="Tahoma" w:cs="Tahoma"/>
          <w:sz w:val="20"/>
          <w:szCs w:val="20"/>
        </w:rPr>
      </w:pPr>
      <w:r w:rsidRPr="00681BD9">
        <w:rPr>
          <w:rFonts w:ascii="Tahoma" w:hAnsi="Tahoma" w:cs="Tahoma"/>
          <w:sz w:val="20"/>
          <w:szCs w:val="20"/>
        </w:rPr>
        <w:lastRenderedPageBreak/>
        <w:t>N</w:t>
      </w:r>
      <w:r w:rsidRPr="00681BD9">
        <w:rPr>
          <w:rFonts w:ascii="Tahoma" w:eastAsia="Calibri" w:hAnsi="Tahoma" w:cs="Tahoma"/>
          <w:sz w:val="20"/>
          <w:szCs w:val="20"/>
        </w:rPr>
        <w:t xml:space="preserve">a sredini </w:t>
      </w:r>
      <w:r w:rsidRPr="00681BD9">
        <w:rPr>
          <w:rFonts w:ascii="Tahoma" w:hAnsi="Tahoma" w:cs="Tahoma"/>
          <w:sz w:val="20"/>
          <w:szCs w:val="20"/>
        </w:rPr>
        <w:t xml:space="preserve">tabornega </w:t>
      </w:r>
      <w:r w:rsidRPr="00681BD9">
        <w:rPr>
          <w:rFonts w:ascii="Tahoma" w:eastAsia="Calibri" w:hAnsi="Tahoma" w:cs="Tahoma"/>
          <w:sz w:val="20"/>
          <w:szCs w:val="20"/>
        </w:rPr>
        <w:t xml:space="preserve">prostora je ognjišče, zraven je jambor. Na vhodu je pionirski taborniški objekt </w:t>
      </w:r>
      <w:r w:rsidRPr="00681BD9">
        <w:rPr>
          <w:rFonts w:ascii="Tahoma" w:hAnsi="Tahoma" w:cs="Tahoma"/>
          <w:sz w:val="20"/>
          <w:szCs w:val="20"/>
        </w:rPr>
        <w:t>ter</w:t>
      </w:r>
      <w:r w:rsidRPr="00681BD9">
        <w:rPr>
          <w:rFonts w:ascii="Tahoma" w:eastAsia="Calibri" w:hAnsi="Tahoma" w:cs="Tahoma"/>
          <w:sz w:val="20"/>
          <w:szCs w:val="20"/>
        </w:rPr>
        <w:t xml:space="preserve"> </w:t>
      </w:r>
      <w:r w:rsidRPr="00681BD9">
        <w:rPr>
          <w:rFonts w:ascii="Tahoma" w:hAnsi="Tahoma" w:cs="Tahoma"/>
          <w:sz w:val="20"/>
          <w:szCs w:val="20"/>
        </w:rPr>
        <w:t>ob njemu</w:t>
      </w:r>
      <w:r w:rsidRPr="00681BD9">
        <w:rPr>
          <w:rFonts w:ascii="Tahoma" w:eastAsia="Calibri" w:hAnsi="Tahoma" w:cs="Tahoma"/>
          <w:sz w:val="20"/>
          <w:szCs w:val="20"/>
        </w:rPr>
        <w:t xml:space="preserve"> desno kamin in pokrit prostor za kuhinjo oz. majhno jedilnico. Na zelenici je še nekaj pionirskih objektov in zeliščni vrt. Ob robu sta postavljeni dve betonski klopi. Ostali del zelenice je dovolj velik, da se postavi najmanj 10 šotorov in je še prostor za izvajanje programa.</w:t>
      </w:r>
    </w:p>
    <w:p w:rsidR="00567563" w:rsidRPr="00567563" w:rsidRDefault="00567563" w:rsidP="00567563">
      <w:pPr>
        <w:pStyle w:val="SLIKA"/>
      </w:pPr>
      <w:bookmarkStart w:id="48" w:name="_Toc435422578"/>
      <w:r w:rsidRPr="00567563">
        <w:rPr>
          <w:rStyle w:val="text-four"/>
          <w:b/>
        </w:rPr>
        <w:t>Slika 8</w:t>
      </w:r>
      <w:r w:rsidRPr="00567563">
        <w:rPr>
          <w:rStyle w:val="text-four"/>
        </w:rPr>
        <w:t>: Taborni prostor na Lilijskem griču nad Pesjem</w:t>
      </w:r>
      <w:bookmarkEnd w:id="48"/>
    </w:p>
    <w:p w:rsidR="00423C56" w:rsidRDefault="00681BD9" w:rsidP="0063256F">
      <w:pPr>
        <w:jc w:val="center"/>
        <w:rPr>
          <w:rFonts w:ascii="Calibri" w:hAnsi="Calibri" w:cs="Calibri"/>
          <w:b/>
          <w:bCs/>
          <w:sz w:val="32"/>
          <w:szCs w:val="32"/>
        </w:rPr>
      </w:pPr>
      <w:r>
        <w:rPr>
          <w:rFonts w:ascii="Calibri" w:hAnsi="Calibri" w:cs="Calibri"/>
          <w:b/>
          <w:bCs/>
          <w:noProof/>
          <w:sz w:val="32"/>
          <w:szCs w:val="32"/>
        </w:rPr>
        <w:drawing>
          <wp:inline distT="0" distB="0" distL="0" distR="0">
            <wp:extent cx="4657725" cy="1844195"/>
            <wp:effectExtent l="19050" t="0" r="9525" b="0"/>
            <wp:docPr id="45" name="Slika 44" descr="rlg-lilijski gri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g-lilijski grič.jpg"/>
                    <pic:cNvPicPr/>
                  </pic:nvPicPr>
                  <pic:blipFill>
                    <a:blip r:embed="rId24" cstate="print"/>
                    <a:stretch>
                      <a:fillRect/>
                    </a:stretch>
                  </pic:blipFill>
                  <pic:spPr>
                    <a:xfrm>
                      <a:off x="0" y="0"/>
                      <a:ext cx="4670410" cy="1849217"/>
                    </a:xfrm>
                    <a:prstGeom prst="rect">
                      <a:avLst/>
                    </a:prstGeom>
                  </pic:spPr>
                </pic:pic>
              </a:graphicData>
            </a:graphic>
          </wp:inline>
        </w:drawing>
      </w:r>
    </w:p>
    <w:p w:rsidR="00567563" w:rsidRPr="00567563" w:rsidRDefault="00567563" w:rsidP="00567563">
      <w:pPr>
        <w:rPr>
          <w:rFonts w:ascii="Tahoma" w:hAnsi="Tahoma" w:cs="Tahoma"/>
          <w:bCs/>
          <w:sz w:val="20"/>
          <w:szCs w:val="20"/>
        </w:rPr>
      </w:pPr>
    </w:p>
    <w:p w:rsidR="0098256E" w:rsidRDefault="0098256E" w:rsidP="0098256E">
      <w:pPr>
        <w:pStyle w:val="Naslov4"/>
      </w:pPr>
      <w:bookmarkStart w:id="49" w:name="_Toc435438492"/>
      <w:r>
        <w:t>Kajuhov tabor v Ribnem pri Bledu</w:t>
      </w:r>
      <w:bookmarkEnd w:id="49"/>
    </w:p>
    <w:p w:rsidR="00423C56" w:rsidRDefault="00423C56" w:rsidP="00423C56">
      <w:pPr>
        <w:jc w:val="both"/>
        <w:rPr>
          <w:rFonts w:ascii="Tahoma" w:hAnsi="Tahoma" w:cs="Tahoma"/>
          <w:color w:val="222222"/>
          <w:sz w:val="20"/>
          <w:szCs w:val="20"/>
        </w:rPr>
      </w:pPr>
      <w:r w:rsidRPr="00423C56">
        <w:rPr>
          <w:rFonts w:ascii="Tahoma" w:hAnsi="Tahoma" w:cs="Tahoma"/>
          <w:color w:val="222222"/>
          <w:sz w:val="20"/>
          <w:szCs w:val="20"/>
          <w:shd w:val="clear" w:color="auto" w:fill="FFFFFF"/>
        </w:rPr>
        <w:t>Šaleška zveza tabornikov</w:t>
      </w:r>
      <w:r>
        <w:rPr>
          <w:rFonts w:ascii="Tahoma" w:hAnsi="Tahoma" w:cs="Tahoma"/>
          <w:color w:val="222222"/>
          <w:sz w:val="20"/>
          <w:szCs w:val="20"/>
          <w:shd w:val="clear" w:color="auto" w:fill="FFFFFF"/>
        </w:rPr>
        <w:t xml:space="preserve"> (v nadaljevanju ŠZT)</w:t>
      </w:r>
      <w:r w:rsidRPr="00423C56">
        <w:rPr>
          <w:rFonts w:ascii="Tahoma" w:hAnsi="Tahoma" w:cs="Tahoma"/>
          <w:color w:val="222222"/>
          <w:sz w:val="20"/>
          <w:szCs w:val="20"/>
          <w:shd w:val="clear" w:color="auto" w:fill="FFFFFF"/>
        </w:rPr>
        <w:t xml:space="preserve"> ima v najemu Kajuhov tabor v Ribnem pri Bledu (v nadaljevanju Kajuhov tabor), ki se nahaja v katastrski občini Selo pri Bledu</w:t>
      </w:r>
      <w:r w:rsidRPr="00423C56">
        <w:rPr>
          <w:rStyle w:val="apple-converted-space"/>
          <w:rFonts w:ascii="Tahoma" w:hAnsi="Tahoma" w:cs="Tahoma"/>
          <w:color w:val="222222"/>
          <w:sz w:val="20"/>
          <w:szCs w:val="20"/>
          <w:shd w:val="clear" w:color="auto" w:fill="FFFFFF"/>
        </w:rPr>
        <w:t xml:space="preserve">. </w:t>
      </w:r>
      <w:r w:rsidRPr="00423C56">
        <w:rPr>
          <w:rFonts w:ascii="Tahoma" w:hAnsi="Tahoma" w:cs="Tahoma"/>
          <w:color w:val="222222"/>
          <w:sz w:val="20"/>
          <w:szCs w:val="20"/>
        </w:rPr>
        <w:t xml:space="preserve">Kajuhov tabor vsebuje sledečo infrastrukturo: kuhinja, </w:t>
      </w:r>
      <w:r w:rsidRPr="00423C56">
        <w:rPr>
          <w:rStyle w:val="apple-converted-space"/>
          <w:color w:val="222222"/>
          <w:sz w:val="20"/>
          <w:szCs w:val="20"/>
        </w:rPr>
        <w:t xml:space="preserve"> </w:t>
      </w:r>
      <w:proofErr w:type="spellStart"/>
      <w:r w:rsidRPr="00423C56">
        <w:rPr>
          <w:rFonts w:ascii="Tahoma" w:hAnsi="Tahoma" w:cs="Tahoma"/>
          <w:color w:val="222222"/>
          <w:sz w:val="20"/>
          <w:szCs w:val="20"/>
        </w:rPr>
        <w:t>saloon</w:t>
      </w:r>
      <w:proofErr w:type="spellEnd"/>
      <w:r w:rsidRPr="00423C56">
        <w:rPr>
          <w:rFonts w:ascii="Tahoma" w:hAnsi="Tahoma" w:cs="Tahoma"/>
          <w:color w:val="222222"/>
          <w:sz w:val="20"/>
          <w:szCs w:val="20"/>
        </w:rPr>
        <w:t xml:space="preserve">, jedilnica, sanitarni obroč, prostor za šotore (postavljeni šotori z leseno konstrukcijo in drugi taborni šotori), gozdna površina (prostor za </w:t>
      </w:r>
      <w:proofErr w:type="spellStart"/>
      <w:r w:rsidRPr="00423C56">
        <w:rPr>
          <w:rFonts w:ascii="Tahoma" w:hAnsi="Tahoma" w:cs="Tahoma"/>
          <w:color w:val="222222"/>
          <w:sz w:val="20"/>
          <w:szCs w:val="20"/>
        </w:rPr>
        <w:t>vodove</w:t>
      </w:r>
      <w:proofErr w:type="spellEnd"/>
      <w:r w:rsidRPr="00423C56">
        <w:rPr>
          <w:rFonts w:ascii="Tahoma" w:hAnsi="Tahoma" w:cs="Tahoma"/>
          <w:color w:val="222222"/>
          <w:sz w:val="20"/>
          <w:szCs w:val="20"/>
        </w:rPr>
        <w:t xml:space="preserve"> kotičke in druge taborniške aktivnosti), rekreacijsko območje (Amerika) z postavljenim igriščem za nogomet, odbojko, </w:t>
      </w:r>
      <w:proofErr w:type="spellStart"/>
      <w:r w:rsidRPr="00423C56">
        <w:rPr>
          <w:rFonts w:ascii="Tahoma" w:hAnsi="Tahoma" w:cs="Tahoma"/>
          <w:color w:val="222222"/>
          <w:sz w:val="20"/>
          <w:szCs w:val="20"/>
        </w:rPr>
        <w:t>košarkaški</w:t>
      </w:r>
      <w:proofErr w:type="spellEnd"/>
      <w:r w:rsidRPr="00423C56">
        <w:rPr>
          <w:rFonts w:ascii="Tahoma" w:hAnsi="Tahoma" w:cs="Tahoma"/>
          <w:color w:val="222222"/>
          <w:sz w:val="20"/>
          <w:szCs w:val="20"/>
        </w:rPr>
        <w:t xml:space="preserve"> koš, poljem za med dvema ognjema, streliščem, večnamenskim prostorom,…, parkirišče za osebna vozila ter</w:t>
      </w:r>
      <w:r w:rsidRPr="00423C56">
        <w:rPr>
          <w:rStyle w:val="apple-converted-space"/>
          <w:color w:val="222222"/>
          <w:sz w:val="20"/>
          <w:szCs w:val="20"/>
        </w:rPr>
        <w:t> </w:t>
      </w:r>
      <w:r w:rsidRPr="00423C56">
        <w:rPr>
          <w:rFonts w:ascii="Tahoma" w:hAnsi="Tahoma" w:cs="Tahoma"/>
          <w:color w:val="222222"/>
          <w:sz w:val="20"/>
          <w:szCs w:val="20"/>
        </w:rPr>
        <w:t>drugi pomožni premični in nepremični objekti (stražarnica, tipi šotor, šotor za ustvarjalne delavnice, sedišča ob tabornem ognju,…).</w:t>
      </w:r>
    </w:p>
    <w:p w:rsidR="00423C56" w:rsidRDefault="00423C56" w:rsidP="00423C56">
      <w:pPr>
        <w:jc w:val="both"/>
        <w:rPr>
          <w:rFonts w:ascii="Tahoma" w:hAnsi="Tahoma" w:cs="Tahoma"/>
          <w:color w:val="222222"/>
          <w:sz w:val="20"/>
          <w:szCs w:val="20"/>
          <w:shd w:val="clear" w:color="auto" w:fill="FFFFFF"/>
        </w:rPr>
      </w:pPr>
      <w:r w:rsidRPr="00423C56">
        <w:rPr>
          <w:rFonts w:ascii="Tahoma" w:hAnsi="Tahoma" w:cs="Tahoma"/>
          <w:color w:val="222222"/>
          <w:sz w:val="20"/>
          <w:szCs w:val="20"/>
          <w:shd w:val="clear" w:color="auto" w:fill="FFFFFF"/>
        </w:rPr>
        <w:t>Vsa našteta infrastruktura je plod večletnega delovanja in vlaganja ŠZT v Kajuhov tabor in v večinski meri urejena s prostovoljnim delom tabornikov rodov članov ŠZT prejšnjih in sedanjih generacij.</w:t>
      </w:r>
    </w:p>
    <w:p w:rsidR="00567563" w:rsidRPr="00567563" w:rsidRDefault="00567563" w:rsidP="00567563">
      <w:pPr>
        <w:pStyle w:val="SLIKA"/>
      </w:pPr>
      <w:bookmarkStart w:id="50" w:name="_Toc435422579"/>
      <w:r w:rsidRPr="00567563">
        <w:rPr>
          <w:rStyle w:val="text-four"/>
          <w:b/>
        </w:rPr>
        <w:t>Slika 9</w:t>
      </w:r>
      <w:r w:rsidRPr="00567563">
        <w:rPr>
          <w:rStyle w:val="text-four"/>
        </w:rPr>
        <w:t>: Kajuhov tabor v Ribnem pri Bledu</w:t>
      </w:r>
      <w:bookmarkEnd w:id="50"/>
    </w:p>
    <w:p w:rsidR="00423C56" w:rsidRDefault="00423C56" w:rsidP="006324E3">
      <w:pPr>
        <w:jc w:val="center"/>
      </w:pPr>
      <w:r>
        <w:rPr>
          <w:noProof/>
        </w:rPr>
        <w:drawing>
          <wp:inline distT="0" distB="0" distL="0" distR="0">
            <wp:extent cx="4048125" cy="1854040"/>
            <wp:effectExtent l="19050" t="0" r="9525" b="0"/>
            <wp:docPr id="30" name="Slika 29" descr="rib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no.jpg"/>
                    <pic:cNvPicPr/>
                  </pic:nvPicPr>
                  <pic:blipFill>
                    <a:blip r:embed="rId25" cstate="print"/>
                    <a:stretch>
                      <a:fillRect/>
                    </a:stretch>
                  </pic:blipFill>
                  <pic:spPr>
                    <a:xfrm>
                      <a:off x="0" y="0"/>
                      <a:ext cx="4051093" cy="1855399"/>
                    </a:xfrm>
                    <a:prstGeom prst="rect">
                      <a:avLst/>
                    </a:prstGeom>
                  </pic:spPr>
                </pic:pic>
              </a:graphicData>
            </a:graphic>
          </wp:inline>
        </w:drawing>
      </w:r>
    </w:p>
    <w:p w:rsidR="00567563" w:rsidRDefault="00567563" w:rsidP="00423C56"/>
    <w:p w:rsidR="00567563" w:rsidRPr="00423C56" w:rsidRDefault="00567563" w:rsidP="00423C56"/>
    <w:p w:rsidR="0098256E" w:rsidRPr="00A23603" w:rsidRDefault="0098256E" w:rsidP="0098256E">
      <w:pPr>
        <w:pStyle w:val="Naslov4"/>
      </w:pPr>
      <w:bookmarkStart w:id="51" w:name="_Toc435438493"/>
      <w:r w:rsidRPr="00A23603">
        <w:lastRenderedPageBreak/>
        <w:t>Taborni prostor v Savudriji</w:t>
      </w:r>
      <w:bookmarkEnd w:id="51"/>
    </w:p>
    <w:p w:rsidR="00A23603" w:rsidRDefault="007F6DDE" w:rsidP="007F6DDE">
      <w:pPr>
        <w:jc w:val="both"/>
        <w:rPr>
          <w:rFonts w:ascii="Tahoma" w:hAnsi="Tahoma" w:cs="Tahoma"/>
          <w:color w:val="222222"/>
          <w:sz w:val="20"/>
          <w:szCs w:val="20"/>
        </w:rPr>
      </w:pPr>
      <w:r w:rsidRPr="00423C56">
        <w:rPr>
          <w:rFonts w:ascii="Tahoma" w:hAnsi="Tahoma" w:cs="Tahoma"/>
          <w:color w:val="222222"/>
          <w:sz w:val="20"/>
          <w:szCs w:val="20"/>
          <w:shd w:val="clear" w:color="auto" w:fill="FFFFFF"/>
        </w:rPr>
        <w:t>Šaleška zveza tabornikov</w:t>
      </w:r>
      <w:r>
        <w:rPr>
          <w:rFonts w:ascii="Tahoma" w:hAnsi="Tahoma" w:cs="Tahoma"/>
          <w:color w:val="222222"/>
          <w:sz w:val="20"/>
          <w:szCs w:val="20"/>
          <w:shd w:val="clear" w:color="auto" w:fill="FFFFFF"/>
        </w:rPr>
        <w:t xml:space="preserve"> (v nadaljevanju ŠZT)</w:t>
      </w:r>
      <w:r w:rsidRPr="00423C56">
        <w:rPr>
          <w:rFonts w:ascii="Tahoma" w:hAnsi="Tahoma" w:cs="Tahoma"/>
          <w:color w:val="222222"/>
          <w:sz w:val="20"/>
          <w:szCs w:val="20"/>
          <w:shd w:val="clear" w:color="auto" w:fill="FFFFFF"/>
        </w:rPr>
        <w:t xml:space="preserve"> ima v najemu tabor v </w:t>
      </w:r>
      <w:r>
        <w:rPr>
          <w:rFonts w:ascii="Tahoma" w:hAnsi="Tahoma" w:cs="Tahoma"/>
          <w:color w:val="222222"/>
          <w:sz w:val="20"/>
          <w:szCs w:val="20"/>
          <w:shd w:val="clear" w:color="auto" w:fill="FFFFFF"/>
        </w:rPr>
        <w:t xml:space="preserve">Savudriji, </w:t>
      </w:r>
      <w:r w:rsidRPr="00423C56">
        <w:rPr>
          <w:rFonts w:ascii="Tahoma" w:hAnsi="Tahoma" w:cs="Tahoma"/>
          <w:color w:val="222222"/>
          <w:sz w:val="20"/>
          <w:szCs w:val="20"/>
          <w:shd w:val="clear" w:color="auto" w:fill="FFFFFF"/>
        </w:rPr>
        <w:t xml:space="preserve">ki se nahaja v </w:t>
      </w:r>
      <w:r>
        <w:rPr>
          <w:rFonts w:ascii="Tahoma" w:hAnsi="Tahoma" w:cs="Tahoma"/>
          <w:color w:val="222222"/>
          <w:sz w:val="20"/>
          <w:szCs w:val="20"/>
          <w:shd w:val="clear" w:color="auto" w:fill="FFFFFF"/>
        </w:rPr>
        <w:t>Kampu Veli Jože Savudrija</w:t>
      </w:r>
      <w:r w:rsidRPr="00423C56">
        <w:rPr>
          <w:rStyle w:val="apple-converted-space"/>
          <w:rFonts w:ascii="Tahoma" w:hAnsi="Tahoma" w:cs="Tahoma"/>
          <w:color w:val="222222"/>
          <w:sz w:val="20"/>
          <w:szCs w:val="20"/>
          <w:shd w:val="clear" w:color="auto" w:fill="FFFFFF"/>
        </w:rPr>
        <w:t>.</w:t>
      </w:r>
      <w:r>
        <w:rPr>
          <w:rStyle w:val="apple-converted-space"/>
          <w:rFonts w:ascii="Tahoma" w:hAnsi="Tahoma" w:cs="Tahoma"/>
          <w:color w:val="222222"/>
          <w:sz w:val="20"/>
          <w:szCs w:val="20"/>
          <w:shd w:val="clear" w:color="auto" w:fill="FFFFFF"/>
        </w:rPr>
        <w:t xml:space="preserve"> T</w:t>
      </w:r>
      <w:r w:rsidRPr="00423C56">
        <w:rPr>
          <w:rFonts w:ascii="Tahoma" w:hAnsi="Tahoma" w:cs="Tahoma"/>
          <w:color w:val="222222"/>
          <w:sz w:val="20"/>
          <w:szCs w:val="20"/>
        </w:rPr>
        <w:t xml:space="preserve">abor vsebuje </w:t>
      </w:r>
      <w:r>
        <w:rPr>
          <w:rFonts w:ascii="Tahoma" w:hAnsi="Tahoma" w:cs="Tahoma"/>
          <w:color w:val="222222"/>
          <w:sz w:val="20"/>
          <w:szCs w:val="20"/>
        </w:rPr>
        <w:t>lastno sledečo infrastrukturo: kuhinja s</w:t>
      </w:r>
      <w:r w:rsidRPr="00423C56">
        <w:rPr>
          <w:rFonts w:ascii="Tahoma" w:hAnsi="Tahoma" w:cs="Tahoma"/>
          <w:color w:val="222222"/>
          <w:sz w:val="20"/>
          <w:szCs w:val="20"/>
        </w:rPr>
        <w:t xml:space="preserve"> </w:t>
      </w:r>
      <w:proofErr w:type="spellStart"/>
      <w:r w:rsidRPr="00423C56">
        <w:rPr>
          <w:rFonts w:ascii="Tahoma" w:hAnsi="Tahoma" w:cs="Tahoma"/>
          <w:color w:val="222222"/>
          <w:sz w:val="20"/>
          <w:szCs w:val="20"/>
        </w:rPr>
        <w:t>saloon</w:t>
      </w:r>
      <w:r>
        <w:rPr>
          <w:rFonts w:ascii="Tahoma" w:hAnsi="Tahoma" w:cs="Tahoma"/>
          <w:color w:val="222222"/>
          <w:sz w:val="20"/>
          <w:szCs w:val="20"/>
        </w:rPr>
        <w:t>om</w:t>
      </w:r>
      <w:proofErr w:type="spellEnd"/>
      <w:r w:rsidRPr="00423C56">
        <w:rPr>
          <w:rFonts w:ascii="Tahoma" w:hAnsi="Tahoma" w:cs="Tahoma"/>
          <w:color w:val="222222"/>
          <w:sz w:val="20"/>
          <w:szCs w:val="20"/>
        </w:rPr>
        <w:t xml:space="preserve">, prostor za šotore (postavljeni šotori </w:t>
      </w:r>
      <w:r>
        <w:rPr>
          <w:rFonts w:ascii="Tahoma" w:hAnsi="Tahoma" w:cs="Tahoma"/>
          <w:color w:val="222222"/>
          <w:sz w:val="20"/>
          <w:szCs w:val="20"/>
        </w:rPr>
        <w:t>tipa Savica</w:t>
      </w:r>
      <w:r w:rsidR="00A23603">
        <w:rPr>
          <w:rFonts w:ascii="Tahoma" w:hAnsi="Tahoma" w:cs="Tahoma"/>
          <w:color w:val="222222"/>
          <w:sz w:val="20"/>
          <w:szCs w:val="20"/>
        </w:rPr>
        <w:t xml:space="preserve"> in štabni šotor), rekreacijsko območje z mrežo za odbojko, večnamenski osrednji prostor, kjer se nahaja tudi dvignjeno ognjišče s sedišči in v neposredni okolici le-tega še </w:t>
      </w:r>
      <w:r w:rsidRPr="00423C56">
        <w:rPr>
          <w:rFonts w:ascii="Tahoma" w:hAnsi="Tahoma" w:cs="Tahoma"/>
          <w:color w:val="222222"/>
          <w:sz w:val="20"/>
          <w:szCs w:val="20"/>
        </w:rPr>
        <w:t>parkirišče za osebna vozila</w:t>
      </w:r>
      <w:r w:rsidR="00A23603">
        <w:rPr>
          <w:rFonts w:ascii="Tahoma" w:hAnsi="Tahoma" w:cs="Tahoma"/>
          <w:color w:val="222222"/>
          <w:sz w:val="20"/>
          <w:szCs w:val="20"/>
        </w:rPr>
        <w:t>. Jedilnica in sanitarni obroč sta urejena v sklopu Kampa Veli Jože.</w:t>
      </w:r>
      <w:r w:rsidR="007D65BA">
        <w:rPr>
          <w:rFonts w:ascii="Tahoma" w:hAnsi="Tahoma" w:cs="Tahoma"/>
          <w:color w:val="222222"/>
          <w:sz w:val="20"/>
          <w:szCs w:val="20"/>
        </w:rPr>
        <w:t xml:space="preserve"> Na obrobju samega kampa se nahaja tudi urejena plaža in dostop do morja.</w:t>
      </w:r>
    </w:p>
    <w:p w:rsidR="007F6DDE" w:rsidRDefault="007F6DDE" w:rsidP="007F6DDE">
      <w:pPr>
        <w:jc w:val="both"/>
        <w:rPr>
          <w:rFonts w:ascii="Tahoma" w:hAnsi="Tahoma" w:cs="Tahoma"/>
          <w:color w:val="222222"/>
          <w:sz w:val="20"/>
          <w:szCs w:val="20"/>
          <w:shd w:val="clear" w:color="auto" w:fill="FFFFFF"/>
        </w:rPr>
      </w:pPr>
      <w:r w:rsidRPr="00423C56">
        <w:rPr>
          <w:rFonts w:ascii="Tahoma" w:hAnsi="Tahoma" w:cs="Tahoma"/>
          <w:color w:val="222222"/>
          <w:sz w:val="20"/>
          <w:szCs w:val="20"/>
          <w:shd w:val="clear" w:color="auto" w:fill="FFFFFF"/>
        </w:rPr>
        <w:t xml:space="preserve">Vsa našteta infrastruktura je plod večletnega delovanja in vlaganja ŠZT v </w:t>
      </w:r>
      <w:r w:rsidR="00A23603">
        <w:rPr>
          <w:rFonts w:ascii="Tahoma" w:hAnsi="Tahoma" w:cs="Tahoma"/>
          <w:color w:val="222222"/>
          <w:sz w:val="20"/>
          <w:szCs w:val="20"/>
          <w:shd w:val="clear" w:color="auto" w:fill="FFFFFF"/>
        </w:rPr>
        <w:t>tabor v Savudriji, pred letom 1991 in po letu 2005.</w:t>
      </w:r>
      <w:r w:rsidRPr="00423C56">
        <w:rPr>
          <w:rFonts w:ascii="Tahoma" w:hAnsi="Tahoma" w:cs="Tahoma"/>
          <w:color w:val="222222"/>
          <w:sz w:val="20"/>
          <w:szCs w:val="20"/>
          <w:shd w:val="clear" w:color="auto" w:fill="FFFFFF"/>
        </w:rPr>
        <w:t xml:space="preserve"> </w:t>
      </w:r>
    </w:p>
    <w:p w:rsidR="00567563" w:rsidRPr="00567563" w:rsidRDefault="00567563" w:rsidP="00567563">
      <w:pPr>
        <w:pStyle w:val="SLIKA"/>
      </w:pPr>
      <w:bookmarkStart w:id="52" w:name="_Toc435422580"/>
      <w:r w:rsidRPr="00567563">
        <w:rPr>
          <w:rStyle w:val="text-four"/>
          <w:b/>
        </w:rPr>
        <w:t>Slika 10</w:t>
      </w:r>
      <w:r w:rsidRPr="00567563">
        <w:rPr>
          <w:rStyle w:val="text-four"/>
        </w:rPr>
        <w:t>: Taborni prostor v Savudriji</w:t>
      </w:r>
      <w:bookmarkEnd w:id="52"/>
    </w:p>
    <w:p w:rsidR="00C9439B" w:rsidRDefault="00C21D84" w:rsidP="00AB101E">
      <w:pPr>
        <w:jc w:val="center"/>
        <w:rPr>
          <w:rFonts w:ascii="Tahoma" w:hAnsi="Tahoma" w:cs="Tahoma"/>
          <w:color w:val="222222"/>
          <w:sz w:val="20"/>
          <w:szCs w:val="20"/>
          <w:shd w:val="clear" w:color="auto" w:fill="FFFFFF"/>
        </w:rPr>
      </w:pPr>
      <w:r>
        <w:rPr>
          <w:rFonts w:ascii="Tahoma" w:hAnsi="Tahoma" w:cs="Tahoma"/>
          <w:noProof/>
          <w:color w:val="222222"/>
          <w:sz w:val="20"/>
          <w:szCs w:val="20"/>
          <w:shd w:val="clear" w:color="auto" w:fill="FFFFFF"/>
        </w:rPr>
        <w:drawing>
          <wp:inline distT="0" distB="0" distL="0" distR="0">
            <wp:extent cx="4629150" cy="1892073"/>
            <wp:effectExtent l="19050" t="0" r="0" b="0"/>
            <wp:docPr id="60" name="Slika 59" descr="savud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udrija.jpg"/>
                    <pic:cNvPicPr/>
                  </pic:nvPicPr>
                  <pic:blipFill>
                    <a:blip r:embed="rId26" cstate="print"/>
                    <a:stretch>
                      <a:fillRect/>
                    </a:stretch>
                  </pic:blipFill>
                  <pic:spPr>
                    <a:xfrm>
                      <a:off x="0" y="0"/>
                      <a:ext cx="4630151" cy="1892482"/>
                    </a:xfrm>
                    <a:prstGeom prst="rect">
                      <a:avLst/>
                    </a:prstGeom>
                  </pic:spPr>
                </pic:pic>
              </a:graphicData>
            </a:graphic>
          </wp:inline>
        </w:drawing>
      </w:r>
    </w:p>
    <w:p w:rsidR="00567563" w:rsidRPr="00AB101E" w:rsidRDefault="00567563" w:rsidP="00567563">
      <w:pPr>
        <w:rPr>
          <w:rFonts w:ascii="Tahoma" w:hAnsi="Tahoma" w:cs="Tahoma"/>
          <w:color w:val="222222"/>
          <w:sz w:val="20"/>
          <w:szCs w:val="20"/>
          <w:shd w:val="clear" w:color="auto" w:fill="FFFFFF"/>
        </w:rPr>
      </w:pPr>
    </w:p>
    <w:p w:rsidR="0098256E" w:rsidRPr="00C9439B" w:rsidRDefault="0098256E" w:rsidP="0098256E">
      <w:pPr>
        <w:pStyle w:val="Naslov3"/>
      </w:pPr>
      <w:bookmarkStart w:id="53" w:name="_Toc435438494"/>
      <w:r w:rsidRPr="00C9439B">
        <w:t xml:space="preserve">vila </w:t>
      </w:r>
      <w:r w:rsidR="0063256F" w:rsidRPr="00C9439B">
        <w:t>rožle</w:t>
      </w:r>
      <w:bookmarkEnd w:id="53"/>
    </w:p>
    <w:p w:rsidR="00567563" w:rsidRDefault="000E08DE" w:rsidP="00567563">
      <w:pPr>
        <w:jc w:val="both"/>
        <w:rPr>
          <w:rFonts w:ascii="Tahoma" w:hAnsi="Tahoma" w:cs="Tahoma"/>
          <w:sz w:val="20"/>
          <w:szCs w:val="20"/>
          <w:shd w:val="clear" w:color="auto" w:fill="FFFFFF"/>
        </w:rPr>
      </w:pPr>
      <w:r w:rsidRPr="000E08DE">
        <w:rPr>
          <w:rFonts w:ascii="Tahoma" w:hAnsi="Tahoma" w:cs="Tahoma"/>
          <w:sz w:val="20"/>
          <w:szCs w:val="20"/>
          <w:shd w:val="clear" w:color="auto" w:fill="FFFFFF"/>
        </w:rPr>
        <w:t xml:space="preserve">Z energetsko sanacijo Vile Rožle, smo </w:t>
      </w:r>
      <w:r>
        <w:rPr>
          <w:rFonts w:ascii="Tahoma" w:hAnsi="Tahoma" w:cs="Tahoma"/>
          <w:sz w:val="20"/>
          <w:szCs w:val="20"/>
          <w:shd w:val="clear" w:color="auto" w:fill="FFFFFF"/>
        </w:rPr>
        <w:t xml:space="preserve">v </w:t>
      </w:r>
      <w:r w:rsidRPr="000E08DE">
        <w:rPr>
          <w:rFonts w:ascii="Tahoma" w:hAnsi="Tahoma" w:cs="Tahoma"/>
          <w:sz w:val="20"/>
          <w:szCs w:val="20"/>
          <w:shd w:val="clear" w:color="auto" w:fill="FFFFFF"/>
        </w:rPr>
        <w:t>oktobr</w:t>
      </w:r>
      <w:r>
        <w:rPr>
          <w:rFonts w:ascii="Tahoma" w:hAnsi="Tahoma" w:cs="Tahoma"/>
          <w:sz w:val="20"/>
          <w:szCs w:val="20"/>
          <w:shd w:val="clear" w:color="auto" w:fill="FFFFFF"/>
        </w:rPr>
        <w:t>u</w:t>
      </w:r>
      <w:r w:rsidRPr="000E08DE">
        <w:rPr>
          <w:rFonts w:ascii="Tahoma" w:hAnsi="Tahoma" w:cs="Tahoma"/>
          <w:sz w:val="20"/>
          <w:szCs w:val="20"/>
          <w:shd w:val="clear" w:color="auto" w:fill="FFFFFF"/>
        </w:rPr>
        <w:t xml:space="preserve"> 2015 v MO Velenje pridobili kakovostno energetsko saniran objekt. Sam objekt razpolaga s približno 330 m² skupne notranje površine, ki je razdeljena v dve etaži z mansardo. Dozidana je bila tudi nadstrešnica, ki bo omogočala izvedbo aktivnosti tudi zunaj. Obnovljene prostore je v uporabo dobila Medobčinska zveza prijateljev mladine Velenje (v nadaljevanju MZPM), ki ji bo nova lokacija omogočila še boljše pogoje za delo in ustvarjanje. </w:t>
      </w:r>
    </w:p>
    <w:p w:rsidR="000E08DE" w:rsidRPr="00567563" w:rsidRDefault="000E08DE" w:rsidP="00567563">
      <w:pPr>
        <w:jc w:val="both"/>
        <w:rPr>
          <w:rFonts w:ascii="Tahoma" w:hAnsi="Tahoma" w:cs="Tahoma"/>
          <w:sz w:val="20"/>
          <w:szCs w:val="20"/>
          <w:shd w:val="clear" w:color="auto" w:fill="FFFFFF"/>
        </w:rPr>
      </w:pPr>
      <w:r w:rsidRPr="000E08DE">
        <w:rPr>
          <w:rFonts w:ascii="Tahoma" w:eastAsia="Times New Roman" w:hAnsi="Tahoma" w:cs="Tahoma"/>
          <w:sz w:val="20"/>
          <w:szCs w:val="20"/>
          <w:shd w:val="clear" w:color="auto" w:fill="FFFFFF"/>
        </w:rPr>
        <w:t>MZPM je humanitarna, nevladna, prostovoljna, človekoljubna organizacija, katere temeljni cilj je dvig kakovosti življenja otrok, mladostnikov in družin, zastopanje in uveljavljanje njihovih interesov in potreb ter zaščita njihovih pravic, ki delujejo v javno dobro.</w:t>
      </w:r>
    </w:p>
    <w:p w:rsidR="00567563" w:rsidRPr="00567563" w:rsidRDefault="00567563" w:rsidP="00567563">
      <w:pPr>
        <w:pStyle w:val="SLIKA"/>
        <w:rPr>
          <w:rStyle w:val="text-four"/>
        </w:rPr>
      </w:pPr>
      <w:bookmarkStart w:id="54" w:name="_Toc435422581"/>
      <w:r w:rsidRPr="00567563">
        <w:rPr>
          <w:b/>
          <w:noProof/>
          <w:bdr w:val="none" w:sz="0" w:space="0" w:color="auto"/>
          <w:shd w:val="clear" w:color="auto" w:fill="auto"/>
        </w:rPr>
        <w:drawing>
          <wp:anchor distT="0" distB="0" distL="114300" distR="114300" simplePos="0" relativeHeight="251704320" behindDoc="1" locked="0" layoutInCell="1" allowOverlap="1">
            <wp:simplePos x="0" y="0"/>
            <wp:positionH relativeFrom="column">
              <wp:posOffset>884555</wp:posOffset>
            </wp:positionH>
            <wp:positionV relativeFrom="paragraph">
              <wp:posOffset>349250</wp:posOffset>
            </wp:positionV>
            <wp:extent cx="4133850" cy="1727200"/>
            <wp:effectExtent l="19050" t="0" r="0" b="0"/>
            <wp:wrapTight wrapText="bothSides">
              <wp:wrapPolygon edited="0">
                <wp:start x="-100" y="0"/>
                <wp:lineTo x="-100" y="21441"/>
                <wp:lineTo x="21600" y="21441"/>
                <wp:lineTo x="21600" y="0"/>
                <wp:lineTo x="-100" y="0"/>
              </wp:wrapPolygon>
            </wp:wrapTight>
            <wp:docPr id="58" name="Slika 57" descr="rož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žle.jpg"/>
                    <pic:cNvPicPr/>
                  </pic:nvPicPr>
                  <pic:blipFill>
                    <a:blip r:embed="rId27" cstate="print"/>
                    <a:stretch>
                      <a:fillRect/>
                    </a:stretch>
                  </pic:blipFill>
                  <pic:spPr>
                    <a:xfrm>
                      <a:off x="0" y="0"/>
                      <a:ext cx="4133850" cy="1727200"/>
                    </a:xfrm>
                    <a:prstGeom prst="rect">
                      <a:avLst/>
                    </a:prstGeom>
                  </pic:spPr>
                </pic:pic>
              </a:graphicData>
            </a:graphic>
          </wp:anchor>
        </w:drawing>
      </w:r>
      <w:r w:rsidRPr="00567563">
        <w:rPr>
          <w:rStyle w:val="text-four"/>
          <w:b/>
        </w:rPr>
        <w:t>Slika 11</w:t>
      </w:r>
      <w:r w:rsidRPr="00567563">
        <w:rPr>
          <w:rStyle w:val="text-four"/>
        </w:rPr>
        <w:t>: Vila Rožle</w:t>
      </w:r>
      <w:bookmarkEnd w:id="54"/>
    </w:p>
    <w:p w:rsidR="00567563" w:rsidRPr="000E08DE" w:rsidRDefault="00567563" w:rsidP="000E08DE">
      <w:pPr>
        <w:spacing w:after="0" w:line="240" w:lineRule="auto"/>
        <w:jc w:val="both"/>
        <w:rPr>
          <w:rFonts w:ascii="Tahoma" w:eastAsia="Times New Roman" w:hAnsi="Tahoma" w:cs="Tahoma"/>
          <w:sz w:val="20"/>
          <w:szCs w:val="20"/>
        </w:rPr>
      </w:pPr>
    </w:p>
    <w:p w:rsidR="0059600B" w:rsidRPr="00295BD5" w:rsidRDefault="0059600B" w:rsidP="00567563">
      <w:pPr>
        <w:rPr>
          <w:highlight w:val="yellow"/>
        </w:rPr>
      </w:pPr>
    </w:p>
    <w:p w:rsidR="0098256E" w:rsidRPr="007919FD" w:rsidRDefault="0098256E" w:rsidP="0098256E">
      <w:pPr>
        <w:pStyle w:val="Naslov3"/>
      </w:pPr>
      <w:bookmarkStart w:id="55" w:name="_Toc435438495"/>
      <w:r w:rsidRPr="007919FD">
        <w:lastRenderedPageBreak/>
        <w:t>SKEJT PARK</w:t>
      </w:r>
      <w:bookmarkEnd w:id="55"/>
    </w:p>
    <w:p w:rsidR="00CA5EE6" w:rsidRDefault="00CA5EE6" w:rsidP="002E2772">
      <w:pPr>
        <w:jc w:val="both"/>
        <w:rPr>
          <w:rFonts w:ascii="Tahoma" w:hAnsi="Tahoma" w:cs="Tahoma"/>
          <w:sz w:val="20"/>
          <w:szCs w:val="20"/>
          <w:shd w:val="clear" w:color="auto" w:fill="FFFFFF"/>
        </w:rPr>
      </w:pPr>
      <w:r>
        <w:rPr>
          <w:rFonts w:ascii="Tahoma" w:hAnsi="Tahoma" w:cs="Tahoma"/>
          <w:sz w:val="20"/>
          <w:szCs w:val="20"/>
          <w:shd w:val="clear" w:color="auto" w:fill="FFFFFF"/>
        </w:rPr>
        <w:t>Skate park, ki se</w:t>
      </w:r>
      <w:r w:rsidR="002E2772" w:rsidRPr="002E2772">
        <w:rPr>
          <w:rFonts w:ascii="Tahoma" w:hAnsi="Tahoma" w:cs="Tahoma"/>
          <w:sz w:val="20"/>
          <w:szCs w:val="20"/>
          <w:shd w:val="clear" w:color="auto" w:fill="FFFFFF"/>
        </w:rPr>
        <w:t xml:space="preserve"> trenutno </w:t>
      </w:r>
      <w:r>
        <w:rPr>
          <w:rFonts w:ascii="Tahoma" w:hAnsi="Tahoma" w:cs="Tahoma"/>
          <w:sz w:val="20"/>
          <w:szCs w:val="20"/>
          <w:shd w:val="clear" w:color="auto" w:fill="FFFFFF"/>
        </w:rPr>
        <w:t>nahaja na začasni lokaciji, t.j. pred samo Rdečo dvorano, upravlja Rdeča dvorana športno</w:t>
      </w:r>
      <w:r w:rsidR="002E2772" w:rsidRPr="002E2772">
        <w:rPr>
          <w:rFonts w:ascii="Tahoma" w:hAnsi="Tahoma" w:cs="Tahoma"/>
          <w:sz w:val="20"/>
          <w:szCs w:val="20"/>
          <w:shd w:val="clear" w:color="auto" w:fill="FFFFFF"/>
        </w:rPr>
        <w:t>rekreacijski zavod Velenje. Največji upora</w:t>
      </w:r>
      <w:r>
        <w:rPr>
          <w:rFonts w:ascii="Tahoma" w:hAnsi="Tahoma" w:cs="Tahoma"/>
          <w:sz w:val="20"/>
          <w:szCs w:val="20"/>
          <w:shd w:val="clear" w:color="auto" w:fill="FFFFFF"/>
        </w:rPr>
        <w:t xml:space="preserve">bniki so mladi in društvo Duša </w:t>
      </w:r>
      <w:r w:rsidR="002E2772" w:rsidRPr="002E2772">
        <w:rPr>
          <w:rFonts w:ascii="Tahoma" w:hAnsi="Tahoma" w:cs="Tahoma"/>
          <w:sz w:val="20"/>
          <w:szCs w:val="20"/>
          <w:shd w:val="clear" w:color="auto" w:fill="FFFFFF"/>
        </w:rPr>
        <w:t>-</w:t>
      </w:r>
      <w:r>
        <w:rPr>
          <w:rFonts w:ascii="Tahoma" w:hAnsi="Tahoma" w:cs="Tahoma"/>
          <w:sz w:val="20"/>
          <w:szCs w:val="20"/>
          <w:shd w:val="clear" w:color="auto" w:fill="FFFFFF"/>
        </w:rPr>
        <w:t xml:space="preserve"> </w:t>
      </w:r>
      <w:r w:rsidR="002E2772" w:rsidRPr="002E2772">
        <w:rPr>
          <w:rFonts w:ascii="Tahoma" w:hAnsi="Tahoma" w:cs="Tahoma"/>
          <w:sz w:val="20"/>
          <w:szCs w:val="20"/>
          <w:shd w:val="clear" w:color="auto" w:fill="FFFFFF"/>
        </w:rPr>
        <w:t xml:space="preserve">Društvo urbanih športov Velenje. Slednje večkrat letno organizira druženja in tekmovanja, kot so razni skate in </w:t>
      </w:r>
      <w:proofErr w:type="spellStart"/>
      <w:r w:rsidR="002E2772" w:rsidRPr="002E2772">
        <w:rPr>
          <w:rFonts w:ascii="Tahoma" w:hAnsi="Tahoma" w:cs="Tahoma"/>
          <w:sz w:val="20"/>
          <w:szCs w:val="20"/>
          <w:shd w:val="clear" w:color="auto" w:fill="FFFFFF"/>
        </w:rPr>
        <w:t>blade</w:t>
      </w:r>
      <w:proofErr w:type="spellEnd"/>
      <w:r w:rsidR="002E2772" w:rsidRPr="002E2772">
        <w:rPr>
          <w:rFonts w:ascii="Tahoma" w:hAnsi="Tahoma" w:cs="Tahoma"/>
          <w:sz w:val="20"/>
          <w:szCs w:val="20"/>
          <w:shd w:val="clear" w:color="auto" w:fill="FFFFFF"/>
        </w:rPr>
        <w:t xml:space="preserve"> </w:t>
      </w:r>
      <w:proofErr w:type="spellStart"/>
      <w:r w:rsidR="002E2772" w:rsidRPr="002E2772">
        <w:rPr>
          <w:rFonts w:ascii="Tahoma" w:hAnsi="Tahoma" w:cs="Tahoma"/>
          <w:sz w:val="20"/>
          <w:szCs w:val="20"/>
          <w:shd w:val="clear" w:color="auto" w:fill="FFFFFF"/>
        </w:rPr>
        <w:t>session</w:t>
      </w:r>
      <w:proofErr w:type="spellEnd"/>
      <w:r w:rsidR="002E2772" w:rsidRPr="002E2772">
        <w:rPr>
          <w:rFonts w:ascii="Tahoma" w:hAnsi="Tahoma" w:cs="Tahoma"/>
          <w:sz w:val="20"/>
          <w:szCs w:val="20"/>
          <w:shd w:val="clear" w:color="auto" w:fill="FFFFFF"/>
        </w:rPr>
        <w:t>-i (tekmovanja na rolkah, rolerjih in kolesih).</w:t>
      </w:r>
      <w:r w:rsidR="00167B97">
        <w:rPr>
          <w:rFonts w:ascii="Tahoma" w:hAnsi="Tahoma" w:cs="Tahoma"/>
          <w:sz w:val="20"/>
          <w:szCs w:val="20"/>
          <w:shd w:val="clear" w:color="auto" w:fill="FFFFFF"/>
        </w:rPr>
        <w:t xml:space="preserve"> </w:t>
      </w:r>
      <w:r>
        <w:rPr>
          <w:rFonts w:ascii="Tahoma" w:hAnsi="Tahoma" w:cs="Tahoma"/>
          <w:sz w:val="20"/>
          <w:szCs w:val="20"/>
          <w:shd w:val="clear" w:color="auto" w:fill="FFFFFF"/>
        </w:rPr>
        <w:t xml:space="preserve">Na lokaciji </w:t>
      </w:r>
      <w:proofErr w:type="spellStart"/>
      <w:r>
        <w:rPr>
          <w:rFonts w:ascii="Tahoma" w:hAnsi="Tahoma" w:cs="Tahoma"/>
          <w:sz w:val="20"/>
          <w:szCs w:val="20"/>
          <w:shd w:val="clear" w:color="auto" w:fill="FFFFFF"/>
        </w:rPr>
        <w:t>skejt</w:t>
      </w:r>
      <w:proofErr w:type="spellEnd"/>
      <w:r>
        <w:rPr>
          <w:rFonts w:ascii="Tahoma" w:hAnsi="Tahoma" w:cs="Tahoma"/>
          <w:sz w:val="20"/>
          <w:szCs w:val="20"/>
          <w:shd w:val="clear" w:color="auto" w:fill="FFFFFF"/>
        </w:rPr>
        <w:t xml:space="preserve"> parka se nahajajo različni objekti</w:t>
      </w:r>
      <w:r w:rsidR="007919FD">
        <w:rPr>
          <w:rFonts w:ascii="Tahoma" w:hAnsi="Tahoma" w:cs="Tahoma"/>
          <w:sz w:val="20"/>
          <w:szCs w:val="20"/>
          <w:shd w:val="clear" w:color="auto" w:fill="FFFFFF"/>
        </w:rPr>
        <w:t xml:space="preserve"> in </w:t>
      </w:r>
      <w:r>
        <w:rPr>
          <w:rFonts w:ascii="Tahoma" w:hAnsi="Tahoma" w:cs="Tahoma"/>
          <w:sz w:val="20"/>
          <w:szCs w:val="20"/>
          <w:shd w:val="clear" w:color="auto" w:fill="FFFFFF"/>
        </w:rPr>
        <w:t>rampe:</w:t>
      </w:r>
    </w:p>
    <w:p w:rsidR="00CA5EE6" w:rsidRDefault="00CA5EE6"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beng</w:t>
      </w:r>
      <w:proofErr w:type="spellEnd"/>
      <w:r>
        <w:rPr>
          <w:rFonts w:ascii="Tahoma" w:hAnsi="Tahoma" w:cs="Tahoma"/>
          <w:sz w:val="20"/>
          <w:szCs w:val="20"/>
        </w:rPr>
        <w:t xml:space="preserve"> – navadna ravna rampa;</w:t>
      </w:r>
    </w:p>
    <w:p w:rsidR="00CA5EE6" w:rsidRDefault="00CA5EE6"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quarter</w:t>
      </w:r>
      <w:proofErr w:type="spellEnd"/>
      <w:r>
        <w:rPr>
          <w:rFonts w:ascii="Tahoma" w:hAnsi="Tahoma" w:cs="Tahoma"/>
          <w:sz w:val="20"/>
          <w:szCs w:val="20"/>
        </w:rPr>
        <w:t xml:space="preserve"> – zaobljena rampa z nekaj stopinjami klančine;</w:t>
      </w:r>
    </w:p>
    <w:p w:rsidR="00CA5EE6" w:rsidRDefault="007919FD"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fun</w:t>
      </w:r>
      <w:proofErr w:type="spellEnd"/>
      <w:r>
        <w:rPr>
          <w:rFonts w:ascii="Tahoma" w:hAnsi="Tahoma" w:cs="Tahoma"/>
          <w:sz w:val="20"/>
          <w:szCs w:val="20"/>
        </w:rPr>
        <w:t xml:space="preserve"> </w:t>
      </w:r>
      <w:proofErr w:type="spellStart"/>
      <w:r>
        <w:rPr>
          <w:rFonts w:ascii="Tahoma" w:hAnsi="Tahoma" w:cs="Tahoma"/>
          <w:sz w:val="20"/>
          <w:szCs w:val="20"/>
        </w:rPr>
        <w:t>box</w:t>
      </w:r>
      <w:proofErr w:type="spellEnd"/>
      <w:r>
        <w:rPr>
          <w:rFonts w:ascii="Tahoma" w:hAnsi="Tahoma" w:cs="Tahoma"/>
          <w:sz w:val="20"/>
          <w:szCs w:val="20"/>
        </w:rPr>
        <w:t xml:space="preserve"> – objekt za </w:t>
      </w:r>
      <w:proofErr w:type="spellStart"/>
      <w:r>
        <w:rPr>
          <w:rFonts w:ascii="Tahoma" w:hAnsi="Tahoma" w:cs="Tahoma"/>
          <w:sz w:val="20"/>
          <w:szCs w:val="20"/>
        </w:rPr>
        <w:t>slajdanje</w:t>
      </w:r>
      <w:proofErr w:type="spellEnd"/>
      <w:r>
        <w:rPr>
          <w:rFonts w:ascii="Tahoma" w:hAnsi="Tahoma" w:cs="Tahoma"/>
          <w:sz w:val="20"/>
          <w:szCs w:val="20"/>
        </w:rPr>
        <w:t xml:space="preserve"> in skakanje;</w:t>
      </w:r>
    </w:p>
    <w:p w:rsidR="007919FD" w:rsidRDefault="007919FD"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slajd</w:t>
      </w:r>
      <w:proofErr w:type="spellEnd"/>
      <w:r>
        <w:rPr>
          <w:rFonts w:ascii="Tahoma" w:hAnsi="Tahoma" w:cs="Tahoma"/>
          <w:sz w:val="20"/>
          <w:szCs w:val="20"/>
        </w:rPr>
        <w:t xml:space="preserve"> </w:t>
      </w:r>
      <w:proofErr w:type="spellStart"/>
      <w:r>
        <w:rPr>
          <w:rFonts w:ascii="Tahoma" w:hAnsi="Tahoma" w:cs="Tahoma"/>
          <w:sz w:val="20"/>
          <w:szCs w:val="20"/>
        </w:rPr>
        <w:t>box</w:t>
      </w:r>
      <w:proofErr w:type="spellEnd"/>
      <w:r>
        <w:rPr>
          <w:rFonts w:ascii="Tahoma" w:hAnsi="Tahoma" w:cs="Tahoma"/>
          <w:sz w:val="20"/>
          <w:szCs w:val="20"/>
        </w:rPr>
        <w:t xml:space="preserve"> – objekt z dvema stopnicama za </w:t>
      </w:r>
      <w:proofErr w:type="spellStart"/>
      <w:r>
        <w:rPr>
          <w:rFonts w:ascii="Tahoma" w:hAnsi="Tahoma" w:cs="Tahoma"/>
          <w:sz w:val="20"/>
          <w:szCs w:val="20"/>
        </w:rPr>
        <w:t>slajdanje</w:t>
      </w:r>
      <w:proofErr w:type="spellEnd"/>
      <w:r>
        <w:rPr>
          <w:rFonts w:ascii="Tahoma" w:hAnsi="Tahoma" w:cs="Tahoma"/>
          <w:sz w:val="20"/>
          <w:szCs w:val="20"/>
        </w:rPr>
        <w:t>;</w:t>
      </w:r>
    </w:p>
    <w:p w:rsidR="007919FD" w:rsidRDefault="007919FD"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half</w:t>
      </w:r>
      <w:proofErr w:type="spellEnd"/>
      <w:r>
        <w:rPr>
          <w:rFonts w:ascii="Tahoma" w:hAnsi="Tahoma" w:cs="Tahoma"/>
          <w:sz w:val="20"/>
          <w:szCs w:val="20"/>
        </w:rPr>
        <w:t xml:space="preserve"> pipe – objekt z dveh strani zaobljen v polkrog.</w:t>
      </w:r>
    </w:p>
    <w:p w:rsidR="00167B97" w:rsidRDefault="00167B97" w:rsidP="00567563">
      <w:pPr>
        <w:jc w:val="both"/>
        <w:rPr>
          <w:rFonts w:ascii="Tahoma" w:hAnsi="Tahoma" w:cs="Tahoma"/>
          <w:sz w:val="20"/>
          <w:szCs w:val="20"/>
          <w:shd w:val="clear" w:color="auto" w:fill="FFFFFF"/>
        </w:rPr>
      </w:pPr>
      <w:r w:rsidRPr="00167B97">
        <w:rPr>
          <w:rFonts w:ascii="Tahoma" w:hAnsi="Tahoma" w:cs="Tahoma"/>
          <w:sz w:val="20"/>
          <w:szCs w:val="20"/>
          <w:shd w:val="clear" w:color="auto" w:fill="FFFFFF"/>
        </w:rPr>
        <w:t xml:space="preserve">Žal je trenutni </w:t>
      </w:r>
      <w:proofErr w:type="spellStart"/>
      <w:r w:rsidRPr="00167B97">
        <w:rPr>
          <w:rFonts w:ascii="Tahoma" w:hAnsi="Tahoma" w:cs="Tahoma"/>
          <w:sz w:val="20"/>
          <w:szCs w:val="20"/>
          <w:shd w:val="clear" w:color="auto" w:fill="FFFFFF"/>
        </w:rPr>
        <w:t>skejt</w:t>
      </w:r>
      <w:proofErr w:type="spellEnd"/>
      <w:r w:rsidRPr="00167B97">
        <w:rPr>
          <w:rFonts w:ascii="Tahoma" w:hAnsi="Tahoma" w:cs="Tahoma"/>
          <w:sz w:val="20"/>
          <w:szCs w:val="20"/>
          <w:shd w:val="clear" w:color="auto" w:fill="FFFFFF"/>
        </w:rPr>
        <w:t xml:space="preserve"> park v tej obliki prema</w:t>
      </w:r>
      <w:r>
        <w:rPr>
          <w:rFonts w:ascii="Tahoma" w:hAnsi="Tahoma" w:cs="Tahoma"/>
          <w:sz w:val="20"/>
          <w:szCs w:val="20"/>
          <w:shd w:val="clear" w:color="auto" w:fill="FFFFFF"/>
        </w:rPr>
        <w:t>jhen</w:t>
      </w:r>
      <w:r w:rsidRPr="00167B97">
        <w:rPr>
          <w:rFonts w:ascii="Tahoma" w:hAnsi="Tahoma" w:cs="Tahoma"/>
          <w:sz w:val="20"/>
          <w:szCs w:val="20"/>
          <w:shd w:val="clear" w:color="auto" w:fill="FFFFFF"/>
        </w:rPr>
        <w:t xml:space="preserve"> in tako nevaren za uporabnike le-tega.</w:t>
      </w:r>
    </w:p>
    <w:p w:rsidR="00567563" w:rsidRPr="00567563" w:rsidRDefault="007F3C93" w:rsidP="00567563">
      <w:pPr>
        <w:pStyle w:val="SLIKA"/>
      </w:pPr>
      <w:bookmarkStart w:id="56" w:name="_Toc435422582"/>
      <w:r>
        <w:rPr>
          <w:noProof/>
        </w:rPr>
        <w:drawing>
          <wp:anchor distT="0" distB="0" distL="114300" distR="114300" simplePos="0" relativeHeight="251706368" behindDoc="1" locked="0" layoutInCell="1" allowOverlap="1" wp14:anchorId="61076BA5" wp14:editId="74B99625">
            <wp:simplePos x="0" y="0"/>
            <wp:positionH relativeFrom="column">
              <wp:posOffset>967105</wp:posOffset>
            </wp:positionH>
            <wp:positionV relativeFrom="paragraph">
              <wp:posOffset>295910</wp:posOffset>
            </wp:positionV>
            <wp:extent cx="3855720" cy="1493520"/>
            <wp:effectExtent l="0" t="0" r="0" b="0"/>
            <wp:wrapTight wrapText="bothSides">
              <wp:wrapPolygon edited="0">
                <wp:start x="0" y="0"/>
                <wp:lineTo x="0" y="21214"/>
                <wp:lineTo x="21451" y="21214"/>
                <wp:lineTo x="21451" y="0"/>
                <wp:lineTo x="0" y="0"/>
              </wp:wrapPolygon>
            </wp:wrapTight>
            <wp:docPr id="57" name="Slika 56" descr="skejt par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jt park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5720" cy="1493520"/>
                    </a:xfrm>
                    <a:prstGeom prst="rect">
                      <a:avLst/>
                    </a:prstGeom>
                  </pic:spPr>
                </pic:pic>
              </a:graphicData>
            </a:graphic>
            <wp14:sizeRelH relativeFrom="page">
              <wp14:pctWidth>0</wp14:pctWidth>
            </wp14:sizeRelH>
            <wp14:sizeRelV relativeFrom="page">
              <wp14:pctHeight>0</wp14:pctHeight>
            </wp14:sizeRelV>
          </wp:anchor>
        </w:drawing>
      </w:r>
      <w:r w:rsidR="00567563" w:rsidRPr="00567563">
        <w:rPr>
          <w:rStyle w:val="text-four"/>
          <w:b/>
        </w:rPr>
        <w:t>Slika 12</w:t>
      </w:r>
      <w:r w:rsidR="00567563" w:rsidRPr="00567563">
        <w:rPr>
          <w:rStyle w:val="text-four"/>
        </w:rPr>
        <w:t xml:space="preserve">: Velenjski </w:t>
      </w:r>
      <w:proofErr w:type="spellStart"/>
      <w:r w:rsidR="00567563" w:rsidRPr="00567563">
        <w:rPr>
          <w:rStyle w:val="text-four"/>
        </w:rPr>
        <w:t>skejt</w:t>
      </w:r>
      <w:proofErr w:type="spellEnd"/>
      <w:r w:rsidR="00567563" w:rsidRPr="00567563">
        <w:rPr>
          <w:rStyle w:val="text-four"/>
        </w:rPr>
        <w:t xml:space="preserve"> park</w:t>
      </w:r>
      <w:bookmarkEnd w:id="56"/>
      <w:r w:rsidR="00567563" w:rsidRPr="00567563">
        <w:rPr>
          <w:rStyle w:val="text-four"/>
        </w:rPr>
        <w:t xml:space="preserve"> </w:t>
      </w:r>
    </w:p>
    <w:p w:rsidR="007919FD" w:rsidRDefault="007919FD" w:rsidP="00AB101E">
      <w:pPr>
        <w:pStyle w:val="Odstavekseznama"/>
        <w:jc w:val="center"/>
        <w:rPr>
          <w:rFonts w:ascii="Tahoma" w:hAnsi="Tahoma" w:cs="Tahoma"/>
          <w:sz w:val="20"/>
          <w:szCs w:val="20"/>
        </w:rPr>
      </w:pPr>
    </w:p>
    <w:p w:rsidR="00AB101E" w:rsidRDefault="00AB101E"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567563" w:rsidRDefault="0068606A" w:rsidP="0068606A">
      <w:pPr>
        <w:pStyle w:val="Naslov3"/>
      </w:pPr>
      <w:bookmarkStart w:id="57" w:name="_Toc435438496"/>
      <w:r>
        <w:t>podjetniški center standard</w:t>
      </w:r>
      <w:bookmarkEnd w:id="57"/>
    </w:p>
    <w:p w:rsidR="0068606A" w:rsidRPr="0068606A" w:rsidRDefault="007F3C93" w:rsidP="0068606A">
      <w:pPr>
        <w:jc w:val="both"/>
        <w:rPr>
          <w:rFonts w:ascii="Tahoma" w:hAnsi="Tahoma" w:cs="Tahoma"/>
          <w:sz w:val="20"/>
          <w:szCs w:val="20"/>
          <w:shd w:val="clear" w:color="auto" w:fill="FFFFFF"/>
        </w:rPr>
      </w:pPr>
      <w:r>
        <w:rPr>
          <w:rFonts w:ascii="Tahoma" w:hAnsi="Tahoma" w:cs="Tahoma"/>
          <w:sz w:val="20"/>
          <w:szCs w:val="20"/>
        </w:rPr>
        <w:t>V</w:t>
      </w:r>
      <w:r w:rsidR="0068606A" w:rsidRPr="0068606A">
        <w:rPr>
          <w:rFonts w:ascii="Tahoma" w:hAnsi="Tahoma" w:cs="Tahoma"/>
          <w:sz w:val="20"/>
          <w:szCs w:val="20"/>
        </w:rPr>
        <w:t xml:space="preserve"> prenovljenem </w:t>
      </w:r>
      <w:r>
        <w:rPr>
          <w:rFonts w:ascii="Tahoma" w:hAnsi="Tahoma" w:cs="Tahoma"/>
          <w:sz w:val="20"/>
          <w:szCs w:val="20"/>
        </w:rPr>
        <w:t>Podjetniškem</w:t>
      </w:r>
      <w:r w:rsidR="0068606A" w:rsidRPr="0068606A">
        <w:rPr>
          <w:rFonts w:ascii="Tahoma" w:hAnsi="Tahoma" w:cs="Tahoma"/>
          <w:sz w:val="20"/>
          <w:szCs w:val="20"/>
        </w:rPr>
        <w:t xml:space="preserve"> </w:t>
      </w:r>
      <w:proofErr w:type="spellStart"/>
      <w:r w:rsidR="0068606A" w:rsidRPr="0068606A">
        <w:rPr>
          <w:rFonts w:ascii="Tahoma" w:hAnsi="Tahoma" w:cs="Tahoma"/>
          <w:sz w:val="20"/>
          <w:szCs w:val="20"/>
        </w:rPr>
        <w:t>center</w:t>
      </w:r>
      <w:r>
        <w:rPr>
          <w:rFonts w:ascii="Tahoma" w:hAnsi="Tahoma" w:cs="Tahoma"/>
          <w:sz w:val="20"/>
          <w:szCs w:val="20"/>
        </w:rPr>
        <w:t>u</w:t>
      </w:r>
      <w:proofErr w:type="spellEnd"/>
      <w:r w:rsidR="0068606A" w:rsidRPr="0068606A">
        <w:rPr>
          <w:rFonts w:ascii="Tahoma" w:hAnsi="Tahoma" w:cs="Tahoma"/>
          <w:sz w:val="20"/>
          <w:szCs w:val="20"/>
        </w:rPr>
        <w:t xml:space="preserve"> Standard </w:t>
      </w:r>
      <w:r>
        <w:rPr>
          <w:rFonts w:ascii="Tahoma" w:hAnsi="Tahoma" w:cs="Tahoma"/>
          <w:sz w:val="20"/>
          <w:szCs w:val="20"/>
        </w:rPr>
        <w:t xml:space="preserve">so </w:t>
      </w:r>
      <w:r w:rsidR="0068606A" w:rsidRPr="0068606A">
        <w:rPr>
          <w:rFonts w:ascii="Tahoma" w:hAnsi="Tahoma" w:cs="Tahoma"/>
          <w:sz w:val="20"/>
          <w:szCs w:val="20"/>
        </w:rPr>
        <w:t xml:space="preserve">novi prostori za mlade talente, </w:t>
      </w:r>
      <w:proofErr w:type="spellStart"/>
      <w:r w:rsidR="0068606A" w:rsidRPr="0068606A">
        <w:rPr>
          <w:rFonts w:ascii="Tahoma" w:hAnsi="Tahoma" w:cs="Tahoma"/>
          <w:sz w:val="20"/>
          <w:szCs w:val="20"/>
        </w:rPr>
        <w:t>startup</w:t>
      </w:r>
      <w:proofErr w:type="spellEnd"/>
      <w:r w:rsidR="0068606A" w:rsidRPr="0068606A">
        <w:rPr>
          <w:rFonts w:ascii="Tahoma" w:hAnsi="Tahoma" w:cs="Tahoma"/>
          <w:sz w:val="20"/>
          <w:szCs w:val="20"/>
        </w:rPr>
        <w:t xml:space="preserve"> podjetja in ekipe. Prostori so opremljeni z najsodobnejšo IKT opremo ter opremo za hiter razvoj prototipov (3D </w:t>
      </w:r>
      <w:proofErr w:type="spellStart"/>
      <w:r w:rsidR="0068606A" w:rsidRPr="0068606A">
        <w:rPr>
          <w:rFonts w:ascii="Tahoma" w:hAnsi="Tahoma" w:cs="Tahoma"/>
          <w:sz w:val="20"/>
          <w:szCs w:val="20"/>
        </w:rPr>
        <w:t>printer</w:t>
      </w:r>
      <w:proofErr w:type="spellEnd"/>
      <w:r w:rsidR="0068606A" w:rsidRPr="0068606A">
        <w:rPr>
          <w:rFonts w:ascii="Tahoma" w:hAnsi="Tahoma" w:cs="Tahoma"/>
          <w:sz w:val="20"/>
          <w:szCs w:val="20"/>
        </w:rPr>
        <w:t xml:space="preserve">, priročna delavnica CPU). Za </w:t>
      </w:r>
      <w:proofErr w:type="spellStart"/>
      <w:r w:rsidR="0068606A" w:rsidRPr="0068606A">
        <w:rPr>
          <w:rFonts w:ascii="Tahoma" w:hAnsi="Tahoma" w:cs="Tahoma"/>
          <w:sz w:val="20"/>
          <w:szCs w:val="20"/>
        </w:rPr>
        <w:t>inkubirana</w:t>
      </w:r>
      <w:proofErr w:type="spellEnd"/>
      <w:r w:rsidR="0068606A" w:rsidRPr="0068606A">
        <w:rPr>
          <w:rFonts w:ascii="Tahoma" w:hAnsi="Tahoma" w:cs="Tahoma"/>
          <w:sz w:val="20"/>
          <w:szCs w:val="20"/>
        </w:rPr>
        <w:t xml:space="preserve"> podjetja je na voljo 12 pisarn različnih velikosti med 18 - 60 m</w:t>
      </w:r>
      <w:r w:rsidR="0068606A" w:rsidRPr="007F3C93">
        <w:rPr>
          <w:rFonts w:ascii="Tahoma" w:hAnsi="Tahoma" w:cs="Tahoma"/>
          <w:sz w:val="20"/>
          <w:szCs w:val="20"/>
          <w:vertAlign w:val="superscript"/>
        </w:rPr>
        <w:t>2</w:t>
      </w:r>
      <w:r w:rsidR="0068606A" w:rsidRPr="0068606A">
        <w:rPr>
          <w:rFonts w:ascii="Tahoma" w:hAnsi="Tahoma" w:cs="Tahoma"/>
          <w:sz w:val="20"/>
          <w:szCs w:val="20"/>
        </w:rPr>
        <w:t xml:space="preserve">, s svojim skladiščnim prostorom in souporabo skupnih servisnih prostorov. V  novem </w:t>
      </w:r>
      <w:proofErr w:type="spellStart"/>
      <w:r w:rsidR="0068606A" w:rsidRPr="0068606A">
        <w:rPr>
          <w:rFonts w:ascii="Tahoma" w:hAnsi="Tahoma" w:cs="Tahoma"/>
          <w:sz w:val="20"/>
          <w:szCs w:val="20"/>
        </w:rPr>
        <w:t>coworking</w:t>
      </w:r>
      <w:proofErr w:type="spellEnd"/>
      <w:r w:rsidR="0068606A" w:rsidRPr="0068606A">
        <w:rPr>
          <w:rFonts w:ascii="Tahoma" w:hAnsi="Tahoma" w:cs="Tahoma"/>
          <w:sz w:val="20"/>
          <w:szCs w:val="20"/>
        </w:rPr>
        <w:t xml:space="preserve"> prostoru, ki se razteza na 145 m</w:t>
      </w:r>
      <w:r w:rsidR="0068606A" w:rsidRPr="007F3C93">
        <w:rPr>
          <w:rFonts w:ascii="Tahoma" w:hAnsi="Tahoma" w:cs="Tahoma"/>
          <w:sz w:val="20"/>
          <w:szCs w:val="20"/>
          <w:vertAlign w:val="superscript"/>
        </w:rPr>
        <w:t>2</w:t>
      </w:r>
      <w:r w:rsidR="0068606A" w:rsidRPr="0068606A">
        <w:rPr>
          <w:rFonts w:ascii="Tahoma" w:hAnsi="Tahoma" w:cs="Tahoma"/>
          <w:sz w:val="20"/>
          <w:szCs w:val="20"/>
        </w:rPr>
        <w:t xml:space="preserve">, je na voljo 18 delovnih miz, skupaj pa lahko v </w:t>
      </w:r>
      <w:proofErr w:type="spellStart"/>
      <w:r w:rsidR="0068606A" w:rsidRPr="0068606A">
        <w:rPr>
          <w:rFonts w:ascii="Tahoma" w:hAnsi="Tahoma" w:cs="Tahoma"/>
          <w:sz w:val="20"/>
          <w:szCs w:val="20"/>
        </w:rPr>
        <w:t>coworkingu</w:t>
      </w:r>
      <w:proofErr w:type="spellEnd"/>
      <w:r w:rsidR="0068606A" w:rsidRPr="0068606A">
        <w:rPr>
          <w:rFonts w:ascii="Tahoma" w:hAnsi="Tahoma" w:cs="Tahoma"/>
          <w:sz w:val="20"/>
          <w:szCs w:val="20"/>
        </w:rPr>
        <w:t xml:space="preserve"> soustvarja 40 »</w:t>
      </w:r>
      <w:proofErr w:type="spellStart"/>
      <w:r w:rsidR="0068606A" w:rsidRPr="0068606A">
        <w:rPr>
          <w:rFonts w:ascii="Tahoma" w:hAnsi="Tahoma" w:cs="Tahoma"/>
          <w:sz w:val="20"/>
          <w:szCs w:val="20"/>
        </w:rPr>
        <w:t>startupovcev</w:t>
      </w:r>
      <w:proofErr w:type="spellEnd"/>
      <w:r w:rsidR="0068606A" w:rsidRPr="0068606A">
        <w:rPr>
          <w:rFonts w:ascii="Tahoma" w:hAnsi="Tahoma" w:cs="Tahoma"/>
          <w:sz w:val="20"/>
          <w:szCs w:val="20"/>
        </w:rPr>
        <w:t>« ali »</w:t>
      </w:r>
      <w:proofErr w:type="spellStart"/>
      <w:r w:rsidR="0068606A" w:rsidRPr="0068606A">
        <w:rPr>
          <w:rFonts w:ascii="Tahoma" w:hAnsi="Tahoma" w:cs="Tahoma"/>
          <w:sz w:val="20"/>
          <w:szCs w:val="20"/>
        </w:rPr>
        <w:t>freelancerjev</w:t>
      </w:r>
      <w:proofErr w:type="spellEnd"/>
      <w:r w:rsidR="0068606A" w:rsidRPr="0068606A">
        <w:rPr>
          <w:rFonts w:ascii="Tahoma" w:hAnsi="Tahoma" w:cs="Tahoma"/>
          <w:sz w:val="20"/>
          <w:szCs w:val="20"/>
        </w:rPr>
        <w:t xml:space="preserve">«.  V objektu je tudi večja pasaža, primernejša za večje dogodke ter dve sejni sobi. </w:t>
      </w:r>
    </w:p>
    <w:p w:rsidR="0068606A" w:rsidRDefault="0068606A" w:rsidP="0068606A">
      <w:pPr>
        <w:jc w:val="both"/>
        <w:rPr>
          <w:rFonts w:ascii="Tahoma" w:hAnsi="Tahoma" w:cs="Tahoma"/>
          <w:sz w:val="20"/>
          <w:szCs w:val="20"/>
        </w:rPr>
      </w:pPr>
      <w:r w:rsidRPr="0068606A">
        <w:rPr>
          <w:rFonts w:ascii="Tahoma" w:hAnsi="Tahoma" w:cs="Tahoma"/>
          <w:sz w:val="20"/>
          <w:szCs w:val="20"/>
        </w:rPr>
        <w:t xml:space="preserve">V objektu ima sedež tudi SAŠA inkubator, ki skrbi za zanimiv podjetniško-zabavni program, nudi široko mrežo mentorjev, od razvoja izdelka, zaščite intelektualne lastnine, dostopa do kapitala in vse do vstopov na domači ali tuiji trg. Inkubator tudi skrbi za oddajanje prostorov. </w:t>
      </w:r>
    </w:p>
    <w:p w:rsidR="007F3C93" w:rsidRPr="00D44CBE" w:rsidRDefault="007F3C93" w:rsidP="0068606A">
      <w:pPr>
        <w:jc w:val="both"/>
        <w:rPr>
          <w:rFonts w:ascii="Tahoma" w:hAnsi="Tahoma" w:cs="Tahoma"/>
          <w:b/>
          <w:sz w:val="20"/>
          <w:szCs w:val="20"/>
        </w:rPr>
      </w:pPr>
      <w:r w:rsidRPr="00D44CBE">
        <w:rPr>
          <w:rFonts w:ascii="Tahoma" w:hAnsi="Tahoma" w:cs="Tahoma"/>
          <w:noProof/>
          <w:sz w:val="20"/>
          <w:szCs w:val="20"/>
          <w:shd w:val="clear" w:color="auto" w:fill="FFFFFF"/>
        </w:rPr>
        <w:drawing>
          <wp:anchor distT="0" distB="0" distL="114300" distR="114300" simplePos="0" relativeHeight="251705344" behindDoc="1" locked="0" layoutInCell="1" allowOverlap="1" wp14:anchorId="693E2B64" wp14:editId="11139B62">
            <wp:simplePos x="0" y="0"/>
            <wp:positionH relativeFrom="column">
              <wp:posOffset>1092200</wp:posOffset>
            </wp:positionH>
            <wp:positionV relativeFrom="paragraph">
              <wp:posOffset>266065</wp:posOffset>
            </wp:positionV>
            <wp:extent cx="3446145" cy="1609725"/>
            <wp:effectExtent l="0" t="0" r="1905" b="9525"/>
            <wp:wrapTight wrapText="bothSides">
              <wp:wrapPolygon edited="0">
                <wp:start x="0" y="0"/>
                <wp:lineTo x="0" y="21472"/>
                <wp:lineTo x="21493" y="21472"/>
                <wp:lineTo x="21493" y="0"/>
                <wp:lineTo x="0" y="0"/>
              </wp:wrapPolygon>
            </wp:wrapTight>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88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6145" cy="1609725"/>
                    </a:xfrm>
                    <a:prstGeom prst="rect">
                      <a:avLst/>
                    </a:prstGeom>
                  </pic:spPr>
                </pic:pic>
              </a:graphicData>
            </a:graphic>
            <wp14:sizeRelH relativeFrom="page">
              <wp14:pctWidth>0</wp14:pctWidth>
            </wp14:sizeRelH>
            <wp14:sizeRelV relativeFrom="page">
              <wp14:pctHeight>0</wp14:pctHeight>
            </wp14:sizeRelV>
          </wp:anchor>
        </w:drawing>
      </w:r>
      <w:r w:rsidRPr="00D44CBE">
        <w:rPr>
          <w:rStyle w:val="text-four"/>
          <w:rFonts w:ascii="Tahoma" w:hAnsi="Tahoma" w:cs="Tahoma"/>
          <w:b/>
          <w:sz w:val="20"/>
          <w:szCs w:val="20"/>
        </w:rPr>
        <w:t>Slika 13</w:t>
      </w:r>
      <w:r w:rsidRPr="00D44CBE">
        <w:rPr>
          <w:rStyle w:val="text-four"/>
          <w:rFonts w:ascii="Tahoma" w:hAnsi="Tahoma" w:cs="Tahoma"/>
          <w:sz w:val="20"/>
          <w:szCs w:val="20"/>
        </w:rPr>
        <w:t>: Podjetniški center Standard</w:t>
      </w:r>
    </w:p>
    <w:p w:rsidR="0068606A" w:rsidRPr="0068606A" w:rsidRDefault="0068606A" w:rsidP="0068606A">
      <w:pPr>
        <w:jc w:val="both"/>
        <w:rPr>
          <w:rFonts w:ascii="Tahoma" w:hAnsi="Tahoma" w:cs="Tahoma"/>
          <w:sz w:val="20"/>
          <w:szCs w:val="20"/>
          <w:shd w:val="clear" w:color="auto" w:fill="FFFFFF"/>
        </w:rPr>
      </w:pPr>
    </w:p>
    <w:p w:rsidR="0068606A" w:rsidRPr="0068606A" w:rsidRDefault="0068606A" w:rsidP="0068606A"/>
    <w:p w:rsidR="0068606A" w:rsidRDefault="0068606A">
      <w:pPr>
        <w:rPr>
          <w:rFonts w:ascii="Tahoma" w:hAnsi="Tahoma" w:cs="Tahoma"/>
          <w:b/>
          <w:sz w:val="26"/>
          <w:szCs w:val="26"/>
        </w:rPr>
      </w:pPr>
      <w:r>
        <w:br w:type="page"/>
      </w:r>
    </w:p>
    <w:p w:rsidR="00D019D4" w:rsidRDefault="00D019D4" w:rsidP="00F119AF">
      <w:pPr>
        <w:pStyle w:val="Naslov2"/>
      </w:pPr>
      <w:bookmarkStart w:id="58" w:name="_Toc435438497"/>
      <w:r>
        <w:lastRenderedPageBreak/>
        <w:t>LOKALNI MLADINSKI FESTIVALI</w:t>
      </w:r>
      <w:bookmarkEnd w:id="58"/>
    </w:p>
    <w:p w:rsidR="00D019D4" w:rsidRDefault="00D019D4" w:rsidP="00D019D4">
      <w:pPr>
        <w:pStyle w:val="Naslov3"/>
      </w:pPr>
      <w:bookmarkStart w:id="59" w:name="_Toc435438498"/>
      <w:r>
        <w:t>dNEVI MLADIH IN KULTURE</w:t>
      </w:r>
      <w:r w:rsidR="00C40402">
        <w:t xml:space="preserve"> (DMK)</w:t>
      </w:r>
      <w:bookmarkEnd w:id="59"/>
    </w:p>
    <w:p w:rsidR="00DF21CE" w:rsidRDefault="00DF21CE" w:rsidP="00DF21CE">
      <w:pPr>
        <w:jc w:val="both"/>
        <w:rPr>
          <w:rFonts w:ascii="Tahoma" w:hAnsi="Tahoma" w:cs="Tahoma"/>
          <w:sz w:val="20"/>
          <w:szCs w:val="20"/>
        </w:rPr>
      </w:pPr>
      <w:r>
        <w:rPr>
          <w:rFonts w:ascii="Tahoma" w:hAnsi="Tahoma" w:cs="Tahoma"/>
          <w:sz w:val="20"/>
          <w:szCs w:val="20"/>
        </w:rPr>
        <w:t xml:space="preserve">»Začetki festivala segajo v leto 1991, ko so se </w:t>
      </w:r>
      <w:proofErr w:type="spellStart"/>
      <w:r>
        <w:rPr>
          <w:rFonts w:ascii="Tahoma" w:hAnsi="Tahoma" w:cs="Tahoma"/>
          <w:sz w:val="20"/>
          <w:szCs w:val="20"/>
        </w:rPr>
        <w:t>nadebudni</w:t>
      </w:r>
      <w:proofErr w:type="spellEnd"/>
      <w:r>
        <w:rPr>
          <w:rFonts w:ascii="Tahoma" w:hAnsi="Tahoma" w:cs="Tahoma"/>
          <w:sz w:val="20"/>
          <w:szCs w:val="20"/>
        </w:rPr>
        <w:t xml:space="preserve"> šaleški študentje odločilo, da bodo počeli stvari, ki si jih drugi ne upajo ali jih ne znajo. Z nič finančnimi sredstvi, z le nekaj povratnimi denarnimi sredstvi, a z izjemo voljo</w:t>
      </w:r>
      <w:r w:rsidR="00C40402">
        <w:rPr>
          <w:rFonts w:ascii="Tahoma" w:hAnsi="Tahoma" w:cs="Tahoma"/>
          <w:sz w:val="20"/>
          <w:szCs w:val="20"/>
        </w:rPr>
        <w:t>, odličnimi idejami, kreativnostjo, drugačnostjo in delovnim elanom jim je uspelo – festival DMK je zagledal luč sveta in še danes, 25 let po prvem »</w:t>
      </w:r>
      <w:proofErr w:type="spellStart"/>
      <w:r w:rsidR="00C40402">
        <w:rPr>
          <w:rFonts w:ascii="Tahoma" w:hAnsi="Tahoma" w:cs="Tahoma"/>
          <w:sz w:val="20"/>
          <w:szCs w:val="20"/>
        </w:rPr>
        <w:t>špilu</w:t>
      </w:r>
      <w:proofErr w:type="spellEnd"/>
      <w:r w:rsidR="00C40402">
        <w:rPr>
          <w:rFonts w:ascii="Tahoma" w:hAnsi="Tahoma" w:cs="Tahoma"/>
          <w:sz w:val="20"/>
          <w:szCs w:val="20"/>
        </w:rPr>
        <w:t>« na Velenjskem gradu, ostaja eden najboljših in najbolj kvalitetnih festivalov za mlade, po katerem so začeli nastajati številni drugi« (</w:t>
      </w:r>
      <w:proofErr w:type="spellStart"/>
      <w:r w:rsidR="00C40402">
        <w:rPr>
          <w:rFonts w:ascii="Tahoma" w:hAnsi="Tahoma" w:cs="Tahoma"/>
          <w:sz w:val="20"/>
          <w:szCs w:val="20"/>
        </w:rPr>
        <w:t>dmk.si</w:t>
      </w:r>
      <w:proofErr w:type="spellEnd"/>
      <w:r w:rsidR="00C40402">
        <w:rPr>
          <w:rFonts w:ascii="Tahoma" w:hAnsi="Tahoma" w:cs="Tahoma"/>
          <w:sz w:val="20"/>
          <w:szCs w:val="20"/>
        </w:rPr>
        <w:t xml:space="preserve"> 2015).</w:t>
      </w:r>
    </w:p>
    <w:p w:rsidR="00C40402" w:rsidRDefault="00C40402" w:rsidP="00DF21CE">
      <w:pPr>
        <w:jc w:val="both"/>
        <w:rPr>
          <w:rFonts w:ascii="Tahoma" w:hAnsi="Tahoma" w:cs="Tahoma"/>
          <w:sz w:val="20"/>
          <w:szCs w:val="20"/>
        </w:rPr>
      </w:pPr>
      <w:r>
        <w:rPr>
          <w:rFonts w:ascii="Tahoma" w:hAnsi="Tahoma" w:cs="Tahoma"/>
          <w:sz w:val="20"/>
          <w:szCs w:val="20"/>
        </w:rPr>
        <w:t>»Osnovna ideja festivala, ki se je ohranila skozi vsa ta leta je, da se mladim pokaže drugačen pogled na svet, da se poiščejo kulturne in umetniške vsebine, ki so večkrat spregledane, nepoznane, nekomercialne. Dnevi mladih in kulture ustvarjajo prostor pod milim nebom, kjer se imajo možnost in priložnost uveljaviti ter predstaviti mlade, nadobudne skupine in ustvarjalni posamezniki. Sploh pa je to prvi študentski festival, ki je nastal v samostojni Sloveniji. Razvijal se je, rastel, se širil in krčil. Predvsem pa se je obdržal skozi vsa leta in še danes predstavlja eno pomembnejših aktivnosti Šaleškega študentskega kluba« (</w:t>
      </w:r>
      <w:proofErr w:type="spellStart"/>
      <w:r>
        <w:rPr>
          <w:rFonts w:ascii="Tahoma" w:hAnsi="Tahoma" w:cs="Tahoma"/>
          <w:sz w:val="20"/>
          <w:szCs w:val="20"/>
        </w:rPr>
        <w:t>ibidem</w:t>
      </w:r>
      <w:proofErr w:type="spellEnd"/>
      <w:r>
        <w:rPr>
          <w:rFonts w:ascii="Tahoma" w:hAnsi="Tahoma" w:cs="Tahoma"/>
          <w:sz w:val="20"/>
          <w:szCs w:val="20"/>
        </w:rPr>
        <w:t>.).</w:t>
      </w:r>
    </w:p>
    <w:p w:rsidR="00567563" w:rsidRPr="00567563" w:rsidRDefault="00253C2F" w:rsidP="00567563">
      <w:pPr>
        <w:pStyle w:val="SLIKA"/>
      </w:pPr>
      <w:bookmarkStart w:id="60" w:name="_Toc435422583"/>
      <w:r>
        <w:rPr>
          <w:rStyle w:val="text-four"/>
          <w:b/>
        </w:rPr>
        <w:t>Slika 14</w:t>
      </w:r>
      <w:r w:rsidR="00567563" w:rsidRPr="00567563">
        <w:rPr>
          <w:rStyle w:val="text-four"/>
        </w:rPr>
        <w:t>: Tradicionalni rock koncert v okviru Festivala dnevi mladih in kulture</w:t>
      </w:r>
      <w:bookmarkEnd w:id="60"/>
    </w:p>
    <w:p w:rsidR="00DF21CE" w:rsidRPr="00253C2F" w:rsidRDefault="009D10D4" w:rsidP="00253C2F">
      <w:pPr>
        <w:jc w:val="center"/>
      </w:pPr>
      <w:r>
        <w:rPr>
          <w:noProof/>
        </w:rPr>
        <w:drawing>
          <wp:inline distT="0" distB="0" distL="0" distR="0" wp14:anchorId="5BD82F44" wp14:editId="0F9A29D5">
            <wp:extent cx="3822700" cy="1591994"/>
            <wp:effectExtent l="19050" t="0" r="6350" b="0"/>
            <wp:docPr id="32" name="Slika 31" descr="D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K.jpg"/>
                    <pic:cNvPicPr/>
                  </pic:nvPicPr>
                  <pic:blipFill>
                    <a:blip r:embed="rId30" cstate="print"/>
                    <a:stretch>
                      <a:fillRect/>
                    </a:stretch>
                  </pic:blipFill>
                  <pic:spPr>
                    <a:xfrm>
                      <a:off x="0" y="0"/>
                      <a:ext cx="3835643" cy="1597384"/>
                    </a:xfrm>
                    <a:prstGeom prst="rect">
                      <a:avLst/>
                    </a:prstGeom>
                  </pic:spPr>
                </pic:pic>
              </a:graphicData>
            </a:graphic>
          </wp:inline>
        </w:drawing>
      </w:r>
    </w:p>
    <w:p w:rsidR="00D019D4" w:rsidRDefault="00D019D4" w:rsidP="00D019D4">
      <w:pPr>
        <w:pStyle w:val="Naslov3"/>
      </w:pPr>
      <w:bookmarkStart w:id="61" w:name="_Toc435438499"/>
      <w:r>
        <w:t>FESTIVAL MLADIH KULTUR KUNIGUNDA</w:t>
      </w:r>
      <w:bookmarkEnd w:id="61"/>
    </w:p>
    <w:p w:rsidR="00702295" w:rsidRPr="00253C2F" w:rsidRDefault="002B2A52" w:rsidP="002B2A52">
      <w:pPr>
        <w:jc w:val="both"/>
        <w:rPr>
          <w:rFonts w:ascii="Tahoma" w:hAnsi="Tahoma" w:cs="Tahoma"/>
          <w:sz w:val="20"/>
          <w:szCs w:val="20"/>
        </w:rPr>
      </w:pPr>
      <w:r>
        <w:rPr>
          <w:rStyle w:val="Krepko"/>
          <w:rFonts w:ascii="Tahoma" w:hAnsi="Tahoma" w:cs="Tahoma"/>
          <w:b w:val="0"/>
          <w:sz w:val="20"/>
          <w:szCs w:val="20"/>
          <w:shd w:val="clear" w:color="auto" w:fill="FFFFFF"/>
        </w:rPr>
        <w:t>»</w:t>
      </w:r>
      <w:r w:rsidR="00702295" w:rsidRPr="002B2A52">
        <w:rPr>
          <w:rStyle w:val="Krepko"/>
          <w:rFonts w:ascii="Tahoma" w:hAnsi="Tahoma" w:cs="Tahoma"/>
          <w:b w:val="0"/>
          <w:sz w:val="20"/>
          <w:szCs w:val="20"/>
          <w:shd w:val="clear" w:color="auto" w:fill="FFFFFF"/>
        </w:rPr>
        <w:t xml:space="preserve">Festival mladih kultur </w:t>
      </w:r>
      <w:proofErr w:type="spellStart"/>
      <w:r w:rsidR="00702295" w:rsidRPr="002B2A52">
        <w:rPr>
          <w:rStyle w:val="Krepko"/>
          <w:rFonts w:ascii="Tahoma" w:hAnsi="Tahoma" w:cs="Tahoma"/>
          <w:b w:val="0"/>
          <w:sz w:val="20"/>
          <w:szCs w:val="20"/>
          <w:shd w:val="clear" w:color="auto" w:fill="FFFFFF"/>
        </w:rPr>
        <w:t>Kunigunda</w:t>
      </w:r>
      <w:proofErr w:type="spellEnd"/>
      <w:r w:rsidR="00702295" w:rsidRPr="002B2A52">
        <w:rPr>
          <w:rStyle w:val="apple-converted-space"/>
          <w:rFonts w:ascii="Tahoma" w:hAnsi="Tahoma" w:cs="Tahoma"/>
          <w:sz w:val="20"/>
          <w:szCs w:val="20"/>
          <w:shd w:val="clear" w:color="auto" w:fill="FFFFFF"/>
        </w:rPr>
        <w:t> </w:t>
      </w:r>
      <w:r w:rsidR="00702295" w:rsidRPr="002B2A52">
        <w:rPr>
          <w:rFonts w:ascii="Tahoma" w:hAnsi="Tahoma" w:cs="Tahoma"/>
          <w:sz w:val="20"/>
          <w:szCs w:val="20"/>
          <w:shd w:val="clear" w:color="auto" w:fill="FFFFFF"/>
        </w:rPr>
        <w:t xml:space="preserve">je idejni projekt Mladinskega centra Velenje, ki ga v sodelovanju z  mladimi izvajamo že vse od leta 1998. Od samega začetka je festival namenjen predstavitvi produkcije domače mladinske kulture na kar se da nekonvencionalen način. Vse pogosteje na </w:t>
      </w:r>
      <w:proofErr w:type="spellStart"/>
      <w:r w:rsidR="00702295" w:rsidRPr="002B2A52">
        <w:rPr>
          <w:rFonts w:ascii="Tahoma" w:hAnsi="Tahoma" w:cs="Tahoma"/>
          <w:sz w:val="20"/>
          <w:szCs w:val="20"/>
          <w:shd w:val="clear" w:color="auto" w:fill="FFFFFF"/>
        </w:rPr>
        <w:t>Kunigundi</w:t>
      </w:r>
      <w:proofErr w:type="spellEnd"/>
      <w:r w:rsidR="00702295" w:rsidRPr="002B2A52">
        <w:rPr>
          <w:rFonts w:ascii="Tahoma" w:hAnsi="Tahoma" w:cs="Tahoma"/>
          <w:sz w:val="20"/>
          <w:szCs w:val="20"/>
          <w:shd w:val="clear" w:color="auto" w:fill="FFFFFF"/>
        </w:rPr>
        <w:t xml:space="preserve"> gostimo tudi umetnike iz tujine, poleg kulturnih pa prirejamo tudi športne, izobraževalne in zabavne dogodke, ki jih postavimo na urbana prizorišča po vsem mestu. Brezplačno, saj kvalitetna alternativna kultura mladih vsestranskih umetnikov nima cene</w:t>
      </w:r>
      <w:r w:rsidR="00253C2F">
        <w:rPr>
          <w:rFonts w:ascii="Tahoma" w:hAnsi="Tahoma" w:cs="Tahoma"/>
          <w:sz w:val="20"/>
          <w:szCs w:val="20"/>
          <w:shd w:val="clear" w:color="auto" w:fill="FFFFFF"/>
        </w:rPr>
        <w:t xml:space="preserve">. </w:t>
      </w:r>
      <w:r w:rsidR="00702295" w:rsidRPr="002B2A52">
        <w:rPr>
          <w:rFonts w:ascii="Tahoma" w:hAnsi="Tahoma" w:cs="Tahoma"/>
          <w:sz w:val="20"/>
          <w:szCs w:val="20"/>
          <w:shd w:val="clear" w:color="auto" w:fill="FFFFFF"/>
        </w:rPr>
        <w:t xml:space="preserve">Koncerti vse mogoče glasbe, </w:t>
      </w:r>
      <w:proofErr w:type="spellStart"/>
      <w:r w:rsidR="00702295" w:rsidRPr="002B2A52">
        <w:rPr>
          <w:rFonts w:ascii="Tahoma" w:hAnsi="Tahoma" w:cs="Tahoma"/>
          <w:sz w:val="20"/>
          <w:szCs w:val="20"/>
          <w:shd w:val="clear" w:color="auto" w:fill="FFFFFF"/>
        </w:rPr>
        <w:t>performansi</w:t>
      </w:r>
      <w:proofErr w:type="spellEnd"/>
      <w:r w:rsidR="00702295" w:rsidRPr="002B2A52">
        <w:rPr>
          <w:rFonts w:ascii="Tahoma" w:hAnsi="Tahoma" w:cs="Tahoma"/>
          <w:sz w:val="20"/>
          <w:szCs w:val="20"/>
          <w:shd w:val="clear" w:color="auto" w:fill="FFFFFF"/>
        </w:rPr>
        <w:t xml:space="preserve">, razstave, digitalne inštalacije, glasbene, ustvarjalne in športne delavnice, predavanja, okrogle mize in družabni kotički. Celo leto prirejamo </w:t>
      </w:r>
      <w:proofErr w:type="spellStart"/>
      <w:r w:rsidR="00702295" w:rsidRPr="002B2A52">
        <w:rPr>
          <w:rFonts w:ascii="Tahoma" w:hAnsi="Tahoma" w:cs="Tahoma"/>
          <w:sz w:val="20"/>
          <w:szCs w:val="20"/>
          <w:shd w:val="clear" w:color="auto" w:fill="FFFFFF"/>
        </w:rPr>
        <w:t>predfestivalske</w:t>
      </w:r>
      <w:proofErr w:type="spellEnd"/>
      <w:r w:rsidR="00702295" w:rsidRPr="002B2A52">
        <w:rPr>
          <w:rFonts w:ascii="Tahoma" w:hAnsi="Tahoma" w:cs="Tahoma"/>
          <w:sz w:val="20"/>
          <w:szCs w:val="20"/>
          <w:shd w:val="clear" w:color="auto" w:fill="FFFFFF"/>
        </w:rPr>
        <w:t xml:space="preserve"> dogodke, lotili smo se drznih projektov in pomagali uresničiti vizije mladih umetnikov</w:t>
      </w:r>
      <w:r w:rsidR="00253C2F">
        <w:rPr>
          <w:rFonts w:ascii="Tahoma" w:hAnsi="Tahoma" w:cs="Tahoma"/>
          <w:sz w:val="20"/>
          <w:szCs w:val="20"/>
          <w:shd w:val="clear" w:color="auto" w:fill="FFFFFF"/>
        </w:rPr>
        <w:t>« (</w:t>
      </w:r>
      <w:proofErr w:type="spellStart"/>
      <w:r w:rsidR="00253C2F">
        <w:rPr>
          <w:rFonts w:ascii="Tahoma" w:hAnsi="Tahoma" w:cs="Tahoma"/>
          <w:sz w:val="20"/>
          <w:szCs w:val="20"/>
          <w:shd w:val="clear" w:color="auto" w:fill="FFFFFF"/>
        </w:rPr>
        <w:t>mc</w:t>
      </w:r>
      <w:proofErr w:type="spellEnd"/>
      <w:r w:rsidR="00253C2F">
        <w:rPr>
          <w:rFonts w:ascii="Tahoma" w:hAnsi="Tahoma" w:cs="Tahoma"/>
          <w:sz w:val="20"/>
          <w:szCs w:val="20"/>
          <w:shd w:val="clear" w:color="auto" w:fill="FFFFFF"/>
        </w:rPr>
        <w:t>-</w:t>
      </w:r>
      <w:proofErr w:type="spellStart"/>
      <w:r w:rsidR="00253C2F">
        <w:rPr>
          <w:rFonts w:ascii="Tahoma" w:hAnsi="Tahoma" w:cs="Tahoma"/>
          <w:sz w:val="20"/>
          <w:szCs w:val="20"/>
          <w:shd w:val="clear" w:color="auto" w:fill="FFFFFF"/>
        </w:rPr>
        <w:t>velenje.si</w:t>
      </w:r>
      <w:proofErr w:type="spellEnd"/>
      <w:r w:rsidR="00253C2F">
        <w:rPr>
          <w:rFonts w:ascii="Tahoma" w:hAnsi="Tahoma" w:cs="Tahoma"/>
          <w:sz w:val="20"/>
          <w:szCs w:val="20"/>
          <w:shd w:val="clear" w:color="auto" w:fill="FFFFFF"/>
        </w:rPr>
        <w:t xml:space="preserve"> 2015 j).</w:t>
      </w:r>
    </w:p>
    <w:p w:rsidR="00FF6AFD" w:rsidRPr="00FF6AFD" w:rsidRDefault="00FF6AFD" w:rsidP="00FF6AFD">
      <w:pPr>
        <w:pStyle w:val="SLIKA"/>
        <w:rPr>
          <w:rStyle w:val="text-four"/>
        </w:rPr>
      </w:pPr>
      <w:bookmarkStart w:id="62" w:name="_Toc435422584"/>
      <w:r w:rsidRPr="00FF6AFD">
        <w:rPr>
          <w:b/>
          <w:noProof/>
          <w:bdr w:val="none" w:sz="0" w:space="0" w:color="auto"/>
          <w:shd w:val="clear" w:color="auto" w:fill="auto"/>
        </w:rPr>
        <w:drawing>
          <wp:anchor distT="0" distB="0" distL="114300" distR="114300" simplePos="0" relativeHeight="251703296" behindDoc="1" locked="0" layoutInCell="1" allowOverlap="1">
            <wp:simplePos x="0" y="0"/>
            <wp:positionH relativeFrom="column">
              <wp:posOffset>973455</wp:posOffset>
            </wp:positionH>
            <wp:positionV relativeFrom="paragraph">
              <wp:posOffset>314325</wp:posOffset>
            </wp:positionV>
            <wp:extent cx="3740150" cy="1619250"/>
            <wp:effectExtent l="19050" t="0" r="0" b="0"/>
            <wp:wrapTight wrapText="bothSides">
              <wp:wrapPolygon edited="0">
                <wp:start x="-110" y="0"/>
                <wp:lineTo x="-110" y="21346"/>
                <wp:lineTo x="21563" y="21346"/>
                <wp:lineTo x="21563" y="0"/>
                <wp:lineTo x="-110" y="0"/>
              </wp:wrapPolygon>
            </wp:wrapTight>
            <wp:docPr id="37" name="Slika 36" descr="kunig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igunda.jpg"/>
                    <pic:cNvPicPr/>
                  </pic:nvPicPr>
                  <pic:blipFill>
                    <a:blip r:embed="rId31" cstate="print"/>
                    <a:stretch>
                      <a:fillRect/>
                    </a:stretch>
                  </pic:blipFill>
                  <pic:spPr>
                    <a:xfrm>
                      <a:off x="0" y="0"/>
                      <a:ext cx="3740150" cy="1619250"/>
                    </a:xfrm>
                    <a:prstGeom prst="rect">
                      <a:avLst/>
                    </a:prstGeom>
                  </pic:spPr>
                </pic:pic>
              </a:graphicData>
            </a:graphic>
          </wp:anchor>
        </w:drawing>
      </w:r>
      <w:r w:rsidR="00253C2F">
        <w:rPr>
          <w:rStyle w:val="text-four"/>
          <w:b/>
        </w:rPr>
        <w:t>Slika 15</w:t>
      </w:r>
      <w:r w:rsidRPr="00FF6AFD">
        <w:rPr>
          <w:rStyle w:val="text-four"/>
        </w:rPr>
        <w:t xml:space="preserve">: Ustvarjalci Festivala mladih kultur </w:t>
      </w:r>
      <w:proofErr w:type="spellStart"/>
      <w:r w:rsidRPr="00FF6AFD">
        <w:rPr>
          <w:rStyle w:val="text-four"/>
        </w:rPr>
        <w:t>Kunigunda</w:t>
      </w:r>
      <w:bookmarkEnd w:id="62"/>
      <w:proofErr w:type="spellEnd"/>
    </w:p>
    <w:p w:rsidR="00FF6AFD" w:rsidRDefault="00FF6AFD" w:rsidP="002B2A52">
      <w:pPr>
        <w:jc w:val="both"/>
        <w:rPr>
          <w:rFonts w:ascii="Tahoma" w:hAnsi="Tahoma" w:cs="Tahoma"/>
          <w:sz w:val="20"/>
          <w:szCs w:val="20"/>
          <w:shd w:val="clear" w:color="auto" w:fill="FFFFFF"/>
        </w:rPr>
      </w:pPr>
    </w:p>
    <w:p w:rsidR="00FF6AFD" w:rsidRPr="00FF6AFD" w:rsidRDefault="00FF6AFD" w:rsidP="002B2A52">
      <w:pPr>
        <w:jc w:val="both"/>
        <w:rPr>
          <w:rFonts w:ascii="Tahoma" w:hAnsi="Tahoma" w:cs="Tahoma"/>
          <w:sz w:val="16"/>
          <w:szCs w:val="16"/>
        </w:rPr>
      </w:pPr>
    </w:p>
    <w:p w:rsidR="00D019D4" w:rsidRDefault="00D019D4" w:rsidP="00D019D4">
      <w:pPr>
        <w:pStyle w:val="Naslov3"/>
      </w:pPr>
      <w:bookmarkStart w:id="63" w:name="_Toc435438500"/>
      <w:r>
        <w:lastRenderedPageBreak/>
        <w:t>PARK S5 DOGAJA</w:t>
      </w:r>
      <w:bookmarkEnd w:id="63"/>
    </w:p>
    <w:p w:rsidR="004070FE" w:rsidRDefault="004070FE" w:rsidP="004070FE">
      <w:pPr>
        <w:jc w:val="both"/>
        <w:rPr>
          <w:rFonts w:ascii="Tahoma" w:hAnsi="Tahoma" w:cs="Tahoma"/>
          <w:color w:val="000000"/>
          <w:sz w:val="20"/>
          <w:szCs w:val="20"/>
        </w:rPr>
      </w:pPr>
      <w:r>
        <w:rPr>
          <w:rStyle w:val="Krepko"/>
          <w:rFonts w:ascii="Tahoma" w:hAnsi="Tahoma" w:cs="Tahoma"/>
          <w:b w:val="0"/>
          <w:sz w:val="20"/>
          <w:szCs w:val="20"/>
          <w:shd w:val="clear" w:color="auto" w:fill="FFFFFF"/>
        </w:rPr>
        <w:t>»</w:t>
      </w:r>
      <w:r w:rsidRPr="004070FE">
        <w:rPr>
          <w:rFonts w:ascii="Tahoma" w:hAnsi="Tahoma" w:cs="Tahoma"/>
          <w:color w:val="000000"/>
          <w:sz w:val="20"/>
          <w:szCs w:val="20"/>
        </w:rPr>
        <w:t>Festival Park s5 dogaja je sedaj že tradicionalni festival, ki ga vsako leto organizira dijaška sekcija Šaleškega študentskega kluba. Festival se vsako leto prične za konec šolskega leta, ter seže globoko v poletje. Tako dijaki s svojimi idejami popestrijo poletne počitnice v samem središču mesta. Festival je tematsko razdeljen po dnevih, da zadovolji skoraj vse subkulture</w:t>
      </w:r>
      <w:r>
        <w:rPr>
          <w:rFonts w:ascii="Tahoma" w:hAnsi="Tahoma" w:cs="Tahoma"/>
          <w:sz w:val="20"/>
          <w:szCs w:val="20"/>
          <w:shd w:val="clear" w:color="auto" w:fill="FFFFFF"/>
        </w:rPr>
        <w:t>« (</w:t>
      </w:r>
      <w:proofErr w:type="spellStart"/>
      <w:r>
        <w:rPr>
          <w:rFonts w:ascii="Tahoma" w:hAnsi="Tahoma" w:cs="Tahoma"/>
          <w:sz w:val="20"/>
          <w:szCs w:val="20"/>
          <w:shd w:val="clear" w:color="auto" w:fill="FFFFFF"/>
        </w:rPr>
        <w:t>ssk</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klub.si</w:t>
      </w:r>
      <w:proofErr w:type="spellEnd"/>
      <w:r>
        <w:rPr>
          <w:rFonts w:ascii="Tahoma" w:hAnsi="Tahoma" w:cs="Tahoma"/>
          <w:sz w:val="20"/>
          <w:szCs w:val="20"/>
          <w:shd w:val="clear" w:color="auto" w:fill="FFFFFF"/>
        </w:rPr>
        <w:t xml:space="preserve"> 2015)</w:t>
      </w:r>
      <w:r w:rsidRPr="004070FE">
        <w:rPr>
          <w:rFonts w:ascii="Tahoma" w:hAnsi="Tahoma" w:cs="Tahoma"/>
          <w:color w:val="000000"/>
          <w:sz w:val="20"/>
          <w:szCs w:val="20"/>
        </w:rPr>
        <w:t>.</w:t>
      </w:r>
    </w:p>
    <w:p w:rsidR="004070FE" w:rsidRDefault="004070FE" w:rsidP="004070FE">
      <w:pPr>
        <w:jc w:val="both"/>
        <w:rPr>
          <w:rFonts w:ascii="Tahoma" w:hAnsi="Tahoma" w:cs="Tahoma"/>
          <w:sz w:val="20"/>
          <w:szCs w:val="20"/>
          <w:shd w:val="clear" w:color="auto" w:fill="FFFFFF"/>
        </w:rPr>
      </w:pPr>
      <w:r>
        <w:rPr>
          <w:rStyle w:val="Krepko"/>
          <w:rFonts w:ascii="Tahoma" w:hAnsi="Tahoma" w:cs="Tahoma"/>
          <w:b w:val="0"/>
          <w:sz w:val="20"/>
          <w:szCs w:val="20"/>
          <w:shd w:val="clear" w:color="auto" w:fill="FFFFFF"/>
        </w:rPr>
        <w:t xml:space="preserve"> »</w:t>
      </w:r>
      <w:r w:rsidRPr="004070FE">
        <w:rPr>
          <w:rFonts w:ascii="Tahoma" w:hAnsi="Tahoma" w:cs="Tahoma"/>
          <w:color w:val="000000"/>
          <w:sz w:val="20"/>
          <w:szCs w:val="20"/>
        </w:rPr>
        <w:t xml:space="preserve">Ponuja priložnost mladim neuveljavljenim glasbenikom, kulturnikom, športnikom… Prav tako na festivalu organiziramo zanimive delavnice in tematsko usklajene koncerte, ki so odlična kombinacija za dober </w:t>
      </w:r>
      <w:proofErr w:type="spellStart"/>
      <w:r w:rsidRPr="004070FE">
        <w:rPr>
          <w:rFonts w:ascii="Tahoma" w:hAnsi="Tahoma" w:cs="Tahoma"/>
          <w:color w:val="000000"/>
          <w:sz w:val="20"/>
          <w:szCs w:val="20"/>
        </w:rPr>
        <w:t>žur</w:t>
      </w:r>
      <w:proofErr w:type="spellEnd"/>
      <w:r w:rsidRPr="004070FE">
        <w:rPr>
          <w:rFonts w:ascii="Tahoma" w:hAnsi="Tahoma" w:cs="Tahoma"/>
          <w:color w:val="000000"/>
          <w:sz w:val="20"/>
          <w:szCs w:val="20"/>
        </w:rPr>
        <w:t>. Vsi dogodki na festivalu pa so brezplačni za vse obiskovalce</w:t>
      </w:r>
      <w:r>
        <w:rPr>
          <w:rFonts w:ascii="Tahoma" w:hAnsi="Tahoma" w:cs="Tahoma"/>
          <w:sz w:val="20"/>
          <w:szCs w:val="20"/>
          <w:shd w:val="clear" w:color="auto" w:fill="FFFFFF"/>
        </w:rPr>
        <w:t>« (</w:t>
      </w:r>
      <w:proofErr w:type="spellStart"/>
      <w:r>
        <w:rPr>
          <w:rFonts w:ascii="Tahoma" w:hAnsi="Tahoma" w:cs="Tahoma"/>
          <w:sz w:val="20"/>
          <w:szCs w:val="20"/>
          <w:shd w:val="clear" w:color="auto" w:fill="FFFFFF"/>
        </w:rPr>
        <w:t>ibidem</w:t>
      </w:r>
      <w:proofErr w:type="spellEnd"/>
      <w:r>
        <w:rPr>
          <w:rFonts w:ascii="Tahoma" w:hAnsi="Tahoma" w:cs="Tahoma"/>
          <w:sz w:val="20"/>
          <w:szCs w:val="20"/>
          <w:shd w:val="clear" w:color="auto" w:fill="FFFFFF"/>
        </w:rPr>
        <w:t>.).</w:t>
      </w:r>
    </w:p>
    <w:p w:rsidR="00FF6AFD" w:rsidRDefault="00253C2F" w:rsidP="00FF6AFD">
      <w:pPr>
        <w:pStyle w:val="SLIKA"/>
      </w:pPr>
      <w:bookmarkStart w:id="64" w:name="_Toc435422585"/>
      <w:r>
        <w:rPr>
          <w:rStyle w:val="text-four"/>
          <w:b/>
        </w:rPr>
        <w:t>Slika 16</w:t>
      </w:r>
      <w:r w:rsidR="00FF6AFD" w:rsidRPr="00FF6AFD">
        <w:rPr>
          <w:rStyle w:val="text-four"/>
        </w:rPr>
        <w:t>: Dijaški festival Park s5 dogaja</w:t>
      </w:r>
      <w:bookmarkEnd w:id="64"/>
    </w:p>
    <w:p w:rsidR="002A08CB" w:rsidRPr="004070FE" w:rsidRDefault="002A08CB" w:rsidP="002A08CB">
      <w:pPr>
        <w:jc w:val="center"/>
        <w:rPr>
          <w:rFonts w:ascii="Tahoma" w:hAnsi="Tahoma" w:cs="Tahoma"/>
          <w:sz w:val="20"/>
          <w:szCs w:val="20"/>
        </w:rPr>
      </w:pPr>
      <w:r>
        <w:rPr>
          <w:rFonts w:ascii="Tahoma" w:hAnsi="Tahoma" w:cs="Tahoma"/>
          <w:noProof/>
          <w:sz w:val="20"/>
          <w:szCs w:val="20"/>
        </w:rPr>
        <w:drawing>
          <wp:inline distT="0" distB="0" distL="0" distR="0">
            <wp:extent cx="4010025" cy="1772509"/>
            <wp:effectExtent l="19050" t="0" r="0" b="0"/>
            <wp:docPr id="47" name="Slika 46" descr="parkdog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dogaja.jpg"/>
                    <pic:cNvPicPr/>
                  </pic:nvPicPr>
                  <pic:blipFill>
                    <a:blip r:embed="rId32" cstate="print"/>
                    <a:stretch>
                      <a:fillRect/>
                    </a:stretch>
                  </pic:blipFill>
                  <pic:spPr>
                    <a:xfrm>
                      <a:off x="0" y="0"/>
                      <a:ext cx="4023673" cy="1778542"/>
                    </a:xfrm>
                    <a:prstGeom prst="rect">
                      <a:avLst/>
                    </a:prstGeom>
                  </pic:spPr>
                </pic:pic>
              </a:graphicData>
            </a:graphic>
          </wp:inline>
        </w:drawing>
      </w:r>
    </w:p>
    <w:p w:rsidR="00952AB3" w:rsidRPr="004070FE" w:rsidRDefault="00952AB3" w:rsidP="004070FE"/>
    <w:p w:rsidR="00D019D4" w:rsidRPr="0017792A" w:rsidRDefault="00D019D4" w:rsidP="00D019D4">
      <w:pPr>
        <w:pStyle w:val="Naslov3"/>
      </w:pPr>
      <w:bookmarkStart w:id="65" w:name="_Toc435438501"/>
      <w:r w:rsidRPr="0017792A">
        <w:t>FESTIVAL NASEDLEGA KITA</w:t>
      </w:r>
      <w:bookmarkEnd w:id="65"/>
    </w:p>
    <w:p w:rsidR="00FF6AFD" w:rsidRDefault="00F708CD" w:rsidP="00FF6AFD">
      <w:pPr>
        <w:jc w:val="both"/>
        <w:rPr>
          <w:rFonts w:ascii="Tahoma" w:hAnsi="Tahoma" w:cs="Tahoma"/>
          <w:color w:val="000000"/>
          <w:sz w:val="20"/>
          <w:szCs w:val="20"/>
        </w:rPr>
      </w:pPr>
      <w:r w:rsidRPr="00F708CD">
        <w:rPr>
          <w:rFonts w:ascii="Tahoma" w:eastAsia="Times New Roman" w:hAnsi="Tahoma" w:cs="Tahoma"/>
          <w:sz w:val="20"/>
          <w:szCs w:val="20"/>
        </w:rPr>
        <w:t>Enodnevni Festival nasedlega kita je glasbeni festival, ki je največji festival na svetu, posvečen nasedlim kitom. </w:t>
      </w:r>
      <w:r w:rsidRPr="0017792A">
        <w:rPr>
          <w:rFonts w:ascii="Tahoma" w:eastAsia="Times New Roman" w:hAnsi="Tahoma" w:cs="Tahoma"/>
          <w:sz w:val="20"/>
          <w:szCs w:val="20"/>
        </w:rPr>
        <w:t>F</w:t>
      </w:r>
      <w:r w:rsidRPr="00F708CD">
        <w:rPr>
          <w:rFonts w:ascii="Tahoma" w:eastAsia="Times New Roman" w:hAnsi="Tahoma" w:cs="Tahoma"/>
          <w:sz w:val="20"/>
          <w:szCs w:val="20"/>
        </w:rPr>
        <w:t>estival</w:t>
      </w:r>
      <w:r w:rsidR="0017792A" w:rsidRPr="0017792A">
        <w:rPr>
          <w:rFonts w:ascii="Tahoma" w:eastAsia="Times New Roman" w:hAnsi="Tahoma" w:cs="Tahoma"/>
          <w:sz w:val="20"/>
          <w:szCs w:val="20"/>
        </w:rPr>
        <w:t>, ki ga organizira istoimensko društvo - Društvo</w:t>
      </w:r>
      <w:r w:rsidRPr="0017792A">
        <w:rPr>
          <w:rFonts w:ascii="Tahoma" w:eastAsia="Times New Roman" w:hAnsi="Tahoma" w:cs="Tahoma"/>
          <w:sz w:val="20"/>
          <w:szCs w:val="20"/>
        </w:rPr>
        <w:t xml:space="preserve"> </w:t>
      </w:r>
      <w:r w:rsidR="0017792A" w:rsidRPr="0017792A">
        <w:rPr>
          <w:rFonts w:ascii="Tahoma" w:eastAsia="Times New Roman" w:hAnsi="Tahoma" w:cs="Tahoma"/>
          <w:sz w:val="20"/>
          <w:szCs w:val="20"/>
        </w:rPr>
        <w:t xml:space="preserve">nasedlega kita, </w:t>
      </w:r>
      <w:r w:rsidRPr="0017792A">
        <w:rPr>
          <w:rFonts w:ascii="Tahoma" w:eastAsia="Times New Roman" w:hAnsi="Tahoma" w:cs="Tahoma"/>
          <w:sz w:val="20"/>
          <w:szCs w:val="20"/>
        </w:rPr>
        <w:t>od leta 201</w:t>
      </w:r>
      <w:r w:rsidR="007D59BD">
        <w:rPr>
          <w:rFonts w:ascii="Tahoma" w:eastAsia="Times New Roman" w:hAnsi="Tahoma" w:cs="Tahoma"/>
          <w:sz w:val="20"/>
          <w:szCs w:val="20"/>
        </w:rPr>
        <w:t>1</w:t>
      </w:r>
      <w:r w:rsidRPr="0017792A">
        <w:rPr>
          <w:rFonts w:ascii="Tahoma" w:eastAsia="Times New Roman" w:hAnsi="Tahoma" w:cs="Tahoma"/>
          <w:sz w:val="20"/>
          <w:szCs w:val="20"/>
        </w:rPr>
        <w:t xml:space="preserve"> poteka</w:t>
      </w:r>
      <w:r w:rsidRPr="00F708CD">
        <w:rPr>
          <w:rFonts w:ascii="Tahoma" w:eastAsia="Times New Roman" w:hAnsi="Tahoma" w:cs="Tahoma"/>
          <w:sz w:val="20"/>
          <w:szCs w:val="20"/>
        </w:rPr>
        <w:t xml:space="preserve"> </w:t>
      </w:r>
      <w:r w:rsidRPr="0017792A">
        <w:rPr>
          <w:rFonts w:ascii="Tahoma" w:eastAsia="Times New Roman" w:hAnsi="Tahoma" w:cs="Tahoma"/>
          <w:sz w:val="20"/>
          <w:szCs w:val="20"/>
        </w:rPr>
        <w:t>na</w:t>
      </w:r>
      <w:r w:rsidRPr="00F708CD">
        <w:rPr>
          <w:rFonts w:ascii="Tahoma" w:eastAsia="Times New Roman" w:hAnsi="Tahoma" w:cs="Tahoma"/>
          <w:sz w:val="20"/>
          <w:szCs w:val="20"/>
        </w:rPr>
        <w:t xml:space="preserve"> letnem kinu ob Škalskem jezeru. </w:t>
      </w:r>
    </w:p>
    <w:p w:rsidR="0017792A" w:rsidRPr="00FF6AFD" w:rsidRDefault="00F708CD" w:rsidP="00FF6AFD">
      <w:pPr>
        <w:jc w:val="both"/>
        <w:rPr>
          <w:rFonts w:ascii="Tahoma" w:hAnsi="Tahoma" w:cs="Tahoma"/>
          <w:color w:val="000000"/>
          <w:sz w:val="20"/>
          <w:szCs w:val="20"/>
        </w:rPr>
      </w:pPr>
      <w:r w:rsidRPr="00F708CD">
        <w:rPr>
          <w:rFonts w:ascii="Tahoma" w:eastAsia="Times New Roman" w:hAnsi="Tahoma" w:cs="Tahoma"/>
          <w:sz w:val="20"/>
          <w:szCs w:val="20"/>
        </w:rPr>
        <w:t>Ob glasbeni spremljavi lokalnih DJ-</w:t>
      </w:r>
      <w:proofErr w:type="spellStart"/>
      <w:r w:rsidRPr="00F708CD">
        <w:rPr>
          <w:rFonts w:ascii="Tahoma" w:eastAsia="Times New Roman" w:hAnsi="Tahoma" w:cs="Tahoma"/>
          <w:sz w:val="20"/>
          <w:szCs w:val="20"/>
        </w:rPr>
        <w:t>ev</w:t>
      </w:r>
      <w:proofErr w:type="spellEnd"/>
      <w:r w:rsidRPr="00F708CD">
        <w:rPr>
          <w:rFonts w:ascii="Tahoma" w:eastAsia="Times New Roman" w:hAnsi="Tahoma" w:cs="Tahoma"/>
          <w:sz w:val="20"/>
          <w:szCs w:val="20"/>
        </w:rPr>
        <w:t xml:space="preserve"> p</w:t>
      </w:r>
      <w:r w:rsidR="0017792A">
        <w:rPr>
          <w:rFonts w:ascii="Tahoma" w:eastAsia="Times New Roman" w:hAnsi="Tahoma" w:cs="Tahoma"/>
          <w:sz w:val="20"/>
          <w:szCs w:val="20"/>
        </w:rPr>
        <w:t xml:space="preserve">oteka delavnica nasedlih kitov. </w:t>
      </w:r>
      <w:r w:rsidRPr="00F708CD">
        <w:rPr>
          <w:rFonts w:ascii="Tahoma" w:eastAsia="Times New Roman" w:hAnsi="Tahoma" w:cs="Tahoma"/>
          <w:sz w:val="20"/>
          <w:szCs w:val="20"/>
        </w:rPr>
        <w:t>Inštalacije so v celoti sestavljene iz smeti in razstavljene na prizorišču. Ena izmed idej festivala je ozaveščanje ljudi o tem, da smeti tudi potem, ko jih smetarji odpeljejo iz naše neposredne bližine, obstajajo še mnogo let</w:t>
      </w:r>
      <w:r w:rsidR="0017792A">
        <w:rPr>
          <w:rFonts w:ascii="Tahoma" w:eastAsia="Times New Roman" w:hAnsi="Tahoma" w:cs="Tahoma"/>
          <w:sz w:val="20"/>
          <w:szCs w:val="20"/>
        </w:rPr>
        <w:t>.</w:t>
      </w:r>
    </w:p>
    <w:p w:rsidR="0017792A" w:rsidRPr="00FF6AFD" w:rsidRDefault="00253C2F" w:rsidP="00FF6AFD">
      <w:pPr>
        <w:pStyle w:val="SLIKA"/>
      </w:pPr>
      <w:bookmarkStart w:id="66" w:name="_Toc435422586"/>
      <w:r>
        <w:rPr>
          <w:rStyle w:val="text-four"/>
          <w:b/>
        </w:rPr>
        <w:t>Slika 17</w:t>
      </w:r>
      <w:r w:rsidR="00FF6AFD" w:rsidRPr="00FF6AFD">
        <w:rPr>
          <w:rStyle w:val="text-four"/>
        </w:rPr>
        <w:t>: Festival nasedlega kita</w:t>
      </w:r>
      <w:bookmarkEnd w:id="66"/>
    </w:p>
    <w:p w:rsidR="009C1806" w:rsidRDefault="00D35D29" w:rsidP="00253C2F">
      <w:pPr>
        <w:jc w:val="center"/>
      </w:pPr>
      <w:r>
        <w:rPr>
          <w:noProof/>
        </w:rPr>
        <w:drawing>
          <wp:inline distT="0" distB="0" distL="0" distR="0" wp14:anchorId="7F439A1B" wp14:editId="5F7BF2EC">
            <wp:extent cx="3981450" cy="1732228"/>
            <wp:effectExtent l="19050" t="0" r="0" b="0"/>
            <wp:docPr id="48" name="Slika 47" descr="nasedli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dli kit.jpg"/>
                    <pic:cNvPicPr/>
                  </pic:nvPicPr>
                  <pic:blipFill>
                    <a:blip r:embed="rId33" cstate="print"/>
                    <a:stretch>
                      <a:fillRect/>
                    </a:stretch>
                  </pic:blipFill>
                  <pic:spPr>
                    <a:xfrm>
                      <a:off x="0" y="0"/>
                      <a:ext cx="3988018" cy="1735086"/>
                    </a:xfrm>
                    <a:prstGeom prst="rect">
                      <a:avLst/>
                    </a:prstGeom>
                  </pic:spPr>
                </pic:pic>
              </a:graphicData>
            </a:graphic>
          </wp:inline>
        </w:drawing>
      </w:r>
    </w:p>
    <w:p w:rsidR="00253C2F" w:rsidRPr="00253C2F" w:rsidRDefault="00253C2F" w:rsidP="00253C2F">
      <w:pPr>
        <w:jc w:val="center"/>
      </w:pPr>
    </w:p>
    <w:p w:rsidR="00BF6FE8" w:rsidRDefault="000069C3" w:rsidP="00BF6FE8">
      <w:pPr>
        <w:pStyle w:val="Naslov2"/>
      </w:pPr>
      <w:bookmarkStart w:id="67" w:name="_Toc435438502"/>
      <w:r w:rsidRPr="006D677D">
        <w:lastRenderedPageBreak/>
        <w:t>LOKALNE ORGANIZACIJE</w:t>
      </w:r>
      <w:r w:rsidR="00302593">
        <w:t xml:space="preserve"> V MLADINSKEM SEKTORJU</w:t>
      </w:r>
      <w:bookmarkEnd w:id="67"/>
    </w:p>
    <w:p w:rsidR="00302593" w:rsidRPr="00302593" w:rsidRDefault="00302593" w:rsidP="00302593"/>
    <w:p w:rsidR="00302593" w:rsidRPr="00302593" w:rsidRDefault="00302593" w:rsidP="00302593">
      <w:pPr>
        <w:pStyle w:val="Naslov3"/>
      </w:pPr>
      <w:bookmarkStart w:id="68" w:name="_Toc435438503"/>
      <w:r>
        <w:rPr>
          <w:noProof/>
        </w:rPr>
        <w:drawing>
          <wp:anchor distT="0" distB="0" distL="114300" distR="114300" simplePos="0" relativeHeight="251678720" behindDoc="1" locked="0" layoutInCell="1" allowOverlap="1">
            <wp:simplePos x="0" y="0"/>
            <wp:positionH relativeFrom="column">
              <wp:posOffset>4939030</wp:posOffset>
            </wp:positionH>
            <wp:positionV relativeFrom="paragraph">
              <wp:posOffset>297180</wp:posOffset>
            </wp:positionV>
            <wp:extent cx="1080135" cy="1543050"/>
            <wp:effectExtent l="19050" t="0" r="5715" b="0"/>
            <wp:wrapTight wrapText="bothSides">
              <wp:wrapPolygon edited="0">
                <wp:start x="-381" y="0"/>
                <wp:lineTo x="-381" y="21333"/>
                <wp:lineTo x="21714" y="21333"/>
                <wp:lineTo x="21714" y="0"/>
                <wp:lineTo x="-381" y="0"/>
              </wp:wrapPolygon>
            </wp:wrapTight>
            <wp:docPr id="46" name="Slika 46" descr="http://www.slovenia.info/pictures/tourist_offer/2/2012/20579_101008139932952_966654_n_44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lovenia.info/pictures/tourist_offer/2/2012/20579_101008139932952_966654_n_448431.jpg"/>
                    <pic:cNvPicPr>
                      <a:picLocks noChangeAspect="1" noChangeArrowheads="1"/>
                    </pic:cNvPicPr>
                  </pic:nvPicPr>
                  <pic:blipFill>
                    <a:blip r:embed="rId34" cstate="print"/>
                    <a:srcRect/>
                    <a:stretch>
                      <a:fillRect/>
                    </a:stretch>
                  </pic:blipFill>
                  <pic:spPr bwMode="auto">
                    <a:xfrm>
                      <a:off x="0" y="0"/>
                      <a:ext cx="1080135" cy="1543050"/>
                    </a:xfrm>
                    <a:prstGeom prst="rect">
                      <a:avLst/>
                    </a:prstGeom>
                    <a:noFill/>
                    <a:ln w="9525">
                      <a:noFill/>
                      <a:miter lim="800000"/>
                      <a:headEnd/>
                      <a:tailEnd/>
                    </a:ln>
                  </pic:spPr>
                </pic:pic>
              </a:graphicData>
            </a:graphic>
          </wp:anchor>
        </w:drawing>
      </w:r>
      <w:r>
        <w:t>MLADINSKI ZAVODI</w:t>
      </w:r>
      <w:bookmarkEnd w:id="68"/>
    </w:p>
    <w:p w:rsidR="000069C3" w:rsidRDefault="00302593" w:rsidP="00302593">
      <w:pPr>
        <w:pStyle w:val="Naslov4"/>
      </w:pPr>
      <w:bookmarkStart w:id="69" w:name="_Toc435438504"/>
      <w:r>
        <w:t>J</w:t>
      </w:r>
      <w:r w:rsidR="00B12F3B">
        <w:t xml:space="preserve">avni zavod </w:t>
      </w:r>
      <w:r w:rsidR="000069C3" w:rsidRPr="006D677D">
        <w:t>M</w:t>
      </w:r>
      <w:r w:rsidR="00B12F3B" w:rsidRPr="006D677D">
        <w:t xml:space="preserve">ladinski center </w:t>
      </w:r>
      <w:r w:rsidR="000069C3" w:rsidRPr="006D677D">
        <w:t>V</w:t>
      </w:r>
      <w:r w:rsidR="00B12F3B" w:rsidRPr="006D677D">
        <w:t>elenje</w:t>
      </w:r>
      <w:bookmarkEnd w:id="69"/>
    </w:p>
    <w:p w:rsidR="00C71A0A" w:rsidRDefault="00295BD5" w:rsidP="00C71A0A">
      <w:pPr>
        <w:jc w:val="both"/>
        <w:rPr>
          <w:rFonts w:ascii="Tahoma" w:hAnsi="Tahoma" w:cs="Tahoma"/>
          <w:color w:val="000000"/>
          <w:sz w:val="20"/>
          <w:szCs w:val="20"/>
        </w:rPr>
      </w:pPr>
      <w:r>
        <w:rPr>
          <w:rFonts w:ascii="Tahoma" w:hAnsi="Tahoma" w:cs="Tahoma"/>
          <w:color w:val="222222"/>
          <w:sz w:val="20"/>
          <w:szCs w:val="20"/>
          <w:shd w:val="clear" w:color="auto" w:fill="FFFFFF"/>
        </w:rPr>
        <w:t>MC</w:t>
      </w:r>
      <w:r w:rsidR="00C71A0A" w:rsidRPr="00C71A0A">
        <w:rPr>
          <w:rFonts w:ascii="Tahoma" w:hAnsi="Tahoma" w:cs="Tahoma"/>
          <w:color w:val="222222"/>
          <w:sz w:val="20"/>
          <w:szCs w:val="20"/>
          <w:shd w:val="clear" w:color="auto" w:fill="FFFFFF"/>
        </w:rPr>
        <w:t xml:space="preserve"> Velenje je javni zavod, ki ga je ustanovila M</w:t>
      </w:r>
      <w:r w:rsidR="00102A83">
        <w:rPr>
          <w:rFonts w:ascii="Tahoma" w:hAnsi="Tahoma" w:cs="Tahoma"/>
          <w:color w:val="222222"/>
          <w:sz w:val="20"/>
          <w:szCs w:val="20"/>
          <w:shd w:val="clear" w:color="auto" w:fill="FFFFFF"/>
        </w:rPr>
        <w:t xml:space="preserve">O </w:t>
      </w:r>
      <w:r w:rsidR="00C71A0A" w:rsidRPr="00C71A0A">
        <w:rPr>
          <w:rFonts w:ascii="Tahoma" w:hAnsi="Tahoma" w:cs="Tahoma"/>
          <w:color w:val="222222"/>
          <w:sz w:val="20"/>
          <w:szCs w:val="20"/>
          <w:shd w:val="clear" w:color="auto" w:fill="FFFFFF"/>
        </w:rPr>
        <w:t>Velenje leta 1997.</w:t>
      </w:r>
      <w:r w:rsidR="00C71A0A">
        <w:rPr>
          <w:rFonts w:ascii="Tahoma" w:hAnsi="Tahoma" w:cs="Tahoma"/>
          <w:color w:val="000000"/>
          <w:sz w:val="20"/>
          <w:szCs w:val="20"/>
        </w:rPr>
        <w:t xml:space="preserve"> </w:t>
      </w:r>
      <w:r w:rsidR="004566E6">
        <w:rPr>
          <w:rFonts w:ascii="Tahoma" w:hAnsi="Tahoma" w:cs="Tahoma"/>
          <w:color w:val="000000"/>
          <w:sz w:val="20"/>
          <w:szCs w:val="20"/>
        </w:rPr>
        <w:t>»</w:t>
      </w:r>
      <w:r w:rsidR="000B07CA" w:rsidRPr="000B07CA">
        <w:rPr>
          <w:rFonts w:ascii="Tahoma" w:hAnsi="Tahoma" w:cs="Tahoma"/>
          <w:color w:val="000000"/>
          <w:sz w:val="20"/>
          <w:szCs w:val="20"/>
        </w:rPr>
        <w:t>Osnovni namen mladinskih centrov je neformalna socializacija in vključevanje organizirane in tako imenovane neorganizirane mladine v lokalnih, region</w:t>
      </w:r>
      <w:r w:rsidR="00AC0FFE">
        <w:rPr>
          <w:rFonts w:ascii="Tahoma" w:hAnsi="Tahoma" w:cs="Tahoma"/>
          <w:color w:val="000000"/>
          <w:sz w:val="20"/>
          <w:szCs w:val="20"/>
        </w:rPr>
        <w:t xml:space="preserve">alnih in mednarodnih  okoljih v </w:t>
      </w:r>
      <w:r w:rsidR="000B07CA" w:rsidRPr="000B07CA">
        <w:rPr>
          <w:rFonts w:ascii="Tahoma" w:hAnsi="Tahoma" w:cs="Tahoma"/>
          <w:color w:val="000000"/>
          <w:sz w:val="20"/>
          <w:szCs w:val="20"/>
        </w:rPr>
        <w:t>preventivne, neformalno-izobraževalne, prostovoljne, kulturne, socializacijske, prostočasne in druge animacijske aktivnosti kot tudi omogočanje raz</w:t>
      </w:r>
      <w:r w:rsidR="00C71A0A">
        <w:rPr>
          <w:rFonts w:ascii="Tahoma" w:hAnsi="Tahoma" w:cs="Tahoma"/>
          <w:color w:val="000000"/>
          <w:sz w:val="20"/>
          <w:szCs w:val="20"/>
        </w:rPr>
        <w:t>novrstnih mladinskih iniciativ«</w:t>
      </w:r>
      <w:r w:rsidR="00FF6AFD">
        <w:rPr>
          <w:rFonts w:ascii="Tahoma" w:hAnsi="Tahoma" w:cs="Tahoma"/>
          <w:color w:val="000000"/>
          <w:sz w:val="20"/>
          <w:szCs w:val="20"/>
        </w:rPr>
        <w:t xml:space="preserve"> </w:t>
      </w:r>
      <w:r w:rsidR="00FF6AFD" w:rsidRPr="00AC0FFE">
        <w:rPr>
          <w:rFonts w:ascii="Tahoma" w:hAnsi="Tahoma" w:cs="Tahoma"/>
          <w:color w:val="000000"/>
          <w:sz w:val="20"/>
          <w:szCs w:val="20"/>
        </w:rPr>
        <w:t>(</w:t>
      </w:r>
      <w:r w:rsidR="00AC0FFE" w:rsidRPr="00AC0FFE">
        <w:rPr>
          <w:rFonts w:ascii="Tahoma" w:hAnsi="Tahoma" w:cs="Tahoma"/>
          <w:color w:val="000000"/>
          <w:sz w:val="20"/>
          <w:szCs w:val="20"/>
        </w:rPr>
        <w:t>mladi-in-</w:t>
      </w:r>
      <w:proofErr w:type="spellStart"/>
      <w:r w:rsidR="00AC0FFE" w:rsidRPr="00AC0FFE">
        <w:rPr>
          <w:rFonts w:ascii="Tahoma" w:hAnsi="Tahoma" w:cs="Tahoma"/>
          <w:color w:val="000000"/>
          <w:sz w:val="20"/>
          <w:szCs w:val="20"/>
        </w:rPr>
        <w:t>obcina.si</w:t>
      </w:r>
      <w:proofErr w:type="spellEnd"/>
      <w:r w:rsidR="00AC0FFE" w:rsidRPr="00AC0FFE">
        <w:rPr>
          <w:rFonts w:ascii="Tahoma" w:hAnsi="Tahoma" w:cs="Tahoma"/>
          <w:color w:val="000000"/>
          <w:sz w:val="20"/>
          <w:szCs w:val="20"/>
        </w:rPr>
        <w:t xml:space="preserve"> 2015 b</w:t>
      </w:r>
      <w:r w:rsidR="00FF6AFD" w:rsidRPr="00AC0FFE">
        <w:rPr>
          <w:rFonts w:ascii="Tahoma" w:hAnsi="Tahoma" w:cs="Tahoma"/>
          <w:color w:val="000000"/>
          <w:sz w:val="20"/>
          <w:szCs w:val="20"/>
        </w:rPr>
        <w:t>).</w:t>
      </w:r>
    </w:p>
    <w:p w:rsidR="00C71A0A" w:rsidRPr="00C71A0A" w:rsidRDefault="00C71A0A" w:rsidP="00C71A0A">
      <w:pPr>
        <w:jc w:val="both"/>
        <w:rPr>
          <w:rFonts w:ascii="Tahoma" w:hAnsi="Tahoma" w:cs="Tahoma"/>
          <w:color w:val="000000"/>
          <w:sz w:val="20"/>
          <w:szCs w:val="20"/>
        </w:rPr>
      </w:pPr>
      <w:r w:rsidRPr="00C71A0A">
        <w:rPr>
          <w:rFonts w:ascii="Tahoma" w:hAnsi="Tahoma" w:cs="Tahoma"/>
          <w:color w:val="222222"/>
          <w:sz w:val="20"/>
          <w:szCs w:val="20"/>
          <w:shd w:val="clear" w:color="auto" w:fill="FFFFFF"/>
        </w:rPr>
        <w:t>Center od leta 2010 deluje na treh ločenih lokacijah in sicer:</w:t>
      </w:r>
    </w:p>
    <w:p w:rsidR="00C71A0A" w:rsidRPr="00C71A0A" w:rsidRDefault="00C71A0A" w:rsidP="00567C2A">
      <w:pPr>
        <w:pStyle w:val="Odstavekseznama"/>
        <w:numPr>
          <w:ilvl w:val="0"/>
          <w:numId w:val="14"/>
        </w:numPr>
        <w:shd w:val="clear" w:color="auto" w:fill="FFFFFF"/>
        <w:spacing w:after="0" w:line="240" w:lineRule="auto"/>
        <w:jc w:val="both"/>
        <w:rPr>
          <w:rFonts w:ascii="Tahoma" w:eastAsia="Times New Roman" w:hAnsi="Tahoma" w:cs="Tahoma"/>
          <w:color w:val="222222"/>
          <w:sz w:val="20"/>
          <w:szCs w:val="20"/>
        </w:rPr>
      </w:pPr>
      <w:r w:rsidRPr="00C71A0A">
        <w:rPr>
          <w:rFonts w:ascii="Tahoma" w:hAnsi="Tahoma" w:cs="Tahoma"/>
          <w:color w:val="222222"/>
          <w:sz w:val="20"/>
          <w:szCs w:val="20"/>
          <w:shd w:val="clear" w:color="auto" w:fill="FFFFFF"/>
        </w:rPr>
        <w:t>v objektu Rdeča dvorana</w:t>
      </w:r>
      <w:r w:rsidRPr="00C71A0A">
        <w:rPr>
          <w:rFonts w:ascii="Tahoma" w:eastAsia="Times New Roman" w:hAnsi="Tahoma" w:cs="Tahoma"/>
          <w:color w:val="222222"/>
          <w:sz w:val="20"/>
          <w:szCs w:val="20"/>
        </w:rPr>
        <w:t xml:space="preserve">, kjer ima svoje prostore programska enota kultura; </w:t>
      </w:r>
    </w:p>
    <w:p w:rsidR="00C71A0A" w:rsidRPr="00C71A0A" w:rsidRDefault="00C71A0A" w:rsidP="00567C2A">
      <w:pPr>
        <w:pStyle w:val="Odstavekseznama"/>
        <w:numPr>
          <w:ilvl w:val="0"/>
          <w:numId w:val="14"/>
        </w:numPr>
        <w:shd w:val="clear" w:color="auto" w:fill="FFFFFF"/>
        <w:spacing w:after="0" w:line="240" w:lineRule="auto"/>
        <w:jc w:val="both"/>
        <w:rPr>
          <w:rFonts w:ascii="Tahoma" w:eastAsia="Times New Roman" w:hAnsi="Tahoma" w:cs="Tahoma"/>
          <w:color w:val="222222"/>
          <w:sz w:val="20"/>
          <w:szCs w:val="20"/>
        </w:rPr>
      </w:pPr>
      <w:r w:rsidRPr="00C71A0A">
        <w:rPr>
          <w:rFonts w:ascii="Tahoma" w:eastAsia="Times New Roman" w:hAnsi="Tahoma" w:cs="Tahoma"/>
          <w:color w:val="222222"/>
          <w:sz w:val="20"/>
          <w:szCs w:val="20"/>
        </w:rPr>
        <w:t xml:space="preserve">na lokaciji Trg mladosti 7 v Velenju, programska enota </w:t>
      </w:r>
      <w:proofErr w:type="spellStart"/>
      <w:r w:rsidRPr="00C71A0A">
        <w:rPr>
          <w:rFonts w:ascii="Tahoma" w:eastAsia="Times New Roman" w:hAnsi="Tahoma" w:cs="Tahoma"/>
          <w:color w:val="222222"/>
          <w:sz w:val="20"/>
          <w:szCs w:val="20"/>
        </w:rPr>
        <w:t>Kunigunda</w:t>
      </w:r>
      <w:proofErr w:type="spellEnd"/>
      <w:r w:rsidRPr="00C71A0A">
        <w:rPr>
          <w:rFonts w:ascii="Tahoma" w:eastAsia="Times New Roman" w:hAnsi="Tahoma" w:cs="Tahoma"/>
          <w:color w:val="222222"/>
          <w:sz w:val="20"/>
          <w:szCs w:val="20"/>
        </w:rPr>
        <w:t xml:space="preserve"> - regionalni multimedijski center in</w:t>
      </w:r>
    </w:p>
    <w:p w:rsidR="00C71A0A" w:rsidRPr="00C71A0A" w:rsidRDefault="00C71A0A" w:rsidP="00567C2A">
      <w:pPr>
        <w:pStyle w:val="Odstavekseznama"/>
        <w:numPr>
          <w:ilvl w:val="0"/>
          <w:numId w:val="14"/>
        </w:numPr>
        <w:shd w:val="clear" w:color="auto" w:fill="FFFFFF"/>
        <w:spacing w:after="0" w:line="240" w:lineRule="auto"/>
        <w:jc w:val="both"/>
        <w:rPr>
          <w:rFonts w:ascii="Tahoma" w:eastAsia="Times New Roman" w:hAnsi="Tahoma" w:cs="Tahoma"/>
          <w:color w:val="222222"/>
          <w:sz w:val="20"/>
          <w:szCs w:val="20"/>
        </w:rPr>
      </w:pPr>
      <w:r w:rsidRPr="00C71A0A">
        <w:rPr>
          <w:rFonts w:ascii="Tahoma" w:eastAsia="Times New Roman" w:hAnsi="Tahoma" w:cs="Tahoma"/>
          <w:color w:val="222222"/>
          <w:sz w:val="20"/>
          <w:szCs w:val="20"/>
        </w:rPr>
        <w:t xml:space="preserve">na </w:t>
      </w:r>
      <w:proofErr w:type="spellStart"/>
      <w:r w:rsidRPr="00C71A0A">
        <w:rPr>
          <w:rFonts w:ascii="Tahoma" w:eastAsia="Times New Roman" w:hAnsi="Tahoma" w:cs="Tahoma"/>
          <w:color w:val="222222"/>
          <w:sz w:val="20"/>
          <w:szCs w:val="20"/>
        </w:rPr>
        <w:t>Efenkovi</w:t>
      </w:r>
      <w:proofErr w:type="spellEnd"/>
      <w:r w:rsidRPr="00C71A0A">
        <w:rPr>
          <w:rFonts w:ascii="Tahoma" w:eastAsia="Times New Roman" w:hAnsi="Tahoma" w:cs="Tahoma"/>
          <w:color w:val="222222"/>
          <w:sz w:val="20"/>
          <w:szCs w:val="20"/>
        </w:rPr>
        <w:t xml:space="preserve"> 61a, kjer se nahajata programski enoti družba in mladinski hotel.</w:t>
      </w:r>
    </w:p>
    <w:p w:rsidR="00C71A0A" w:rsidRDefault="00C71A0A" w:rsidP="00C71A0A">
      <w:pPr>
        <w:shd w:val="clear" w:color="auto" w:fill="FFFFFF"/>
        <w:spacing w:after="0" w:line="240" w:lineRule="auto"/>
        <w:jc w:val="both"/>
        <w:rPr>
          <w:rFonts w:ascii="Tahoma" w:eastAsia="Times New Roman" w:hAnsi="Tahoma" w:cs="Tahoma"/>
          <w:color w:val="222222"/>
          <w:sz w:val="20"/>
          <w:szCs w:val="20"/>
        </w:rPr>
      </w:pPr>
    </w:p>
    <w:p w:rsidR="00FF6AFD" w:rsidRDefault="00102A83" w:rsidP="00FF6AFD">
      <w:pPr>
        <w:jc w:val="both"/>
        <w:rPr>
          <w:rFonts w:ascii="Tahoma" w:hAnsi="Tahoma" w:cs="Tahoma"/>
          <w:color w:val="000000"/>
          <w:sz w:val="20"/>
          <w:szCs w:val="20"/>
        </w:rPr>
      </w:pPr>
      <w:r>
        <w:rPr>
          <w:rFonts w:ascii="Tahoma" w:eastAsia="Times New Roman" w:hAnsi="Tahoma" w:cs="Tahoma"/>
          <w:color w:val="222222"/>
          <w:sz w:val="20"/>
          <w:szCs w:val="20"/>
        </w:rPr>
        <w:t>MC</w:t>
      </w:r>
      <w:r w:rsidR="00C71A0A" w:rsidRPr="00C71A0A">
        <w:rPr>
          <w:rFonts w:ascii="Tahoma" w:eastAsia="Times New Roman" w:hAnsi="Tahoma" w:cs="Tahoma"/>
          <w:color w:val="222222"/>
          <w:sz w:val="20"/>
          <w:szCs w:val="20"/>
        </w:rPr>
        <w:t xml:space="preserve"> Velenje upravlja še z lokacijami Letni kino ob Škalskem jezeru, z objektom Stare pekarne v starem Velenju v letu 2014 pa so v programsko upravljanje vključili še Hišo bendov.</w:t>
      </w:r>
    </w:p>
    <w:p w:rsidR="00C71A0A" w:rsidRPr="00FF6AFD" w:rsidRDefault="00FF6AFD" w:rsidP="00FF6AFD">
      <w:pPr>
        <w:jc w:val="both"/>
        <w:rPr>
          <w:rFonts w:ascii="Tahoma" w:hAnsi="Tahoma" w:cs="Tahoma"/>
          <w:color w:val="000000"/>
          <w:sz w:val="20"/>
          <w:szCs w:val="20"/>
        </w:rPr>
      </w:pPr>
      <w:r>
        <w:rPr>
          <w:rFonts w:ascii="Tahoma" w:eastAsia="Times New Roman" w:hAnsi="Tahoma" w:cs="Tahoma"/>
          <w:color w:val="222222"/>
          <w:sz w:val="20"/>
          <w:szCs w:val="20"/>
        </w:rPr>
        <w:t>»</w:t>
      </w:r>
      <w:r w:rsidR="00C71A0A" w:rsidRPr="00C71A0A">
        <w:rPr>
          <w:rFonts w:ascii="Tahoma" w:eastAsia="Times New Roman" w:hAnsi="Tahoma" w:cs="Tahoma"/>
          <w:color w:val="222222"/>
          <w:sz w:val="20"/>
          <w:szCs w:val="20"/>
        </w:rPr>
        <w:t xml:space="preserve">Cilji </w:t>
      </w:r>
      <w:r w:rsidR="00102A83">
        <w:rPr>
          <w:rFonts w:ascii="Tahoma" w:eastAsia="Times New Roman" w:hAnsi="Tahoma" w:cs="Tahoma"/>
          <w:color w:val="222222"/>
          <w:sz w:val="20"/>
          <w:szCs w:val="20"/>
        </w:rPr>
        <w:t>MC</w:t>
      </w:r>
      <w:r w:rsidR="00C71A0A" w:rsidRPr="00C71A0A">
        <w:rPr>
          <w:rFonts w:ascii="Tahoma" w:eastAsia="Times New Roman" w:hAnsi="Tahoma" w:cs="Tahoma"/>
          <w:color w:val="222222"/>
          <w:sz w:val="20"/>
          <w:szCs w:val="20"/>
        </w:rPr>
        <w:t xml:space="preserve"> Velenje so: informiranost mladih, spodbujanje pozitivnih vrednot, druženje otrok in mladih v prostem času, pridobivanje novih znanj in izkušenj, spodbujanje timskega dela, potrditev lastnega dela, spodbujanje strpnosti, gojenje prijaznih človeških odnosov, pomoč mladim v času brezposelnosti…</w:t>
      </w:r>
      <w:r w:rsidR="00C71A0A">
        <w:rPr>
          <w:rFonts w:ascii="Tahoma" w:eastAsia="Times New Roman" w:hAnsi="Tahoma" w:cs="Tahoma"/>
          <w:color w:val="222222"/>
          <w:sz w:val="20"/>
          <w:szCs w:val="20"/>
        </w:rPr>
        <w:t xml:space="preserve"> </w:t>
      </w:r>
      <w:r w:rsidR="00C71A0A" w:rsidRPr="00C71A0A">
        <w:rPr>
          <w:rFonts w:ascii="Tahoma" w:eastAsia="Times New Roman" w:hAnsi="Tahoma" w:cs="Tahoma"/>
          <w:color w:val="222222"/>
          <w:sz w:val="20"/>
          <w:szCs w:val="20"/>
        </w:rPr>
        <w:t>Mladinski center deluje kot središče, ki z logistiko, mentorji in prostorskimi možnostmi interesnim združenjem ali posameznikom nudi pomoč pri izvedbi njihov</w:t>
      </w:r>
      <w:r w:rsidR="00E736FF">
        <w:rPr>
          <w:rFonts w:ascii="Tahoma" w:eastAsia="Times New Roman" w:hAnsi="Tahoma" w:cs="Tahoma"/>
          <w:color w:val="222222"/>
          <w:sz w:val="20"/>
          <w:szCs w:val="20"/>
        </w:rPr>
        <w:t>ih projektov iz mladinskega pol</w:t>
      </w:r>
      <w:r w:rsidR="00C71A0A" w:rsidRPr="00C71A0A">
        <w:rPr>
          <w:rFonts w:ascii="Tahoma" w:eastAsia="Times New Roman" w:hAnsi="Tahoma" w:cs="Tahoma"/>
          <w:color w:val="222222"/>
          <w:sz w:val="20"/>
          <w:szCs w:val="20"/>
        </w:rPr>
        <w:t>j</w:t>
      </w:r>
      <w:r w:rsidR="00E736FF">
        <w:rPr>
          <w:rFonts w:ascii="Tahoma" w:eastAsia="Times New Roman" w:hAnsi="Tahoma" w:cs="Tahoma"/>
          <w:color w:val="222222"/>
          <w:sz w:val="20"/>
          <w:szCs w:val="20"/>
        </w:rPr>
        <w:t>a</w:t>
      </w:r>
      <w:r w:rsidR="00C71A0A" w:rsidRPr="00C71A0A">
        <w:rPr>
          <w:rFonts w:ascii="Tahoma" w:eastAsia="Times New Roman" w:hAnsi="Tahoma" w:cs="Tahoma"/>
          <w:color w:val="222222"/>
          <w:sz w:val="20"/>
          <w:szCs w:val="20"/>
        </w:rPr>
        <w:t xml:space="preserve">. Za metode dela uporablja predvsem t.i. metode mladinskega dela, ki se dopolnjujejo z različnimi oblikami neformalnega izobraževanja. </w:t>
      </w:r>
      <w:r>
        <w:rPr>
          <w:rFonts w:ascii="Tahoma" w:eastAsia="Times New Roman" w:hAnsi="Tahoma" w:cs="Tahoma"/>
          <w:color w:val="222222"/>
          <w:sz w:val="20"/>
          <w:szCs w:val="20"/>
        </w:rPr>
        <w:t>MC Velenje</w:t>
      </w:r>
      <w:r w:rsidR="00C71A0A" w:rsidRPr="00C71A0A">
        <w:rPr>
          <w:rFonts w:ascii="Tahoma" w:eastAsia="Times New Roman" w:hAnsi="Tahoma" w:cs="Tahoma"/>
          <w:color w:val="222222"/>
          <w:sz w:val="20"/>
          <w:szCs w:val="20"/>
        </w:rPr>
        <w:t xml:space="preserve"> spodbuja dejavnosti, ki z minimalnimi denarnimi vložki rojevajo nove projekte, katerih ustvarjalci so mladi. Spodbuja angažiranje mladih brezposelnih k vključevanju v projekte ter spodbuja njihovo šolanje in razvijanje poslovnih priložnosti</w:t>
      </w:r>
      <w:r>
        <w:rPr>
          <w:rFonts w:ascii="Tahoma" w:eastAsia="Times New Roman" w:hAnsi="Tahoma" w:cs="Tahoma"/>
          <w:color w:val="222222"/>
          <w:sz w:val="20"/>
          <w:szCs w:val="20"/>
        </w:rPr>
        <w:t xml:space="preserve">« </w:t>
      </w:r>
      <w:r w:rsidRPr="00AC0FFE">
        <w:rPr>
          <w:rFonts w:ascii="Tahoma" w:eastAsia="Times New Roman" w:hAnsi="Tahoma" w:cs="Tahoma"/>
          <w:color w:val="222222"/>
          <w:sz w:val="20"/>
          <w:szCs w:val="20"/>
        </w:rPr>
        <w:t>(</w:t>
      </w:r>
      <w:r w:rsidR="00AC0FFE">
        <w:rPr>
          <w:rFonts w:ascii="Tahoma" w:eastAsia="Times New Roman" w:hAnsi="Tahoma" w:cs="Tahoma"/>
          <w:color w:val="222222"/>
          <w:sz w:val="20"/>
          <w:szCs w:val="20"/>
        </w:rPr>
        <w:t>MC Velenje 2015).</w:t>
      </w:r>
    </w:p>
    <w:p w:rsidR="00BF6FE8" w:rsidRPr="002B612E" w:rsidRDefault="00BF6FE8" w:rsidP="002B612E"/>
    <w:p w:rsidR="000069C3" w:rsidRDefault="00302593" w:rsidP="00302593">
      <w:pPr>
        <w:pStyle w:val="Naslov4"/>
      </w:pPr>
      <w:bookmarkStart w:id="70" w:name="_Toc435438505"/>
      <w:r>
        <w:t>Z</w:t>
      </w:r>
      <w:r w:rsidR="00B12F3B">
        <w:t xml:space="preserve">asebni </w:t>
      </w:r>
      <w:r w:rsidR="00B12F3B" w:rsidRPr="006D677D">
        <w:t xml:space="preserve">zavod </w:t>
      </w:r>
      <w:proofErr w:type="spellStart"/>
      <w:r w:rsidR="000069C3" w:rsidRPr="006D677D">
        <w:t>eMCe</w:t>
      </w:r>
      <w:proofErr w:type="spellEnd"/>
      <w:r w:rsidR="000069C3" w:rsidRPr="006D677D">
        <w:t xml:space="preserve"> PLAC</w:t>
      </w:r>
      <w:r>
        <w:t xml:space="preserve"> - </w:t>
      </w:r>
      <w:r w:rsidRPr="006D677D">
        <w:t>Z</w:t>
      </w:r>
      <w:r w:rsidR="00B12F3B" w:rsidRPr="006D677D">
        <w:t xml:space="preserve">avod mladine </w:t>
      </w:r>
      <w:r w:rsidRPr="006D677D">
        <w:t>Š</w:t>
      </w:r>
      <w:r w:rsidR="00B12F3B" w:rsidRPr="006D677D">
        <w:t>aleške doline</w:t>
      </w:r>
      <w:bookmarkEnd w:id="70"/>
    </w:p>
    <w:p w:rsidR="004A0522" w:rsidRDefault="004A0522" w:rsidP="004A0522">
      <w:pPr>
        <w:jc w:val="both"/>
        <w:rPr>
          <w:rFonts w:ascii="Tahoma" w:hAnsi="Tahoma" w:cs="Tahoma"/>
          <w:sz w:val="20"/>
          <w:szCs w:val="20"/>
        </w:rPr>
      </w:pPr>
      <w:r>
        <w:rPr>
          <w:noProof/>
        </w:rPr>
        <w:drawing>
          <wp:anchor distT="0" distB="0" distL="114300" distR="114300" simplePos="0" relativeHeight="251675648" behindDoc="1" locked="0" layoutInCell="1" allowOverlap="1" wp14:anchorId="0868C67C" wp14:editId="36934835">
            <wp:simplePos x="0" y="0"/>
            <wp:positionH relativeFrom="column">
              <wp:posOffset>4900930</wp:posOffset>
            </wp:positionH>
            <wp:positionV relativeFrom="paragraph">
              <wp:posOffset>104775</wp:posOffset>
            </wp:positionV>
            <wp:extent cx="1333500" cy="1333500"/>
            <wp:effectExtent l="0" t="0" r="0" b="0"/>
            <wp:wrapTight wrapText="bothSides">
              <wp:wrapPolygon edited="0">
                <wp:start x="0" y="0"/>
                <wp:lineTo x="0" y="21291"/>
                <wp:lineTo x="21291" y="21291"/>
                <wp:lineTo x="21291" y="0"/>
                <wp:lineTo x="0" y="0"/>
              </wp:wrapPolygon>
            </wp:wrapTight>
            <wp:docPr id="34" name="Slika 34" descr="https://pbs.twimg.com/profile_images/1272467936/logo_emce_plac_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bs.twimg.com/profile_images/1272467936/logo_emce_plac_slika.jpg"/>
                    <pic:cNvPicPr>
                      <a:picLocks noChangeAspect="1" noChangeArrowheads="1"/>
                    </pic:cNvPicPr>
                  </pic:nvPicPr>
                  <pic:blipFill>
                    <a:blip r:embed="rId35"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sidRPr="004A0522">
        <w:rPr>
          <w:rFonts w:ascii="Tahoma" w:eastAsia="Times New Roman" w:hAnsi="Tahoma" w:cs="Tahoma"/>
          <w:sz w:val="20"/>
          <w:szCs w:val="20"/>
        </w:rPr>
        <w:t xml:space="preserve">Zavod </w:t>
      </w:r>
      <w:proofErr w:type="spellStart"/>
      <w:r w:rsidRPr="004A0522">
        <w:rPr>
          <w:rFonts w:ascii="Tahoma" w:eastAsia="Times New Roman" w:hAnsi="Tahoma" w:cs="Tahoma"/>
          <w:sz w:val="20"/>
          <w:szCs w:val="20"/>
        </w:rPr>
        <w:t>eMCe</w:t>
      </w:r>
      <w:proofErr w:type="spellEnd"/>
      <w:r w:rsidRPr="004A0522">
        <w:rPr>
          <w:rFonts w:ascii="Tahoma" w:eastAsia="Times New Roman" w:hAnsi="Tahoma" w:cs="Tahoma"/>
          <w:sz w:val="20"/>
          <w:szCs w:val="20"/>
        </w:rPr>
        <w:t xml:space="preserve"> </w:t>
      </w:r>
      <w:proofErr w:type="spellStart"/>
      <w:r w:rsidRPr="004A0522">
        <w:rPr>
          <w:rFonts w:ascii="Tahoma" w:eastAsia="Times New Roman" w:hAnsi="Tahoma" w:cs="Tahoma"/>
          <w:sz w:val="20"/>
          <w:szCs w:val="20"/>
        </w:rPr>
        <w:t>plac</w:t>
      </w:r>
      <w:proofErr w:type="spellEnd"/>
      <w:r w:rsidRPr="004A0522">
        <w:rPr>
          <w:rFonts w:ascii="Tahoma" w:eastAsia="Times New Roman" w:hAnsi="Tahoma" w:cs="Tahoma"/>
          <w:sz w:val="20"/>
          <w:szCs w:val="20"/>
        </w:rPr>
        <w:t>, Zavod mladine Šaleške doline je bil v letu 2008 ustanovljen s strani Šaleškega študentskega kluba z namenom izboljšanja kvalitete življenja mladih v Šaleški dolini in deluje predvsem na področju  organiziranja in izvajanja mladinskih interesnih dejavnosti s področja kulture, umetnosti, vzgoje, športa, sociale, šolstva, mladinskega turizma, izobraževanja, mednarodnega sodelovanja, založništva ter javnega obveščanja.</w:t>
      </w:r>
    </w:p>
    <w:p w:rsidR="004A0522" w:rsidRDefault="004A0522" w:rsidP="004A0522">
      <w:pPr>
        <w:jc w:val="both"/>
        <w:rPr>
          <w:rFonts w:ascii="Tahoma" w:hAnsi="Tahoma" w:cs="Tahoma"/>
          <w:sz w:val="20"/>
          <w:szCs w:val="20"/>
        </w:rPr>
      </w:pPr>
      <w:r w:rsidRPr="004A0522">
        <w:rPr>
          <w:rFonts w:ascii="Tahoma" w:eastAsia="Times New Roman" w:hAnsi="Tahoma" w:cs="Tahoma"/>
          <w:sz w:val="20"/>
          <w:szCs w:val="20"/>
        </w:rPr>
        <w:t xml:space="preserve">Delovanje zavoda je poleg organizacije projektov s področja mladinskih interesnih dejavnosti usmerjeno predvsem v upravljanje in razvijanje Mladinskega kulturnega kluba </w:t>
      </w:r>
      <w:proofErr w:type="spellStart"/>
      <w:r w:rsidRPr="004A0522">
        <w:rPr>
          <w:rFonts w:ascii="Tahoma" w:eastAsia="Times New Roman" w:hAnsi="Tahoma" w:cs="Tahoma"/>
          <w:sz w:val="20"/>
          <w:szCs w:val="20"/>
        </w:rPr>
        <w:t>eMCe</w:t>
      </w:r>
      <w:proofErr w:type="spellEnd"/>
      <w:r w:rsidRPr="004A0522">
        <w:rPr>
          <w:rFonts w:ascii="Tahoma" w:eastAsia="Times New Roman" w:hAnsi="Tahoma" w:cs="Tahoma"/>
          <w:sz w:val="20"/>
          <w:szCs w:val="20"/>
        </w:rPr>
        <w:t xml:space="preserve"> </w:t>
      </w:r>
      <w:proofErr w:type="spellStart"/>
      <w:r w:rsidRPr="004A0522">
        <w:rPr>
          <w:rFonts w:ascii="Tahoma" w:eastAsia="Times New Roman" w:hAnsi="Tahoma" w:cs="Tahoma"/>
          <w:sz w:val="20"/>
          <w:szCs w:val="20"/>
        </w:rPr>
        <w:t>plac</w:t>
      </w:r>
      <w:proofErr w:type="spellEnd"/>
      <w:r w:rsidRPr="004A0522">
        <w:rPr>
          <w:rFonts w:ascii="Tahoma" w:eastAsia="Times New Roman" w:hAnsi="Tahoma" w:cs="Tahoma"/>
          <w:sz w:val="20"/>
          <w:szCs w:val="20"/>
        </w:rPr>
        <w:t>, kjer se mladim zagotavlja pester nabor alternativne mladinske kulture , kvalitetno vsakodnevno preživljanje prostega časa, koriščenje prostorov za interesne dejavnosti, pogoje za ustvarjanje lastne produkcije in  uresničevanja lastnih idej,  s tem pa posledično širitev mladinske socialne mreže.</w:t>
      </w:r>
    </w:p>
    <w:p w:rsidR="004A0522" w:rsidRDefault="004A0522" w:rsidP="004A0522">
      <w:pPr>
        <w:jc w:val="both"/>
        <w:rPr>
          <w:rFonts w:ascii="Tahoma" w:hAnsi="Tahoma" w:cs="Tahoma"/>
          <w:sz w:val="20"/>
          <w:szCs w:val="20"/>
        </w:rPr>
      </w:pPr>
      <w:r w:rsidRPr="004A0522">
        <w:rPr>
          <w:rFonts w:ascii="Tahoma" w:eastAsia="Times New Roman" w:hAnsi="Tahoma" w:cs="Tahoma"/>
          <w:sz w:val="20"/>
          <w:szCs w:val="20"/>
        </w:rPr>
        <w:lastRenderedPageBreak/>
        <w:t xml:space="preserve">Glavni cilji in nameni </w:t>
      </w:r>
      <w:proofErr w:type="spellStart"/>
      <w:r w:rsidRPr="004A0522">
        <w:rPr>
          <w:rFonts w:ascii="Tahoma" w:eastAsia="Times New Roman" w:hAnsi="Tahoma" w:cs="Tahoma"/>
          <w:sz w:val="20"/>
          <w:szCs w:val="20"/>
        </w:rPr>
        <w:t>eMCe</w:t>
      </w:r>
      <w:proofErr w:type="spellEnd"/>
      <w:r w:rsidRPr="004A0522">
        <w:rPr>
          <w:rFonts w:ascii="Tahoma" w:eastAsia="Times New Roman" w:hAnsi="Tahoma" w:cs="Tahoma"/>
          <w:sz w:val="20"/>
          <w:szCs w:val="20"/>
        </w:rPr>
        <w:t xml:space="preserve"> </w:t>
      </w:r>
      <w:proofErr w:type="spellStart"/>
      <w:r w:rsidRPr="004A0522">
        <w:rPr>
          <w:rFonts w:ascii="Tahoma" w:eastAsia="Times New Roman" w:hAnsi="Tahoma" w:cs="Tahoma"/>
          <w:sz w:val="20"/>
          <w:szCs w:val="20"/>
        </w:rPr>
        <w:t>placa</w:t>
      </w:r>
      <w:proofErr w:type="spellEnd"/>
      <w:r w:rsidRPr="004A0522">
        <w:rPr>
          <w:rFonts w:ascii="Tahoma" w:eastAsia="Times New Roman" w:hAnsi="Tahoma" w:cs="Tahoma"/>
          <w:sz w:val="20"/>
          <w:szCs w:val="20"/>
        </w:rPr>
        <w:t xml:space="preserve"> so  zagotoviti in ponuditi priložnost aktivnega vključevanja mladih v delovanje in organiziranje kluba, graditi na pripadnosti, prostovoljstvu in vključenosti, zagotoviti kvaliteten kulturno – umetniški program, nuditi informacije mladim preko različnih medijev in </w:t>
      </w:r>
      <w:proofErr w:type="spellStart"/>
      <w:r w:rsidRPr="004A0522">
        <w:rPr>
          <w:rFonts w:ascii="Tahoma" w:eastAsia="Times New Roman" w:hAnsi="Tahoma" w:cs="Tahoma"/>
          <w:sz w:val="20"/>
          <w:szCs w:val="20"/>
        </w:rPr>
        <w:t>info</w:t>
      </w:r>
      <w:proofErr w:type="spellEnd"/>
      <w:r w:rsidRPr="004A0522">
        <w:rPr>
          <w:rFonts w:ascii="Tahoma" w:eastAsia="Times New Roman" w:hAnsi="Tahoma" w:cs="Tahoma"/>
          <w:sz w:val="20"/>
          <w:szCs w:val="20"/>
        </w:rPr>
        <w:t xml:space="preserve"> točk ter zagotavljati dobre pogoje za ustvarjanje in promoviranje mladih ustvarjalcev in umetnikov, ki delujejo na našem področju.</w:t>
      </w:r>
    </w:p>
    <w:p w:rsidR="004A0522" w:rsidRPr="004A0522" w:rsidRDefault="004A0522" w:rsidP="004A0522">
      <w:pPr>
        <w:jc w:val="both"/>
        <w:rPr>
          <w:rFonts w:ascii="Tahoma" w:hAnsi="Tahoma" w:cs="Tahoma"/>
          <w:sz w:val="20"/>
          <w:szCs w:val="20"/>
        </w:rPr>
      </w:pPr>
      <w:r w:rsidRPr="004A0522">
        <w:rPr>
          <w:rFonts w:ascii="Tahoma" w:eastAsia="Times New Roman" w:hAnsi="Tahoma" w:cs="Tahoma"/>
          <w:sz w:val="20"/>
          <w:szCs w:val="20"/>
        </w:rPr>
        <w:t xml:space="preserve">Klub sestavljajo kavarna, </w:t>
      </w:r>
      <w:proofErr w:type="spellStart"/>
      <w:r w:rsidRPr="004A0522">
        <w:rPr>
          <w:rFonts w:ascii="Tahoma" w:eastAsia="Times New Roman" w:hAnsi="Tahoma" w:cs="Tahoma"/>
          <w:sz w:val="20"/>
          <w:szCs w:val="20"/>
        </w:rPr>
        <w:t>info</w:t>
      </w:r>
      <w:proofErr w:type="spellEnd"/>
      <w:r w:rsidRPr="004A0522">
        <w:rPr>
          <w:rFonts w:ascii="Tahoma" w:eastAsia="Times New Roman" w:hAnsi="Tahoma" w:cs="Tahoma"/>
          <w:sz w:val="20"/>
          <w:szCs w:val="20"/>
        </w:rPr>
        <w:t xml:space="preserve"> točka, galerija in večnamenski prostor, ki med vikendi služi izvajanju koncertnih in gledaliških dejavnosti, med tednoma pa je na voljo za delavnice, vaje različnih skupin, telovadbo, izobraževanja, družabne igre idr.</w:t>
      </w:r>
    </w:p>
    <w:p w:rsidR="00302593" w:rsidRPr="00F033D6" w:rsidRDefault="00302593" w:rsidP="00F033D6">
      <w:pPr>
        <w:jc w:val="both"/>
        <w:rPr>
          <w:rFonts w:ascii="Tahoma" w:eastAsia="Calibri" w:hAnsi="Tahoma" w:cs="Tahoma"/>
          <w:sz w:val="20"/>
          <w:szCs w:val="20"/>
        </w:rPr>
      </w:pPr>
    </w:p>
    <w:p w:rsidR="002B612E" w:rsidRPr="002B612E" w:rsidRDefault="0013282A" w:rsidP="002B612E">
      <w:pPr>
        <w:pStyle w:val="Naslov3"/>
      </w:pPr>
      <w:bookmarkStart w:id="71" w:name="_Toc435438506"/>
      <w:r>
        <w:rPr>
          <w:noProof/>
        </w:rPr>
        <w:drawing>
          <wp:anchor distT="0" distB="0" distL="114300" distR="114300" simplePos="0" relativeHeight="251665408" behindDoc="1" locked="0" layoutInCell="1" allowOverlap="1">
            <wp:simplePos x="0" y="0"/>
            <wp:positionH relativeFrom="column">
              <wp:posOffset>4939030</wp:posOffset>
            </wp:positionH>
            <wp:positionV relativeFrom="paragraph">
              <wp:posOffset>262890</wp:posOffset>
            </wp:positionV>
            <wp:extent cx="1079500" cy="1079500"/>
            <wp:effectExtent l="19050" t="0" r="6350" b="0"/>
            <wp:wrapTight wrapText="bothSides">
              <wp:wrapPolygon edited="0">
                <wp:start x="-381" y="0"/>
                <wp:lineTo x="-381" y="21346"/>
                <wp:lineTo x="21727" y="21346"/>
                <wp:lineTo x="21727" y="0"/>
                <wp:lineTo x="-381" y="0"/>
              </wp:wrapPolygon>
            </wp:wrapTight>
            <wp:docPr id="7" name="Slika 4" descr="http://ss1.spletnik.si/4_4/000/000/38f/59b/M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spletnik.si/4_4/000/000/38f/59b/MSV.jpg"/>
                    <pic:cNvPicPr>
                      <a:picLocks noChangeAspect="1" noChangeArrowheads="1"/>
                    </pic:cNvPicPr>
                  </pic:nvPicPr>
                  <pic:blipFill>
                    <a:blip r:embed="rId9" cstate="print"/>
                    <a:srcRect/>
                    <a:stretch>
                      <a:fillRect/>
                    </a:stretch>
                  </pic:blipFill>
                  <pic:spPr bwMode="auto">
                    <a:xfrm>
                      <a:off x="0" y="0"/>
                      <a:ext cx="1079500" cy="1079500"/>
                    </a:xfrm>
                    <a:prstGeom prst="rect">
                      <a:avLst/>
                    </a:prstGeom>
                    <a:noFill/>
                    <a:ln w="9525">
                      <a:noFill/>
                      <a:miter lim="800000"/>
                      <a:headEnd/>
                      <a:tailEnd/>
                    </a:ln>
                  </pic:spPr>
                </pic:pic>
              </a:graphicData>
            </a:graphic>
          </wp:anchor>
        </w:drawing>
      </w:r>
      <w:r w:rsidR="000069C3" w:rsidRPr="006D677D">
        <w:t>MLADINSKI SVET VELENJE</w:t>
      </w:r>
      <w:bookmarkEnd w:id="71"/>
      <w:r w:rsidR="000069C3" w:rsidRPr="006D677D">
        <w:t xml:space="preserve"> </w:t>
      </w:r>
    </w:p>
    <w:p w:rsidR="00C572D0" w:rsidRPr="00554E79" w:rsidRDefault="002B612E" w:rsidP="00554E79">
      <w:pPr>
        <w:jc w:val="both"/>
        <w:rPr>
          <w:rFonts w:ascii="Tahoma" w:hAnsi="Tahoma" w:cs="Tahoma"/>
          <w:sz w:val="20"/>
          <w:szCs w:val="20"/>
        </w:rPr>
      </w:pPr>
      <w:r w:rsidRPr="00C572D0">
        <w:rPr>
          <w:rFonts w:ascii="Tahoma" w:eastAsia="Times New Roman" w:hAnsi="Tahoma" w:cs="Tahoma"/>
          <w:sz w:val="20"/>
          <w:szCs w:val="20"/>
        </w:rPr>
        <w:t>Mladinski svet Velenje (MSV)</w:t>
      </w:r>
      <w:r w:rsidR="00C572D0">
        <w:rPr>
          <w:rFonts w:ascii="Tahoma" w:eastAsia="Times New Roman" w:hAnsi="Tahoma" w:cs="Tahoma"/>
          <w:sz w:val="20"/>
          <w:szCs w:val="20"/>
        </w:rPr>
        <w:t xml:space="preserve">, si kot </w:t>
      </w:r>
      <w:r w:rsidRPr="00C572D0">
        <w:rPr>
          <w:rFonts w:ascii="Tahoma" w:eastAsia="Times New Roman" w:hAnsi="Tahoma" w:cs="Tahoma"/>
          <w:sz w:val="20"/>
          <w:szCs w:val="20"/>
        </w:rPr>
        <w:t>lokalna</w:t>
      </w:r>
      <w:r w:rsidR="00C572D0">
        <w:rPr>
          <w:rFonts w:ascii="Tahoma" w:eastAsia="Times New Roman" w:hAnsi="Tahoma" w:cs="Tahoma"/>
          <w:sz w:val="20"/>
          <w:szCs w:val="20"/>
        </w:rPr>
        <w:t xml:space="preserve"> </w:t>
      </w:r>
      <w:r w:rsidR="00C572D0" w:rsidRPr="00C572D0">
        <w:rPr>
          <w:rFonts w:ascii="Tahoma" w:eastAsia="Times New Roman" w:hAnsi="Tahoma" w:cs="Tahoma"/>
          <w:sz w:val="20"/>
          <w:szCs w:val="20"/>
        </w:rPr>
        <w:t>krovna</w:t>
      </w:r>
      <w:r w:rsidR="00C572D0">
        <w:rPr>
          <w:rFonts w:ascii="Tahoma" w:eastAsia="Times New Roman" w:hAnsi="Tahoma" w:cs="Tahoma"/>
          <w:sz w:val="20"/>
          <w:szCs w:val="20"/>
        </w:rPr>
        <w:t xml:space="preserve"> mladinska organizacija že od samega začetka (2003) prizadeva k vzpostavitvi okolja, ki bo mladim v Mestni občini Velenje omogočil razvoj v avtonomne, odgovorne in družbeno angažirane posameznike.</w:t>
      </w:r>
    </w:p>
    <w:p w:rsidR="00C572D0" w:rsidRDefault="00C572D0" w:rsidP="00C572D0">
      <w:pPr>
        <w:shd w:val="clear" w:color="auto" w:fill="FFFFFF"/>
        <w:spacing w:line="240" w:lineRule="auto"/>
        <w:jc w:val="both"/>
        <w:rPr>
          <w:rFonts w:ascii="Tahoma" w:eastAsia="Times New Roman" w:hAnsi="Tahoma" w:cs="Tahoma"/>
          <w:sz w:val="20"/>
          <w:szCs w:val="20"/>
        </w:rPr>
      </w:pPr>
      <w:r>
        <w:rPr>
          <w:rFonts w:ascii="Tahoma" w:eastAsia="Times New Roman" w:hAnsi="Tahoma" w:cs="Tahoma"/>
          <w:sz w:val="20"/>
          <w:szCs w:val="20"/>
        </w:rPr>
        <w:t xml:space="preserve">MSV je </w:t>
      </w:r>
      <w:r w:rsidR="00856A19">
        <w:rPr>
          <w:rFonts w:ascii="Tahoma" w:eastAsia="Times New Roman" w:hAnsi="Tahoma" w:cs="Tahoma"/>
          <w:sz w:val="20"/>
          <w:szCs w:val="20"/>
        </w:rPr>
        <w:t>združen</w:t>
      </w:r>
      <w:r w:rsidR="002B612E" w:rsidRPr="00C572D0">
        <w:rPr>
          <w:rFonts w:ascii="Tahoma" w:eastAsia="Times New Roman" w:hAnsi="Tahoma" w:cs="Tahoma"/>
          <w:sz w:val="20"/>
          <w:szCs w:val="20"/>
        </w:rPr>
        <w:t>je</w:t>
      </w:r>
      <w:r>
        <w:rPr>
          <w:rFonts w:ascii="Tahoma" w:eastAsia="Times New Roman" w:hAnsi="Tahoma" w:cs="Tahoma"/>
          <w:sz w:val="20"/>
          <w:szCs w:val="20"/>
        </w:rPr>
        <w:t xml:space="preserve"> oz. zveza lokalnih</w:t>
      </w:r>
      <w:r w:rsidR="002B612E" w:rsidRPr="00C572D0">
        <w:rPr>
          <w:rFonts w:ascii="Tahoma" w:eastAsia="Times New Roman" w:hAnsi="Tahoma" w:cs="Tahoma"/>
          <w:sz w:val="20"/>
          <w:szCs w:val="20"/>
        </w:rPr>
        <w:t xml:space="preserve"> mladinsk</w:t>
      </w:r>
      <w:r>
        <w:rPr>
          <w:rFonts w:ascii="Tahoma" w:eastAsia="Times New Roman" w:hAnsi="Tahoma" w:cs="Tahoma"/>
          <w:sz w:val="20"/>
          <w:szCs w:val="20"/>
        </w:rPr>
        <w:t>ih</w:t>
      </w:r>
      <w:r w:rsidR="002B612E" w:rsidRPr="00C572D0">
        <w:rPr>
          <w:rFonts w:ascii="Tahoma" w:eastAsia="Times New Roman" w:hAnsi="Tahoma" w:cs="Tahoma"/>
          <w:sz w:val="20"/>
          <w:szCs w:val="20"/>
        </w:rPr>
        <w:t xml:space="preserve"> organizacij različnih interesov, nazorskih ali političnih usmeritev in deluje z namenom:</w:t>
      </w:r>
    </w:p>
    <w:p w:rsidR="002B612E" w:rsidRPr="00C572D0" w:rsidRDefault="000A133D" w:rsidP="00567C2A">
      <w:pPr>
        <w:pStyle w:val="Odstavekseznama"/>
        <w:numPr>
          <w:ilvl w:val="0"/>
          <w:numId w:val="8"/>
        </w:numPr>
        <w:shd w:val="clear" w:color="auto" w:fill="FFFFFF"/>
        <w:spacing w:line="240" w:lineRule="auto"/>
        <w:jc w:val="both"/>
        <w:rPr>
          <w:rFonts w:ascii="Tahoma" w:eastAsia="Times New Roman" w:hAnsi="Tahoma" w:cs="Tahoma"/>
          <w:sz w:val="20"/>
          <w:szCs w:val="20"/>
        </w:rPr>
      </w:pPr>
      <w:r>
        <w:rPr>
          <w:rFonts w:ascii="Tahoma" w:eastAsia="Times New Roman" w:hAnsi="Tahoma" w:cs="Tahoma"/>
          <w:sz w:val="20"/>
          <w:szCs w:val="20"/>
        </w:rPr>
        <w:t>»</w:t>
      </w:r>
      <w:r w:rsidR="00C572D0">
        <w:rPr>
          <w:rFonts w:ascii="Tahoma" w:eastAsia="Times New Roman" w:hAnsi="Tahoma" w:cs="Tahoma"/>
          <w:sz w:val="20"/>
          <w:szCs w:val="20"/>
        </w:rPr>
        <w:t>i</w:t>
      </w:r>
      <w:r w:rsidR="002B612E" w:rsidRPr="00C572D0">
        <w:rPr>
          <w:rFonts w:ascii="Tahoma" w:eastAsia="Times New Roman" w:hAnsi="Tahoma" w:cs="Tahoma"/>
          <w:sz w:val="20"/>
          <w:szCs w:val="20"/>
        </w:rPr>
        <w:t>zvajati in koordinirati projekte katerih namen je:</w:t>
      </w:r>
      <w:r w:rsidR="0013282A" w:rsidRPr="0013282A">
        <w:t xml:space="preserve"> </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delovanje v korist mladih v MO Velenje,</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aktivna integracija mladih v družbo v MO Velenje,</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spodbujanje pozitivnih vrednot,</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obveščanje javnosti z izdajo glasil in drugih publikacij MO Velenje,</w:t>
      </w:r>
    </w:p>
    <w:p w:rsid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izobraževanje mladih;</w:t>
      </w:r>
    </w:p>
    <w:p w:rsidR="00C572D0" w:rsidRPr="00C572D0" w:rsidRDefault="00C572D0"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Pr>
          <w:rFonts w:ascii="Tahoma" w:eastAsia="Times New Roman" w:hAnsi="Tahoma" w:cs="Tahoma"/>
          <w:sz w:val="20"/>
          <w:szCs w:val="20"/>
        </w:rPr>
        <w:t>u</w:t>
      </w:r>
      <w:r w:rsidR="002B612E" w:rsidRPr="00C572D0">
        <w:rPr>
          <w:rFonts w:ascii="Tahoma" w:eastAsia="Times New Roman" w:hAnsi="Tahoma" w:cs="Tahoma"/>
          <w:sz w:val="20"/>
          <w:szCs w:val="20"/>
        </w:rPr>
        <w:t>sklajevati in navzven predstavljati interese članic;</w:t>
      </w:r>
    </w:p>
    <w:p w:rsidR="00C572D0" w:rsidRDefault="00C572D0"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Pr>
          <w:rFonts w:ascii="Tahoma" w:eastAsia="Times New Roman" w:hAnsi="Tahoma" w:cs="Tahoma"/>
          <w:sz w:val="20"/>
          <w:szCs w:val="20"/>
        </w:rPr>
        <w:t>s</w:t>
      </w:r>
      <w:r w:rsidR="002B612E" w:rsidRPr="00C572D0">
        <w:rPr>
          <w:rFonts w:ascii="Tahoma" w:eastAsia="Times New Roman" w:hAnsi="Tahoma" w:cs="Tahoma"/>
          <w:sz w:val="20"/>
          <w:szCs w:val="20"/>
        </w:rPr>
        <w:t xml:space="preserve">podbujati vzajemno razumevanje, izmenjavo izkušenj in </w:t>
      </w:r>
      <w:r>
        <w:rPr>
          <w:rFonts w:ascii="Tahoma" w:eastAsia="Times New Roman" w:hAnsi="Tahoma" w:cs="Tahoma"/>
          <w:sz w:val="20"/>
          <w:szCs w:val="20"/>
        </w:rPr>
        <w:t>pripravljenost  na sodelovanje;</w:t>
      </w:r>
    </w:p>
    <w:p w:rsidR="00C572D0"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biti posvetovalno telo za vsa vprašanja, ki zadevajo m</w:t>
      </w:r>
      <w:r w:rsidR="00C572D0">
        <w:rPr>
          <w:rFonts w:ascii="Tahoma" w:eastAsia="Times New Roman" w:hAnsi="Tahoma" w:cs="Tahoma"/>
          <w:sz w:val="20"/>
          <w:szCs w:val="20"/>
        </w:rPr>
        <w:t>lade in mladinske organizacije;</w:t>
      </w:r>
    </w:p>
    <w:p w:rsidR="00C572D0"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izvajati vpliv na mladinsko politiko MO</w:t>
      </w:r>
      <w:r w:rsidR="00C572D0">
        <w:rPr>
          <w:rFonts w:ascii="Tahoma" w:eastAsia="Times New Roman" w:hAnsi="Tahoma" w:cs="Tahoma"/>
          <w:sz w:val="20"/>
          <w:szCs w:val="20"/>
        </w:rPr>
        <w:t>V;</w:t>
      </w:r>
    </w:p>
    <w:p w:rsidR="00C572D0"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spodbujati razvoj mladinskih organizacij in aktivno udel</w:t>
      </w:r>
      <w:r w:rsidR="00C572D0">
        <w:rPr>
          <w:rFonts w:ascii="Tahoma" w:eastAsia="Times New Roman" w:hAnsi="Tahoma" w:cs="Tahoma"/>
          <w:sz w:val="20"/>
          <w:szCs w:val="20"/>
        </w:rPr>
        <w:t>ežbo mladih v javnem življenju;</w:t>
      </w:r>
    </w:p>
    <w:p w:rsidR="002B612E"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spodbujati članice k sodelovanju z njim podobnimi o</w:t>
      </w:r>
      <w:r w:rsidR="00FF6AFD">
        <w:rPr>
          <w:rFonts w:ascii="Tahoma" w:eastAsia="Times New Roman" w:hAnsi="Tahoma" w:cs="Tahoma"/>
          <w:sz w:val="20"/>
          <w:szCs w:val="20"/>
        </w:rPr>
        <w:t xml:space="preserve">rganizacijami  doma in v tujini« </w:t>
      </w:r>
      <w:r w:rsidR="00FF6AFD" w:rsidRPr="000A133D">
        <w:rPr>
          <w:rFonts w:ascii="Tahoma" w:eastAsia="Times New Roman" w:hAnsi="Tahoma" w:cs="Tahoma"/>
          <w:sz w:val="20"/>
          <w:szCs w:val="20"/>
        </w:rPr>
        <w:t>(</w:t>
      </w:r>
      <w:proofErr w:type="spellStart"/>
      <w:r w:rsidR="000A133D" w:rsidRPr="000A133D">
        <w:rPr>
          <w:rFonts w:ascii="Tahoma" w:eastAsia="Times New Roman" w:hAnsi="Tahoma" w:cs="Tahoma"/>
          <w:sz w:val="20"/>
          <w:szCs w:val="20"/>
        </w:rPr>
        <w:t>mladizaveleje.si</w:t>
      </w:r>
      <w:proofErr w:type="spellEnd"/>
      <w:r w:rsidR="000A133D" w:rsidRPr="000A133D">
        <w:rPr>
          <w:rFonts w:ascii="Tahoma" w:eastAsia="Times New Roman" w:hAnsi="Tahoma" w:cs="Tahoma"/>
          <w:sz w:val="20"/>
          <w:szCs w:val="20"/>
        </w:rPr>
        <w:t xml:space="preserve"> 2015 n</w:t>
      </w:r>
      <w:r w:rsidR="00FF6AFD" w:rsidRPr="000A133D">
        <w:rPr>
          <w:rFonts w:ascii="Tahoma" w:eastAsia="Times New Roman" w:hAnsi="Tahoma" w:cs="Tahoma"/>
          <w:sz w:val="20"/>
          <w:szCs w:val="20"/>
        </w:rPr>
        <w:t>).</w:t>
      </w:r>
    </w:p>
    <w:p w:rsidR="00C572D0" w:rsidRPr="00C572D0" w:rsidRDefault="00C572D0" w:rsidP="00C572D0">
      <w:pPr>
        <w:pStyle w:val="Odstavekseznama"/>
        <w:shd w:val="clear" w:color="auto" w:fill="FFFFFF"/>
        <w:spacing w:after="75" w:line="240" w:lineRule="auto"/>
        <w:jc w:val="both"/>
        <w:rPr>
          <w:rFonts w:ascii="Tahoma" w:eastAsia="Times New Roman" w:hAnsi="Tahoma" w:cs="Tahoma"/>
          <w:sz w:val="20"/>
          <w:szCs w:val="20"/>
        </w:rPr>
      </w:pPr>
    </w:p>
    <w:p w:rsidR="007E2540" w:rsidRPr="00554E79" w:rsidRDefault="007E2540" w:rsidP="00554E79">
      <w:pPr>
        <w:jc w:val="both"/>
        <w:rPr>
          <w:rFonts w:ascii="Tahoma" w:hAnsi="Tahoma" w:cs="Tahoma"/>
          <w:sz w:val="20"/>
          <w:szCs w:val="20"/>
        </w:rPr>
      </w:pPr>
      <w:r>
        <w:rPr>
          <w:rFonts w:ascii="Tahoma" w:eastAsia="Times New Roman" w:hAnsi="Tahoma" w:cs="Tahoma"/>
          <w:sz w:val="20"/>
          <w:szCs w:val="20"/>
        </w:rPr>
        <w:t xml:space="preserve">MSV je v letih svojega delovanja ustvaril odlične pogoje za delo mladih in mladinskih organizacij v Velenju. V obdobju 2003 – 2010 je aktivno pomagal pri pripravi vseh pomembnih pravno-zakonodajnih dokumentov, ki urejajo mladinski sektor v Mestni občini Velenje. </w:t>
      </w:r>
    </w:p>
    <w:p w:rsidR="00C40402" w:rsidRDefault="00C40402" w:rsidP="0013282A">
      <w:pPr>
        <w:shd w:val="clear" w:color="auto" w:fill="FFFFFF"/>
        <w:spacing w:line="240" w:lineRule="auto"/>
        <w:jc w:val="both"/>
        <w:rPr>
          <w:rFonts w:ascii="Tahoma" w:eastAsia="Times New Roman" w:hAnsi="Tahoma" w:cs="Tahoma"/>
          <w:sz w:val="20"/>
          <w:szCs w:val="20"/>
        </w:rPr>
      </w:pPr>
    </w:p>
    <w:p w:rsidR="00302593" w:rsidRPr="0013282A" w:rsidRDefault="00302593" w:rsidP="00302593">
      <w:pPr>
        <w:pStyle w:val="Naslov3"/>
      </w:pPr>
      <w:bookmarkStart w:id="72" w:name="_Toc435438507"/>
      <w:r>
        <w:t>mladinske organizacije</w:t>
      </w:r>
      <w:bookmarkEnd w:id="72"/>
    </w:p>
    <w:p w:rsidR="007E2540" w:rsidRDefault="004D10F8" w:rsidP="007E2540">
      <w:pPr>
        <w:pStyle w:val="Naslov4"/>
      </w:pPr>
      <w:bookmarkStart w:id="73" w:name="_Toc435438508"/>
      <w:r>
        <w:rPr>
          <w:noProof/>
        </w:rPr>
        <w:drawing>
          <wp:anchor distT="0" distB="0" distL="114300" distR="114300" simplePos="0" relativeHeight="251664384" behindDoc="1" locked="0" layoutInCell="1" allowOverlap="1">
            <wp:simplePos x="0" y="0"/>
            <wp:positionH relativeFrom="column">
              <wp:posOffset>4815205</wp:posOffset>
            </wp:positionH>
            <wp:positionV relativeFrom="paragraph">
              <wp:posOffset>255270</wp:posOffset>
            </wp:positionV>
            <wp:extent cx="1079500" cy="1069975"/>
            <wp:effectExtent l="19050" t="0" r="6350" b="0"/>
            <wp:wrapTight wrapText="bothSides">
              <wp:wrapPolygon edited="0">
                <wp:start x="-381" y="0"/>
                <wp:lineTo x="-381" y="21151"/>
                <wp:lineTo x="21727" y="21151"/>
                <wp:lineTo x="21727" y="0"/>
                <wp:lineTo x="-381" y="0"/>
              </wp:wrapPolygon>
            </wp:wrapTight>
            <wp:docPr id="2" name="Slika 1" descr="http://www.mladizaveleje.si/files/file/Drustvo_tabornikov_Rod_Jezerski_zmaj_Velenje_RJZ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ladizaveleje.si/files/file/Drustvo_tabornikov_Rod_Jezerski_zmaj_Velenje_RJZ_5.png"/>
                    <pic:cNvPicPr>
                      <a:picLocks noChangeAspect="1" noChangeArrowheads="1"/>
                    </pic:cNvPicPr>
                  </pic:nvPicPr>
                  <pic:blipFill>
                    <a:blip r:embed="rId36" cstate="print"/>
                    <a:srcRect/>
                    <a:stretch>
                      <a:fillRect/>
                    </a:stretch>
                  </pic:blipFill>
                  <pic:spPr bwMode="auto">
                    <a:xfrm>
                      <a:off x="0" y="0"/>
                      <a:ext cx="1079500" cy="1069975"/>
                    </a:xfrm>
                    <a:prstGeom prst="rect">
                      <a:avLst/>
                    </a:prstGeom>
                    <a:noFill/>
                    <a:ln w="9525">
                      <a:noFill/>
                      <a:miter lim="800000"/>
                      <a:headEnd/>
                      <a:tailEnd/>
                    </a:ln>
                  </pic:spPr>
                </pic:pic>
              </a:graphicData>
            </a:graphic>
          </wp:anchor>
        </w:drawing>
      </w:r>
      <w:r w:rsidR="00302593">
        <w:t>D</w:t>
      </w:r>
      <w:r w:rsidR="00B12F3B">
        <w:t xml:space="preserve">ruštvo tabornikov rod jezerski zmaj </w:t>
      </w:r>
      <w:r w:rsidR="00302593">
        <w:t>V</w:t>
      </w:r>
      <w:r w:rsidR="00B12F3B">
        <w:t>elenje</w:t>
      </w:r>
      <w:bookmarkEnd w:id="73"/>
      <w:r w:rsidR="00B12F3B" w:rsidRPr="004D10F8">
        <w:t xml:space="preserve"> </w:t>
      </w:r>
    </w:p>
    <w:p w:rsidR="00554E79" w:rsidRDefault="004D10F8" w:rsidP="00554E79">
      <w:pPr>
        <w:jc w:val="both"/>
        <w:rPr>
          <w:rFonts w:ascii="Tahoma" w:hAnsi="Tahoma" w:cs="Tahoma"/>
          <w:sz w:val="20"/>
          <w:szCs w:val="20"/>
        </w:rPr>
      </w:pPr>
      <w:r w:rsidRPr="004D10F8">
        <w:rPr>
          <w:rFonts w:ascii="Tahoma" w:hAnsi="Tahoma" w:cs="Tahoma"/>
          <w:sz w:val="20"/>
          <w:szCs w:val="20"/>
        </w:rPr>
        <w:t>Rod jezerski zmaj šteje skoraj 700 aktivnih članov. Vodniki s svojim prostovoljnim delom omogočajo svojim članom mnogo različnih aktivnosti, preko katerih jih vzgajajo za življenje. Projekti, kot so taborjenja, zimovanja, bivakiranja, izleti ter tekmovanja, kjer dosegajo tudi vidne rezultate, so vedno polni nepozabnih doživetij. Udeležujejo se delovnih in očiščevalnih akcij in po svojih močeh skrbijo za ohranjanje narave.</w:t>
      </w:r>
    </w:p>
    <w:p w:rsidR="00742AE0" w:rsidRDefault="004D10F8" w:rsidP="00554E79">
      <w:pPr>
        <w:jc w:val="both"/>
        <w:rPr>
          <w:rFonts w:ascii="Tahoma" w:hAnsi="Tahoma" w:cs="Tahoma"/>
          <w:sz w:val="20"/>
          <w:szCs w:val="20"/>
        </w:rPr>
      </w:pPr>
      <w:r w:rsidRPr="004D10F8">
        <w:rPr>
          <w:rFonts w:ascii="Tahoma" w:hAnsi="Tahoma" w:cs="Tahoma"/>
          <w:sz w:val="20"/>
          <w:szCs w:val="20"/>
        </w:rPr>
        <w:lastRenderedPageBreak/>
        <w:t>Cilji taborniške organizacije so: krepitev pozitivnega odnosa posameznika do sebe in do drugih, do narave ter do okolja; spoštovanje družbenih in moralnih norm, kot so odgovornost, solidarnost, spoštovanje različnosti, bonton, zdrav način življenja in razmišljanja,… Te cilje skušamo dosegati s</w:t>
      </w:r>
      <w:r w:rsidR="00A6749D">
        <w:rPr>
          <w:rFonts w:ascii="Tahoma" w:hAnsi="Tahoma" w:cs="Tahoma"/>
          <w:sz w:val="20"/>
          <w:szCs w:val="20"/>
        </w:rPr>
        <w:t>kozi zgoraj omenjene aktivnosti (</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a).</w:t>
      </w:r>
    </w:p>
    <w:p w:rsidR="00B12F3B" w:rsidRDefault="00B12F3B">
      <w:pPr>
        <w:rPr>
          <w:rFonts w:ascii="Tahoma" w:hAnsi="Tahoma" w:cs="Tahoma"/>
          <w:b/>
          <w:sz w:val="24"/>
          <w:szCs w:val="24"/>
        </w:rPr>
      </w:pPr>
    </w:p>
    <w:p w:rsidR="00742AE0" w:rsidRPr="00742AE0" w:rsidRDefault="00742AE0" w:rsidP="00742AE0">
      <w:pPr>
        <w:pStyle w:val="Naslov4"/>
      </w:pPr>
      <w:bookmarkStart w:id="74" w:name="_Toc435438509"/>
      <w:r>
        <w:rPr>
          <w:noProof/>
        </w:rPr>
        <w:drawing>
          <wp:anchor distT="0" distB="0" distL="114300" distR="114300" simplePos="0" relativeHeight="251666432" behindDoc="1" locked="0" layoutInCell="1" allowOverlap="1">
            <wp:simplePos x="0" y="0"/>
            <wp:positionH relativeFrom="column">
              <wp:posOffset>4396105</wp:posOffset>
            </wp:positionH>
            <wp:positionV relativeFrom="paragraph">
              <wp:posOffset>323850</wp:posOffset>
            </wp:positionV>
            <wp:extent cx="1513205" cy="742950"/>
            <wp:effectExtent l="19050" t="0" r="0" b="0"/>
            <wp:wrapTight wrapText="bothSides">
              <wp:wrapPolygon edited="0">
                <wp:start x="-272" y="0"/>
                <wp:lineTo x="-272" y="21046"/>
                <wp:lineTo x="21482" y="21046"/>
                <wp:lineTo x="21482" y="0"/>
                <wp:lineTo x="-272" y="0"/>
              </wp:wrapPolygon>
            </wp:wrapTight>
            <wp:docPr id="8" name="Slika 7" descr="http://www.mladizaveleje.si/files/file/Saleski_s_tudentski_klub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ladizaveleje.si/files/file/Saleski_s_tudentski_klub_3.png"/>
                    <pic:cNvPicPr>
                      <a:picLocks noChangeAspect="1" noChangeArrowheads="1"/>
                    </pic:cNvPicPr>
                  </pic:nvPicPr>
                  <pic:blipFill>
                    <a:blip r:embed="rId37" cstate="print"/>
                    <a:srcRect/>
                    <a:stretch>
                      <a:fillRect/>
                    </a:stretch>
                  </pic:blipFill>
                  <pic:spPr bwMode="auto">
                    <a:xfrm>
                      <a:off x="0" y="0"/>
                      <a:ext cx="1513205" cy="742950"/>
                    </a:xfrm>
                    <a:prstGeom prst="rect">
                      <a:avLst/>
                    </a:prstGeom>
                    <a:noFill/>
                    <a:ln w="9525">
                      <a:noFill/>
                      <a:miter lim="800000"/>
                      <a:headEnd/>
                      <a:tailEnd/>
                    </a:ln>
                  </pic:spPr>
                </pic:pic>
              </a:graphicData>
            </a:graphic>
          </wp:anchor>
        </w:drawing>
      </w:r>
      <w:r w:rsidR="00302593">
        <w:t>Š</w:t>
      </w:r>
      <w:r w:rsidR="00B12F3B">
        <w:t>aleški študentski klub</w:t>
      </w:r>
      <w:bookmarkEnd w:id="74"/>
      <w:r w:rsidR="00B12F3B" w:rsidRPr="00742AE0">
        <w:t xml:space="preserve"> </w:t>
      </w:r>
    </w:p>
    <w:p w:rsidR="00554E79" w:rsidRDefault="0013282A" w:rsidP="00554E79">
      <w:pPr>
        <w:jc w:val="both"/>
        <w:rPr>
          <w:rFonts w:ascii="Tahoma" w:hAnsi="Tahoma" w:cs="Tahoma"/>
          <w:sz w:val="20"/>
          <w:szCs w:val="20"/>
        </w:rPr>
      </w:pPr>
      <w:r w:rsidRPr="00742AE0">
        <w:rPr>
          <w:rFonts w:ascii="Tahoma" w:hAnsi="Tahoma" w:cs="Tahoma"/>
          <w:sz w:val="20"/>
          <w:szCs w:val="20"/>
          <w:shd w:val="clear" w:color="auto" w:fill="FFFFFF"/>
        </w:rPr>
        <w:t>Šaleški študentski klub nudi dijakom in študentom – ne le iz Velenja, temveč vsem, ki spadajo pod upravno enoto Velenje – možnost izobraževanja, zabave, rekreacije, kulturne in umetniške dogodke, socialne projekte, s katerimi priskoči na pomoč socialno ogroženim dijakom in študentom ter njihovim</w:t>
      </w:r>
      <w:r w:rsidR="00742AE0">
        <w:rPr>
          <w:rFonts w:ascii="Tahoma" w:hAnsi="Tahoma" w:cs="Tahoma"/>
          <w:sz w:val="20"/>
          <w:szCs w:val="20"/>
          <w:shd w:val="clear" w:color="auto" w:fill="FFFFFF"/>
        </w:rPr>
        <w:t xml:space="preserve"> družinam</w:t>
      </w:r>
      <w:r w:rsidRPr="00742AE0">
        <w:rPr>
          <w:rFonts w:ascii="Tahoma" w:hAnsi="Tahoma" w:cs="Tahoma"/>
          <w:sz w:val="20"/>
          <w:szCs w:val="20"/>
          <w:shd w:val="clear" w:color="auto" w:fill="FFFFFF"/>
        </w:rPr>
        <w:t>…</w:t>
      </w:r>
    </w:p>
    <w:p w:rsidR="00742AE0" w:rsidRPr="00554E79" w:rsidRDefault="00076D83" w:rsidP="00554E79">
      <w:pPr>
        <w:jc w:val="both"/>
        <w:rPr>
          <w:rFonts w:ascii="Tahoma" w:hAnsi="Tahoma" w:cs="Tahoma"/>
          <w:sz w:val="20"/>
          <w:szCs w:val="20"/>
        </w:rPr>
      </w:pPr>
      <w:r>
        <w:rPr>
          <w:rFonts w:ascii="Tahoma" w:hAnsi="Tahoma" w:cs="Tahoma"/>
          <w:sz w:val="20"/>
          <w:szCs w:val="20"/>
          <w:shd w:val="clear" w:color="auto" w:fill="FFFFFF"/>
        </w:rPr>
        <w:t>Š</w:t>
      </w:r>
      <w:r w:rsidR="0013282A" w:rsidRPr="00742AE0">
        <w:rPr>
          <w:rFonts w:ascii="Tahoma" w:hAnsi="Tahoma" w:cs="Tahoma"/>
          <w:sz w:val="20"/>
          <w:szCs w:val="20"/>
          <w:shd w:val="clear" w:color="auto" w:fill="FFFFFF"/>
        </w:rPr>
        <w:t xml:space="preserve">tudentski klub spada med večje klube v Sloveniji in je član Zveze Škis, šteje več kot 1000 članov. Vse več tradicionalnih in dobro obiskanih dogodkov dokazuje dobro delovanje kluba. Med večje dogodke zagotovo sodijo tradicionalni festival Dnevi mladih in kulture, ki je eden največjih in najstarejših festivalov v Sloveniji, Akademski ples, Knap </w:t>
      </w:r>
      <w:proofErr w:type="spellStart"/>
      <w:r w:rsidR="0013282A" w:rsidRPr="00742AE0">
        <w:rPr>
          <w:rFonts w:ascii="Tahoma" w:hAnsi="Tahoma" w:cs="Tahoma"/>
          <w:sz w:val="20"/>
          <w:szCs w:val="20"/>
          <w:shd w:val="clear" w:color="auto" w:fill="FFFFFF"/>
        </w:rPr>
        <w:t>žur</w:t>
      </w:r>
      <w:proofErr w:type="spellEnd"/>
      <w:r w:rsidR="0013282A" w:rsidRPr="00742AE0">
        <w:rPr>
          <w:rFonts w:ascii="Tahoma" w:hAnsi="Tahoma" w:cs="Tahoma"/>
          <w:sz w:val="20"/>
          <w:szCs w:val="20"/>
          <w:shd w:val="clear" w:color="auto" w:fill="FFFFFF"/>
        </w:rPr>
        <w:t xml:space="preserve"> v Mariboru, Ej </w:t>
      </w:r>
      <w:proofErr w:type="spellStart"/>
      <w:r w:rsidR="0013282A" w:rsidRPr="00742AE0">
        <w:rPr>
          <w:rFonts w:ascii="Tahoma" w:hAnsi="Tahoma" w:cs="Tahoma"/>
          <w:sz w:val="20"/>
          <w:szCs w:val="20"/>
          <w:shd w:val="clear" w:color="auto" w:fill="FFFFFF"/>
        </w:rPr>
        <w:t>lejga</w:t>
      </w:r>
      <w:proofErr w:type="spellEnd"/>
      <w:r w:rsidR="0013282A" w:rsidRPr="00742AE0">
        <w:rPr>
          <w:rFonts w:ascii="Tahoma" w:hAnsi="Tahoma" w:cs="Tahoma"/>
          <w:sz w:val="20"/>
          <w:szCs w:val="20"/>
          <w:shd w:val="clear" w:color="auto" w:fill="FFFFFF"/>
        </w:rPr>
        <w:t xml:space="preserve"> </w:t>
      </w:r>
      <w:proofErr w:type="spellStart"/>
      <w:r w:rsidR="0013282A" w:rsidRPr="00742AE0">
        <w:rPr>
          <w:rFonts w:ascii="Tahoma" w:hAnsi="Tahoma" w:cs="Tahoma"/>
          <w:sz w:val="20"/>
          <w:szCs w:val="20"/>
          <w:shd w:val="clear" w:color="auto" w:fill="FFFFFF"/>
        </w:rPr>
        <w:t>žur</w:t>
      </w:r>
      <w:proofErr w:type="spellEnd"/>
      <w:r w:rsidR="0013282A" w:rsidRPr="00742AE0">
        <w:rPr>
          <w:rFonts w:ascii="Tahoma" w:hAnsi="Tahoma" w:cs="Tahoma"/>
          <w:sz w:val="20"/>
          <w:szCs w:val="20"/>
          <w:shd w:val="clear" w:color="auto" w:fill="FFFFFF"/>
        </w:rPr>
        <w:t xml:space="preserve"> v Ljubljani, tradicionalni ŠŠK-jev izlet </w:t>
      </w:r>
      <w:r w:rsidR="00742AE0">
        <w:rPr>
          <w:rFonts w:ascii="Tahoma" w:hAnsi="Tahoma" w:cs="Tahoma"/>
          <w:sz w:val="20"/>
          <w:szCs w:val="20"/>
          <w:shd w:val="clear" w:color="auto" w:fill="FFFFFF"/>
        </w:rPr>
        <w:t xml:space="preserve">v neznano, smučanje v </w:t>
      </w:r>
      <w:proofErr w:type="spellStart"/>
      <w:r w:rsidR="00742AE0">
        <w:rPr>
          <w:rFonts w:ascii="Tahoma" w:hAnsi="Tahoma" w:cs="Tahoma"/>
          <w:sz w:val="20"/>
          <w:szCs w:val="20"/>
          <w:shd w:val="clear" w:color="auto" w:fill="FFFFFF"/>
        </w:rPr>
        <w:t>Nassfeldu</w:t>
      </w:r>
      <w:proofErr w:type="spellEnd"/>
      <w:r w:rsidR="0013282A" w:rsidRPr="00742AE0">
        <w:rPr>
          <w:rFonts w:ascii="Tahoma" w:hAnsi="Tahoma" w:cs="Tahoma"/>
          <w:sz w:val="20"/>
          <w:szCs w:val="20"/>
          <w:shd w:val="clear" w:color="auto" w:fill="FFFFFF"/>
        </w:rPr>
        <w:t>… V sklopu Šaleškega študentskega kluba deluje tudi Dijaška sekcija, s katero želijo člani ŠŠK-ja svoj</w:t>
      </w:r>
      <w:r w:rsidR="00856A19">
        <w:rPr>
          <w:rFonts w:ascii="Tahoma" w:hAnsi="Tahoma" w:cs="Tahoma"/>
          <w:sz w:val="20"/>
          <w:szCs w:val="20"/>
          <w:shd w:val="clear" w:color="auto" w:fill="FFFFFF"/>
        </w:rPr>
        <w:t>o</w:t>
      </w:r>
      <w:r w:rsidR="0013282A" w:rsidRPr="00742AE0">
        <w:rPr>
          <w:rFonts w:ascii="Tahoma" w:hAnsi="Tahoma" w:cs="Tahoma"/>
          <w:sz w:val="20"/>
          <w:szCs w:val="20"/>
          <w:shd w:val="clear" w:color="auto" w:fill="FFFFFF"/>
        </w:rPr>
        <w:t xml:space="preserve"> dejavn</w:t>
      </w:r>
      <w:r w:rsidR="00A6749D">
        <w:rPr>
          <w:rFonts w:ascii="Tahoma" w:hAnsi="Tahoma" w:cs="Tahoma"/>
          <w:sz w:val="20"/>
          <w:szCs w:val="20"/>
          <w:shd w:val="clear" w:color="auto" w:fill="FFFFFF"/>
        </w:rPr>
        <w:t xml:space="preserve">ost približati že srednješolcem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b).</w:t>
      </w:r>
    </w:p>
    <w:p w:rsidR="00742AE0" w:rsidRPr="00742AE0" w:rsidRDefault="00742AE0" w:rsidP="00742AE0">
      <w:pPr>
        <w:shd w:val="clear" w:color="auto" w:fill="FFFFFF"/>
        <w:spacing w:line="240" w:lineRule="auto"/>
        <w:jc w:val="both"/>
        <w:rPr>
          <w:rFonts w:ascii="Tahoma" w:hAnsi="Tahoma" w:cs="Tahoma"/>
          <w:sz w:val="20"/>
          <w:szCs w:val="20"/>
          <w:shd w:val="clear" w:color="auto" w:fill="FFFFFF"/>
        </w:rPr>
      </w:pPr>
    </w:p>
    <w:p w:rsidR="004D10F8" w:rsidRDefault="00302593" w:rsidP="004D10F8">
      <w:pPr>
        <w:pStyle w:val="Naslov4"/>
      </w:pPr>
      <w:bookmarkStart w:id="75" w:name="_Toc435438510"/>
      <w:r>
        <w:t>A</w:t>
      </w:r>
      <w:r w:rsidR="00B12F3B">
        <w:t>ktiv</w:t>
      </w:r>
      <w:r>
        <w:t xml:space="preserve"> SKEI </w:t>
      </w:r>
      <w:r w:rsidR="00B12F3B">
        <w:t>mladi</w:t>
      </w:r>
      <w:r>
        <w:t xml:space="preserve"> V</w:t>
      </w:r>
      <w:r w:rsidR="00B12F3B">
        <w:t>elenje</w:t>
      </w:r>
      <w:bookmarkEnd w:id="75"/>
      <w:r w:rsidR="00B12F3B" w:rsidRPr="00076D83">
        <w:t xml:space="preserve"> </w:t>
      </w:r>
    </w:p>
    <w:p w:rsidR="00554E79" w:rsidRDefault="00076D83" w:rsidP="00554E79">
      <w:pPr>
        <w:jc w:val="both"/>
        <w:rPr>
          <w:rFonts w:ascii="Tahoma" w:hAnsi="Tahoma" w:cs="Tahoma"/>
          <w:sz w:val="20"/>
          <w:szCs w:val="20"/>
        </w:rPr>
      </w:pPr>
      <w:r>
        <w:rPr>
          <w:rFonts w:ascii="Tahoma" w:eastAsia="Times New Roman" w:hAnsi="Tahoma" w:cs="Tahoma"/>
          <w:noProof/>
          <w:sz w:val="20"/>
          <w:szCs w:val="20"/>
        </w:rPr>
        <w:drawing>
          <wp:anchor distT="0" distB="0" distL="114300" distR="114300" simplePos="0" relativeHeight="251667456" behindDoc="1" locked="0" layoutInCell="1" allowOverlap="1">
            <wp:simplePos x="0" y="0"/>
            <wp:positionH relativeFrom="column">
              <wp:posOffset>4377055</wp:posOffset>
            </wp:positionH>
            <wp:positionV relativeFrom="paragraph">
              <wp:posOffset>48895</wp:posOffset>
            </wp:positionV>
            <wp:extent cx="1514475" cy="762000"/>
            <wp:effectExtent l="19050" t="0" r="9525" b="0"/>
            <wp:wrapTight wrapText="bothSides">
              <wp:wrapPolygon edited="0">
                <wp:start x="-272" y="0"/>
                <wp:lineTo x="-272" y="21060"/>
                <wp:lineTo x="21736" y="21060"/>
                <wp:lineTo x="21736" y="0"/>
                <wp:lineTo x="-272" y="0"/>
              </wp:wrapPolygon>
            </wp:wrapTight>
            <wp:docPr id="10" name="Slika 10" descr="http://www.mladizaveleje.si/files/file/SKEI_1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ladizaveleje.si/files/file/SKEI_1_1_4.jpg"/>
                    <pic:cNvPicPr>
                      <a:picLocks noChangeAspect="1" noChangeArrowheads="1"/>
                    </pic:cNvPicPr>
                  </pic:nvPicPr>
                  <pic:blipFill>
                    <a:blip r:embed="rId38" cstate="print"/>
                    <a:srcRect/>
                    <a:stretch>
                      <a:fillRect/>
                    </a:stretch>
                  </pic:blipFill>
                  <pic:spPr bwMode="auto">
                    <a:xfrm>
                      <a:off x="0" y="0"/>
                      <a:ext cx="1514475" cy="762000"/>
                    </a:xfrm>
                    <a:prstGeom prst="rect">
                      <a:avLst/>
                    </a:prstGeom>
                    <a:noFill/>
                    <a:ln w="9525">
                      <a:noFill/>
                      <a:miter lim="800000"/>
                      <a:headEnd/>
                      <a:tailEnd/>
                    </a:ln>
                  </pic:spPr>
                </pic:pic>
              </a:graphicData>
            </a:graphic>
          </wp:anchor>
        </w:drawing>
      </w:r>
      <w:r w:rsidRPr="00076D83">
        <w:rPr>
          <w:rFonts w:ascii="Tahoma" w:eastAsia="Times New Roman" w:hAnsi="Tahoma" w:cs="Tahoma"/>
          <w:sz w:val="20"/>
          <w:szCs w:val="20"/>
        </w:rPr>
        <w:t xml:space="preserve">Sindikat kovinske in elektroindustrije (SKEI) Slovenije je samostojna, neodvisna in reprezentativna interesna organizacija prostovoljnega združevanja delojemalcev – članov. Organizacija uveljavlja in zastopa ekonomske, gospodarske, socialne, kulturne in druge interese članstva, na vseh ravneh organiziranosti. SKEI se v skladu s svojim programom in zaradi skupnih interesov ter čim večjega vpliva povezuje v Zvezo svobodnih sindikatov Slovenije. </w:t>
      </w:r>
    </w:p>
    <w:p w:rsidR="00076D83" w:rsidRPr="00554E79" w:rsidRDefault="00076D83" w:rsidP="00554E79">
      <w:pPr>
        <w:jc w:val="both"/>
        <w:rPr>
          <w:rFonts w:ascii="Tahoma" w:hAnsi="Tahoma" w:cs="Tahoma"/>
          <w:sz w:val="20"/>
          <w:szCs w:val="20"/>
        </w:rPr>
      </w:pPr>
      <w:r w:rsidRPr="00076D83">
        <w:rPr>
          <w:rFonts w:ascii="Tahoma" w:eastAsia="Times New Roman" w:hAnsi="Tahoma" w:cs="Tahoma"/>
          <w:sz w:val="20"/>
          <w:szCs w:val="20"/>
        </w:rPr>
        <w:t>V okviru SKEI Slovenije deluje tudi Komisija za mlade SKEI Slovenije. Njena osnovna naloga je promovirati in predstaviti mladim po Sloveniji organizacijo SKEI Slovenije. Mlade vključuje v SKEI Slovenije in izvaja program dela, ki si ga  vsako leto na novo zastavi. Prav tako pa mladi sodelujejo v prog</w:t>
      </w:r>
      <w:r>
        <w:rPr>
          <w:rFonts w:ascii="Tahoma" w:eastAsia="Times New Roman" w:hAnsi="Tahoma" w:cs="Tahoma"/>
          <w:sz w:val="20"/>
          <w:szCs w:val="20"/>
        </w:rPr>
        <w:t xml:space="preserve">ramu aktivnosti SKEI Slovenije. </w:t>
      </w:r>
      <w:r w:rsidRPr="00076D83">
        <w:rPr>
          <w:rFonts w:ascii="Tahoma" w:eastAsia="Times New Roman" w:hAnsi="Tahoma" w:cs="Tahoma"/>
          <w:sz w:val="20"/>
          <w:szCs w:val="20"/>
        </w:rPr>
        <w:t>SKEI Mladi članom omogoča: brezplačno pravno svetovanje pri zaposlovanju in izobraževanju; nezgodno zavarovanje za primer smrti ali trajne invalidnosti; koriščenje počitniških kapacitet; zaščito in varnost pri odnosih z delodajalci</w:t>
      </w:r>
      <w:r w:rsidR="00A6749D">
        <w:rPr>
          <w:rFonts w:ascii="Tahoma" w:eastAsia="Times New Roman" w:hAnsi="Tahoma" w:cs="Tahoma"/>
          <w:sz w:val="20"/>
          <w:szCs w:val="20"/>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c).</w:t>
      </w:r>
    </w:p>
    <w:p w:rsidR="004D10F8" w:rsidRPr="007E2540" w:rsidRDefault="004D10F8" w:rsidP="004D10F8">
      <w:pPr>
        <w:rPr>
          <w:rFonts w:ascii="Times New Roman" w:hAnsi="Times New Roman" w:cs="Times New Roman"/>
          <w:sz w:val="20"/>
          <w:szCs w:val="20"/>
        </w:rPr>
      </w:pPr>
    </w:p>
    <w:p w:rsidR="004D10F8" w:rsidRDefault="00302593" w:rsidP="004D10F8">
      <w:pPr>
        <w:pStyle w:val="Naslov4"/>
      </w:pPr>
      <w:bookmarkStart w:id="76" w:name="_Toc435438511"/>
      <w:r>
        <w:t>D</w:t>
      </w:r>
      <w:r w:rsidR="00B12F3B">
        <w:t xml:space="preserve">ruštvo producentov elektronske glasbe </w:t>
      </w:r>
      <w:r>
        <w:t>COGO</w:t>
      </w:r>
      <w:bookmarkEnd w:id="76"/>
    </w:p>
    <w:p w:rsidR="00554E79" w:rsidRDefault="008A02B5" w:rsidP="00554E79">
      <w:pPr>
        <w:jc w:val="both"/>
        <w:rPr>
          <w:rFonts w:ascii="Tahoma" w:hAnsi="Tahoma" w:cs="Tahoma"/>
          <w:sz w:val="20"/>
          <w:szCs w:val="20"/>
        </w:rPr>
      </w:pPr>
      <w:r>
        <w:rPr>
          <w:rFonts w:ascii="Tahoma" w:hAnsi="Tahoma" w:cs="Tahoma"/>
          <w:noProof/>
          <w:sz w:val="20"/>
          <w:szCs w:val="20"/>
        </w:rPr>
        <w:drawing>
          <wp:anchor distT="0" distB="0" distL="114300" distR="114300" simplePos="0" relativeHeight="251668480" behindDoc="1" locked="0" layoutInCell="1" allowOverlap="1">
            <wp:simplePos x="0" y="0"/>
            <wp:positionH relativeFrom="column">
              <wp:posOffset>4167505</wp:posOffset>
            </wp:positionH>
            <wp:positionV relativeFrom="paragraph">
              <wp:posOffset>102235</wp:posOffset>
            </wp:positionV>
            <wp:extent cx="1800225" cy="542925"/>
            <wp:effectExtent l="19050" t="0" r="9525" b="0"/>
            <wp:wrapTight wrapText="bothSides">
              <wp:wrapPolygon edited="0">
                <wp:start x="-229" y="0"/>
                <wp:lineTo x="-229" y="21221"/>
                <wp:lineTo x="21714" y="21221"/>
                <wp:lineTo x="21714" y="0"/>
                <wp:lineTo x="-229" y="0"/>
              </wp:wrapPolygon>
            </wp:wrapTight>
            <wp:docPr id="11" name="Slika 13" descr="http://www.mladizaveleje.si/files/file/C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ladizaveleje.si/files/file/COGO_8.jpg"/>
                    <pic:cNvPicPr>
                      <a:picLocks noChangeAspect="1" noChangeArrowheads="1"/>
                    </pic:cNvPicPr>
                  </pic:nvPicPr>
                  <pic:blipFill>
                    <a:blip r:embed="rId39" cstate="print"/>
                    <a:srcRect/>
                    <a:stretch>
                      <a:fillRect/>
                    </a:stretch>
                  </pic:blipFill>
                  <pic:spPr bwMode="auto">
                    <a:xfrm>
                      <a:off x="0" y="0"/>
                      <a:ext cx="1800225" cy="542925"/>
                    </a:xfrm>
                    <a:prstGeom prst="rect">
                      <a:avLst/>
                    </a:prstGeom>
                    <a:noFill/>
                    <a:ln w="9525">
                      <a:noFill/>
                      <a:miter lim="800000"/>
                      <a:headEnd/>
                      <a:tailEnd/>
                    </a:ln>
                  </pic:spPr>
                </pic:pic>
              </a:graphicData>
            </a:graphic>
          </wp:anchor>
        </w:drawing>
      </w:r>
      <w:r w:rsidRPr="008A02B5">
        <w:rPr>
          <w:rFonts w:ascii="Tahoma" w:hAnsi="Tahoma" w:cs="Tahoma"/>
          <w:sz w:val="20"/>
          <w:szCs w:val="20"/>
          <w:shd w:val="clear" w:color="auto" w:fill="FFFFFF"/>
        </w:rPr>
        <w:t>Društvo COGO je bilo ustanovljeno leta. Poleg izdajanja lastne glasbene produkci</w:t>
      </w:r>
      <w:r>
        <w:rPr>
          <w:rFonts w:ascii="Tahoma" w:hAnsi="Tahoma" w:cs="Tahoma"/>
          <w:sz w:val="20"/>
          <w:szCs w:val="20"/>
          <w:shd w:val="clear" w:color="auto" w:fill="FFFFFF"/>
        </w:rPr>
        <w:t>je je društvo v sodelovanju z MC</w:t>
      </w:r>
      <w:r w:rsidRPr="008A02B5">
        <w:rPr>
          <w:rFonts w:ascii="Tahoma" w:hAnsi="Tahoma" w:cs="Tahoma"/>
          <w:sz w:val="20"/>
          <w:szCs w:val="20"/>
          <w:shd w:val="clear" w:color="auto" w:fill="FFFFFF"/>
        </w:rPr>
        <w:t xml:space="preserve"> Velenje, Klubom </w:t>
      </w:r>
      <w:proofErr w:type="spellStart"/>
      <w:r w:rsidRPr="008A02B5">
        <w:rPr>
          <w:rFonts w:ascii="Tahoma" w:hAnsi="Tahoma" w:cs="Tahoma"/>
          <w:sz w:val="20"/>
          <w:szCs w:val="20"/>
          <w:shd w:val="clear" w:color="auto" w:fill="FFFFFF"/>
        </w:rPr>
        <w:t>eMCe</w:t>
      </w:r>
      <w:proofErr w:type="spellEnd"/>
      <w:r w:rsidRPr="008A02B5">
        <w:rPr>
          <w:rFonts w:ascii="Tahoma" w:hAnsi="Tahoma" w:cs="Tahoma"/>
          <w:sz w:val="20"/>
          <w:szCs w:val="20"/>
          <w:shd w:val="clear" w:color="auto" w:fill="FFFFFF"/>
        </w:rPr>
        <w:t xml:space="preserve"> </w:t>
      </w:r>
      <w:proofErr w:type="spellStart"/>
      <w:r w:rsidRPr="008A02B5">
        <w:rPr>
          <w:rFonts w:ascii="Tahoma" w:hAnsi="Tahoma" w:cs="Tahoma"/>
          <w:sz w:val="20"/>
          <w:szCs w:val="20"/>
          <w:shd w:val="clear" w:color="auto" w:fill="FFFFFF"/>
        </w:rPr>
        <w:t>Plac</w:t>
      </w:r>
      <w:proofErr w:type="spellEnd"/>
      <w:r w:rsidRPr="008A02B5">
        <w:rPr>
          <w:rFonts w:ascii="Tahoma" w:hAnsi="Tahoma" w:cs="Tahoma"/>
          <w:sz w:val="20"/>
          <w:szCs w:val="20"/>
          <w:shd w:val="clear" w:color="auto" w:fill="FFFFFF"/>
        </w:rPr>
        <w:t xml:space="preserve"> in Festivalom mladih kultur </w:t>
      </w:r>
      <w:proofErr w:type="spellStart"/>
      <w:r w:rsidRPr="008A02B5">
        <w:rPr>
          <w:rFonts w:ascii="Tahoma" w:hAnsi="Tahoma" w:cs="Tahoma"/>
          <w:sz w:val="20"/>
          <w:szCs w:val="20"/>
          <w:shd w:val="clear" w:color="auto" w:fill="FFFFFF"/>
        </w:rPr>
        <w:t>Kunigunda</w:t>
      </w:r>
      <w:proofErr w:type="spellEnd"/>
      <w:r w:rsidRPr="008A02B5">
        <w:rPr>
          <w:rFonts w:ascii="Tahoma" w:hAnsi="Tahoma" w:cs="Tahoma"/>
          <w:sz w:val="20"/>
          <w:szCs w:val="20"/>
          <w:shd w:val="clear" w:color="auto" w:fill="FFFFFF"/>
        </w:rPr>
        <w:t xml:space="preserve"> izvedlo in še vedno izvaja večje število dogodkov na katerih člani društva </w:t>
      </w:r>
      <w:r>
        <w:rPr>
          <w:rFonts w:ascii="Tahoma" w:hAnsi="Tahoma" w:cs="Tahoma"/>
          <w:sz w:val="20"/>
          <w:szCs w:val="20"/>
          <w:shd w:val="clear" w:color="auto" w:fill="FFFFFF"/>
        </w:rPr>
        <w:t>in njihovi gostje iz Slovenije ter</w:t>
      </w:r>
      <w:r w:rsidRPr="008A02B5">
        <w:rPr>
          <w:rFonts w:ascii="Tahoma" w:hAnsi="Tahoma" w:cs="Tahoma"/>
          <w:sz w:val="20"/>
          <w:szCs w:val="20"/>
          <w:shd w:val="clear" w:color="auto" w:fill="FFFFFF"/>
        </w:rPr>
        <w:t xml:space="preserve"> tujine obiskovalcem </w:t>
      </w:r>
      <w:proofErr w:type="spellStart"/>
      <w:r w:rsidRPr="008A02B5">
        <w:rPr>
          <w:rFonts w:ascii="Tahoma" w:hAnsi="Tahoma" w:cs="Tahoma"/>
          <w:sz w:val="20"/>
          <w:szCs w:val="20"/>
          <w:shd w:val="clear" w:color="auto" w:fill="FFFFFF"/>
        </w:rPr>
        <w:t>prezentirajo</w:t>
      </w:r>
      <w:proofErr w:type="spellEnd"/>
      <w:r w:rsidRPr="008A02B5">
        <w:rPr>
          <w:rFonts w:ascii="Tahoma" w:hAnsi="Tahoma" w:cs="Tahoma"/>
          <w:sz w:val="20"/>
          <w:szCs w:val="20"/>
          <w:shd w:val="clear" w:color="auto" w:fill="FFFFFF"/>
        </w:rPr>
        <w:t xml:space="preserve"> moderno elektronsko glasbo. </w:t>
      </w:r>
    </w:p>
    <w:p w:rsidR="008A02B5" w:rsidRPr="00554E79" w:rsidRDefault="008A02B5" w:rsidP="00554E79">
      <w:pPr>
        <w:jc w:val="both"/>
        <w:rPr>
          <w:rFonts w:ascii="Tahoma" w:hAnsi="Tahoma" w:cs="Tahoma"/>
          <w:sz w:val="20"/>
          <w:szCs w:val="20"/>
        </w:rPr>
      </w:pPr>
      <w:r w:rsidRPr="008A02B5">
        <w:rPr>
          <w:rFonts w:ascii="Tahoma" w:hAnsi="Tahoma" w:cs="Tahoma"/>
          <w:sz w:val="20"/>
          <w:szCs w:val="20"/>
          <w:shd w:val="clear" w:color="auto" w:fill="FFFFFF"/>
        </w:rPr>
        <w:t xml:space="preserve">Tukaj vsekakor gre omeniti projekt </w:t>
      </w:r>
      <w:proofErr w:type="spellStart"/>
      <w:r w:rsidRPr="008A02B5">
        <w:rPr>
          <w:rFonts w:ascii="Tahoma" w:hAnsi="Tahoma" w:cs="Tahoma"/>
          <w:sz w:val="20"/>
          <w:szCs w:val="20"/>
          <w:shd w:val="clear" w:color="auto" w:fill="FFFFFF"/>
        </w:rPr>
        <w:t>Green</w:t>
      </w:r>
      <w:proofErr w:type="spellEnd"/>
      <w:r w:rsidRPr="008A02B5">
        <w:rPr>
          <w:rFonts w:ascii="Tahoma" w:hAnsi="Tahoma" w:cs="Tahoma"/>
          <w:sz w:val="20"/>
          <w:szCs w:val="20"/>
          <w:shd w:val="clear" w:color="auto" w:fill="FFFFFF"/>
        </w:rPr>
        <w:t xml:space="preserve"> </w:t>
      </w:r>
      <w:proofErr w:type="spellStart"/>
      <w:r w:rsidRPr="008A02B5">
        <w:rPr>
          <w:rFonts w:ascii="Tahoma" w:hAnsi="Tahoma" w:cs="Tahoma"/>
          <w:sz w:val="20"/>
          <w:szCs w:val="20"/>
          <w:shd w:val="clear" w:color="auto" w:fill="FFFFFF"/>
        </w:rPr>
        <w:t>Land</w:t>
      </w:r>
      <w:proofErr w:type="spellEnd"/>
      <w:r w:rsidRPr="008A02B5">
        <w:rPr>
          <w:rFonts w:ascii="Tahoma" w:hAnsi="Tahoma" w:cs="Tahoma"/>
          <w:sz w:val="20"/>
          <w:szCs w:val="20"/>
          <w:shd w:val="clear" w:color="auto" w:fill="FFFFFF"/>
        </w:rPr>
        <w:t xml:space="preserve">, ki je postal vodilni elektronski dogodek v Šaleški dolini ter projekt RGB </w:t>
      </w:r>
      <w:proofErr w:type="spellStart"/>
      <w:r w:rsidRPr="008A02B5">
        <w:rPr>
          <w:rFonts w:ascii="Tahoma" w:hAnsi="Tahoma" w:cs="Tahoma"/>
          <w:sz w:val="20"/>
          <w:szCs w:val="20"/>
          <w:shd w:val="clear" w:color="auto" w:fill="FFFFFF"/>
        </w:rPr>
        <w:t>Series</w:t>
      </w:r>
      <w:proofErr w:type="spellEnd"/>
      <w:r w:rsidRPr="008A02B5">
        <w:rPr>
          <w:rFonts w:ascii="Tahoma" w:hAnsi="Tahoma" w:cs="Tahoma"/>
          <w:sz w:val="20"/>
          <w:szCs w:val="20"/>
          <w:shd w:val="clear" w:color="auto" w:fill="FFFFFF"/>
        </w:rPr>
        <w:t xml:space="preserve">, ki zajema serijo klubskih dogodkov. Leta 2012 so se v društvu odločili, da v </w:t>
      </w:r>
      <w:r w:rsidRPr="008A02B5">
        <w:rPr>
          <w:rFonts w:ascii="Tahoma" w:hAnsi="Tahoma" w:cs="Tahoma"/>
          <w:sz w:val="20"/>
          <w:szCs w:val="20"/>
          <w:shd w:val="clear" w:color="auto" w:fill="FFFFFF"/>
        </w:rPr>
        <w:lastRenderedPageBreak/>
        <w:t xml:space="preserve">svoje repertoar dejavnosti dodajo še izobraževanja na področju glasbene produkcije, ki jih izvajajo v sodelovanju s podjetjem </w:t>
      </w:r>
      <w:proofErr w:type="spellStart"/>
      <w:r w:rsidRPr="008A02B5">
        <w:rPr>
          <w:rFonts w:ascii="Tahoma" w:hAnsi="Tahoma" w:cs="Tahoma"/>
          <w:sz w:val="20"/>
          <w:szCs w:val="20"/>
          <w:shd w:val="clear" w:color="auto" w:fill="FFFFFF"/>
        </w:rPr>
        <w:t>Cozmikmuzik</w:t>
      </w:r>
      <w:proofErr w:type="spellEnd"/>
      <w:r w:rsidRPr="008A02B5">
        <w:rPr>
          <w:rFonts w:ascii="Tahoma" w:hAnsi="Tahoma" w:cs="Tahoma"/>
          <w:sz w:val="20"/>
          <w:szCs w:val="20"/>
          <w:shd w:val="clear" w:color="auto" w:fill="FFFFFF"/>
        </w:rPr>
        <w:t>. Poleg sodelovanja z lokalnimi organizacijami društvo sodeluje z umetniki iz celotne Slovenije</w:t>
      </w:r>
      <w:r>
        <w:rPr>
          <w:rFonts w:ascii="Tahoma" w:hAnsi="Tahoma" w:cs="Tahoma"/>
          <w:sz w:val="20"/>
          <w:szCs w:val="20"/>
          <w:shd w:val="clear" w:color="auto" w:fill="FFFFFF"/>
        </w:rPr>
        <w:t xml:space="preserve">. </w:t>
      </w:r>
      <w:r w:rsidRPr="008A02B5">
        <w:rPr>
          <w:rFonts w:ascii="Tahoma" w:hAnsi="Tahoma" w:cs="Tahoma"/>
          <w:sz w:val="20"/>
          <w:szCs w:val="20"/>
          <w:shd w:val="clear" w:color="auto" w:fill="FFFFFF"/>
        </w:rPr>
        <w:t xml:space="preserve">V </w:t>
      </w:r>
      <w:r>
        <w:rPr>
          <w:rFonts w:ascii="Tahoma" w:hAnsi="Tahoma" w:cs="Tahoma"/>
          <w:sz w:val="20"/>
          <w:szCs w:val="20"/>
          <w:shd w:val="clear" w:color="auto" w:fill="FFFFFF"/>
        </w:rPr>
        <w:t>prihodnosti se v društvu COGO p</w:t>
      </w:r>
      <w:r w:rsidRPr="008A02B5">
        <w:rPr>
          <w:rFonts w:ascii="Tahoma" w:hAnsi="Tahoma" w:cs="Tahoma"/>
          <w:sz w:val="20"/>
          <w:szCs w:val="20"/>
          <w:shd w:val="clear" w:color="auto" w:fill="FFFFFF"/>
        </w:rPr>
        <w:t>l</w:t>
      </w:r>
      <w:r>
        <w:rPr>
          <w:rFonts w:ascii="Tahoma" w:hAnsi="Tahoma" w:cs="Tahoma"/>
          <w:sz w:val="20"/>
          <w:szCs w:val="20"/>
          <w:shd w:val="clear" w:color="auto" w:fill="FFFFFF"/>
        </w:rPr>
        <w:t>a</w:t>
      </w:r>
      <w:r w:rsidRPr="008A02B5">
        <w:rPr>
          <w:rFonts w:ascii="Tahoma" w:hAnsi="Tahoma" w:cs="Tahoma"/>
          <w:sz w:val="20"/>
          <w:szCs w:val="20"/>
          <w:shd w:val="clear" w:color="auto" w:fill="FFFFFF"/>
        </w:rPr>
        <w:t>nirajo umestiti predvsem v založništvo in na ta način izpolniti primarno poslanstv</w:t>
      </w:r>
      <w:r w:rsidR="00A6749D">
        <w:rPr>
          <w:rFonts w:ascii="Tahoma" w:hAnsi="Tahoma" w:cs="Tahoma"/>
          <w:sz w:val="20"/>
          <w:szCs w:val="20"/>
          <w:shd w:val="clear" w:color="auto" w:fill="FFFFFF"/>
        </w:rPr>
        <w:t xml:space="preserve">o društva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d).</w:t>
      </w:r>
    </w:p>
    <w:p w:rsidR="008A02B5" w:rsidRDefault="008A02B5" w:rsidP="008A02B5">
      <w:pPr>
        <w:rPr>
          <w:rFonts w:ascii="Times New Roman" w:hAnsi="Times New Roman" w:cs="Times New Roman"/>
          <w:sz w:val="20"/>
          <w:szCs w:val="20"/>
        </w:rPr>
      </w:pPr>
    </w:p>
    <w:p w:rsidR="008A02B5" w:rsidRPr="004137AE" w:rsidRDefault="00302593" w:rsidP="004137AE">
      <w:pPr>
        <w:pStyle w:val="Naslov4"/>
      </w:pPr>
      <w:bookmarkStart w:id="77" w:name="_Toc435438512"/>
      <w:r>
        <w:t>M</w:t>
      </w:r>
      <w:r w:rsidR="00B12F3B">
        <w:t xml:space="preserve">edobčinska zveza prijateljev mladine </w:t>
      </w:r>
      <w:r>
        <w:t>V</w:t>
      </w:r>
      <w:r w:rsidR="00B12F3B">
        <w:t>elenje</w:t>
      </w:r>
      <w:bookmarkEnd w:id="77"/>
      <w:r w:rsidRPr="004137AE">
        <w:t xml:space="preserve"> </w:t>
      </w:r>
    </w:p>
    <w:p w:rsidR="00554E79" w:rsidRDefault="004137AE" w:rsidP="00554E79">
      <w:pPr>
        <w:jc w:val="both"/>
        <w:rPr>
          <w:rFonts w:ascii="Tahoma" w:hAnsi="Tahoma" w:cs="Tahoma"/>
          <w:sz w:val="20"/>
          <w:szCs w:val="20"/>
        </w:rPr>
      </w:pPr>
      <w:r>
        <w:rPr>
          <w:rFonts w:ascii="Tahoma" w:hAnsi="Tahoma" w:cs="Tahoma"/>
          <w:noProof/>
          <w:sz w:val="20"/>
          <w:szCs w:val="20"/>
        </w:rPr>
        <w:drawing>
          <wp:anchor distT="0" distB="0" distL="114300" distR="114300" simplePos="0" relativeHeight="251669504" behindDoc="1" locked="0" layoutInCell="1" allowOverlap="1">
            <wp:simplePos x="0" y="0"/>
            <wp:positionH relativeFrom="column">
              <wp:posOffset>4196080</wp:posOffset>
            </wp:positionH>
            <wp:positionV relativeFrom="paragraph">
              <wp:posOffset>85725</wp:posOffset>
            </wp:positionV>
            <wp:extent cx="1799590" cy="463550"/>
            <wp:effectExtent l="19050" t="0" r="0" b="0"/>
            <wp:wrapTight wrapText="bothSides">
              <wp:wrapPolygon edited="0">
                <wp:start x="-229" y="0"/>
                <wp:lineTo x="-229" y="20416"/>
                <wp:lineTo x="21493" y="20416"/>
                <wp:lineTo x="21493" y="0"/>
                <wp:lineTo x="-229" y="0"/>
              </wp:wrapPolygon>
            </wp:wrapTight>
            <wp:docPr id="15" name="Slika 16" descr="http://www.mladizaveleje.si/files/file/MZPM_1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ladizaveleje.si/files/file/MZPM_1_1_4.jpg"/>
                    <pic:cNvPicPr>
                      <a:picLocks noChangeAspect="1" noChangeArrowheads="1"/>
                    </pic:cNvPicPr>
                  </pic:nvPicPr>
                  <pic:blipFill>
                    <a:blip r:embed="rId40" cstate="print"/>
                    <a:srcRect/>
                    <a:stretch>
                      <a:fillRect/>
                    </a:stretch>
                  </pic:blipFill>
                  <pic:spPr bwMode="auto">
                    <a:xfrm>
                      <a:off x="0" y="0"/>
                      <a:ext cx="1799590" cy="463550"/>
                    </a:xfrm>
                    <a:prstGeom prst="rect">
                      <a:avLst/>
                    </a:prstGeom>
                    <a:noFill/>
                    <a:ln w="9525">
                      <a:noFill/>
                      <a:miter lim="800000"/>
                      <a:headEnd/>
                      <a:tailEnd/>
                    </a:ln>
                  </pic:spPr>
                </pic:pic>
              </a:graphicData>
            </a:graphic>
          </wp:anchor>
        </w:drawing>
      </w:r>
      <w:r w:rsidRPr="004137AE">
        <w:rPr>
          <w:rFonts w:ascii="Tahoma" w:hAnsi="Tahoma" w:cs="Tahoma"/>
          <w:sz w:val="20"/>
          <w:szCs w:val="20"/>
          <w:shd w:val="clear" w:color="auto" w:fill="FFFFFF"/>
        </w:rPr>
        <w:t>Medobčinska zveza prija</w:t>
      </w:r>
      <w:r w:rsidR="00856A19">
        <w:rPr>
          <w:rFonts w:ascii="Tahoma" w:hAnsi="Tahoma" w:cs="Tahoma"/>
          <w:sz w:val="20"/>
          <w:szCs w:val="20"/>
          <w:shd w:val="clear" w:color="auto" w:fill="FFFFFF"/>
        </w:rPr>
        <w:t>teljev mladine Velenje (MZPM) je</w:t>
      </w:r>
      <w:r w:rsidRPr="004137AE">
        <w:rPr>
          <w:rFonts w:ascii="Tahoma" w:hAnsi="Tahoma" w:cs="Tahoma"/>
          <w:sz w:val="20"/>
          <w:szCs w:val="20"/>
          <w:shd w:val="clear" w:color="auto" w:fill="FFFFFF"/>
        </w:rPr>
        <w:t xml:space="preserve"> humanitarna, nevladna, prostovoljna, človekoljubna organizacija, katere temeljni cilj je dvig kakovosti življenja otrok, mladostnikov in družin, zastopanje in uveljavljanje njihovih interesov in potreb ter zaščita njihovih pravic.</w:t>
      </w:r>
      <w:r w:rsidRPr="004137AE">
        <w:rPr>
          <w:rFonts w:ascii="Tahoma" w:hAnsi="Tahoma" w:cs="Tahoma"/>
          <w:sz w:val="20"/>
          <w:szCs w:val="20"/>
        </w:rPr>
        <w:t xml:space="preserve"> </w:t>
      </w:r>
    </w:p>
    <w:p w:rsidR="004137AE" w:rsidRPr="00554E79" w:rsidRDefault="004137AE" w:rsidP="00554E79">
      <w:pPr>
        <w:jc w:val="both"/>
        <w:rPr>
          <w:rFonts w:ascii="Tahoma" w:hAnsi="Tahoma" w:cs="Tahoma"/>
          <w:sz w:val="20"/>
          <w:szCs w:val="20"/>
        </w:rPr>
      </w:pPr>
      <w:r w:rsidRPr="004137AE">
        <w:rPr>
          <w:rFonts w:ascii="Tahoma" w:hAnsi="Tahoma" w:cs="Tahoma"/>
          <w:sz w:val="20"/>
          <w:szCs w:val="20"/>
        </w:rPr>
        <w:t>Deluje</w:t>
      </w:r>
      <w:r>
        <w:rPr>
          <w:rFonts w:ascii="Tahoma" w:hAnsi="Tahoma" w:cs="Tahoma"/>
          <w:sz w:val="20"/>
          <w:szCs w:val="20"/>
        </w:rPr>
        <w:t>j</w:t>
      </w:r>
      <w:r w:rsidRPr="004137AE">
        <w:rPr>
          <w:rFonts w:ascii="Tahoma" w:hAnsi="Tahoma" w:cs="Tahoma"/>
          <w:sz w:val="20"/>
          <w:szCs w:val="20"/>
        </w:rPr>
        <w:t>o na območju Šaleške doline – na ozemlju treh občin; Velenje, Šoštanj in Šmartno ob Paki. V njihovih vrstah so ljudje, ki imajo otroke radi in svoj prosti čas dajejo njim ter s tem ogromno znanja, izkušenj…</w:t>
      </w:r>
      <w:r>
        <w:rPr>
          <w:rFonts w:ascii="Tahoma" w:hAnsi="Tahoma" w:cs="Tahoma"/>
          <w:sz w:val="20"/>
          <w:szCs w:val="20"/>
        </w:rPr>
        <w:t xml:space="preserve"> </w:t>
      </w:r>
      <w:r w:rsidRPr="004137AE">
        <w:rPr>
          <w:rFonts w:ascii="Tahoma" w:eastAsia="Times New Roman" w:hAnsi="Tahoma" w:cs="Tahoma"/>
          <w:sz w:val="20"/>
          <w:szCs w:val="20"/>
        </w:rPr>
        <w:t xml:space="preserve">Program dela se v celoti nanaša na uresničevanje določil </w:t>
      </w:r>
      <w:r w:rsidRPr="004137AE">
        <w:rPr>
          <w:rFonts w:ascii="Tahoma" w:hAnsi="Tahoma" w:cs="Tahoma"/>
          <w:sz w:val="20"/>
          <w:szCs w:val="20"/>
        </w:rPr>
        <w:t xml:space="preserve">Konvencije o otrokovih pravicah. </w:t>
      </w:r>
      <w:r w:rsidRPr="004137AE">
        <w:rPr>
          <w:rFonts w:ascii="Tahoma" w:eastAsia="Times New Roman" w:hAnsi="Tahoma" w:cs="Tahoma"/>
          <w:sz w:val="20"/>
          <w:szCs w:val="20"/>
        </w:rPr>
        <w:t>Pripravljajo programe:</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sidRPr="004137AE">
        <w:rPr>
          <w:rFonts w:ascii="Tahoma" w:eastAsia="Times New Roman" w:hAnsi="Tahoma" w:cs="Tahoma"/>
          <w:sz w:val="20"/>
          <w:szCs w:val="20"/>
        </w:rPr>
        <w:t>Prosti čas, ki so vezani na osnovne šole: bralna značka, Vesela šola, otroški parlament, Evropa v šoli, raziskovalna dejavnost, okoljevarstveni programi, Mala Napotnikova kiparska kolonija;</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Pr>
          <w:rFonts w:ascii="Tahoma" w:eastAsia="Times New Roman" w:hAnsi="Tahoma" w:cs="Tahoma"/>
          <w:sz w:val="20"/>
          <w:szCs w:val="20"/>
        </w:rPr>
        <w:t>p</w:t>
      </w:r>
      <w:r w:rsidRPr="004137AE">
        <w:rPr>
          <w:rFonts w:ascii="Tahoma" w:eastAsia="Times New Roman" w:hAnsi="Tahoma" w:cs="Tahoma"/>
          <w:sz w:val="20"/>
          <w:szCs w:val="20"/>
        </w:rPr>
        <w:t>reventivne programe: svetovalna skupina pri telefonu TOM, Klub vzgojiteljev »Mladi za mlade</w:t>
      </w:r>
      <w:r>
        <w:rPr>
          <w:rFonts w:ascii="Tahoma" w:eastAsia="Times New Roman" w:hAnsi="Tahoma" w:cs="Tahoma"/>
          <w:sz w:val="20"/>
          <w:szCs w:val="20"/>
        </w:rPr>
        <w:t>«;</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Pr>
          <w:rFonts w:ascii="Tahoma" w:eastAsia="Times New Roman" w:hAnsi="Tahoma" w:cs="Tahoma"/>
          <w:sz w:val="20"/>
          <w:szCs w:val="20"/>
        </w:rPr>
        <w:t>l</w:t>
      </w:r>
      <w:r w:rsidRPr="004137AE">
        <w:rPr>
          <w:rFonts w:ascii="Tahoma" w:eastAsia="Times New Roman" w:hAnsi="Tahoma" w:cs="Tahoma"/>
          <w:sz w:val="20"/>
          <w:szCs w:val="20"/>
        </w:rPr>
        <w:t>etovanje in rekreacija otrok: letovanja in počitniške akcije, počitniške dejavnosti po DPM</w:t>
      </w:r>
      <w:r>
        <w:rPr>
          <w:rFonts w:ascii="Tahoma" w:eastAsia="Times New Roman" w:hAnsi="Tahoma" w:cs="Tahoma"/>
          <w:sz w:val="20"/>
          <w:szCs w:val="20"/>
        </w:rPr>
        <w:t>;</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sidRPr="004137AE">
        <w:rPr>
          <w:rFonts w:ascii="Tahoma" w:eastAsia="Times New Roman" w:hAnsi="Tahoma" w:cs="Tahoma"/>
          <w:sz w:val="20"/>
          <w:szCs w:val="20"/>
        </w:rPr>
        <w:t>Veseli december</w:t>
      </w:r>
      <w:r>
        <w:rPr>
          <w:rFonts w:ascii="Tahoma" w:eastAsia="Times New Roman" w:hAnsi="Tahoma" w:cs="Tahoma"/>
          <w:sz w:val="20"/>
          <w:szCs w:val="20"/>
        </w:rPr>
        <w:t>;</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sidRPr="004137AE">
        <w:rPr>
          <w:rFonts w:ascii="Tahoma" w:eastAsia="Times New Roman" w:hAnsi="Tahoma" w:cs="Tahoma"/>
          <w:sz w:val="20"/>
          <w:szCs w:val="20"/>
        </w:rPr>
        <w:t>humanitarne akcije</w:t>
      </w:r>
      <w:r w:rsidR="00A6749D">
        <w:rPr>
          <w:rFonts w:ascii="Tahoma" w:eastAsia="Times New Roman" w:hAnsi="Tahoma" w:cs="Tahoma"/>
          <w:sz w:val="20"/>
          <w:szCs w:val="20"/>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e).</w:t>
      </w:r>
    </w:p>
    <w:p w:rsidR="008A02B5" w:rsidRDefault="008A02B5" w:rsidP="008A02B5">
      <w:pPr>
        <w:rPr>
          <w:rFonts w:ascii="Times New Roman" w:hAnsi="Times New Roman" w:cs="Times New Roman"/>
          <w:sz w:val="20"/>
          <w:szCs w:val="20"/>
        </w:rPr>
      </w:pPr>
    </w:p>
    <w:p w:rsidR="008A02B5" w:rsidRPr="007E2540" w:rsidRDefault="00041F99" w:rsidP="008A02B5">
      <w:pPr>
        <w:pStyle w:val="Naslov4"/>
      </w:pPr>
      <w:bookmarkStart w:id="78" w:name="_Toc435438513"/>
      <w:r>
        <w:rPr>
          <w:noProof/>
        </w:rPr>
        <w:drawing>
          <wp:anchor distT="0" distB="0" distL="114300" distR="114300" simplePos="0" relativeHeight="251670528" behindDoc="1" locked="0" layoutInCell="1" allowOverlap="1">
            <wp:simplePos x="0" y="0"/>
            <wp:positionH relativeFrom="column">
              <wp:posOffset>4758055</wp:posOffset>
            </wp:positionH>
            <wp:positionV relativeFrom="paragraph">
              <wp:posOffset>327025</wp:posOffset>
            </wp:positionV>
            <wp:extent cx="1079500" cy="1085850"/>
            <wp:effectExtent l="19050" t="0" r="6350" b="0"/>
            <wp:wrapTight wrapText="bothSides">
              <wp:wrapPolygon edited="0">
                <wp:start x="-381" y="0"/>
                <wp:lineTo x="-381" y="21221"/>
                <wp:lineTo x="21727" y="21221"/>
                <wp:lineTo x="21727" y="0"/>
                <wp:lineTo x="-381" y="0"/>
              </wp:wrapPolygon>
            </wp:wrapTight>
            <wp:docPr id="19" name="Slika 19" descr="http://www.mladizaveleje.si/files/file/RLG_log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ladizaveleje.si/files/file/RLG_logo_4.jpg"/>
                    <pic:cNvPicPr>
                      <a:picLocks noChangeAspect="1" noChangeArrowheads="1"/>
                    </pic:cNvPicPr>
                  </pic:nvPicPr>
                  <pic:blipFill>
                    <a:blip r:embed="rId41" cstate="print"/>
                    <a:srcRect/>
                    <a:stretch>
                      <a:fillRect/>
                    </a:stretch>
                  </pic:blipFill>
                  <pic:spPr bwMode="auto">
                    <a:xfrm>
                      <a:off x="0" y="0"/>
                      <a:ext cx="1079500" cy="1085850"/>
                    </a:xfrm>
                    <a:prstGeom prst="rect">
                      <a:avLst/>
                    </a:prstGeom>
                    <a:noFill/>
                    <a:ln w="9525">
                      <a:noFill/>
                      <a:miter lim="800000"/>
                      <a:headEnd/>
                      <a:tailEnd/>
                    </a:ln>
                  </pic:spPr>
                </pic:pic>
              </a:graphicData>
            </a:graphic>
          </wp:anchor>
        </w:drawing>
      </w:r>
      <w:r w:rsidR="00302593">
        <w:t>D</w:t>
      </w:r>
      <w:r w:rsidR="00B12F3B">
        <w:t xml:space="preserve">ruštvo tabornikov rod </w:t>
      </w:r>
      <w:r w:rsidR="00302593">
        <w:t>L</w:t>
      </w:r>
      <w:r w:rsidR="00B12F3B">
        <w:t xml:space="preserve">ilijski grič </w:t>
      </w:r>
      <w:r w:rsidR="00302593">
        <w:t>P</w:t>
      </w:r>
      <w:r w:rsidR="00B12F3B">
        <w:t>esje</w:t>
      </w:r>
      <w:bookmarkEnd w:id="78"/>
      <w:r w:rsidR="00B12F3B" w:rsidRPr="00041F99">
        <w:t xml:space="preserve"> </w:t>
      </w:r>
    </w:p>
    <w:p w:rsidR="00554E79" w:rsidRDefault="00016E58" w:rsidP="00554E79">
      <w:pPr>
        <w:jc w:val="both"/>
        <w:rPr>
          <w:rFonts w:ascii="Tahoma" w:hAnsi="Tahoma" w:cs="Tahoma"/>
          <w:sz w:val="20"/>
          <w:szCs w:val="20"/>
        </w:rPr>
      </w:pPr>
      <w:r w:rsidRPr="00041F99">
        <w:rPr>
          <w:rFonts w:ascii="Tahoma" w:hAnsi="Tahoma" w:cs="Tahoma"/>
          <w:sz w:val="20"/>
          <w:szCs w:val="20"/>
          <w:shd w:val="clear" w:color="auto" w:fill="FFFFFF"/>
        </w:rPr>
        <w:t xml:space="preserve">Društvo tabornikov Rod Lilijski grič Pesje deluje znotraj Zveze tabornikov Slovenije. Ustanovljeno je bilo 13. decembra 1996 Članstvo je sestavljeno iz različnih generacij, bolj ali manj mladih, predanih prostovoljnemu delu. Vsako leto imajo taborjenje v Ribnem, zimovanja v različnih krajih po Sloveniji, rodove akcije in povezovanja z drugimi rodovi. Njihova osnovna dejavnost so </w:t>
      </w:r>
      <w:proofErr w:type="spellStart"/>
      <w:r w:rsidRPr="00041F99">
        <w:rPr>
          <w:rFonts w:ascii="Tahoma" w:hAnsi="Tahoma" w:cs="Tahoma"/>
          <w:sz w:val="20"/>
          <w:szCs w:val="20"/>
          <w:shd w:val="clear" w:color="auto" w:fill="FFFFFF"/>
        </w:rPr>
        <w:t>vodovi</w:t>
      </w:r>
      <w:proofErr w:type="spellEnd"/>
      <w:r w:rsidRPr="00041F99">
        <w:rPr>
          <w:rFonts w:ascii="Tahoma" w:hAnsi="Tahoma" w:cs="Tahoma"/>
          <w:sz w:val="20"/>
          <w:szCs w:val="20"/>
          <w:shd w:val="clear" w:color="auto" w:fill="FFFFFF"/>
        </w:rPr>
        <w:t xml:space="preserve"> sestanki, ko se taborniki urijo v taborniškem znanju in veščinah. Petkovi p</w:t>
      </w:r>
      <w:r w:rsidR="00041F99" w:rsidRPr="00041F99">
        <w:rPr>
          <w:rFonts w:ascii="Tahoma" w:hAnsi="Tahoma" w:cs="Tahoma"/>
          <w:sz w:val="20"/>
          <w:szCs w:val="20"/>
          <w:shd w:val="clear" w:color="auto" w:fill="FFFFFF"/>
        </w:rPr>
        <w:t>opoldnevi so tako za tabornike </w:t>
      </w:r>
      <w:r w:rsidRPr="00041F99">
        <w:rPr>
          <w:rFonts w:ascii="Tahoma" w:hAnsi="Tahoma" w:cs="Tahoma"/>
          <w:sz w:val="20"/>
          <w:szCs w:val="20"/>
          <w:shd w:val="clear" w:color="auto" w:fill="FFFFFF"/>
        </w:rPr>
        <w:t xml:space="preserve">težko pričakovani trenutki, ko se lahko po tedenskem šolskem delu sprostijo in naužijejo druženja s sovrstniki. </w:t>
      </w:r>
    </w:p>
    <w:p w:rsidR="00016E58" w:rsidRPr="00554E79" w:rsidRDefault="00016E58" w:rsidP="00554E79">
      <w:pPr>
        <w:jc w:val="both"/>
        <w:rPr>
          <w:rFonts w:ascii="Tahoma" w:hAnsi="Tahoma" w:cs="Tahoma"/>
          <w:sz w:val="20"/>
          <w:szCs w:val="20"/>
        </w:rPr>
      </w:pPr>
      <w:r w:rsidRPr="00041F99">
        <w:rPr>
          <w:rFonts w:ascii="Tahoma" w:hAnsi="Tahoma" w:cs="Tahoma"/>
          <w:sz w:val="20"/>
          <w:szCs w:val="20"/>
          <w:shd w:val="clear" w:color="auto" w:fill="FFFFFF"/>
        </w:rPr>
        <w:t xml:space="preserve">Prav gotovo </w:t>
      </w:r>
      <w:r w:rsidR="00041F99" w:rsidRPr="00041F99">
        <w:rPr>
          <w:rFonts w:ascii="Tahoma" w:hAnsi="Tahoma" w:cs="Tahoma"/>
          <w:sz w:val="20"/>
          <w:szCs w:val="20"/>
          <w:shd w:val="clear" w:color="auto" w:fill="FFFFFF"/>
        </w:rPr>
        <w:t>jih</w:t>
      </w:r>
      <w:r w:rsidRPr="00041F99">
        <w:rPr>
          <w:rFonts w:ascii="Tahoma" w:hAnsi="Tahoma" w:cs="Tahoma"/>
          <w:sz w:val="20"/>
          <w:szCs w:val="20"/>
          <w:shd w:val="clear" w:color="auto" w:fill="FFFFFF"/>
        </w:rPr>
        <w:t xml:space="preserve"> druži skupni namen, da je treba med današnjim, vse hitrejšim vsakdanom najti tudi čas za aktivno druženje z otroki, mladostniki in mladimi. </w:t>
      </w:r>
      <w:r w:rsidR="00041F99" w:rsidRPr="00041F99">
        <w:rPr>
          <w:rFonts w:ascii="Tahoma" w:hAnsi="Tahoma" w:cs="Tahoma"/>
          <w:sz w:val="20"/>
          <w:szCs w:val="20"/>
          <w:shd w:val="clear" w:color="auto" w:fill="FFFFFF"/>
        </w:rPr>
        <w:t>Le-tem nudijo</w:t>
      </w:r>
      <w:r w:rsidRPr="00041F99">
        <w:rPr>
          <w:rFonts w:ascii="Tahoma" w:hAnsi="Tahoma" w:cs="Tahoma"/>
          <w:sz w:val="20"/>
          <w:szCs w:val="20"/>
          <w:shd w:val="clear" w:color="auto" w:fill="FFFFFF"/>
        </w:rPr>
        <w:t xml:space="preserve"> taborniško znanje, jih pripravlja</w:t>
      </w:r>
      <w:r w:rsidR="00041F99" w:rsidRPr="00041F99">
        <w:rPr>
          <w:rFonts w:ascii="Tahoma" w:hAnsi="Tahoma" w:cs="Tahoma"/>
          <w:sz w:val="20"/>
          <w:szCs w:val="20"/>
          <w:shd w:val="clear" w:color="auto" w:fill="FFFFFF"/>
        </w:rPr>
        <w:t>jo</w:t>
      </w:r>
      <w:r w:rsidRPr="00041F99">
        <w:rPr>
          <w:rFonts w:ascii="Tahoma" w:hAnsi="Tahoma" w:cs="Tahoma"/>
          <w:sz w:val="20"/>
          <w:szCs w:val="20"/>
          <w:shd w:val="clear" w:color="auto" w:fill="FFFFFF"/>
        </w:rPr>
        <w:t xml:space="preserve"> na življenje v skladu z naravo, s tem pa povečuje</w:t>
      </w:r>
      <w:r w:rsidR="00041F99" w:rsidRPr="00041F99">
        <w:rPr>
          <w:rFonts w:ascii="Tahoma" w:hAnsi="Tahoma" w:cs="Tahoma"/>
          <w:sz w:val="20"/>
          <w:szCs w:val="20"/>
          <w:shd w:val="clear" w:color="auto" w:fill="FFFFFF"/>
        </w:rPr>
        <w:t>j</w:t>
      </w:r>
      <w:r w:rsidRPr="00041F99">
        <w:rPr>
          <w:rFonts w:ascii="Tahoma" w:hAnsi="Tahoma" w:cs="Tahoma"/>
          <w:sz w:val="20"/>
          <w:szCs w:val="20"/>
          <w:shd w:val="clear" w:color="auto" w:fill="FFFFFF"/>
        </w:rPr>
        <w:t>o njihov</w:t>
      </w:r>
      <w:r w:rsidR="00A6749D">
        <w:rPr>
          <w:rFonts w:ascii="Tahoma" w:hAnsi="Tahoma" w:cs="Tahoma"/>
          <w:sz w:val="20"/>
          <w:szCs w:val="20"/>
          <w:shd w:val="clear" w:color="auto" w:fill="FFFFFF"/>
        </w:rPr>
        <w:t xml:space="preserve">o samostojnost in iznajdljivost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f).</w:t>
      </w:r>
    </w:p>
    <w:p w:rsidR="00041F99" w:rsidRDefault="00041F99" w:rsidP="00041F99">
      <w:pPr>
        <w:rPr>
          <w:rFonts w:ascii="Times New Roman" w:hAnsi="Times New Roman" w:cs="Times New Roman"/>
          <w:sz w:val="20"/>
          <w:szCs w:val="20"/>
        </w:rPr>
      </w:pPr>
    </w:p>
    <w:p w:rsidR="00041F99" w:rsidRDefault="00302593" w:rsidP="00041F99">
      <w:pPr>
        <w:pStyle w:val="Naslov4"/>
        <w:rPr>
          <w:noProof/>
        </w:rPr>
      </w:pPr>
      <w:bookmarkStart w:id="79" w:name="_Toc435438514"/>
      <w:r>
        <w:rPr>
          <w:noProof/>
        </w:rPr>
        <w:t>S</w:t>
      </w:r>
      <w:r w:rsidR="00B12F3B">
        <w:rPr>
          <w:noProof/>
        </w:rPr>
        <w:t>teg</w:t>
      </w:r>
      <w:r>
        <w:rPr>
          <w:noProof/>
        </w:rPr>
        <w:t xml:space="preserve"> V</w:t>
      </w:r>
      <w:r w:rsidR="00B12F3B">
        <w:rPr>
          <w:noProof/>
        </w:rPr>
        <w:t>elenje</w:t>
      </w:r>
      <w:r>
        <w:rPr>
          <w:noProof/>
        </w:rPr>
        <w:t xml:space="preserve"> 1 – J</w:t>
      </w:r>
      <w:r w:rsidR="00B12F3B">
        <w:rPr>
          <w:noProof/>
        </w:rPr>
        <w:t>ezerski graščaki</w:t>
      </w:r>
      <w:bookmarkEnd w:id="79"/>
      <w:r w:rsidR="00B12F3B">
        <w:rPr>
          <w:noProof/>
        </w:rPr>
        <w:t xml:space="preserve"> </w:t>
      </w:r>
    </w:p>
    <w:p w:rsidR="004239AC" w:rsidRPr="004239AC" w:rsidRDefault="00C77760" w:rsidP="004239AC">
      <w:pPr>
        <w:jc w:val="both"/>
        <w:rPr>
          <w:rFonts w:ascii="Tahoma" w:hAnsi="Tahoma" w:cs="Tahoma"/>
          <w:sz w:val="20"/>
          <w:szCs w:val="20"/>
        </w:rPr>
      </w:pPr>
      <w:r>
        <w:rPr>
          <w:rFonts w:ascii="Tahoma" w:hAnsi="Tahoma" w:cs="Tahoma"/>
          <w:noProof/>
          <w:sz w:val="20"/>
          <w:szCs w:val="20"/>
        </w:rPr>
        <w:drawing>
          <wp:anchor distT="0" distB="0" distL="114300" distR="114300" simplePos="0" relativeHeight="251679744" behindDoc="1" locked="0" layoutInCell="1" allowOverlap="1">
            <wp:simplePos x="0" y="0"/>
            <wp:positionH relativeFrom="column">
              <wp:posOffset>4453255</wp:posOffset>
            </wp:positionH>
            <wp:positionV relativeFrom="paragraph">
              <wp:posOffset>151130</wp:posOffset>
            </wp:positionV>
            <wp:extent cx="1515745" cy="628650"/>
            <wp:effectExtent l="19050" t="0" r="8255" b="0"/>
            <wp:wrapTight wrapText="bothSides">
              <wp:wrapPolygon edited="0">
                <wp:start x="-271" y="0"/>
                <wp:lineTo x="-271" y="20945"/>
                <wp:lineTo x="21718" y="20945"/>
                <wp:lineTo x="21718" y="0"/>
                <wp:lineTo x="-271" y="0"/>
              </wp:wrapPolygon>
            </wp:wrapTight>
            <wp:docPr id="9" name="Slika 1" descr="https://scontent-fra3-1.xx.fbcdn.net/hphotos-xft1/v/t35.0-12/11655999_10207062989123623_277704642_o.jpg?oh=2b4f9951df57d5d17d4c8fd14835847a&amp;oe=55950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ft1/v/t35.0-12/11655999_10207062989123623_277704642_o.jpg?oh=2b4f9951df57d5d17d4c8fd14835847a&amp;oe=55950C33"/>
                    <pic:cNvPicPr>
                      <a:picLocks noChangeAspect="1" noChangeArrowheads="1"/>
                    </pic:cNvPicPr>
                  </pic:nvPicPr>
                  <pic:blipFill>
                    <a:blip r:embed="rId42" cstate="print"/>
                    <a:srcRect/>
                    <a:stretch>
                      <a:fillRect/>
                    </a:stretch>
                  </pic:blipFill>
                  <pic:spPr bwMode="auto">
                    <a:xfrm>
                      <a:off x="0" y="0"/>
                      <a:ext cx="1515745" cy="628650"/>
                    </a:xfrm>
                    <a:prstGeom prst="rect">
                      <a:avLst/>
                    </a:prstGeom>
                    <a:noFill/>
                    <a:ln w="9525">
                      <a:noFill/>
                      <a:miter lim="800000"/>
                      <a:headEnd/>
                      <a:tailEnd/>
                    </a:ln>
                  </pic:spPr>
                </pic:pic>
              </a:graphicData>
            </a:graphic>
          </wp:anchor>
        </w:drawing>
      </w:r>
      <w:r w:rsidR="004239AC">
        <w:rPr>
          <w:rFonts w:ascii="Tahoma" w:hAnsi="Tahoma" w:cs="Tahoma"/>
          <w:sz w:val="20"/>
          <w:szCs w:val="20"/>
        </w:rPr>
        <w:t>Velenjski skavti s</w:t>
      </w:r>
      <w:r w:rsidR="004239AC" w:rsidRPr="004239AC">
        <w:rPr>
          <w:rFonts w:ascii="Tahoma" w:hAnsi="Tahoma" w:cs="Tahoma"/>
          <w:sz w:val="20"/>
          <w:szCs w:val="20"/>
        </w:rPr>
        <w:t>o del Združenja slovenskih katoliških skavtinj in skavtov, vendar deluje</w:t>
      </w:r>
      <w:r w:rsidR="004239AC">
        <w:rPr>
          <w:rFonts w:ascii="Tahoma" w:hAnsi="Tahoma" w:cs="Tahoma"/>
          <w:sz w:val="20"/>
          <w:szCs w:val="20"/>
        </w:rPr>
        <w:t>j</w:t>
      </w:r>
      <w:r w:rsidR="004239AC" w:rsidRPr="004239AC">
        <w:rPr>
          <w:rFonts w:ascii="Tahoma" w:hAnsi="Tahoma" w:cs="Tahoma"/>
          <w:sz w:val="20"/>
          <w:szCs w:val="20"/>
        </w:rPr>
        <w:t xml:space="preserve">o avtonomno v svojem lokalnem okolju. Trenutno je v Velenju okoli 70 skavtinj in skavtov, ki delujejo v treh starostnih skupinah: volčiči in </w:t>
      </w:r>
      <w:proofErr w:type="spellStart"/>
      <w:r w:rsidR="004239AC" w:rsidRPr="004239AC">
        <w:rPr>
          <w:rFonts w:ascii="Tahoma" w:hAnsi="Tahoma" w:cs="Tahoma"/>
          <w:sz w:val="20"/>
          <w:szCs w:val="20"/>
        </w:rPr>
        <w:t>volkuljice</w:t>
      </w:r>
      <w:proofErr w:type="spellEnd"/>
      <w:r w:rsidR="004239AC" w:rsidRPr="004239AC">
        <w:rPr>
          <w:rFonts w:ascii="Tahoma" w:hAnsi="Tahoma" w:cs="Tahoma"/>
          <w:sz w:val="20"/>
          <w:szCs w:val="20"/>
        </w:rPr>
        <w:t xml:space="preserve"> (8 – 10 let), izvidniki in vodnice (11 – 16 let) in popotniki in popotnice (16 – 21) let. Velenjske skavte vodi skupnost voditeljev, ki jo </w:t>
      </w:r>
      <w:r w:rsidR="004239AC" w:rsidRPr="004239AC">
        <w:rPr>
          <w:rFonts w:ascii="Tahoma" w:hAnsi="Tahoma" w:cs="Tahoma"/>
          <w:sz w:val="20"/>
          <w:szCs w:val="20"/>
        </w:rPr>
        <w:lastRenderedPageBreak/>
        <w:t>trenutno sestavlja približno 20 mladih.</w:t>
      </w:r>
    </w:p>
    <w:p w:rsidR="00554E79" w:rsidRDefault="004239AC" w:rsidP="00302593">
      <w:pPr>
        <w:jc w:val="both"/>
        <w:rPr>
          <w:rFonts w:ascii="Tahoma" w:hAnsi="Tahoma" w:cs="Tahoma"/>
          <w:sz w:val="20"/>
          <w:szCs w:val="20"/>
        </w:rPr>
      </w:pPr>
      <w:r w:rsidRPr="004239AC">
        <w:rPr>
          <w:rFonts w:ascii="Tahoma" w:hAnsi="Tahoma" w:cs="Tahoma"/>
          <w:sz w:val="20"/>
          <w:szCs w:val="20"/>
        </w:rPr>
        <w:t>N</w:t>
      </w:r>
      <w:r>
        <w:rPr>
          <w:rFonts w:ascii="Tahoma" w:hAnsi="Tahoma" w:cs="Tahoma"/>
          <w:sz w:val="20"/>
          <w:szCs w:val="20"/>
        </w:rPr>
        <w:t>jihov</w:t>
      </w:r>
      <w:r w:rsidRPr="004239AC">
        <w:rPr>
          <w:rFonts w:ascii="Tahoma" w:hAnsi="Tahoma" w:cs="Tahoma"/>
          <w:sz w:val="20"/>
          <w:szCs w:val="20"/>
        </w:rPr>
        <w:t xml:space="preserve"> program temelji na izpolnjevanju n</w:t>
      </w:r>
      <w:r>
        <w:rPr>
          <w:rFonts w:ascii="Tahoma" w:hAnsi="Tahoma" w:cs="Tahoma"/>
          <w:sz w:val="20"/>
          <w:szCs w:val="20"/>
        </w:rPr>
        <w:t>jihove</w:t>
      </w:r>
      <w:r w:rsidRPr="004239AC">
        <w:rPr>
          <w:rFonts w:ascii="Tahoma" w:hAnsi="Tahoma" w:cs="Tahoma"/>
          <w:sz w:val="20"/>
          <w:szCs w:val="20"/>
        </w:rPr>
        <w:t xml:space="preserve">ga poslanstva, ki je, mladim s pomočjo skavtske metode prispevati k polnemu telesnemu, spoznavnemu, čustveno-motivacijskemu, moralnemu, duhovnemu in družbenemu razvoju, da bodo lahko postali zrele osebnosti, odgovorni državljani ter dejavni člani krajevnih, narodnih in mednarodnih skupnosti. Srečanja potekajo tedensko oziroma na 14 dni, vsako leto pa pripravljamo vrsto projektov, ki vedno temeljijo </w:t>
      </w:r>
      <w:r>
        <w:rPr>
          <w:rFonts w:ascii="Tahoma" w:hAnsi="Tahoma" w:cs="Tahoma"/>
          <w:sz w:val="20"/>
          <w:szCs w:val="20"/>
        </w:rPr>
        <w:t>na aktivnostih v naravi, kot so:</w:t>
      </w:r>
      <w:r w:rsidRPr="004239AC">
        <w:rPr>
          <w:rFonts w:ascii="Tahoma" w:hAnsi="Tahoma" w:cs="Tahoma"/>
          <w:sz w:val="20"/>
          <w:szCs w:val="20"/>
        </w:rPr>
        <w:t xml:space="preserve"> tabori, zimovanja, </w:t>
      </w:r>
      <w:proofErr w:type="spellStart"/>
      <w:r w:rsidRPr="004239AC">
        <w:rPr>
          <w:rFonts w:ascii="Tahoma" w:hAnsi="Tahoma" w:cs="Tahoma"/>
          <w:sz w:val="20"/>
          <w:szCs w:val="20"/>
        </w:rPr>
        <w:t>jesenovanja</w:t>
      </w:r>
      <w:proofErr w:type="spellEnd"/>
      <w:r w:rsidRPr="004239AC">
        <w:rPr>
          <w:rFonts w:ascii="Tahoma" w:hAnsi="Tahoma" w:cs="Tahoma"/>
          <w:sz w:val="20"/>
          <w:szCs w:val="20"/>
        </w:rPr>
        <w:t>, pohodi, čistilne akcije, orient</w:t>
      </w:r>
      <w:r>
        <w:rPr>
          <w:rFonts w:ascii="Tahoma" w:hAnsi="Tahoma" w:cs="Tahoma"/>
          <w:sz w:val="20"/>
          <w:szCs w:val="20"/>
        </w:rPr>
        <w:t>acijska in športna tekmova</w:t>
      </w:r>
      <w:r w:rsidR="00A6749D">
        <w:rPr>
          <w:rFonts w:ascii="Tahoma" w:hAnsi="Tahoma" w:cs="Tahoma"/>
          <w:sz w:val="20"/>
          <w:szCs w:val="20"/>
        </w:rPr>
        <w:t>nja, itd. (</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g).</w:t>
      </w:r>
    </w:p>
    <w:p w:rsidR="00302593" w:rsidRPr="00302593" w:rsidRDefault="00302593" w:rsidP="00302593">
      <w:pPr>
        <w:jc w:val="both"/>
        <w:rPr>
          <w:rFonts w:ascii="Tahoma" w:hAnsi="Tahoma" w:cs="Tahoma"/>
          <w:sz w:val="20"/>
          <w:szCs w:val="20"/>
        </w:rPr>
      </w:pPr>
    </w:p>
    <w:p w:rsidR="00041F99" w:rsidRDefault="008941E2" w:rsidP="00041F99">
      <w:pPr>
        <w:pStyle w:val="Naslov4"/>
      </w:pPr>
      <w:bookmarkStart w:id="80" w:name="_Toc435438515"/>
      <w:r>
        <w:rPr>
          <w:noProof/>
        </w:rPr>
        <w:drawing>
          <wp:anchor distT="0" distB="0" distL="114300" distR="114300" simplePos="0" relativeHeight="251671552" behindDoc="1" locked="0" layoutInCell="1" allowOverlap="1">
            <wp:simplePos x="0" y="0"/>
            <wp:positionH relativeFrom="column">
              <wp:posOffset>4827905</wp:posOffset>
            </wp:positionH>
            <wp:positionV relativeFrom="paragraph">
              <wp:posOffset>306705</wp:posOffset>
            </wp:positionV>
            <wp:extent cx="1079500" cy="1079500"/>
            <wp:effectExtent l="19050" t="0" r="6350" b="0"/>
            <wp:wrapTight wrapText="bothSides">
              <wp:wrapPolygon edited="0">
                <wp:start x="-381" y="0"/>
                <wp:lineTo x="-381" y="21346"/>
                <wp:lineTo x="21727" y="21346"/>
                <wp:lineTo x="21727" y="0"/>
                <wp:lineTo x="-381" y="0"/>
              </wp:wrapPolygon>
            </wp:wrapTight>
            <wp:docPr id="22" name="Slika 22" descr="http://www.mladizaveleje.si/files/file/kud_koncentr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ladizaveleje.si/files/file/kud_koncentrat_3.jpg"/>
                    <pic:cNvPicPr>
                      <a:picLocks noChangeAspect="1" noChangeArrowheads="1"/>
                    </pic:cNvPicPr>
                  </pic:nvPicPr>
                  <pic:blipFill>
                    <a:blip r:embed="rId43" cstate="print"/>
                    <a:srcRect/>
                    <a:stretch>
                      <a:fillRect/>
                    </a:stretch>
                  </pic:blipFill>
                  <pic:spPr bwMode="auto">
                    <a:xfrm>
                      <a:off x="0" y="0"/>
                      <a:ext cx="1079500" cy="1079500"/>
                    </a:xfrm>
                    <a:prstGeom prst="rect">
                      <a:avLst/>
                    </a:prstGeom>
                    <a:noFill/>
                    <a:ln w="9525">
                      <a:noFill/>
                      <a:miter lim="800000"/>
                      <a:headEnd/>
                      <a:tailEnd/>
                    </a:ln>
                  </pic:spPr>
                </pic:pic>
              </a:graphicData>
            </a:graphic>
          </wp:anchor>
        </w:drawing>
      </w:r>
      <w:r w:rsidR="00302593">
        <w:t>K</w:t>
      </w:r>
      <w:r w:rsidR="00B12F3B">
        <w:t xml:space="preserve">ulturno-umetniško društvo </w:t>
      </w:r>
      <w:r w:rsidR="00302593">
        <w:t>K</w:t>
      </w:r>
      <w:r w:rsidR="00B12F3B">
        <w:t>oncentrat</w:t>
      </w:r>
      <w:bookmarkEnd w:id="80"/>
      <w:r w:rsidR="00B12F3B" w:rsidRPr="008941E2">
        <w:t xml:space="preserve"> </w:t>
      </w:r>
    </w:p>
    <w:p w:rsidR="00554E79" w:rsidRDefault="00880BC2" w:rsidP="00554E79">
      <w:pPr>
        <w:jc w:val="both"/>
        <w:rPr>
          <w:rFonts w:ascii="Tahoma" w:hAnsi="Tahoma" w:cs="Tahoma"/>
          <w:sz w:val="20"/>
          <w:szCs w:val="20"/>
        </w:rPr>
      </w:pPr>
      <w:r w:rsidRPr="008941E2">
        <w:rPr>
          <w:rFonts w:ascii="Tahoma" w:hAnsi="Tahoma" w:cs="Tahoma"/>
          <w:sz w:val="20"/>
          <w:szCs w:val="20"/>
        </w:rPr>
        <w:t xml:space="preserve">KUD Koncentrat združuje študente in mlade diplomirance s področja različnih kreativnih praks, industrijskega oblikovanja, arhitekture, krajinske arhitekture, slikarstva, kiparstva, plesa, glasbe in podobno. </w:t>
      </w:r>
    </w:p>
    <w:p w:rsidR="00880BC2" w:rsidRDefault="00554E79" w:rsidP="00554E79">
      <w:pPr>
        <w:jc w:val="both"/>
        <w:rPr>
          <w:rFonts w:ascii="Tahoma" w:hAnsi="Tahoma" w:cs="Tahoma"/>
          <w:sz w:val="20"/>
          <w:szCs w:val="20"/>
        </w:rPr>
      </w:pPr>
      <w:r>
        <w:rPr>
          <w:rFonts w:ascii="Tahoma" w:hAnsi="Tahoma" w:cs="Tahoma"/>
          <w:sz w:val="20"/>
          <w:szCs w:val="20"/>
        </w:rPr>
        <w:t>S</w:t>
      </w:r>
      <w:r w:rsidR="00880BC2" w:rsidRPr="008941E2">
        <w:rPr>
          <w:rFonts w:ascii="Tahoma" w:hAnsi="Tahoma" w:cs="Tahoma"/>
          <w:sz w:val="20"/>
          <w:szCs w:val="20"/>
        </w:rPr>
        <w:t>kupaj udejanja</w:t>
      </w:r>
      <w:r w:rsidR="008941E2">
        <w:rPr>
          <w:rFonts w:ascii="Tahoma" w:hAnsi="Tahoma" w:cs="Tahoma"/>
          <w:sz w:val="20"/>
          <w:szCs w:val="20"/>
        </w:rPr>
        <w:t>jo</w:t>
      </w:r>
      <w:r w:rsidR="00880BC2" w:rsidRPr="008941E2">
        <w:rPr>
          <w:rFonts w:ascii="Tahoma" w:hAnsi="Tahoma" w:cs="Tahoma"/>
          <w:sz w:val="20"/>
          <w:szCs w:val="20"/>
        </w:rPr>
        <w:t xml:space="preserve"> večje umetniške projekte, kot so: Priprava na sprejemne izpite umetniških fakultet, Prenova stare Pekarne, Kulturna Pečica v Pekarni, </w:t>
      </w:r>
      <w:proofErr w:type="spellStart"/>
      <w:r w:rsidR="00880BC2" w:rsidRPr="008941E2">
        <w:rPr>
          <w:rFonts w:ascii="Tahoma" w:hAnsi="Tahoma" w:cs="Tahoma"/>
          <w:sz w:val="20"/>
          <w:szCs w:val="20"/>
        </w:rPr>
        <w:t>Spacebound</w:t>
      </w:r>
      <w:proofErr w:type="spellEnd"/>
      <w:r w:rsidR="00880BC2" w:rsidRPr="008941E2">
        <w:rPr>
          <w:rFonts w:ascii="Tahoma" w:hAnsi="Tahoma" w:cs="Tahoma"/>
          <w:sz w:val="20"/>
          <w:szCs w:val="20"/>
        </w:rPr>
        <w:t xml:space="preserve">, Pika potuje in Mozaik doživetij na Pikinem Festivalu, </w:t>
      </w:r>
      <w:proofErr w:type="spellStart"/>
      <w:r w:rsidR="00880BC2" w:rsidRPr="008941E2">
        <w:rPr>
          <w:rFonts w:ascii="Tahoma" w:hAnsi="Tahoma" w:cs="Tahoma"/>
          <w:sz w:val="20"/>
          <w:szCs w:val="20"/>
        </w:rPr>
        <w:t>Reciklarna</w:t>
      </w:r>
      <w:proofErr w:type="spellEnd"/>
      <w:r w:rsidR="00880BC2" w:rsidRPr="008941E2">
        <w:rPr>
          <w:rFonts w:ascii="Tahoma" w:hAnsi="Tahoma" w:cs="Tahoma"/>
          <w:sz w:val="20"/>
          <w:szCs w:val="20"/>
        </w:rPr>
        <w:t xml:space="preserve">, </w:t>
      </w:r>
      <w:proofErr w:type="spellStart"/>
      <w:r w:rsidR="00880BC2" w:rsidRPr="008941E2">
        <w:rPr>
          <w:rFonts w:ascii="Tahoma" w:hAnsi="Tahoma" w:cs="Tahoma"/>
          <w:sz w:val="20"/>
          <w:szCs w:val="20"/>
        </w:rPr>
        <w:t>ParkArt</w:t>
      </w:r>
      <w:proofErr w:type="spellEnd"/>
      <w:r w:rsidR="00880BC2" w:rsidRPr="008941E2">
        <w:rPr>
          <w:rFonts w:ascii="Tahoma" w:hAnsi="Tahoma" w:cs="Tahoma"/>
          <w:sz w:val="20"/>
          <w:szCs w:val="20"/>
        </w:rPr>
        <w:t xml:space="preserve"> itd.</w:t>
      </w:r>
      <w:r w:rsidR="00A6749D">
        <w:rPr>
          <w:rFonts w:ascii="Tahoma" w:hAnsi="Tahoma" w:cs="Tahoma"/>
          <w:sz w:val="20"/>
          <w:szCs w:val="20"/>
        </w:rPr>
        <w:t xml:space="preserve"> (</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h).</w:t>
      </w:r>
    </w:p>
    <w:p w:rsidR="00554E79" w:rsidRPr="00BF6FE8" w:rsidRDefault="00554E79" w:rsidP="00BF6FE8">
      <w:pPr>
        <w:shd w:val="clear" w:color="auto" w:fill="FFFFFF"/>
        <w:spacing w:line="240" w:lineRule="auto"/>
        <w:jc w:val="both"/>
        <w:rPr>
          <w:rFonts w:ascii="Tahoma" w:hAnsi="Tahoma" w:cs="Tahoma"/>
          <w:sz w:val="20"/>
          <w:szCs w:val="20"/>
          <w:shd w:val="clear" w:color="auto" w:fill="FFFFFF"/>
        </w:rPr>
      </w:pPr>
    </w:p>
    <w:p w:rsidR="00BC2165" w:rsidRPr="00880BC2" w:rsidRDefault="00302593" w:rsidP="00BC2165">
      <w:pPr>
        <w:pStyle w:val="Naslov4"/>
      </w:pPr>
      <w:bookmarkStart w:id="81" w:name="_Toc435438516"/>
      <w:r>
        <w:t>D</w:t>
      </w:r>
      <w:r w:rsidR="00B12F3B">
        <w:t xml:space="preserve">ruštvo urbanih športov duša </w:t>
      </w:r>
      <w:r>
        <w:t>V</w:t>
      </w:r>
      <w:r w:rsidR="00B12F3B">
        <w:t>elenje</w:t>
      </w:r>
      <w:bookmarkEnd w:id="81"/>
      <w:r w:rsidR="00B12F3B" w:rsidRPr="00BC2165">
        <w:t xml:space="preserve"> </w:t>
      </w:r>
    </w:p>
    <w:p w:rsidR="00554E79" w:rsidRDefault="00302593" w:rsidP="00554E79">
      <w:pPr>
        <w:jc w:val="both"/>
        <w:rPr>
          <w:rFonts w:ascii="Tahoma" w:hAnsi="Tahoma" w:cs="Tahoma"/>
          <w:sz w:val="20"/>
          <w:szCs w:val="20"/>
        </w:rPr>
      </w:pPr>
      <w:r>
        <w:rPr>
          <w:rFonts w:ascii="Tahoma" w:hAnsi="Tahoma" w:cs="Tahoma"/>
          <w:noProof/>
          <w:sz w:val="20"/>
          <w:szCs w:val="20"/>
        </w:rPr>
        <w:drawing>
          <wp:anchor distT="0" distB="0" distL="114300" distR="114300" simplePos="0" relativeHeight="251672576" behindDoc="1" locked="0" layoutInCell="1" allowOverlap="1">
            <wp:simplePos x="0" y="0"/>
            <wp:positionH relativeFrom="column">
              <wp:posOffset>4358005</wp:posOffset>
            </wp:positionH>
            <wp:positionV relativeFrom="paragraph">
              <wp:posOffset>24765</wp:posOffset>
            </wp:positionV>
            <wp:extent cx="1800225" cy="1704975"/>
            <wp:effectExtent l="19050" t="0" r="9525" b="0"/>
            <wp:wrapTight wrapText="bothSides">
              <wp:wrapPolygon edited="0">
                <wp:start x="-229" y="0"/>
                <wp:lineTo x="-229" y="21479"/>
                <wp:lineTo x="21714" y="21479"/>
                <wp:lineTo x="21714" y="0"/>
                <wp:lineTo x="-229" y="0"/>
              </wp:wrapPolygon>
            </wp:wrapTight>
            <wp:docPr id="25" name="Slika 25" descr="http://www.mladizaveleje.si/files/file/dusa_logoti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ladizaveleje.si/files/file/dusa_logotip_4.jpg"/>
                    <pic:cNvPicPr>
                      <a:picLocks noChangeAspect="1" noChangeArrowheads="1"/>
                    </pic:cNvPicPr>
                  </pic:nvPicPr>
                  <pic:blipFill>
                    <a:blip r:embed="rId44" cstate="print"/>
                    <a:srcRect/>
                    <a:stretch>
                      <a:fillRect/>
                    </a:stretch>
                  </pic:blipFill>
                  <pic:spPr bwMode="auto">
                    <a:xfrm>
                      <a:off x="0" y="0"/>
                      <a:ext cx="1800225" cy="1704975"/>
                    </a:xfrm>
                    <a:prstGeom prst="rect">
                      <a:avLst/>
                    </a:prstGeom>
                    <a:noFill/>
                    <a:ln w="9525">
                      <a:noFill/>
                      <a:miter lim="800000"/>
                      <a:headEnd/>
                      <a:tailEnd/>
                    </a:ln>
                  </pic:spPr>
                </pic:pic>
              </a:graphicData>
            </a:graphic>
          </wp:anchor>
        </w:drawing>
      </w:r>
      <w:r w:rsidR="00BC2165" w:rsidRPr="00BC2165">
        <w:rPr>
          <w:rFonts w:ascii="Tahoma" w:hAnsi="Tahoma" w:cs="Tahoma"/>
          <w:sz w:val="20"/>
          <w:szCs w:val="20"/>
          <w:shd w:val="clear" w:color="auto" w:fill="FFFFFF"/>
        </w:rPr>
        <w:t xml:space="preserve">Društvo urbanih športov Duša je mlado društvo, ki se je uradno ustanovilo v začetku leta 2014. Dogovori glede same ustanovitve so potekali že v preteklosti, vendar do uradne ustanovitve ni prišlo nikoli. Društvo je delovalo bolj kot neformalna skupina in sodelovalo pri nekateri projektih v Velenju kot so skate </w:t>
      </w:r>
      <w:proofErr w:type="spellStart"/>
      <w:r w:rsidR="00BC2165" w:rsidRPr="00BC2165">
        <w:rPr>
          <w:rFonts w:ascii="Tahoma" w:hAnsi="Tahoma" w:cs="Tahoma"/>
          <w:sz w:val="20"/>
          <w:szCs w:val="20"/>
          <w:shd w:val="clear" w:color="auto" w:fill="FFFFFF"/>
        </w:rPr>
        <w:t>kontest</w:t>
      </w:r>
      <w:proofErr w:type="spellEnd"/>
      <w:r w:rsidR="00BC2165" w:rsidRPr="00BC2165">
        <w:rPr>
          <w:rFonts w:ascii="Tahoma" w:hAnsi="Tahoma" w:cs="Tahoma"/>
          <w:sz w:val="20"/>
          <w:szCs w:val="20"/>
          <w:shd w:val="clear" w:color="auto" w:fill="FFFFFF"/>
        </w:rPr>
        <w:t xml:space="preserve"> v okviru festivala DMK in pomoč pri festivalu mladih kultur </w:t>
      </w:r>
      <w:proofErr w:type="spellStart"/>
      <w:r w:rsidR="00BC2165" w:rsidRPr="00BC2165">
        <w:rPr>
          <w:rFonts w:ascii="Tahoma" w:hAnsi="Tahoma" w:cs="Tahoma"/>
          <w:sz w:val="20"/>
          <w:szCs w:val="20"/>
          <w:shd w:val="clear" w:color="auto" w:fill="FFFFFF"/>
        </w:rPr>
        <w:t>Kunigunda</w:t>
      </w:r>
      <w:proofErr w:type="spellEnd"/>
      <w:r w:rsidR="00BC2165" w:rsidRPr="00BC2165">
        <w:rPr>
          <w:rFonts w:ascii="Tahoma" w:hAnsi="Tahoma" w:cs="Tahoma"/>
          <w:sz w:val="20"/>
          <w:szCs w:val="20"/>
          <w:shd w:val="clear" w:color="auto" w:fill="FFFFFF"/>
        </w:rPr>
        <w:t xml:space="preserve">. </w:t>
      </w:r>
    </w:p>
    <w:p w:rsidR="00BC2165" w:rsidRPr="00554E79" w:rsidRDefault="00BC2165" w:rsidP="00554E79">
      <w:pPr>
        <w:jc w:val="both"/>
        <w:rPr>
          <w:rFonts w:ascii="Tahoma" w:hAnsi="Tahoma" w:cs="Tahoma"/>
          <w:sz w:val="20"/>
          <w:szCs w:val="20"/>
        </w:rPr>
      </w:pPr>
      <w:r>
        <w:rPr>
          <w:rFonts w:ascii="Tahoma" w:hAnsi="Tahoma" w:cs="Tahoma"/>
          <w:sz w:val="20"/>
          <w:szCs w:val="20"/>
          <w:shd w:val="clear" w:color="auto" w:fill="FFFFFF"/>
        </w:rPr>
        <w:t>Organizirajo</w:t>
      </w:r>
      <w:r w:rsidRPr="00BC2165">
        <w:rPr>
          <w:rFonts w:ascii="Tahoma" w:hAnsi="Tahoma" w:cs="Tahoma"/>
          <w:sz w:val="20"/>
          <w:szCs w:val="20"/>
          <w:shd w:val="clear" w:color="auto" w:fill="FFFFFF"/>
        </w:rPr>
        <w:t xml:space="preserve"> tudi samostojne projekte kot so razni skate in </w:t>
      </w:r>
      <w:proofErr w:type="spellStart"/>
      <w:r w:rsidRPr="00BC2165">
        <w:rPr>
          <w:rFonts w:ascii="Tahoma" w:hAnsi="Tahoma" w:cs="Tahoma"/>
          <w:sz w:val="20"/>
          <w:szCs w:val="20"/>
          <w:shd w:val="clear" w:color="auto" w:fill="FFFFFF"/>
        </w:rPr>
        <w:t>blade</w:t>
      </w:r>
      <w:proofErr w:type="spellEnd"/>
      <w:r w:rsidRPr="00BC2165">
        <w:rPr>
          <w:rFonts w:ascii="Tahoma" w:hAnsi="Tahoma" w:cs="Tahoma"/>
          <w:sz w:val="20"/>
          <w:szCs w:val="20"/>
          <w:shd w:val="clear" w:color="auto" w:fill="FFFFFF"/>
        </w:rPr>
        <w:t xml:space="preserve"> </w:t>
      </w:r>
      <w:proofErr w:type="spellStart"/>
      <w:r w:rsidRPr="00BC2165">
        <w:rPr>
          <w:rFonts w:ascii="Tahoma" w:hAnsi="Tahoma" w:cs="Tahoma"/>
          <w:sz w:val="20"/>
          <w:szCs w:val="20"/>
          <w:shd w:val="clear" w:color="auto" w:fill="FFFFFF"/>
        </w:rPr>
        <w:t>session</w:t>
      </w:r>
      <w:proofErr w:type="spellEnd"/>
      <w:r w:rsidRPr="00BC2165">
        <w:rPr>
          <w:rFonts w:ascii="Tahoma" w:hAnsi="Tahoma" w:cs="Tahoma"/>
          <w:sz w:val="20"/>
          <w:szCs w:val="20"/>
          <w:shd w:val="clear" w:color="auto" w:fill="FFFFFF"/>
        </w:rPr>
        <w:t>-i, tekmovanja in dogodke, ki so povezani s promocijo samega društva. N</w:t>
      </w:r>
      <w:r>
        <w:rPr>
          <w:rFonts w:ascii="Tahoma" w:hAnsi="Tahoma" w:cs="Tahoma"/>
          <w:sz w:val="20"/>
          <w:szCs w:val="20"/>
          <w:shd w:val="clear" w:color="auto" w:fill="FFFFFF"/>
        </w:rPr>
        <w:t>jihov</w:t>
      </w:r>
      <w:r w:rsidRPr="00BC2165">
        <w:rPr>
          <w:rFonts w:ascii="Tahoma" w:hAnsi="Tahoma" w:cs="Tahoma"/>
          <w:sz w:val="20"/>
          <w:szCs w:val="20"/>
          <w:shd w:val="clear" w:color="auto" w:fill="FFFFFF"/>
        </w:rPr>
        <w:t xml:space="preserve"> trenutno največji cilj je pridobitev novega skate parka v Velenju</w:t>
      </w:r>
      <w:r w:rsidR="00A6749D">
        <w:rPr>
          <w:rFonts w:ascii="Tahoma" w:hAnsi="Tahoma" w:cs="Tahoma"/>
          <w:sz w:val="20"/>
          <w:szCs w:val="20"/>
          <w:shd w:val="clear" w:color="auto" w:fill="FFFFFF"/>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i).</w:t>
      </w:r>
    </w:p>
    <w:p w:rsidR="00641A9E" w:rsidRDefault="00641A9E" w:rsidP="00BC2165">
      <w:pPr>
        <w:shd w:val="clear" w:color="auto" w:fill="FFFFFF"/>
        <w:spacing w:line="240" w:lineRule="auto"/>
        <w:jc w:val="both"/>
        <w:rPr>
          <w:rFonts w:ascii="Tahoma" w:hAnsi="Tahoma" w:cs="Tahoma"/>
          <w:sz w:val="20"/>
          <w:szCs w:val="20"/>
          <w:shd w:val="clear" w:color="auto" w:fill="FFFFFF"/>
        </w:rPr>
      </w:pPr>
    </w:p>
    <w:p w:rsidR="00641A9E" w:rsidRDefault="00123FB3" w:rsidP="00641A9E">
      <w:pPr>
        <w:pStyle w:val="Naslov4"/>
        <w:rPr>
          <w:shd w:val="clear" w:color="auto" w:fill="FFFFFF"/>
        </w:rPr>
      </w:pPr>
      <w:bookmarkStart w:id="82" w:name="_Toc435438517"/>
      <w:r>
        <w:rPr>
          <w:noProof/>
        </w:rPr>
        <w:drawing>
          <wp:anchor distT="0" distB="0" distL="114300" distR="114300" simplePos="0" relativeHeight="251673600" behindDoc="1" locked="0" layoutInCell="1" allowOverlap="1">
            <wp:simplePos x="0" y="0"/>
            <wp:positionH relativeFrom="column">
              <wp:posOffset>4291330</wp:posOffset>
            </wp:positionH>
            <wp:positionV relativeFrom="paragraph">
              <wp:posOffset>324485</wp:posOffset>
            </wp:positionV>
            <wp:extent cx="1800225" cy="923925"/>
            <wp:effectExtent l="19050" t="0" r="9525" b="0"/>
            <wp:wrapTight wrapText="bothSides">
              <wp:wrapPolygon edited="0">
                <wp:start x="16457" y="0"/>
                <wp:lineTo x="2514" y="2672"/>
                <wp:lineTo x="-229" y="3563"/>
                <wp:lineTo x="-229" y="21377"/>
                <wp:lineTo x="21714" y="21377"/>
                <wp:lineTo x="21714" y="4454"/>
                <wp:lineTo x="20571" y="1336"/>
                <wp:lineTo x="18971" y="0"/>
                <wp:lineTo x="16457" y="0"/>
              </wp:wrapPolygon>
            </wp:wrapTight>
            <wp:docPr id="28" name="Slika 28" descr="http://www.mladizaveleje.si/files/file/LOGO_MO_TZ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ladizaveleje.si/files/file/LOGO_MO_TZ_2.png"/>
                    <pic:cNvPicPr>
                      <a:picLocks noChangeAspect="1" noChangeArrowheads="1"/>
                    </pic:cNvPicPr>
                  </pic:nvPicPr>
                  <pic:blipFill>
                    <a:blip r:embed="rId45" cstate="print"/>
                    <a:srcRect/>
                    <a:stretch>
                      <a:fillRect/>
                    </a:stretch>
                  </pic:blipFill>
                  <pic:spPr bwMode="auto">
                    <a:xfrm>
                      <a:off x="0" y="0"/>
                      <a:ext cx="1800225" cy="923925"/>
                    </a:xfrm>
                    <a:prstGeom prst="rect">
                      <a:avLst/>
                    </a:prstGeom>
                    <a:noFill/>
                    <a:ln w="9525">
                      <a:noFill/>
                      <a:miter lim="800000"/>
                      <a:headEnd/>
                      <a:tailEnd/>
                    </a:ln>
                  </pic:spPr>
                </pic:pic>
              </a:graphicData>
            </a:graphic>
          </wp:anchor>
        </w:drawing>
      </w:r>
      <w:r w:rsidR="00302593">
        <w:rPr>
          <w:shd w:val="clear" w:color="auto" w:fill="FFFFFF"/>
        </w:rPr>
        <w:t>M</w:t>
      </w:r>
      <w:r w:rsidR="00B12F3B">
        <w:rPr>
          <w:shd w:val="clear" w:color="auto" w:fill="FFFFFF"/>
        </w:rPr>
        <w:t xml:space="preserve">ladinski odbor </w:t>
      </w:r>
      <w:r w:rsidR="00302593">
        <w:rPr>
          <w:shd w:val="clear" w:color="auto" w:fill="FFFFFF"/>
        </w:rPr>
        <w:t>T</w:t>
      </w:r>
      <w:r w:rsidR="00B12F3B">
        <w:rPr>
          <w:shd w:val="clear" w:color="auto" w:fill="FFFFFF"/>
        </w:rPr>
        <w:t xml:space="preserve">uristične zveze </w:t>
      </w:r>
      <w:r w:rsidR="00302593">
        <w:rPr>
          <w:shd w:val="clear" w:color="auto" w:fill="FFFFFF"/>
        </w:rPr>
        <w:t>V</w:t>
      </w:r>
      <w:r w:rsidR="00B12F3B">
        <w:rPr>
          <w:shd w:val="clear" w:color="auto" w:fill="FFFFFF"/>
        </w:rPr>
        <w:t>elenje</w:t>
      </w:r>
      <w:bookmarkEnd w:id="82"/>
      <w:r w:rsidR="00B12F3B" w:rsidRPr="00123FB3">
        <w:t xml:space="preserve"> </w:t>
      </w:r>
    </w:p>
    <w:p w:rsidR="00D67E25" w:rsidRDefault="006824BD" w:rsidP="00D67E25">
      <w:pPr>
        <w:jc w:val="both"/>
        <w:rPr>
          <w:rFonts w:ascii="Tahoma" w:hAnsi="Tahoma" w:cs="Tahoma"/>
          <w:sz w:val="20"/>
          <w:szCs w:val="20"/>
        </w:rPr>
      </w:pPr>
      <w:r w:rsidRPr="00123FB3">
        <w:rPr>
          <w:rFonts w:ascii="Tahoma" w:hAnsi="Tahoma" w:cs="Tahoma"/>
          <w:sz w:val="20"/>
          <w:szCs w:val="20"/>
          <w:shd w:val="clear" w:color="auto" w:fill="FFFFFF"/>
        </w:rPr>
        <w:t>Turistična zveza Velenje in njena društva, imajo težave pri pomlajevanju svojega članstva in organizaciji prireditev, ki bi privabila širši krog obiskovalcev. Zaradi tega je bil potreben nov korak –</w:t>
      </w:r>
      <w:r w:rsidR="00123FB3" w:rsidRPr="00123FB3">
        <w:rPr>
          <w:rFonts w:ascii="Tahoma" w:hAnsi="Tahoma" w:cs="Tahoma"/>
          <w:sz w:val="20"/>
          <w:szCs w:val="20"/>
          <w:shd w:val="clear" w:color="auto" w:fill="FFFFFF"/>
        </w:rPr>
        <w:t xml:space="preserve"> </w:t>
      </w:r>
      <w:r w:rsidRPr="00123FB3">
        <w:rPr>
          <w:rFonts w:ascii="Tahoma" w:hAnsi="Tahoma" w:cs="Tahoma"/>
          <w:sz w:val="20"/>
          <w:szCs w:val="20"/>
          <w:shd w:val="clear" w:color="auto" w:fill="FFFFFF"/>
        </w:rPr>
        <w:t xml:space="preserve">ustanovitev podmladka. Tako je januarja </w:t>
      </w:r>
      <w:r w:rsidR="00123FB3" w:rsidRPr="00123FB3">
        <w:rPr>
          <w:rFonts w:ascii="Tahoma" w:hAnsi="Tahoma" w:cs="Tahoma"/>
          <w:sz w:val="20"/>
          <w:szCs w:val="20"/>
          <w:shd w:val="clear" w:color="auto" w:fill="FFFFFF"/>
        </w:rPr>
        <w:t>2015</w:t>
      </w:r>
      <w:r w:rsidRPr="00123FB3">
        <w:rPr>
          <w:rFonts w:ascii="Tahoma" w:hAnsi="Tahoma" w:cs="Tahoma"/>
          <w:sz w:val="20"/>
          <w:szCs w:val="20"/>
          <w:shd w:val="clear" w:color="auto" w:fill="FFFFFF"/>
        </w:rPr>
        <w:t xml:space="preserve"> nastal Mladinski odbor Turistične zveze Velenje. Turizem, ki je ključen dejavnik za razvoj Šaleške doline bo</w:t>
      </w:r>
      <w:r w:rsidR="00123FB3" w:rsidRPr="00123FB3">
        <w:rPr>
          <w:rFonts w:ascii="Tahoma" w:hAnsi="Tahoma" w:cs="Tahoma"/>
          <w:sz w:val="20"/>
          <w:szCs w:val="20"/>
          <w:shd w:val="clear" w:color="auto" w:fill="FFFFFF"/>
        </w:rPr>
        <w:t>d</w:t>
      </w:r>
      <w:r w:rsidRPr="00123FB3">
        <w:rPr>
          <w:rFonts w:ascii="Tahoma" w:hAnsi="Tahoma" w:cs="Tahoma"/>
          <w:sz w:val="20"/>
          <w:szCs w:val="20"/>
          <w:shd w:val="clear" w:color="auto" w:fill="FFFFFF"/>
        </w:rPr>
        <w:t>o spodbujali z mladimi in inovativnimi idejami.</w:t>
      </w:r>
      <w:r w:rsidR="00123FB3">
        <w:rPr>
          <w:rFonts w:ascii="Tahoma" w:hAnsi="Tahoma" w:cs="Tahoma"/>
          <w:sz w:val="20"/>
          <w:szCs w:val="20"/>
        </w:rPr>
        <w:t xml:space="preserve"> </w:t>
      </w:r>
    </w:p>
    <w:p w:rsidR="00302593" w:rsidRPr="004A0522" w:rsidRDefault="006824BD" w:rsidP="004A0522">
      <w:pPr>
        <w:jc w:val="both"/>
        <w:rPr>
          <w:rFonts w:ascii="Tahoma" w:hAnsi="Tahoma" w:cs="Tahoma"/>
          <w:sz w:val="20"/>
          <w:szCs w:val="20"/>
        </w:rPr>
      </w:pPr>
      <w:r w:rsidRPr="00123FB3">
        <w:rPr>
          <w:rFonts w:ascii="Tahoma" w:hAnsi="Tahoma" w:cs="Tahoma"/>
          <w:sz w:val="20"/>
          <w:szCs w:val="20"/>
          <w:shd w:val="clear" w:color="auto" w:fill="FFFFFF"/>
        </w:rPr>
        <w:t>N</w:t>
      </w:r>
      <w:r w:rsidR="00123FB3" w:rsidRPr="00123FB3">
        <w:rPr>
          <w:rFonts w:ascii="Tahoma" w:hAnsi="Tahoma" w:cs="Tahoma"/>
          <w:sz w:val="20"/>
          <w:szCs w:val="20"/>
          <w:shd w:val="clear" w:color="auto" w:fill="FFFFFF"/>
        </w:rPr>
        <w:t>jihove</w:t>
      </w:r>
      <w:r w:rsidRPr="00123FB3">
        <w:rPr>
          <w:rFonts w:ascii="Tahoma" w:hAnsi="Tahoma" w:cs="Tahoma"/>
          <w:sz w:val="20"/>
          <w:szCs w:val="20"/>
          <w:shd w:val="clear" w:color="auto" w:fill="FFFFFF"/>
        </w:rPr>
        <w:t xml:space="preserve"> dejavnosti so atraktivne in zanimive</w:t>
      </w:r>
      <w:r w:rsidR="00123FB3" w:rsidRPr="00123FB3">
        <w:rPr>
          <w:rFonts w:ascii="Tahoma" w:hAnsi="Tahoma" w:cs="Tahoma"/>
          <w:sz w:val="20"/>
          <w:szCs w:val="20"/>
          <w:shd w:val="clear" w:color="auto" w:fill="FFFFFF"/>
        </w:rPr>
        <w:t xml:space="preserve"> – alternativna vodenja po Velenju, joga na </w:t>
      </w:r>
      <w:proofErr w:type="spellStart"/>
      <w:r w:rsidR="00123FB3" w:rsidRPr="00123FB3">
        <w:rPr>
          <w:rFonts w:ascii="Tahoma" w:hAnsi="Tahoma" w:cs="Tahoma"/>
          <w:sz w:val="20"/>
          <w:szCs w:val="20"/>
          <w:shd w:val="clear" w:color="auto" w:fill="FFFFFF"/>
        </w:rPr>
        <w:t>SUPih</w:t>
      </w:r>
      <w:proofErr w:type="spellEnd"/>
      <w:r w:rsidR="00123FB3" w:rsidRPr="00123FB3">
        <w:rPr>
          <w:rFonts w:ascii="Tahoma" w:hAnsi="Tahoma" w:cs="Tahoma"/>
          <w:sz w:val="20"/>
          <w:szCs w:val="20"/>
          <w:shd w:val="clear" w:color="auto" w:fill="FFFFFF"/>
        </w:rPr>
        <w:t>,…</w:t>
      </w:r>
      <w:r w:rsidR="00A6749D">
        <w:rPr>
          <w:rFonts w:ascii="Tahoma" w:hAnsi="Tahoma" w:cs="Tahoma"/>
          <w:sz w:val="20"/>
          <w:szCs w:val="20"/>
          <w:shd w:val="clear" w:color="auto" w:fill="FFFFFF"/>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j).</w:t>
      </w:r>
    </w:p>
    <w:p w:rsidR="00641A9E" w:rsidRDefault="00554E79" w:rsidP="00641A9E">
      <w:pPr>
        <w:pStyle w:val="Naslov4"/>
      </w:pPr>
      <w:bookmarkStart w:id="83" w:name="_Toc435438518"/>
      <w:r>
        <w:rPr>
          <w:noProof/>
        </w:rPr>
        <w:lastRenderedPageBreak/>
        <w:drawing>
          <wp:anchor distT="0" distB="0" distL="114300" distR="114300" simplePos="0" relativeHeight="251674624" behindDoc="1" locked="0" layoutInCell="1" allowOverlap="1">
            <wp:simplePos x="0" y="0"/>
            <wp:positionH relativeFrom="column">
              <wp:posOffset>4929505</wp:posOffset>
            </wp:positionH>
            <wp:positionV relativeFrom="paragraph">
              <wp:posOffset>12700</wp:posOffset>
            </wp:positionV>
            <wp:extent cx="1079500" cy="1181100"/>
            <wp:effectExtent l="19050" t="0" r="6350" b="0"/>
            <wp:wrapTight wrapText="bothSides">
              <wp:wrapPolygon edited="0">
                <wp:start x="-381" y="0"/>
                <wp:lineTo x="-381" y="21252"/>
                <wp:lineTo x="21727" y="21252"/>
                <wp:lineTo x="21727" y="0"/>
                <wp:lineTo x="-381" y="0"/>
              </wp:wrapPolygon>
            </wp:wrapTight>
            <wp:docPr id="31" name="Slika 31" descr="http://www.mladizaveleje.si/files/file/dpm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ladizaveleje.si/files/file/dpm_logo_2.jpg"/>
                    <pic:cNvPicPr>
                      <a:picLocks noChangeAspect="1" noChangeArrowheads="1"/>
                    </pic:cNvPicPr>
                  </pic:nvPicPr>
                  <pic:blipFill>
                    <a:blip r:embed="rId46" cstate="print"/>
                    <a:srcRect/>
                    <a:stretch>
                      <a:fillRect/>
                    </a:stretch>
                  </pic:blipFill>
                  <pic:spPr bwMode="auto">
                    <a:xfrm>
                      <a:off x="0" y="0"/>
                      <a:ext cx="1079500" cy="1181100"/>
                    </a:xfrm>
                    <a:prstGeom prst="rect">
                      <a:avLst/>
                    </a:prstGeom>
                    <a:noFill/>
                    <a:ln w="9525">
                      <a:noFill/>
                      <a:miter lim="800000"/>
                      <a:headEnd/>
                      <a:tailEnd/>
                    </a:ln>
                  </pic:spPr>
                </pic:pic>
              </a:graphicData>
            </a:graphic>
          </wp:anchor>
        </w:drawing>
      </w:r>
      <w:r w:rsidR="00641A9E">
        <w:t>Dru</w:t>
      </w:r>
      <w:r w:rsidR="00871A47">
        <w:t>štvo podeželske mladine Vinska G</w:t>
      </w:r>
      <w:r w:rsidR="00641A9E">
        <w:t>ora</w:t>
      </w:r>
      <w:bookmarkEnd w:id="83"/>
      <w:r w:rsidR="00731A13" w:rsidRPr="00731A13">
        <w:t xml:space="preserve"> </w:t>
      </w:r>
    </w:p>
    <w:p w:rsidR="003A6B69" w:rsidRPr="00D67E25" w:rsidRDefault="00731A13" w:rsidP="00D67E25">
      <w:pPr>
        <w:jc w:val="both"/>
        <w:rPr>
          <w:rFonts w:ascii="Tahoma" w:hAnsi="Tahoma" w:cs="Tahoma"/>
          <w:sz w:val="20"/>
          <w:szCs w:val="20"/>
        </w:rPr>
      </w:pPr>
      <w:r w:rsidRPr="00731A13">
        <w:rPr>
          <w:rFonts w:ascii="Tahoma" w:eastAsia="Times New Roman" w:hAnsi="Tahoma" w:cs="Tahoma"/>
          <w:sz w:val="20"/>
          <w:szCs w:val="20"/>
        </w:rPr>
        <w:t>Društvo podeželske mladine Vinska</w:t>
      </w:r>
      <w:r w:rsidR="00871A47">
        <w:rPr>
          <w:rFonts w:ascii="Tahoma" w:eastAsia="Times New Roman" w:hAnsi="Tahoma" w:cs="Tahoma"/>
          <w:sz w:val="20"/>
          <w:szCs w:val="20"/>
        </w:rPr>
        <w:t xml:space="preserve"> Gora</w:t>
      </w:r>
      <w:r w:rsidRPr="00731A13">
        <w:rPr>
          <w:rFonts w:ascii="Tahoma" w:eastAsia="Times New Roman" w:hAnsi="Tahoma" w:cs="Tahoma"/>
          <w:sz w:val="20"/>
          <w:szCs w:val="20"/>
        </w:rPr>
        <w:t xml:space="preserve"> je prostovoljna, nepolitična organizacija mladih s podeželja, ki živijo na območju šaleške doline. </w:t>
      </w:r>
    </w:p>
    <w:p w:rsidR="00731A13" w:rsidRPr="00731A13" w:rsidRDefault="00731A13" w:rsidP="00731A13">
      <w:pPr>
        <w:shd w:val="clear" w:color="auto" w:fill="FFFFFF"/>
        <w:spacing w:line="240" w:lineRule="auto"/>
        <w:jc w:val="both"/>
        <w:rPr>
          <w:rFonts w:ascii="Tahoma" w:hAnsi="Tahoma" w:cs="Tahoma"/>
          <w:sz w:val="20"/>
          <w:szCs w:val="20"/>
          <w:shd w:val="clear" w:color="auto" w:fill="FFFFFF"/>
        </w:rPr>
      </w:pPr>
      <w:r w:rsidRPr="00731A13">
        <w:rPr>
          <w:rFonts w:ascii="Tahoma" w:eastAsia="Times New Roman" w:hAnsi="Tahoma" w:cs="Tahoma"/>
          <w:sz w:val="20"/>
          <w:szCs w:val="20"/>
        </w:rPr>
        <w:t>Društvo  je bilo ustanovljeno z namenom:</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oživlja stare kmečke običaje in druženje na vasi</w:t>
      </w:r>
      <w:r>
        <w:rPr>
          <w:rFonts w:ascii="Tahoma" w:eastAsia="Times New Roman" w:hAnsi="Tahoma" w:cs="Tahoma"/>
          <w:sz w:val="20"/>
          <w:szCs w:val="20"/>
        </w:rPr>
        <w:t>;</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 xml:space="preserve">da povezujemo  mlade na podeželju in tiste, ki </w:t>
      </w:r>
      <w:r>
        <w:rPr>
          <w:rFonts w:ascii="Tahoma" w:eastAsia="Times New Roman" w:hAnsi="Tahoma" w:cs="Tahoma"/>
          <w:sz w:val="20"/>
          <w:szCs w:val="20"/>
        </w:rPr>
        <w:t>čutijo pripadnost in povezanost;</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ohranja in oživlja tradicionalne vrednote, ki temeljijo na spoštovanju družine, doma in narave;</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ohranja kulturno, materialno in duhovno dediščino kmečkega stanu;</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širi znanje o nujnosti skladnega razvoja podeželja z okolju prijazno kmetijsko dejavn</w:t>
      </w:r>
      <w:r>
        <w:rPr>
          <w:rFonts w:ascii="Tahoma" w:eastAsia="Times New Roman" w:hAnsi="Tahoma" w:cs="Tahoma"/>
          <w:sz w:val="20"/>
          <w:szCs w:val="20"/>
        </w:rPr>
        <w:t>ostjo in pridelavo zdrave hrane;</w:t>
      </w:r>
    </w:p>
    <w:p w:rsidR="00731A13" w:rsidRP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 xml:space="preserve">da sodeluje </w:t>
      </w:r>
      <w:r w:rsidR="00A6749D">
        <w:rPr>
          <w:rFonts w:ascii="Tahoma" w:eastAsia="Times New Roman" w:hAnsi="Tahoma" w:cs="Tahoma"/>
          <w:sz w:val="20"/>
          <w:szCs w:val="20"/>
        </w:rPr>
        <w:t xml:space="preserve">pri prenosu znanja na podeželje«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k).</w:t>
      </w:r>
    </w:p>
    <w:p w:rsidR="00641A9E" w:rsidRPr="00641A9E" w:rsidRDefault="00641A9E" w:rsidP="00641A9E"/>
    <w:p w:rsidR="00641A9E" w:rsidRDefault="00AE5A50" w:rsidP="00641A9E">
      <w:pPr>
        <w:pStyle w:val="Naslov4"/>
      </w:pPr>
      <w:bookmarkStart w:id="84" w:name="_Toc435438519"/>
      <w:r>
        <w:rPr>
          <w:noProof/>
        </w:rPr>
        <w:drawing>
          <wp:anchor distT="0" distB="0" distL="114300" distR="114300" simplePos="0" relativeHeight="251676672" behindDoc="1" locked="0" layoutInCell="1" allowOverlap="1">
            <wp:simplePos x="0" y="0"/>
            <wp:positionH relativeFrom="column">
              <wp:posOffset>5091430</wp:posOffset>
            </wp:positionH>
            <wp:positionV relativeFrom="paragraph">
              <wp:posOffset>534670</wp:posOffset>
            </wp:positionV>
            <wp:extent cx="831850" cy="1257300"/>
            <wp:effectExtent l="19050" t="0" r="6350" b="0"/>
            <wp:wrapTight wrapText="bothSides">
              <wp:wrapPolygon edited="0">
                <wp:start x="-495" y="0"/>
                <wp:lineTo x="-495" y="21273"/>
                <wp:lineTo x="21765" y="21273"/>
                <wp:lineTo x="21765" y="0"/>
                <wp:lineTo x="-495" y="0"/>
              </wp:wrapPolygon>
            </wp:wrapTight>
            <wp:docPr id="18" name="Slika 17" descr="aktivi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izem.jpg"/>
                    <pic:cNvPicPr/>
                  </pic:nvPicPr>
                  <pic:blipFill>
                    <a:blip r:embed="rId47" cstate="print"/>
                    <a:stretch>
                      <a:fillRect/>
                    </a:stretch>
                  </pic:blipFill>
                  <pic:spPr>
                    <a:xfrm>
                      <a:off x="0" y="0"/>
                      <a:ext cx="831850" cy="1257300"/>
                    </a:xfrm>
                    <a:prstGeom prst="rect">
                      <a:avLst/>
                    </a:prstGeom>
                  </pic:spPr>
                </pic:pic>
              </a:graphicData>
            </a:graphic>
          </wp:anchor>
        </w:drawing>
      </w:r>
      <w:r w:rsidR="00302593">
        <w:t>D</w:t>
      </w:r>
      <w:r w:rsidR="00B12F3B">
        <w:t xml:space="preserve">ruštvo za razvoj in promocijo subkulture </w:t>
      </w:r>
      <w:r w:rsidR="00302593">
        <w:t>Ž</w:t>
      </w:r>
      <w:r w:rsidR="00B12F3B">
        <w:t>elezni aktivizem</w:t>
      </w:r>
      <w:bookmarkEnd w:id="84"/>
    </w:p>
    <w:p w:rsidR="00D67E25" w:rsidRDefault="00081539" w:rsidP="00D67E25">
      <w:pPr>
        <w:jc w:val="both"/>
        <w:rPr>
          <w:rFonts w:ascii="Tahoma" w:hAnsi="Tahoma" w:cs="Tahoma"/>
          <w:sz w:val="20"/>
          <w:szCs w:val="20"/>
        </w:rPr>
      </w:pPr>
      <w:r w:rsidRPr="00081539">
        <w:rPr>
          <w:rFonts w:ascii="Tahoma" w:hAnsi="Tahoma" w:cs="Tahoma"/>
          <w:sz w:val="20"/>
          <w:szCs w:val="20"/>
          <w:shd w:val="clear" w:color="auto" w:fill="FFFFFF"/>
        </w:rPr>
        <w:t>Subkultura metala je v Velenju dobro razvita in sprejeta, vendar se dogaja zelo premalo takšnih dogodkov. N</w:t>
      </w:r>
      <w:r w:rsidR="00AE5A50">
        <w:rPr>
          <w:rFonts w:ascii="Tahoma" w:hAnsi="Tahoma" w:cs="Tahoma"/>
          <w:sz w:val="20"/>
          <w:szCs w:val="20"/>
          <w:shd w:val="clear" w:color="auto" w:fill="FFFFFF"/>
        </w:rPr>
        <w:t>amen društva je z organizacijo metal</w:t>
      </w:r>
      <w:r w:rsidRPr="00081539">
        <w:rPr>
          <w:rFonts w:ascii="Tahoma" w:hAnsi="Tahoma" w:cs="Tahoma"/>
          <w:sz w:val="20"/>
          <w:szCs w:val="20"/>
          <w:shd w:val="clear" w:color="auto" w:fill="FFFFFF"/>
        </w:rPr>
        <w:t xml:space="preserve"> koncertov in klubskih večerov to izboljšati, kjer </w:t>
      </w:r>
      <w:r w:rsidR="00AE5A50">
        <w:rPr>
          <w:rFonts w:ascii="Tahoma" w:hAnsi="Tahoma" w:cs="Tahoma"/>
          <w:sz w:val="20"/>
          <w:szCs w:val="20"/>
          <w:shd w:val="clear" w:color="auto" w:fill="FFFFFF"/>
        </w:rPr>
        <w:t xml:space="preserve">bodo </w:t>
      </w:r>
      <w:r w:rsidRPr="00081539">
        <w:rPr>
          <w:rFonts w:ascii="Tahoma" w:hAnsi="Tahoma" w:cs="Tahoma"/>
          <w:sz w:val="20"/>
          <w:szCs w:val="20"/>
          <w:shd w:val="clear" w:color="auto" w:fill="FFFFFF"/>
        </w:rPr>
        <w:t xml:space="preserve">predstavljali bolj ali manj znane tako tuje kot slovenske glasbene skupine. </w:t>
      </w:r>
    </w:p>
    <w:p w:rsidR="00081539" w:rsidRDefault="00AE5A50" w:rsidP="00D67E25">
      <w:pPr>
        <w:jc w:val="both"/>
        <w:rPr>
          <w:rFonts w:ascii="Tahoma" w:hAnsi="Tahoma" w:cs="Tahoma"/>
          <w:sz w:val="20"/>
          <w:szCs w:val="20"/>
        </w:rPr>
      </w:pPr>
      <w:r>
        <w:rPr>
          <w:rFonts w:ascii="Tahoma" w:hAnsi="Tahoma" w:cs="Tahoma"/>
          <w:sz w:val="20"/>
          <w:szCs w:val="20"/>
          <w:shd w:val="clear" w:color="auto" w:fill="FFFFFF"/>
        </w:rPr>
        <w:t>Društvo se zaveda problematike pridobivanja možnosti koncertiranja manjših in mlajših metal skupin</w:t>
      </w:r>
      <w:r w:rsidR="00081539" w:rsidRPr="00081539">
        <w:rPr>
          <w:rFonts w:ascii="Tahoma" w:hAnsi="Tahoma" w:cs="Tahoma"/>
          <w:sz w:val="20"/>
          <w:szCs w:val="20"/>
          <w:shd w:val="clear" w:color="auto" w:fill="FFFFFF"/>
        </w:rPr>
        <w:t xml:space="preserve"> v lokalnem mestu</w:t>
      </w:r>
      <w:r>
        <w:rPr>
          <w:rFonts w:ascii="Tahoma" w:hAnsi="Tahoma" w:cs="Tahoma"/>
          <w:sz w:val="20"/>
          <w:szCs w:val="20"/>
          <w:shd w:val="clear" w:color="auto" w:fill="FFFFFF"/>
        </w:rPr>
        <w:t xml:space="preserve"> in tudi</w:t>
      </w:r>
      <w:r w:rsidR="00081539" w:rsidRPr="00081539">
        <w:rPr>
          <w:rFonts w:ascii="Tahoma" w:hAnsi="Tahoma" w:cs="Tahoma"/>
          <w:sz w:val="20"/>
          <w:szCs w:val="20"/>
          <w:shd w:val="clear" w:color="auto" w:fill="FFFFFF"/>
        </w:rPr>
        <w:t xml:space="preserve"> šele drugje. </w:t>
      </w:r>
      <w:r>
        <w:rPr>
          <w:rFonts w:ascii="Tahoma" w:hAnsi="Tahoma" w:cs="Tahoma"/>
          <w:sz w:val="20"/>
          <w:szCs w:val="20"/>
          <w:shd w:val="clear" w:color="auto" w:fill="FFFFFF"/>
        </w:rPr>
        <w:t xml:space="preserve">Člani društva uspešno organizirajo </w:t>
      </w:r>
      <w:r w:rsidR="00081539" w:rsidRPr="00081539">
        <w:rPr>
          <w:rFonts w:ascii="Tahoma" w:hAnsi="Tahoma" w:cs="Tahoma"/>
          <w:sz w:val="20"/>
          <w:szCs w:val="20"/>
          <w:shd w:val="clear" w:color="auto" w:fill="FFFFFF"/>
        </w:rPr>
        <w:t>tudi prevoze na koncerte lokalnih skupin drugod, saj je podpora pri glasbi k</w:t>
      </w:r>
      <w:r w:rsidR="00A6749D">
        <w:rPr>
          <w:rFonts w:ascii="Tahoma" w:hAnsi="Tahoma" w:cs="Tahoma"/>
          <w:sz w:val="20"/>
          <w:szCs w:val="20"/>
          <w:shd w:val="clear" w:color="auto" w:fill="FFFFFF"/>
        </w:rPr>
        <w:t xml:space="preserve">ljučnega pomena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l).</w:t>
      </w:r>
    </w:p>
    <w:p w:rsidR="00D67E25" w:rsidRPr="00D67E25" w:rsidRDefault="00D67E25" w:rsidP="00D67E25">
      <w:pPr>
        <w:jc w:val="both"/>
        <w:rPr>
          <w:rFonts w:ascii="Tahoma" w:hAnsi="Tahoma" w:cs="Tahoma"/>
          <w:sz w:val="20"/>
          <w:szCs w:val="20"/>
        </w:rPr>
      </w:pPr>
    </w:p>
    <w:p w:rsidR="00641A9E" w:rsidRPr="00641A9E" w:rsidRDefault="00302593" w:rsidP="00641A9E">
      <w:pPr>
        <w:pStyle w:val="Naslov4"/>
      </w:pPr>
      <w:bookmarkStart w:id="85" w:name="_Toc435438520"/>
      <w:r>
        <w:t>L</w:t>
      </w:r>
      <w:r w:rsidR="00B12F3B">
        <w:t xml:space="preserve">eo klub </w:t>
      </w:r>
      <w:r>
        <w:t>V</w:t>
      </w:r>
      <w:r w:rsidR="00B12F3B">
        <w:t>elenje</w:t>
      </w:r>
      <w:bookmarkEnd w:id="85"/>
      <w:r w:rsidR="00B12F3B" w:rsidRPr="00F67FF3">
        <w:t xml:space="preserve"> </w:t>
      </w:r>
    </w:p>
    <w:p w:rsidR="00D67E25" w:rsidRDefault="00C40402" w:rsidP="00D67E25">
      <w:pPr>
        <w:jc w:val="both"/>
        <w:rPr>
          <w:rFonts w:ascii="Tahoma" w:hAnsi="Tahoma" w:cs="Tahoma"/>
          <w:sz w:val="20"/>
          <w:szCs w:val="20"/>
        </w:rPr>
      </w:pPr>
      <w:r>
        <w:rPr>
          <w:rFonts w:ascii="Tahoma" w:hAnsi="Tahoma" w:cs="Tahoma"/>
          <w:noProof/>
          <w:sz w:val="20"/>
          <w:szCs w:val="20"/>
        </w:rPr>
        <w:drawing>
          <wp:anchor distT="0" distB="0" distL="114300" distR="114300" simplePos="0" relativeHeight="251677696" behindDoc="1" locked="0" layoutInCell="1" allowOverlap="1">
            <wp:simplePos x="0" y="0"/>
            <wp:positionH relativeFrom="column">
              <wp:posOffset>4948555</wp:posOffset>
            </wp:positionH>
            <wp:positionV relativeFrom="paragraph">
              <wp:posOffset>126365</wp:posOffset>
            </wp:positionV>
            <wp:extent cx="1080135" cy="1076325"/>
            <wp:effectExtent l="19050" t="0" r="5715" b="0"/>
            <wp:wrapTight wrapText="bothSides">
              <wp:wrapPolygon edited="0">
                <wp:start x="-381" y="0"/>
                <wp:lineTo x="-381" y="21409"/>
                <wp:lineTo x="21714" y="21409"/>
                <wp:lineTo x="21714" y="0"/>
                <wp:lineTo x="-381" y="0"/>
              </wp:wrapPolygon>
            </wp:wrapTight>
            <wp:docPr id="43" name="Slika 43" descr="http://www.mladizaveleje.si/files/file/leo_klub_Velenj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ladizaveleje.si/files/file/leo_klub_Velenje_2.jpg"/>
                    <pic:cNvPicPr>
                      <a:picLocks noChangeAspect="1" noChangeArrowheads="1"/>
                    </pic:cNvPicPr>
                  </pic:nvPicPr>
                  <pic:blipFill>
                    <a:blip r:embed="rId48" cstate="print"/>
                    <a:srcRect/>
                    <a:stretch>
                      <a:fillRect/>
                    </a:stretch>
                  </pic:blipFill>
                  <pic:spPr bwMode="auto">
                    <a:xfrm>
                      <a:off x="0" y="0"/>
                      <a:ext cx="1080135" cy="1076325"/>
                    </a:xfrm>
                    <a:prstGeom prst="rect">
                      <a:avLst/>
                    </a:prstGeom>
                    <a:noFill/>
                    <a:ln w="9525">
                      <a:noFill/>
                      <a:miter lim="800000"/>
                      <a:headEnd/>
                      <a:tailEnd/>
                    </a:ln>
                  </pic:spPr>
                </pic:pic>
              </a:graphicData>
            </a:graphic>
          </wp:anchor>
        </w:drawing>
      </w:r>
      <w:r w:rsidR="00DD7269" w:rsidRPr="00F67FF3">
        <w:rPr>
          <w:rFonts w:ascii="Tahoma" w:hAnsi="Tahoma" w:cs="Tahoma"/>
          <w:sz w:val="20"/>
          <w:szCs w:val="20"/>
          <w:shd w:val="clear" w:color="auto" w:fill="FFFFFF"/>
        </w:rPr>
        <w:t xml:space="preserve">Leo klub Velenje je dobrodelna organizacija. Klub je bil ustanovljen leta 2009 kot podmladek </w:t>
      </w:r>
      <w:proofErr w:type="spellStart"/>
      <w:r w:rsidR="00DD7269" w:rsidRPr="00F67FF3">
        <w:rPr>
          <w:rFonts w:ascii="Tahoma" w:hAnsi="Tahoma" w:cs="Tahoma"/>
          <w:sz w:val="20"/>
          <w:szCs w:val="20"/>
          <w:shd w:val="clear" w:color="auto" w:fill="FFFFFF"/>
        </w:rPr>
        <w:t>Lions</w:t>
      </w:r>
      <w:proofErr w:type="spellEnd"/>
      <w:r w:rsidR="00DD7269" w:rsidRPr="00F67FF3">
        <w:rPr>
          <w:rFonts w:ascii="Tahoma" w:hAnsi="Tahoma" w:cs="Tahoma"/>
          <w:sz w:val="20"/>
          <w:szCs w:val="20"/>
          <w:shd w:val="clear" w:color="auto" w:fill="FFFFFF"/>
        </w:rPr>
        <w:t xml:space="preserve"> kluba Velenje. Leo klubi so svetovna, nepolitična, nereligiozna organizacija, ki pomagajo socialno ogroženim posameznikom in skupinam, predvsem pa poskušajo izboljšati prihodnost mladih.</w:t>
      </w:r>
    </w:p>
    <w:p w:rsidR="00C40402" w:rsidRDefault="00DD7269" w:rsidP="00D67E25">
      <w:pPr>
        <w:jc w:val="both"/>
        <w:rPr>
          <w:rFonts w:ascii="Tahoma" w:hAnsi="Tahoma" w:cs="Tahoma"/>
          <w:sz w:val="20"/>
          <w:szCs w:val="20"/>
        </w:rPr>
      </w:pPr>
      <w:r w:rsidRPr="00F67FF3">
        <w:rPr>
          <w:rFonts w:ascii="Tahoma" w:hAnsi="Tahoma" w:cs="Tahoma"/>
          <w:sz w:val="20"/>
          <w:szCs w:val="20"/>
          <w:shd w:val="clear" w:color="auto" w:fill="FFFFFF"/>
        </w:rPr>
        <w:t xml:space="preserve">S tem namenom že več let zapored organizirajo decembrsko akcijo </w:t>
      </w:r>
      <w:proofErr w:type="spellStart"/>
      <w:r w:rsidRPr="00F67FF3">
        <w:rPr>
          <w:rFonts w:ascii="Tahoma" w:hAnsi="Tahoma" w:cs="Tahoma"/>
          <w:sz w:val="20"/>
          <w:szCs w:val="20"/>
          <w:shd w:val="clear" w:color="auto" w:fill="FFFFFF"/>
        </w:rPr>
        <w:t>Miklavževanje</w:t>
      </w:r>
      <w:proofErr w:type="spellEnd"/>
      <w:r w:rsidRPr="00F67FF3">
        <w:rPr>
          <w:rFonts w:ascii="Tahoma" w:hAnsi="Tahoma" w:cs="Tahoma"/>
          <w:sz w:val="20"/>
          <w:szCs w:val="20"/>
          <w:shd w:val="clear" w:color="auto" w:fill="FFFFFF"/>
        </w:rPr>
        <w:t>, priredijo manjšo pogostitev in obdarujejo otroke iz socialno ogroženih družin iz Velenja. Poleg tega v mesecu maju organizirajo dobrodelni koncert,  med letom pa zbirajo dobrodelne prispevke. Vsa zbrana sredstva podarij</w:t>
      </w:r>
      <w:r w:rsidR="00F67FF3" w:rsidRPr="00F67FF3">
        <w:rPr>
          <w:rFonts w:ascii="Tahoma" w:hAnsi="Tahoma" w:cs="Tahoma"/>
          <w:sz w:val="20"/>
          <w:szCs w:val="20"/>
          <w:shd w:val="clear" w:color="auto" w:fill="FFFFFF"/>
        </w:rPr>
        <w:t>o tistim, ki so pomoči potrebni</w:t>
      </w:r>
      <w:r w:rsidR="00A6749D">
        <w:rPr>
          <w:rFonts w:ascii="Tahoma" w:hAnsi="Tahoma" w:cs="Tahoma"/>
          <w:sz w:val="20"/>
          <w:szCs w:val="20"/>
          <w:shd w:val="clear" w:color="auto" w:fill="FFFFFF"/>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m).</w:t>
      </w:r>
    </w:p>
    <w:p w:rsidR="00102A83" w:rsidRDefault="00102A83" w:rsidP="002B2A52">
      <w:pPr>
        <w:shd w:val="clear" w:color="auto" w:fill="FFFFFF"/>
        <w:spacing w:line="240" w:lineRule="auto"/>
        <w:jc w:val="both"/>
        <w:rPr>
          <w:rFonts w:ascii="Tahoma" w:hAnsi="Tahoma" w:cs="Tahoma"/>
          <w:sz w:val="20"/>
          <w:szCs w:val="20"/>
          <w:shd w:val="clear" w:color="auto" w:fill="FFFFFF"/>
        </w:rPr>
      </w:pPr>
    </w:p>
    <w:p w:rsidR="00554E79" w:rsidRDefault="00554E79" w:rsidP="002B2A52">
      <w:pPr>
        <w:shd w:val="clear" w:color="auto" w:fill="FFFFFF"/>
        <w:spacing w:line="240" w:lineRule="auto"/>
        <w:jc w:val="both"/>
        <w:rPr>
          <w:rFonts w:ascii="Tahoma" w:hAnsi="Tahoma" w:cs="Tahoma"/>
          <w:sz w:val="20"/>
          <w:szCs w:val="20"/>
          <w:shd w:val="clear" w:color="auto" w:fill="FFFFFF"/>
        </w:rPr>
      </w:pPr>
    </w:p>
    <w:p w:rsidR="00A52A56" w:rsidRPr="002B2A52" w:rsidRDefault="00A52A56" w:rsidP="002B2A52">
      <w:pPr>
        <w:shd w:val="clear" w:color="auto" w:fill="FFFFFF"/>
        <w:spacing w:line="240" w:lineRule="auto"/>
        <w:jc w:val="both"/>
        <w:rPr>
          <w:rFonts w:ascii="Tahoma" w:hAnsi="Tahoma" w:cs="Tahoma"/>
          <w:sz w:val="20"/>
          <w:szCs w:val="20"/>
          <w:shd w:val="clear" w:color="auto" w:fill="FFFFFF"/>
        </w:rPr>
      </w:pPr>
    </w:p>
    <w:p w:rsidR="00302593" w:rsidRDefault="00302593">
      <w:pPr>
        <w:rPr>
          <w:rFonts w:ascii="Tahoma" w:hAnsi="Tahoma" w:cs="Tahoma"/>
          <w:b/>
          <w:sz w:val="26"/>
          <w:szCs w:val="26"/>
        </w:rPr>
      </w:pPr>
      <w:r>
        <w:br w:type="page"/>
      </w:r>
    </w:p>
    <w:p w:rsidR="00554E79" w:rsidRPr="00A52A56" w:rsidRDefault="00302593" w:rsidP="00302593">
      <w:pPr>
        <w:pStyle w:val="Naslov3"/>
      </w:pPr>
      <w:bookmarkStart w:id="86" w:name="_Toc435438521"/>
      <w:r>
        <w:lastRenderedPageBreak/>
        <w:t xml:space="preserve">OSTALE </w:t>
      </w:r>
      <w:r w:rsidR="000069C3" w:rsidRPr="006D677D">
        <w:t>ORGANIZACIJE ZA MLADE</w:t>
      </w:r>
      <w:bookmarkEnd w:id="86"/>
      <w:r w:rsidR="000069C3" w:rsidRPr="006D677D">
        <w:t xml:space="preserve"> </w:t>
      </w:r>
    </w:p>
    <w:p w:rsidR="006B247C" w:rsidRDefault="00302593" w:rsidP="00302593">
      <w:pPr>
        <w:pStyle w:val="Naslov4"/>
      </w:pPr>
      <w:bookmarkStart w:id="87" w:name="_Toc435438522"/>
      <w:r>
        <w:t>Š</w:t>
      </w:r>
      <w:r w:rsidR="00E50DD4">
        <w:t xml:space="preserve">olski center </w:t>
      </w:r>
      <w:r>
        <w:t>V</w:t>
      </w:r>
      <w:r w:rsidR="00E50DD4">
        <w:t>elenje</w:t>
      </w:r>
      <w:bookmarkEnd w:id="87"/>
    </w:p>
    <w:p w:rsidR="00A52A56" w:rsidRPr="00302593" w:rsidRDefault="00A52A56" w:rsidP="00302593">
      <w:pPr>
        <w:jc w:val="both"/>
        <w:rPr>
          <w:rFonts w:ascii="Tahoma" w:hAnsi="Tahoma" w:cs="Tahoma"/>
          <w:sz w:val="20"/>
          <w:szCs w:val="20"/>
        </w:rPr>
      </w:pPr>
      <w:r>
        <w:rPr>
          <w:rFonts w:ascii="Tahoma" w:hAnsi="Tahoma" w:cs="Tahoma"/>
          <w:sz w:val="20"/>
          <w:szCs w:val="20"/>
        </w:rPr>
        <w:t xml:space="preserve"> </w:t>
      </w:r>
      <w:r w:rsidR="006B247C">
        <w:rPr>
          <w:rFonts w:ascii="Tahoma" w:hAnsi="Tahoma" w:cs="Tahoma"/>
          <w:color w:val="000000"/>
          <w:sz w:val="20"/>
          <w:szCs w:val="20"/>
          <w:shd w:val="clear" w:color="auto" w:fill="FFFFFF"/>
        </w:rPr>
        <w:t>»Šolski center Velenje je vzgojno-izobraževalni zavod, ki ga sestavlja pet srednjih šol, Višja strokovna šola, Medpodjetniški izobraževalni center in Skupne službe. V šolskem in študijskem letu 2014/2015 je potekalo izobraževanje v 26-ih srednješolskih in 6-ih višješolskih strokovnih programih.</w:t>
      </w:r>
      <w:r w:rsidR="006B247C">
        <w:rPr>
          <w:rStyle w:val="apple-converted-space"/>
          <w:color w:val="000000"/>
          <w:sz w:val="20"/>
          <w:szCs w:val="20"/>
          <w:shd w:val="clear" w:color="auto" w:fill="FFFFFF"/>
        </w:rPr>
        <w:t> </w:t>
      </w:r>
      <w:r w:rsidR="006B247C">
        <w:rPr>
          <w:rFonts w:ascii="Tahoma" w:hAnsi="Tahoma" w:cs="Tahoma"/>
          <w:color w:val="000000"/>
          <w:sz w:val="20"/>
          <w:szCs w:val="20"/>
          <w:shd w:val="clear" w:color="auto" w:fill="FFFFFF"/>
        </w:rPr>
        <w:t>V vseh programih se je v taistem šolskem letu izobraževalo 1874 dijakov, 412 študentov ter 1000 odraslih oz. drugih udeležencev izobraževanja.</w:t>
      </w:r>
      <w:r w:rsidR="006B247C">
        <w:rPr>
          <w:rStyle w:val="apple-converted-space"/>
          <w:color w:val="000000"/>
          <w:sz w:val="20"/>
          <w:szCs w:val="20"/>
          <w:shd w:val="clear" w:color="auto" w:fill="FFFFFF"/>
        </w:rPr>
        <w:t> </w:t>
      </w:r>
      <w:r w:rsidR="006B247C">
        <w:rPr>
          <w:rFonts w:ascii="Tahoma" w:hAnsi="Tahoma" w:cs="Tahoma"/>
          <w:color w:val="000000"/>
          <w:sz w:val="20"/>
          <w:szCs w:val="20"/>
          <w:shd w:val="clear" w:color="auto" w:fill="FFFFFF"/>
        </w:rPr>
        <w:t>Vzgojno-izobraževalno delo opravljajo 2 doktorja znanosti, 15 magistrov, 127 učiteljev z univerzitetno ali visokošolsko izobrazbo, 18 učiteljev z višješolsko izobrazbo, s srednješolsko izobrazbo je zaposlenih 15 strokovnih delavcev« (</w:t>
      </w:r>
      <w:proofErr w:type="spellStart"/>
      <w:r w:rsidR="006B247C">
        <w:rPr>
          <w:rFonts w:ascii="Tahoma" w:hAnsi="Tahoma" w:cs="Tahoma"/>
          <w:color w:val="000000"/>
          <w:sz w:val="20"/>
          <w:szCs w:val="20"/>
          <w:shd w:val="clear" w:color="auto" w:fill="FFFFFF"/>
        </w:rPr>
        <w:t>scv.si</w:t>
      </w:r>
      <w:proofErr w:type="spellEnd"/>
      <w:r w:rsidR="006B247C">
        <w:rPr>
          <w:rFonts w:ascii="Tahoma" w:hAnsi="Tahoma" w:cs="Tahoma"/>
          <w:color w:val="000000"/>
          <w:sz w:val="20"/>
          <w:szCs w:val="20"/>
          <w:shd w:val="clear" w:color="auto" w:fill="FFFFFF"/>
        </w:rPr>
        <w:t xml:space="preserve"> 2015).</w:t>
      </w:r>
    </w:p>
    <w:p w:rsidR="00A52A56" w:rsidRDefault="00A52A56" w:rsidP="006B247C">
      <w:pPr>
        <w:shd w:val="clear" w:color="auto" w:fill="FFFFFF"/>
        <w:spacing w:line="240" w:lineRule="auto"/>
        <w:jc w:val="both"/>
        <w:rPr>
          <w:rFonts w:ascii="Tahoma" w:hAnsi="Tahoma" w:cs="Tahoma"/>
          <w:b/>
          <w:sz w:val="20"/>
          <w:szCs w:val="20"/>
        </w:rPr>
      </w:pPr>
    </w:p>
    <w:p w:rsidR="006B247C" w:rsidRDefault="00302593" w:rsidP="00302593">
      <w:pPr>
        <w:pStyle w:val="Naslov4"/>
      </w:pPr>
      <w:bookmarkStart w:id="88" w:name="_Toc435438523"/>
      <w:r>
        <w:t>C</w:t>
      </w:r>
      <w:r w:rsidR="00E50DD4">
        <w:t xml:space="preserve">enter za socialno delo </w:t>
      </w:r>
      <w:r>
        <w:t>V</w:t>
      </w:r>
      <w:r w:rsidR="00E50DD4">
        <w:t>elenje</w:t>
      </w:r>
      <w:bookmarkEnd w:id="88"/>
    </w:p>
    <w:p w:rsidR="00A52A56" w:rsidRDefault="00A52A56" w:rsidP="00A52A56">
      <w:pPr>
        <w:jc w:val="both"/>
        <w:rPr>
          <w:rFonts w:ascii="Tahoma" w:hAnsi="Tahoma" w:cs="Tahoma"/>
          <w:sz w:val="20"/>
          <w:szCs w:val="20"/>
        </w:rPr>
      </w:pPr>
      <w:r>
        <w:rPr>
          <w:rFonts w:ascii="Tahoma" w:hAnsi="Tahoma" w:cs="Tahoma"/>
          <w:sz w:val="20"/>
          <w:szCs w:val="20"/>
        </w:rPr>
        <w:t>»</w:t>
      </w:r>
      <w:r w:rsidR="006B247C">
        <w:rPr>
          <w:rFonts w:ascii="Tahoma" w:hAnsi="Tahoma" w:cs="Tahoma"/>
          <w:sz w:val="20"/>
          <w:szCs w:val="20"/>
        </w:rPr>
        <w:t xml:space="preserve">Poslanstvo </w:t>
      </w:r>
      <w:r w:rsidR="00955C27">
        <w:rPr>
          <w:rFonts w:ascii="Tahoma" w:hAnsi="Tahoma" w:cs="Tahoma"/>
          <w:sz w:val="20"/>
          <w:szCs w:val="20"/>
        </w:rPr>
        <w:t xml:space="preserve">Centra za socialno delo (v nadaljevanju </w:t>
      </w:r>
      <w:r w:rsidR="006B247C">
        <w:rPr>
          <w:rFonts w:ascii="Tahoma" w:hAnsi="Tahoma" w:cs="Tahoma"/>
          <w:sz w:val="20"/>
          <w:szCs w:val="20"/>
        </w:rPr>
        <w:t>CSD</w:t>
      </w:r>
      <w:r w:rsidR="00955C27">
        <w:rPr>
          <w:rFonts w:ascii="Tahoma" w:hAnsi="Tahoma" w:cs="Tahoma"/>
          <w:sz w:val="20"/>
          <w:szCs w:val="20"/>
        </w:rPr>
        <w:t>)</w:t>
      </w:r>
      <w:r w:rsidR="006B247C">
        <w:rPr>
          <w:rFonts w:ascii="Tahoma" w:hAnsi="Tahoma" w:cs="Tahoma"/>
          <w:sz w:val="20"/>
          <w:szCs w:val="20"/>
        </w:rPr>
        <w:t xml:space="preserve"> Velenje je odzivati se na stiske ljudi, pomagati ljudem, da si sami pomagajo, zagotavljati osebni in strokovni razvoj zaposlenih. CSD Velenje so nosilci razvoja socialne dejavnosti na lokalni ravni in so povezovalci med partnerji na lokalnem nivoju. Človek s svojimi potrebami je središče njihovih prizadevanj, ljudi opremljajo z informacijami o njihovih pravicah in možnostih.</w:t>
      </w:r>
    </w:p>
    <w:p w:rsidR="00955C27" w:rsidRDefault="006B247C" w:rsidP="00A52A56">
      <w:pPr>
        <w:jc w:val="both"/>
        <w:rPr>
          <w:rFonts w:ascii="Tahoma" w:hAnsi="Tahoma" w:cs="Tahoma"/>
          <w:sz w:val="20"/>
          <w:szCs w:val="20"/>
        </w:rPr>
      </w:pPr>
      <w:r>
        <w:rPr>
          <w:rFonts w:ascii="Tahoma" w:hAnsi="Tahoma" w:cs="Tahoma"/>
          <w:sz w:val="20"/>
          <w:szCs w:val="20"/>
        </w:rPr>
        <w:t>Vizija CSD Velenja je slediti nalogam, ki nam jih je zaupala država, da pomagamo ljudem v stiski do izhoda, na najbolj učinkovit, pravičen način, ki naj bo prijazen za uporabnika in odprt za predloge izboljšav« (</w:t>
      </w:r>
      <w:proofErr w:type="spellStart"/>
      <w:r>
        <w:rPr>
          <w:rFonts w:ascii="Tahoma" w:hAnsi="Tahoma" w:cs="Tahoma"/>
          <w:sz w:val="20"/>
          <w:szCs w:val="20"/>
        </w:rPr>
        <w:t>csd</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w:t>
      </w:r>
    </w:p>
    <w:p w:rsidR="00A52A56" w:rsidRDefault="00A52A56" w:rsidP="00A52A56">
      <w:pPr>
        <w:jc w:val="both"/>
        <w:rPr>
          <w:rFonts w:ascii="Tahoma" w:hAnsi="Tahoma" w:cs="Tahoma"/>
          <w:sz w:val="20"/>
          <w:szCs w:val="20"/>
        </w:rPr>
      </w:pPr>
    </w:p>
    <w:p w:rsidR="00955C27" w:rsidRDefault="00955C27" w:rsidP="00302593">
      <w:pPr>
        <w:pStyle w:val="Naslov4"/>
      </w:pPr>
      <w:bookmarkStart w:id="89" w:name="_Toc435438524"/>
      <w:r>
        <w:t>Z</w:t>
      </w:r>
      <w:r w:rsidR="00E50DD4">
        <w:t>avod</w:t>
      </w:r>
      <w:r>
        <w:t xml:space="preserve"> R</w:t>
      </w:r>
      <w:r w:rsidR="00E50DD4">
        <w:t>epublike</w:t>
      </w:r>
      <w:r>
        <w:t xml:space="preserve"> S</w:t>
      </w:r>
      <w:r w:rsidR="00E50DD4">
        <w:t>lovenije za zaposlovanje</w:t>
      </w:r>
      <w:bookmarkEnd w:id="89"/>
    </w:p>
    <w:p w:rsidR="00955C27" w:rsidRDefault="00A52A56" w:rsidP="00A52A56">
      <w:pPr>
        <w:jc w:val="both"/>
        <w:rPr>
          <w:rFonts w:ascii="Tahoma" w:hAnsi="Tahoma" w:cs="Tahoma"/>
          <w:color w:val="000000"/>
          <w:sz w:val="20"/>
          <w:szCs w:val="20"/>
          <w:shd w:val="clear" w:color="auto" w:fill="FFFFFF"/>
        </w:rPr>
      </w:pPr>
      <w:r>
        <w:rPr>
          <w:rFonts w:ascii="Tahoma" w:hAnsi="Tahoma" w:cs="Tahoma"/>
          <w:sz w:val="20"/>
          <w:szCs w:val="20"/>
        </w:rPr>
        <w:t xml:space="preserve"> </w:t>
      </w:r>
      <w:r w:rsidR="00955C27">
        <w:rPr>
          <w:rFonts w:ascii="Tahoma" w:hAnsi="Tahoma" w:cs="Tahoma"/>
          <w:sz w:val="20"/>
          <w:szCs w:val="20"/>
        </w:rPr>
        <w:t>»</w:t>
      </w:r>
      <w:r w:rsidR="006B247C">
        <w:rPr>
          <w:rFonts w:ascii="Tahoma" w:hAnsi="Tahoma" w:cs="Tahoma"/>
          <w:color w:val="000000"/>
          <w:sz w:val="20"/>
          <w:szCs w:val="20"/>
          <w:shd w:val="clear" w:color="auto" w:fill="FFFFFF"/>
        </w:rPr>
        <w:t>Zavod Republike Slovenije za zaposlovanje je ena ključnih ustanov na trgu dela. Je samostojna pravna oseba s statusom javnega zavoda, ki deluje enotno za območje Republike Slovenije. Uporabniki storitev Zavoda so brezposelne osebe, delodajalci, osebe, ki potrebujejo strokovno pomoč pri zaposlovanju in poklicni orientaciji, strokovne institucije in izvajalci programov zaposlovanja,</w:t>
      </w:r>
      <w:r w:rsidR="00955C27">
        <w:rPr>
          <w:rFonts w:ascii="Tahoma" w:hAnsi="Tahoma" w:cs="Tahoma"/>
          <w:color w:val="000000"/>
          <w:sz w:val="20"/>
          <w:szCs w:val="20"/>
          <w:shd w:val="clear" w:color="auto" w:fill="FFFFFF"/>
        </w:rPr>
        <w:t xml:space="preserve"> socialni partnerji ter javnost« (</w:t>
      </w:r>
      <w:proofErr w:type="spellStart"/>
      <w:r w:rsidR="00955C27">
        <w:rPr>
          <w:rFonts w:ascii="Tahoma" w:hAnsi="Tahoma" w:cs="Tahoma"/>
          <w:color w:val="000000"/>
          <w:sz w:val="20"/>
          <w:szCs w:val="20"/>
          <w:shd w:val="clear" w:color="auto" w:fill="FFFFFF"/>
        </w:rPr>
        <w:t>ess.gov.si</w:t>
      </w:r>
      <w:proofErr w:type="spellEnd"/>
      <w:r w:rsidR="00955C27">
        <w:rPr>
          <w:rFonts w:ascii="Tahoma" w:hAnsi="Tahoma" w:cs="Tahoma"/>
          <w:color w:val="000000"/>
          <w:sz w:val="20"/>
          <w:szCs w:val="20"/>
          <w:shd w:val="clear" w:color="auto" w:fill="FFFFFF"/>
        </w:rPr>
        <w:t xml:space="preserve"> 2015).</w:t>
      </w:r>
    </w:p>
    <w:p w:rsidR="00A52A56" w:rsidRPr="00A52A56" w:rsidRDefault="00A52A56" w:rsidP="00A52A56">
      <w:pPr>
        <w:jc w:val="both"/>
        <w:rPr>
          <w:rFonts w:ascii="Tahoma" w:hAnsi="Tahoma" w:cs="Tahoma"/>
          <w:sz w:val="20"/>
          <w:szCs w:val="20"/>
        </w:rPr>
      </w:pPr>
    </w:p>
    <w:p w:rsidR="00955C27" w:rsidRDefault="00302593" w:rsidP="00302593">
      <w:pPr>
        <w:pStyle w:val="Naslov4"/>
        <w:rPr>
          <w:shd w:val="clear" w:color="auto" w:fill="FFFFFF"/>
        </w:rPr>
      </w:pPr>
      <w:bookmarkStart w:id="90" w:name="_Toc435438525"/>
      <w:r>
        <w:rPr>
          <w:shd w:val="clear" w:color="auto" w:fill="FFFFFF"/>
        </w:rPr>
        <w:t>Š</w:t>
      </w:r>
      <w:r w:rsidR="00E50DD4">
        <w:rPr>
          <w:shd w:val="clear" w:color="auto" w:fill="FFFFFF"/>
        </w:rPr>
        <w:t xml:space="preserve">portno rekreacijski zavod </w:t>
      </w:r>
      <w:r>
        <w:rPr>
          <w:shd w:val="clear" w:color="auto" w:fill="FFFFFF"/>
        </w:rPr>
        <w:t>R</w:t>
      </w:r>
      <w:r w:rsidR="00E50DD4">
        <w:rPr>
          <w:shd w:val="clear" w:color="auto" w:fill="FFFFFF"/>
        </w:rPr>
        <w:t>deča dvorana</w:t>
      </w:r>
      <w:bookmarkEnd w:id="90"/>
      <w:r w:rsidR="00E50DD4">
        <w:rPr>
          <w:shd w:val="clear" w:color="auto" w:fill="FFFFFF"/>
        </w:rPr>
        <w:t xml:space="preserve"> </w:t>
      </w:r>
    </w:p>
    <w:p w:rsidR="003E1E10" w:rsidRPr="00A52A56" w:rsidRDefault="006B247C" w:rsidP="00A52A56">
      <w:pPr>
        <w:jc w:val="both"/>
        <w:rPr>
          <w:rFonts w:ascii="Tahoma" w:hAnsi="Tahoma" w:cs="Tahoma"/>
          <w:sz w:val="20"/>
          <w:szCs w:val="20"/>
        </w:rPr>
      </w:pPr>
      <w:r w:rsidRPr="003E1E10">
        <w:rPr>
          <w:rFonts w:ascii="Tahoma" w:hAnsi="Tahoma" w:cs="Tahoma"/>
          <w:color w:val="000000"/>
          <w:sz w:val="20"/>
          <w:szCs w:val="20"/>
        </w:rPr>
        <w:t xml:space="preserve">Športno rekreacijski zavod Rdeča dvorana je </w:t>
      </w:r>
      <w:r w:rsidR="00AA06A6" w:rsidRPr="003E1E10">
        <w:rPr>
          <w:rFonts w:ascii="Tahoma" w:hAnsi="Tahoma" w:cs="Tahoma"/>
          <w:color w:val="000000"/>
          <w:sz w:val="20"/>
          <w:szCs w:val="20"/>
        </w:rPr>
        <w:t xml:space="preserve">bil ustanovljen leta </w:t>
      </w:r>
      <w:r w:rsidRPr="003E1E10">
        <w:rPr>
          <w:rFonts w:ascii="Tahoma" w:hAnsi="Tahoma" w:cs="Tahoma"/>
          <w:color w:val="000000"/>
          <w:sz w:val="20"/>
          <w:szCs w:val="20"/>
        </w:rPr>
        <w:t xml:space="preserve">1992. </w:t>
      </w:r>
      <w:r w:rsidR="00AA06A6" w:rsidRPr="003E1E10">
        <w:rPr>
          <w:rFonts w:ascii="Tahoma" w:hAnsi="Tahoma" w:cs="Tahoma"/>
          <w:color w:val="000000"/>
          <w:sz w:val="20"/>
          <w:szCs w:val="20"/>
        </w:rPr>
        <w:t xml:space="preserve">Zavod ima v upravljanju objekte: Rdeča dvorana, mestni stadion, kotalkališče, Bazen Velenje in urbani doživljajski park – </w:t>
      </w:r>
      <w:proofErr w:type="spellStart"/>
      <w:r w:rsidR="00AA06A6" w:rsidRPr="003E1E10">
        <w:rPr>
          <w:rFonts w:ascii="Tahoma" w:hAnsi="Tahoma" w:cs="Tahoma"/>
          <w:color w:val="000000"/>
          <w:sz w:val="20"/>
          <w:szCs w:val="20"/>
        </w:rPr>
        <w:t>skejt</w:t>
      </w:r>
      <w:proofErr w:type="spellEnd"/>
      <w:r w:rsidR="00AA06A6" w:rsidRPr="003E1E10">
        <w:rPr>
          <w:rFonts w:ascii="Tahoma" w:hAnsi="Tahoma" w:cs="Tahoma"/>
          <w:color w:val="000000"/>
          <w:sz w:val="20"/>
          <w:szCs w:val="20"/>
        </w:rPr>
        <w:t xml:space="preserve"> park.</w:t>
      </w:r>
    </w:p>
    <w:p w:rsidR="003E1E10" w:rsidRPr="003E1E10" w:rsidRDefault="003E1E10" w:rsidP="003E1E10">
      <w:pPr>
        <w:pStyle w:val="Navadensplet"/>
        <w:jc w:val="both"/>
        <w:rPr>
          <w:rFonts w:ascii="Tahoma" w:hAnsi="Tahoma" w:cs="Tahoma"/>
          <w:color w:val="000000"/>
          <w:sz w:val="20"/>
          <w:szCs w:val="20"/>
        </w:rPr>
      </w:pPr>
      <w:r>
        <w:rPr>
          <w:rFonts w:ascii="Tahoma" w:hAnsi="Tahoma" w:cs="Tahoma"/>
          <w:color w:val="000000"/>
          <w:sz w:val="20"/>
          <w:szCs w:val="20"/>
        </w:rPr>
        <w:t>»</w:t>
      </w:r>
      <w:r w:rsidRPr="003E1E10">
        <w:rPr>
          <w:rFonts w:ascii="Tahoma" w:hAnsi="Tahoma" w:cs="Tahoma"/>
          <w:color w:val="000000"/>
          <w:sz w:val="20"/>
          <w:szCs w:val="20"/>
        </w:rPr>
        <w:t>Zavod opravlja javno službo na področju športa in rekreacije in sicer:</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upravlja z javno infrastrukturo na področju športa, rekreacije in prostočasnih aktivnosti, ki mu jo v upravljanje prenese ustanoviteljica in jo daje v najem drugim izvajalcem v skladu z zakonodajo,</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sodeluje pri načrtovanju in izgradnji javne infrastrukture na področju športa in rekreacije,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organizira, izvaja, posreduje, spodbuja in spremlja športne in rekreativne prireditve in tekmovanja,</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izvaja in spremlja izvajanje občinskih in nacionalnih programov s področja športa in rekreacije,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lastRenderedPageBreak/>
        <w:t>izvaja strokovno in finančna-</w:t>
      </w:r>
      <w:r w:rsidRPr="003E1E10">
        <w:rPr>
          <w:rFonts w:ascii="Tahoma" w:eastAsia="Times New Roman" w:hAnsi="Tahoma" w:cs="Tahoma"/>
          <w:color w:val="000000"/>
          <w:sz w:val="20"/>
          <w:szCs w:val="20"/>
        </w:rPr>
        <w:t>administrativna opravila za Športno zvezo Velenje,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skrbi za vključevanje športnih in rekreativnih programov in projektov v druge dejavnosti z namenom  celovite ponudbe in promocije Mestne občine Velenje,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zbira in posreduje informacije o športnem in rekreativnem dogajanju v občini,</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t>izvaja dejavnost propagande« (</w:t>
      </w:r>
      <w:proofErr w:type="spellStart"/>
      <w:r>
        <w:rPr>
          <w:rFonts w:ascii="Tahoma" w:eastAsia="Times New Roman" w:hAnsi="Tahoma" w:cs="Tahoma"/>
          <w:color w:val="000000"/>
          <w:sz w:val="20"/>
          <w:szCs w:val="20"/>
        </w:rPr>
        <w:t>srz</w:t>
      </w:r>
      <w:proofErr w:type="spellEnd"/>
      <w:r>
        <w:rPr>
          <w:rFonts w:ascii="Tahoma" w:eastAsia="Times New Roman" w:hAnsi="Tahoma" w:cs="Tahoma"/>
          <w:color w:val="000000"/>
          <w:sz w:val="20"/>
          <w:szCs w:val="20"/>
        </w:rPr>
        <w:t>-</w:t>
      </w:r>
      <w:proofErr w:type="spellStart"/>
      <w:r>
        <w:rPr>
          <w:rFonts w:ascii="Tahoma" w:eastAsia="Times New Roman" w:hAnsi="Tahoma" w:cs="Tahoma"/>
          <w:color w:val="000000"/>
          <w:sz w:val="20"/>
          <w:szCs w:val="20"/>
        </w:rPr>
        <w:t>rdeca</w:t>
      </w:r>
      <w:proofErr w:type="spellEnd"/>
      <w:r>
        <w:rPr>
          <w:rFonts w:ascii="Tahoma" w:eastAsia="Times New Roman" w:hAnsi="Tahoma" w:cs="Tahoma"/>
          <w:color w:val="000000"/>
          <w:sz w:val="20"/>
          <w:szCs w:val="20"/>
        </w:rPr>
        <w:t>-</w:t>
      </w:r>
      <w:proofErr w:type="spellStart"/>
      <w:r>
        <w:rPr>
          <w:rFonts w:ascii="Tahoma" w:eastAsia="Times New Roman" w:hAnsi="Tahoma" w:cs="Tahoma"/>
          <w:color w:val="000000"/>
          <w:sz w:val="20"/>
          <w:szCs w:val="20"/>
        </w:rPr>
        <w:t>dvorana.si</w:t>
      </w:r>
      <w:proofErr w:type="spellEnd"/>
      <w:r>
        <w:rPr>
          <w:rFonts w:ascii="Tahoma" w:eastAsia="Times New Roman" w:hAnsi="Tahoma" w:cs="Tahoma"/>
          <w:color w:val="000000"/>
          <w:sz w:val="20"/>
          <w:szCs w:val="20"/>
        </w:rPr>
        <w:t xml:space="preserve"> 2015).</w:t>
      </w:r>
    </w:p>
    <w:p w:rsidR="006B247C" w:rsidRPr="003E1E10" w:rsidRDefault="006B247C" w:rsidP="003E1E10">
      <w:pPr>
        <w:pStyle w:val="Odstavekseznama"/>
        <w:spacing w:after="0" w:line="240" w:lineRule="auto"/>
        <w:jc w:val="both"/>
        <w:rPr>
          <w:rStyle w:val="apple-converted-space"/>
          <w:rFonts w:ascii="Tahoma" w:eastAsia="Times New Roman" w:hAnsi="Tahoma" w:cs="Tahoma"/>
          <w:color w:val="000000"/>
          <w:sz w:val="20"/>
          <w:szCs w:val="20"/>
        </w:rPr>
      </w:pPr>
      <w:r w:rsidRPr="003E1E10">
        <w:rPr>
          <w:rStyle w:val="apple-converted-space"/>
          <w:rFonts w:ascii="Tahoma" w:hAnsi="Tahoma" w:cs="Tahoma"/>
          <w:color w:val="000000"/>
          <w:sz w:val="20"/>
          <w:szCs w:val="20"/>
        </w:rPr>
        <w:br/>
      </w:r>
      <w:r w:rsidRPr="003E1E10">
        <w:rPr>
          <w:rStyle w:val="apple-converted-space"/>
          <w:rFonts w:ascii="Tahoma" w:hAnsi="Tahoma" w:cs="Tahoma"/>
          <w:color w:val="000000"/>
          <w:sz w:val="20"/>
          <w:szCs w:val="20"/>
        </w:rPr>
        <w:br/>
      </w:r>
    </w:p>
    <w:p w:rsidR="003E1E10" w:rsidRPr="003E1E10" w:rsidRDefault="00302593" w:rsidP="00302593">
      <w:pPr>
        <w:pStyle w:val="Naslov4"/>
        <w:rPr>
          <w:rStyle w:val="apple-converted-space"/>
        </w:rPr>
      </w:pPr>
      <w:bookmarkStart w:id="91" w:name="_Toc435438526"/>
      <w:r w:rsidRPr="003E1E10">
        <w:rPr>
          <w:rStyle w:val="apple-converted-space"/>
          <w:szCs w:val="20"/>
        </w:rPr>
        <w:t>S</w:t>
      </w:r>
      <w:r w:rsidR="00E50DD4" w:rsidRPr="003E1E10">
        <w:rPr>
          <w:rStyle w:val="apple-converted-space"/>
          <w:szCs w:val="20"/>
        </w:rPr>
        <w:t>avinjsko</w:t>
      </w:r>
      <w:r>
        <w:rPr>
          <w:rStyle w:val="apple-converted-space"/>
          <w:szCs w:val="20"/>
        </w:rPr>
        <w:t>-Š</w:t>
      </w:r>
      <w:r w:rsidR="00E50DD4">
        <w:rPr>
          <w:rStyle w:val="apple-converted-space"/>
          <w:szCs w:val="20"/>
        </w:rPr>
        <w:t>aleška gospodarska zbornica</w:t>
      </w:r>
      <w:bookmarkEnd w:id="91"/>
      <w:r w:rsidR="00E50DD4">
        <w:rPr>
          <w:rStyle w:val="apple-converted-space"/>
          <w:szCs w:val="20"/>
        </w:rPr>
        <w:t xml:space="preserve"> </w:t>
      </w:r>
    </w:p>
    <w:p w:rsidR="00BB2EA8" w:rsidRDefault="00BB2EA8" w:rsidP="00A52A56">
      <w:pPr>
        <w:jc w:val="both"/>
        <w:rPr>
          <w:rFonts w:ascii="Tahoma" w:hAnsi="Tahoma" w:cs="Tahoma"/>
          <w:sz w:val="20"/>
          <w:szCs w:val="20"/>
        </w:rPr>
      </w:pPr>
      <w:r>
        <w:rPr>
          <w:rFonts w:ascii="Tahoma" w:hAnsi="Tahoma" w:cs="Tahoma"/>
          <w:sz w:val="20"/>
          <w:szCs w:val="20"/>
        </w:rPr>
        <w:t xml:space="preserve">Savinjsko-šaleška gospodarska zbornica (v nadaljevanju SŠGZ) povezuje gospodarske subjekte različnih dejavnosti v SAŠA (Zgornje Savinjsko-Šaleška). Poslanstvo SŠGZ je poleg povezovanja gospodarskih subjektov v SAŠA regiji tudi »vzpostavljanje komunikacije med njimi ter širšim družbenim okoljem z namenom povečevanja konkurenčnosti članov in zagotavljanja ugodnejših pogojev za poslovanje in izvajanje njihove družbene odgovornosti. </w:t>
      </w:r>
    </w:p>
    <w:p w:rsidR="003E1E10" w:rsidRDefault="003E1E10" w:rsidP="003E1E10">
      <w:pPr>
        <w:pStyle w:val="Navadensplet"/>
        <w:jc w:val="both"/>
        <w:rPr>
          <w:rFonts w:ascii="Tahoma" w:hAnsi="Tahoma" w:cs="Tahoma"/>
          <w:sz w:val="20"/>
          <w:szCs w:val="20"/>
        </w:rPr>
      </w:pPr>
      <w:r>
        <w:rPr>
          <w:rFonts w:ascii="Tahoma" w:hAnsi="Tahoma" w:cs="Tahoma"/>
          <w:sz w:val="20"/>
          <w:szCs w:val="20"/>
        </w:rPr>
        <w:t>V</w:t>
      </w:r>
      <w:r w:rsidR="006B247C">
        <w:rPr>
          <w:rFonts w:ascii="Tahoma" w:hAnsi="Tahoma" w:cs="Tahoma"/>
          <w:sz w:val="20"/>
          <w:szCs w:val="20"/>
        </w:rPr>
        <w:t>izija</w:t>
      </w:r>
      <w:r>
        <w:rPr>
          <w:rFonts w:ascii="Tahoma" w:hAnsi="Tahoma" w:cs="Tahoma"/>
          <w:sz w:val="20"/>
          <w:szCs w:val="20"/>
        </w:rPr>
        <w:t xml:space="preserve"> SŠGZ</w:t>
      </w:r>
      <w:r w:rsidR="006B247C">
        <w:rPr>
          <w:rFonts w:ascii="Tahoma" w:hAnsi="Tahoma" w:cs="Tahoma"/>
          <w:sz w:val="20"/>
          <w:szCs w:val="20"/>
        </w:rPr>
        <w:t xml:space="preserve"> je postati učinkovit gospodarski lobi, ki zastopa interese članov v odnosu do lokalnih skupnosti, državnih organov in ostalih ključnih subjektov pri oblikovanju konkurenčnih pogojev za poslo</w:t>
      </w:r>
      <w:r w:rsidR="00BB2EA8">
        <w:rPr>
          <w:rFonts w:ascii="Tahoma" w:hAnsi="Tahoma" w:cs="Tahoma"/>
          <w:sz w:val="20"/>
          <w:szCs w:val="20"/>
        </w:rPr>
        <w:t>vanje in razvoj v SAŠA regiji</w:t>
      </w:r>
      <w:r>
        <w:rPr>
          <w:rFonts w:ascii="Tahoma" w:hAnsi="Tahoma" w:cs="Tahoma"/>
          <w:sz w:val="20"/>
          <w:szCs w:val="20"/>
        </w:rPr>
        <w:t>« (</w:t>
      </w:r>
      <w:proofErr w:type="spellStart"/>
      <w:r>
        <w:rPr>
          <w:rFonts w:ascii="Tahoma" w:hAnsi="Tahoma" w:cs="Tahoma"/>
          <w:sz w:val="20"/>
          <w:szCs w:val="20"/>
        </w:rPr>
        <w:t>ssgz.si</w:t>
      </w:r>
      <w:proofErr w:type="spellEnd"/>
      <w:r>
        <w:rPr>
          <w:rFonts w:ascii="Tahoma" w:hAnsi="Tahoma" w:cs="Tahoma"/>
          <w:sz w:val="20"/>
          <w:szCs w:val="20"/>
        </w:rPr>
        <w:t xml:space="preserve"> 2015).</w:t>
      </w:r>
    </w:p>
    <w:p w:rsidR="003E1E10" w:rsidRDefault="003E1E10" w:rsidP="003E1E10">
      <w:pPr>
        <w:pStyle w:val="Navadensplet"/>
        <w:jc w:val="both"/>
        <w:rPr>
          <w:rFonts w:ascii="Tahoma" w:hAnsi="Tahoma" w:cs="Tahoma"/>
          <w:sz w:val="20"/>
          <w:szCs w:val="20"/>
        </w:rPr>
      </w:pPr>
    </w:p>
    <w:p w:rsidR="003E1E10" w:rsidRDefault="003E1E10" w:rsidP="00302593">
      <w:pPr>
        <w:pStyle w:val="Naslov4"/>
      </w:pPr>
      <w:bookmarkStart w:id="92" w:name="_Toc435438527"/>
      <w:r>
        <w:t>V</w:t>
      </w:r>
      <w:r w:rsidR="00E50DD4">
        <w:t>isoka</w:t>
      </w:r>
      <w:r>
        <w:t xml:space="preserve"> </w:t>
      </w:r>
      <w:r w:rsidR="00E50DD4">
        <w:t>šola za varstvo okolja</w:t>
      </w:r>
      <w:bookmarkEnd w:id="92"/>
      <w:r w:rsidR="00E50DD4">
        <w:t xml:space="preserve"> </w:t>
      </w:r>
    </w:p>
    <w:p w:rsidR="00A52A56" w:rsidRDefault="00A52A56" w:rsidP="00A52A56">
      <w:pPr>
        <w:jc w:val="both"/>
        <w:rPr>
          <w:rFonts w:ascii="Tahoma" w:hAnsi="Tahoma" w:cs="Tahoma"/>
          <w:color w:val="000000"/>
          <w:sz w:val="20"/>
          <w:szCs w:val="20"/>
        </w:rPr>
      </w:pPr>
      <w:r>
        <w:rPr>
          <w:rFonts w:ascii="Tahoma" w:hAnsi="Tahoma" w:cs="Tahoma"/>
          <w:sz w:val="20"/>
          <w:szCs w:val="20"/>
        </w:rPr>
        <w:t xml:space="preserve"> </w:t>
      </w:r>
      <w:r w:rsidR="008724A5" w:rsidRPr="00A32D73">
        <w:rPr>
          <w:rFonts w:ascii="Tahoma" w:hAnsi="Tahoma" w:cs="Tahoma"/>
          <w:bCs/>
          <w:color w:val="000000"/>
          <w:sz w:val="20"/>
          <w:szCs w:val="20"/>
        </w:rPr>
        <w:t>»</w:t>
      </w:r>
      <w:r w:rsidR="006B247C" w:rsidRPr="00A32D73">
        <w:rPr>
          <w:rFonts w:ascii="Tahoma" w:hAnsi="Tahoma" w:cs="Tahoma"/>
          <w:bCs/>
          <w:color w:val="000000"/>
          <w:sz w:val="20"/>
          <w:szCs w:val="20"/>
        </w:rPr>
        <w:t>Poslanstvo</w:t>
      </w:r>
      <w:r w:rsidR="006B247C" w:rsidRPr="00A32D73">
        <w:rPr>
          <w:rFonts w:ascii="Tahoma" w:hAnsi="Tahoma" w:cs="Tahoma"/>
          <w:color w:val="000000"/>
          <w:sz w:val="20"/>
          <w:szCs w:val="20"/>
        </w:rPr>
        <w:t> Visoke šole za varstvo okolja</w:t>
      </w:r>
      <w:r w:rsidR="008724A5" w:rsidRPr="00A32D73">
        <w:rPr>
          <w:rFonts w:ascii="Tahoma" w:hAnsi="Tahoma" w:cs="Tahoma"/>
          <w:color w:val="000000"/>
          <w:sz w:val="20"/>
          <w:szCs w:val="20"/>
        </w:rPr>
        <w:t xml:space="preserve"> (v nadaljevanju VŠVO)</w:t>
      </w:r>
      <w:r w:rsidR="006B247C" w:rsidRPr="00A32D73">
        <w:rPr>
          <w:rFonts w:ascii="Tahoma" w:hAnsi="Tahoma" w:cs="Tahoma"/>
          <w:color w:val="000000"/>
          <w:sz w:val="20"/>
          <w:szCs w:val="20"/>
        </w:rPr>
        <w:t xml:space="preserve"> je v zagotavljanju izobraženega in usposobljenega visokokakovostnega kadra, ki bo sposoben in se znal spopadati z izzivi na področju varovanja okolja in novih </w:t>
      </w:r>
      <w:proofErr w:type="spellStart"/>
      <w:r w:rsidR="006B247C" w:rsidRPr="00A32D73">
        <w:rPr>
          <w:rFonts w:ascii="Tahoma" w:hAnsi="Tahoma" w:cs="Tahoma"/>
          <w:color w:val="000000"/>
          <w:sz w:val="20"/>
          <w:szCs w:val="20"/>
        </w:rPr>
        <w:t>ekotehnologij</w:t>
      </w:r>
      <w:proofErr w:type="spellEnd"/>
      <w:r w:rsidR="006B247C" w:rsidRPr="00A32D73">
        <w:rPr>
          <w:rFonts w:ascii="Tahoma" w:hAnsi="Tahoma" w:cs="Tahoma"/>
          <w:color w:val="000000"/>
          <w:sz w:val="20"/>
          <w:szCs w:val="20"/>
        </w:rPr>
        <w:t>.</w:t>
      </w:r>
    </w:p>
    <w:p w:rsidR="00102A83" w:rsidRDefault="006B247C" w:rsidP="00A52A56">
      <w:pPr>
        <w:jc w:val="both"/>
        <w:rPr>
          <w:rFonts w:ascii="Tahoma" w:hAnsi="Tahoma" w:cs="Tahoma"/>
          <w:sz w:val="20"/>
          <w:szCs w:val="20"/>
        </w:rPr>
      </w:pPr>
      <w:r w:rsidRPr="00A32D73">
        <w:rPr>
          <w:rFonts w:ascii="Tahoma" w:eastAsia="Times New Roman" w:hAnsi="Tahoma" w:cs="Tahoma"/>
          <w:bCs/>
          <w:color w:val="000000"/>
          <w:sz w:val="20"/>
          <w:szCs w:val="20"/>
        </w:rPr>
        <w:t>Vizija</w:t>
      </w:r>
      <w:r w:rsidRPr="00A32D73">
        <w:rPr>
          <w:rFonts w:ascii="Tahoma" w:eastAsia="Times New Roman" w:hAnsi="Tahoma" w:cs="Tahoma"/>
          <w:color w:val="000000"/>
          <w:sz w:val="20"/>
          <w:szCs w:val="20"/>
        </w:rPr>
        <w:t> šole je postati kakovostna visokošolska ustanova s področja varstva okolja v regiji, v širšem slovenskem prostoru in na področju jugovzhodne Evrope. Šola sledi visokim izobraževalnim in raziskovalnim standardom pri posredovanju strokovnih znanj s področja varstva okolja in okoljskih tehnologij. Na ta način želi prispevati k trajnostnem upravljanju ok</w:t>
      </w:r>
      <w:r w:rsidR="005F3705" w:rsidRPr="00A32D73">
        <w:rPr>
          <w:rFonts w:ascii="Tahoma" w:eastAsia="Times New Roman" w:hAnsi="Tahoma" w:cs="Tahoma"/>
          <w:color w:val="000000"/>
          <w:sz w:val="20"/>
          <w:szCs w:val="20"/>
        </w:rPr>
        <w:t>olja in njegovih naravnih virov« (</w:t>
      </w:r>
      <w:proofErr w:type="spellStart"/>
      <w:r w:rsidR="005F3705" w:rsidRPr="00A32D73">
        <w:rPr>
          <w:rFonts w:ascii="Tahoma" w:eastAsia="Times New Roman" w:hAnsi="Tahoma" w:cs="Tahoma"/>
          <w:color w:val="000000"/>
          <w:sz w:val="20"/>
          <w:szCs w:val="20"/>
        </w:rPr>
        <w:t>vsvo.si</w:t>
      </w:r>
      <w:proofErr w:type="spellEnd"/>
      <w:r w:rsidR="005F3705" w:rsidRPr="00A32D73">
        <w:rPr>
          <w:rFonts w:ascii="Tahoma" w:eastAsia="Times New Roman" w:hAnsi="Tahoma" w:cs="Tahoma"/>
          <w:color w:val="000000"/>
          <w:sz w:val="20"/>
          <w:szCs w:val="20"/>
        </w:rPr>
        <w:t xml:space="preserve"> 2015). </w:t>
      </w:r>
    </w:p>
    <w:p w:rsidR="00A52A56" w:rsidRPr="00A32D73" w:rsidRDefault="00A52A56" w:rsidP="00A52A56">
      <w:pPr>
        <w:jc w:val="both"/>
        <w:rPr>
          <w:rFonts w:ascii="Tahoma" w:hAnsi="Tahoma" w:cs="Tahoma"/>
          <w:sz w:val="20"/>
          <w:szCs w:val="20"/>
        </w:rPr>
      </w:pPr>
    </w:p>
    <w:p w:rsidR="006B247C" w:rsidRPr="00A32D73" w:rsidRDefault="00302593" w:rsidP="00302593">
      <w:pPr>
        <w:pStyle w:val="Naslov4"/>
        <w:rPr>
          <w:rFonts w:eastAsia="Calibri"/>
        </w:rPr>
      </w:pPr>
      <w:bookmarkStart w:id="93" w:name="_Toc435438528"/>
      <w:r w:rsidRPr="00A32D73">
        <w:t>F</w:t>
      </w:r>
      <w:r w:rsidR="00E50DD4" w:rsidRPr="00A32D73">
        <w:t>akulteta za energetiko</w:t>
      </w:r>
      <w:bookmarkEnd w:id="93"/>
    </w:p>
    <w:p w:rsidR="00A52A56" w:rsidRDefault="00A52A56" w:rsidP="00A52A56">
      <w:pPr>
        <w:jc w:val="both"/>
        <w:rPr>
          <w:rFonts w:ascii="Tahoma" w:hAnsi="Tahoma" w:cs="Tahoma"/>
          <w:color w:val="000000"/>
          <w:sz w:val="20"/>
          <w:szCs w:val="20"/>
        </w:rPr>
      </w:pPr>
      <w:r>
        <w:rPr>
          <w:rFonts w:ascii="Tahoma" w:hAnsi="Tahoma" w:cs="Tahoma"/>
          <w:sz w:val="20"/>
          <w:szCs w:val="20"/>
        </w:rPr>
        <w:t xml:space="preserve"> </w:t>
      </w:r>
      <w:r w:rsidR="00A32D73">
        <w:rPr>
          <w:rFonts w:ascii="Tahoma" w:hAnsi="Tahoma" w:cs="Tahoma"/>
          <w:color w:val="000000"/>
          <w:sz w:val="20"/>
          <w:szCs w:val="20"/>
        </w:rPr>
        <w:t>»</w:t>
      </w:r>
      <w:r w:rsidR="006B247C" w:rsidRPr="00A32D73">
        <w:rPr>
          <w:rFonts w:ascii="Tahoma" w:hAnsi="Tahoma" w:cs="Tahoma"/>
          <w:color w:val="000000"/>
          <w:sz w:val="20"/>
          <w:szCs w:val="20"/>
        </w:rPr>
        <w:t>Fakulteta za energetiko je ena najmlajših fakultet Univerze v Mariboru in je edina nova tehnična fakulteta v Sloveni</w:t>
      </w:r>
      <w:r w:rsidR="00A32D73">
        <w:rPr>
          <w:rFonts w:ascii="Tahoma" w:hAnsi="Tahoma" w:cs="Tahoma"/>
          <w:color w:val="000000"/>
          <w:sz w:val="20"/>
          <w:szCs w:val="20"/>
        </w:rPr>
        <w:t xml:space="preserve">ji v zadnjih nekaj desetletjih. </w:t>
      </w:r>
    </w:p>
    <w:p w:rsidR="00C40402" w:rsidRDefault="006B247C" w:rsidP="00A52A56">
      <w:pPr>
        <w:jc w:val="both"/>
        <w:rPr>
          <w:rFonts w:ascii="Tahoma" w:hAnsi="Tahoma" w:cs="Tahoma"/>
          <w:color w:val="000000"/>
          <w:sz w:val="20"/>
          <w:szCs w:val="20"/>
        </w:rPr>
      </w:pPr>
      <w:r>
        <w:rPr>
          <w:rFonts w:ascii="Tahoma" w:hAnsi="Tahoma" w:cs="Tahoma"/>
          <w:color w:val="000000"/>
          <w:sz w:val="20"/>
          <w:szCs w:val="20"/>
        </w:rPr>
        <w:t xml:space="preserve">Fakulteta ima sedež v Krškem in stalno dislocirano enoto v Velenju. Lokacije izvajanja niso bile izbrane naključno; gre za največja energetska bazena v Sloveniji. Študenti imajo tako omogočen neposredni stik z velikimi energetskimi sistemi, kar je še dodatna prednost pri izvajanju pedagoškega in </w:t>
      </w:r>
      <w:r w:rsidRPr="00A32D73">
        <w:rPr>
          <w:rFonts w:ascii="Tahoma" w:hAnsi="Tahoma" w:cs="Tahoma"/>
          <w:sz w:val="20"/>
          <w:szCs w:val="20"/>
        </w:rPr>
        <w:t>raziskovalnega dela</w:t>
      </w:r>
      <w:r w:rsidR="00A32D73" w:rsidRPr="00A32D73">
        <w:rPr>
          <w:rFonts w:ascii="Tahoma" w:hAnsi="Tahoma" w:cs="Tahoma"/>
          <w:sz w:val="20"/>
          <w:szCs w:val="20"/>
        </w:rPr>
        <w:t>.</w:t>
      </w:r>
      <w:r w:rsidR="00A32D73">
        <w:rPr>
          <w:rFonts w:ascii="Tahoma" w:hAnsi="Tahoma" w:cs="Tahoma"/>
          <w:sz w:val="20"/>
          <w:szCs w:val="20"/>
        </w:rPr>
        <w:t xml:space="preserve"> </w:t>
      </w:r>
      <w:r w:rsidR="00A32D73" w:rsidRPr="00A32D73">
        <w:rPr>
          <w:rFonts w:ascii="Tahoma" w:hAnsi="Tahoma" w:cs="Tahoma"/>
          <w:sz w:val="20"/>
          <w:szCs w:val="20"/>
        </w:rPr>
        <w:t xml:space="preserve">Študenti se tako lahko v sklopu študijskega programa odločajo za izbiro dela študijskih obveznosti iz področij: </w:t>
      </w:r>
      <w:proofErr w:type="spellStart"/>
      <w:r w:rsidR="00A32D73" w:rsidRPr="00A32D73">
        <w:rPr>
          <w:rFonts w:ascii="Tahoma" w:hAnsi="Tahoma" w:cs="Tahoma"/>
          <w:sz w:val="20"/>
          <w:szCs w:val="20"/>
        </w:rPr>
        <w:t>hidroenergetike</w:t>
      </w:r>
      <w:proofErr w:type="spellEnd"/>
      <w:r w:rsidR="00A32D73" w:rsidRPr="00A32D73">
        <w:rPr>
          <w:rFonts w:ascii="Tahoma" w:hAnsi="Tahoma" w:cs="Tahoma"/>
          <w:sz w:val="20"/>
          <w:szCs w:val="20"/>
        </w:rPr>
        <w:t xml:space="preserve">, </w:t>
      </w:r>
      <w:proofErr w:type="spellStart"/>
      <w:r w:rsidR="00A32D73" w:rsidRPr="00A32D73">
        <w:rPr>
          <w:rFonts w:ascii="Tahoma" w:hAnsi="Tahoma" w:cs="Tahoma"/>
          <w:sz w:val="20"/>
          <w:szCs w:val="20"/>
        </w:rPr>
        <w:t>termoenergetike</w:t>
      </w:r>
      <w:proofErr w:type="spellEnd"/>
      <w:r w:rsidR="00A32D73" w:rsidRPr="00A32D73">
        <w:rPr>
          <w:rFonts w:ascii="Tahoma" w:hAnsi="Tahoma" w:cs="Tahoma"/>
          <w:sz w:val="20"/>
          <w:szCs w:val="20"/>
        </w:rPr>
        <w:t>, jedrske energetike, alternativne energetike in splošne energetike</w:t>
      </w:r>
      <w:r w:rsidR="00A32D73">
        <w:rPr>
          <w:rFonts w:ascii="Tahoma" w:hAnsi="Tahoma" w:cs="Tahoma"/>
          <w:color w:val="000000"/>
          <w:sz w:val="20"/>
          <w:szCs w:val="20"/>
        </w:rPr>
        <w:t>« (</w:t>
      </w:r>
      <w:proofErr w:type="spellStart"/>
      <w:r w:rsidR="00A32D73">
        <w:rPr>
          <w:rFonts w:ascii="Tahoma" w:hAnsi="Tahoma" w:cs="Tahoma"/>
          <w:color w:val="000000"/>
          <w:sz w:val="20"/>
          <w:szCs w:val="20"/>
        </w:rPr>
        <w:t>fe.um.si</w:t>
      </w:r>
      <w:proofErr w:type="spellEnd"/>
      <w:r w:rsidR="00A32D73">
        <w:rPr>
          <w:rFonts w:ascii="Tahoma" w:hAnsi="Tahoma" w:cs="Tahoma"/>
          <w:color w:val="000000"/>
          <w:sz w:val="20"/>
          <w:szCs w:val="20"/>
        </w:rPr>
        <w:t xml:space="preserve"> 2015).</w:t>
      </w:r>
    </w:p>
    <w:p w:rsidR="00A52A56" w:rsidRPr="00A52A56" w:rsidRDefault="00A52A56" w:rsidP="00A52A56">
      <w:pPr>
        <w:jc w:val="both"/>
        <w:rPr>
          <w:rFonts w:ascii="Tahoma" w:hAnsi="Tahoma" w:cs="Tahoma"/>
          <w:sz w:val="20"/>
          <w:szCs w:val="20"/>
        </w:rPr>
      </w:pPr>
    </w:p>
    <w:p w:rsidR="00302593" w:rsidRDefault="00302593">
      <w:pPr>
        <w:rPr>
          <w:rFonts w:ascii="Tahoma" w:hAnsi="Tahoma" w:cs="Tahoma"/>
          <w:b/>
          <w:sz w:val="24"/>
          <w:szCs w:val="24"/>
        </w:rPr>
      </w:pPr>
      <w:r>
        <w:br w:type="page"/>
      </w:r>
    </w:p>
    <w:p w:rsidR="00E44D18" w:rsidRPr="00E44D18" w:rsidRDefault="00E44D18" w:rsidP="00302593">
      <w:pPr>
        <w:pStyle w:val="Naslov4"/>
      </w:pPr>
      <w:bookmarkStart w:id="94" w:name="_Toc435438529"/>
      <w:r>
        <w:lastRenderedPageBreak/>
        <w:t>T</w:t>
      </w:r>
      <w:r w:rsidR="00E50DD4">
        <w:t xml:space="preserve">uristično-informacijski center </w:t>
      </w:r>
      <w:r>
        <w:t>V</w:t>
      </w:r>
      <w:r w:rsidR="00E50DD4">
        <w:t>elenje</w:t>
      </w:r>
      <w:bookmarkEnd w:id="94"/>
    </w:p>
    <w:p w:rsidR="00F535E5" w:rsidRDefault="00A52A56" w:rsidP="00A52A56">
      <w:pPr>
        <w:jc w:val="both"/>
        <w:rPr>
          <w:rFonts w:ascii="Tahoma" w:hAnsi="Tahoma" w:cs="Tahoma"/>
          <w:sz w:val="20"/>
          <w:szCs w:val="20"/>
        </w:rPr>
      </w:pPr>
      <w:r>
        <w:rPr>
          <w:rFonts w:ascii="Tahoma" w:hAnsi="Tahoma" w:cs="Tahoma"/>
          <w:sz w:val="20"/>
          <w:szCs w:val="20"/>
        </w:rPr>
        <w:t xml:space="preserve"> </w:t>
      </w:r>
      <w:r w:rsidR="00F535E5">
        <w:rPr>
          <w:rFonts w:ascii="Tahoma" w:hAnsi="Tahoma" w:cs="Tahoma"/>
          <w:color w:val="000000"/>
          <w:sz w:val="20"/>
          <w:szCs w:val="20"/>
        </w:rPr>
        <w:t>»</w:t>
      </w:r>
      <w:r>
        <w:rPr>
          <w:rStyle w:val="Krepko"/>
          <w:rFonts w:ascii="Tahoma" w:hAnsi="Tahoma" w:cs="Tahoma"/>
          <w:b w:val="0"/>
          <w:sz w:val="20"/>
          <w:szCs w:val="20"/>
        </w:rPr>
        <w:t>Turistično -</w:t>
      </w:r>
      <w:r w:rsidR="006B247C" w:rsidRPr="00F535E5">
        <w:rPr>
          <w:rStyle w:val="Krepko"/>
          <w:rFonts w:ascii="Tahoma" w:hAnsi="Tahoma" w:cs="Tahoma"/>
          <w:b w:val="0"/>
          <w:sz w:val="20"/>
          <w:szCs w:val="20"/>
        </w:rPr>
        <w:t>informacijski center Velenje (</w:t>
      </w:r>
      <w:r w:rsidR="00E44D18" w:rsidRPr="00F535E5">
        <w:rPr>
          <w:rStyle w:val="Krepko"/>
          <w:rFonts w:ascii="Tahoma" w:hAnsi="Tahoma" w:cs="Tahoma"/>
          <w:b w:val="0"/>
          <w:sz w:val="20"/>
          <w:szCs w:val="20"/>
        </w:rPr>
        <w:t xml:space="preserve">v nadaljevanju </w:t>
      </w:r>
      <w:r w:rsidR="006B247C" w:rsidRPr="00F535E5">
        <w:rPr>
          <w:rStyle w:val="Krepko"/>
          <w:rFonts w:ascii="Tahoma" w:hAnsi="Tahoma" w:cs="Tahoma"/>
          <w:b w:val="0"/>
          <w:sz w:val="20"/>
          <w:szCs w:val="20"/>
        </w:rPr>
        <w:t>TIC Velenje)</w:t>
      </w:r>
      <w:r w:rsidR="006B247C" w:rsidRPr="00F535E5">
        <w:rPr>
          <w:rStyle w:val="apple-converted-space"/>
          <w:rFonts w:ascii="Tahoma" w:hAnsi="Tahoma" w:cs="Tahoma"/>
          <w:sz w:val="20"/>
          <w:szCs w:val="20"/>
        </w:rPr>
        <w:t> </w:t>
      </w:r>
      <w:r w:rsidR="006B247C" w:rsidRPr="00F535E5">
        <w:rPr>
          <w:rFonts w:ascii="Tahoma" w:hAnsi="Tahoma" w:cs="Tahoma"/>
          <w:sz w:val="20"/>
          <w:szCs w:val="20"/>
        </w:rPr>
        <w:t>deluje</w:t>
      </w:r>
      <w:r w:rsidR="006B247C" w:rsidRPr="00F535E5">
        <w:rPr>
          <w:rStyle w:val="apple-converted-space"/>
          <w:rFonts w:ascii="Tahoma" w:hAnsi="Tahoma" w:cs="Tahoma"/>
          <w:b/>
          <w:bCs/>
          <w:sz w:val="20"/>
          <w:szCs w:val="20"/>
        </w:rPr>
        <w:t> </w:t>
      </w:r>
      <w:r w:rsidR="006B247C" w:rsidRPr="00F535E5">
        <w:rPr>
          <w:rStyle w:val="Krepko"/>
          <w:rFonts w:ascii="Tahoma" w:hAnsi="Tahoma" w:cs="Tahoma"/>
          <w:b w:val="0"/>
          <w:sz w:val="20"/>
          <w:szCs w:val="20"/>
        </w:rPr>
        <w:t xml:space="preserve">v prostorih Vile </w:t>
      </w:r>
      <w:proofErr w:type="spellStart"/>
      <w:r w:rsidR="006B247C" w:rsidRPr="00F535E5">
        <w:rPr>
          <w:rStyle w:val="Krepko"/>
          <w:rFonts w:ascii="Tahoma" w:hAnsi="Tahoma" w:cs="Tahoma"/>
          <w:b w:val="0"/>
          <w:sz w:val="20"/>
          <w:szCs w:val="20"/>
        </w:rPr>
        <w:t>Biance</w:t>
      </w:r>
      <w:proofErr w:type="spellEnd"/>
      <w:r w:rsidR="006B247C" w:rsidRPr="00F535E5">
        <w:rPr>
          <w:rStyle w:val="apple-converted-space"/>
          <w:rFonts w:ascii="Tahoma" w:hAnsi="Tahoma" w:cs="Tahoma"/>
          <w:sz w:val="20"/>
          <w:szCs w:val="20"/>
        </w:rPr>
        <w:t> </w:t>
      </w:r>
      <w:r w:rsidR="006B247C" w:rsidRPr="00F535E5">
        <w:rPr>
          <w:rFonts w:ascii="Tahoma" w:hAnsi="Tahoma" w:cs="Tahoma"/>
          <w:sz w:val="20"/>
          <w:szCs w:val="20"/>
        </w:rPr>
        <w:t>in ureja ter posreduje informacije o Velenju, SAŠA regiji in Sloveniji, domačim in tujim turistom ter ob</w:t>
      </w:r>
      <w:r w:rsidR="00E44D18" w:rsidRPr="00F535E5">
        <w:rPr>
          <w:rFonts w:ascii="Tahoma" w:hAnsi="Tahoma" w:cs="Tahoma"/>
          <w:sz w:val="20"/>
          <w:szCs w:val="20"/>
        </w:rPr>
        <w:t>čanom. V TIC Velenje organiziraj</w:t>
      </w:r>
      <w:r w:rsidR="006B247C" w:rsidRPr="00F535E5">
        <w:rPr>
          <w:rFonts w:ascii="Tahoma" w:hAnsi="Tahoma" w:cs="Tahoma"/>
          <w:sz w:val="20"/>
          <w:szCs w:val="20"/>
        </w:rPr>
        <w:t>o enodnevne i</w:t>
      </w:r>
      <w:r w:rsidR="00E44D18" w:rsidRPr="00F535E5">
        <w:rPr>
          <w:rFonts w:ascii="Tahoma" w:hAnsi="Tahoma" w:cs="Tahoma"/>
          <w:sz w:val="20"/>
          <w:szCs w:val="20"/>
        </w:rPr>
        <w:t>zlete po Šaleški dolini, izvajaj</w:t>
      </w:r>
      <w:r w:rsidR="006B247C" w:rsidRPr="00F535E5">
        <w:rPr>
          <w:rFonts w:ascii="Tahoma" w:hAnsi="Tahoma" w:cs="Tahoma"/>
          <w:sz w:val="20"/>
          <w:szCs w:val="20"/>
        </w:rPr>
        <w:t>o promocijo preko tiskanih in elektronskih medijev, prodajamo spominke in vstopnice preko portala</w:t>
      </w:r>
      <w:r w:rsidR="006B247C" w:rsidRPr="00F535E5">
        <w:rPr>
          <w:rStyle w:val="apple-converted-space"/>
          <w:rFonts w:ascii="Tahoma" w:hAnsi="Tahoma" w:cs="Tahoma"/>
          <w:sz w:val="20"/>
          <w:szCs w:val="20"/>
        </w:rPr>
        <w:t> </w:t>
      </w:r>
      <w:hyperlink r:id="rId49" w:history="1">
        <w:r w:rsidR="006B247C" w:rsidRPr="00F535E5">
          <w:rPr>
            <w:rStyle w:val="Hiperpovezava"/>
            <w:rFonts w:ascii="Tahoma" w:hAnsi="Tahoma" w:cs="Tahoma"/>
            <w:bCs/>
            <w:color w:val="auto"/>
            <w:sz w:val="20"/>
            <w:szCs w:val="20"/>
            <w:u w:val="none"/>
          </w:rPr>
          <w:t>www.mojekarte.si</w:t>
        </w:r>
      </w:hyperlink>
      <w:r w:rsidR="006B247C" w:rsidRPr="00F535E5">
        <w:rPr>
          <w:rStyle w:val="apple-converted-space"/>
          <w:rFonts w:ascii="Tahoma" w:hAnsi="Tahoma" w:cs="Tahoma"/>
          <w:sz w:val="20"/>
          <w:szCs w:val="20"/>
        </w:rPr>
        <w:t> </w:t>
      </w:r>
      <w:r w:rsidR="00F535E5" w:rsidRPr="00F535E5">
        <w:rPr>
          <w:rFonts w:ascii="Tahoma" w:hAnsi="Tahoma" w:cs="Tahoma"/>
          <w:sz w:val="20"/>
          <w:szCs w:val="20"/>
        </w:rPr>
        <w:t xml:space="preserve">in </w:t>
      </w:r>
      <w:r w:rsidR="006B247C" w:rsidRPr="00F535E5">
        <w:rPr>
          <w:rFonts w:ascii="Tahoma" w:hAnsi="Tahoma" w:cs="Tahoma"/>
          <w:sz w:val="20"/>
          <w:szCs w:val="20"/>
        </w:rPr>
        <w:t xml:space="preserve">sistema </w:t>
      </w:r>
      <w:proofErr w:type="spellStart"/>
      <w:r w:rsidR="006B247C" w:rsidRPr="00F535E5">
        <w:rPr>
          <w:rFonts w:ascii="Tahoma" w:hAnsi="Tahoma" w:cs="Tahoma"/>
          <w:sz w:val="20"/>
          <w:szCs w:val="20"/>
        </w:rPr>
        <w:t>Eventim</w:t>
      </w:r>
      <w:proofErr w:type="spellEnd"/>
      <w:r w:rsidR="006B247C" w:rsidRPr="00F535E5">
        <w:rPr>
          <w:rFonts w:ascii="Tahoma" w:hAnsi="Tahoma" w:cs="Tahoma"/>
          <w:sz w:val="20"/>
          <w:szCs w:val="20"/>
        </w:rPr>
        <w:t>. Organi</w:t>
      </w:r>
      <w:r w:rsidR="00F535E5" w:rsidRPr="00F535E5">
        <w:rPr>
          <w:rFonts w:ascii="Tahoma" w:hAnsi="Tahoma" w:cs="Tahoma"/>
          <w:sz w:val="20"/>
          <w:szCs w:val="20"/>
        </w:rPr>
        <w:t>zirajo in izvajaj</w:t>
      </w:r>
      <w:r w:rsidR="006B247C" w:rsidRPr="00F535E5">
        <w:rPr>
          <w:rFonts w:ascii="Tahoma" w:hAnsi="Tahoma" w:cs="Tahoma"/>
          <w:sz w:val="20"/>
          <w:szCs w:val="20"/>
        </w:rPr>
        <w:t>o tudi vo</w:t>
      </w:r>
      <w:r w:rsidR="00F535E5" w:rsidRPr="00F535E5">
        <w:rPr>
          <w:rFonts w:ascii="Tahoma" w:hAnsi="Tahoma" w:cs="Tahoma"/>
          <w:sz w:val="20"/>
          <w:szCs w:val="20"/>
        </w:rPr>
        <w:t xml:space="preserve">dene oglede Vile </w:t>
      </w:r>
      <w:proofErr w:type="spellStart"/>
      <w:r w:rsidR="00F535E5" w:rsidRPr="00F535E5">
        <w:rPr>
          <w:rFonts w:ascii="Tahoma" w:hAnsi="Tahoma" w:cs="Tahoma"/>
          <w:sz w:val="20"/>
          <w:szCs w:val="20"/>
        </w:rPr>
        <w:t>Biance</w:t>
      </w:r>
      <w:proofErr w:type="spellEnd"/>
      <w:r w:rsidR="00F535E5" w:rsidRPr="00F535E5">
        <w:rPr>
          <w:rFonts w:ascii="Tahoma" w:hAnsi="Tahoma" w:cs="Tahoma"/>
          <w:sz w:val="20"/>
          <w:szCs w:val="20"/>
        </w:rPr>
        <w:t>, oddajaj</w:t>
      </w:r>
      <w:r w:rsidR="006B247C" w:rsidRPr="00F535E5">
        <w:rPr>
          <w:rFonts w:ascii="Tahoma" w:hAnsi="Tahoma" w:cs="Tahoma"/>
          <w:sz w:val="20"/>
          <w:szCs w:val="20"/>
        </w:rPr>
        <w:t>o poslovne prostor</w:t>
      </w:r>
      <w:r w:rsidR="00F535E5" w:rsidRPr="00F535E5">
        <w:rPr>
          <w:rFonts w:ascii="Tahoma" w:hAnsi="Tahoma" w:cs="Tahoma"/>
          <w:sz w:val="20"/>
          <w:szCs w:val="20"/>
        </w:rPr>
        <w:t xml:space="preserve">e Vile </w:t>
      </w:r>
      <w:proofErr w:type="spellStart"/>
      <w:r w:rsidR="00F535E5" w:rsidRPr="00F535E5">
        <w:rPr>
          <w:rFonts w:ascii="Tahoma" w:hAnsi="Tahoma" w:cs="Tahoma"/>
          <w:sz w:val="20"/>
          <w:szCs w:val="20"/>
        </w:rPr>
        <w:t>Biance</w:t>
      </w:r>
      <w:proofErr w:type="spellEnd"/>
      <w:r w:rsidR="00F535E5" w:rsidRPr="00F535E5">
        <w:rPr>
          <w:rFonts w:ascii="Tahoma" w:hAnsi="Tahoma" w:cs="Tahoma"/>
          <w:sz w:val="20"/>
          <w:szCs w:val="20"/>
        </w:rPr>
        <w:t xml:space="preserve"> v najem in izvajaj</w:t>
      </w:r>
      <w:r w:rsidR="006B247C" w:rsidRPr="00F535E5">
        <w:rPr>
          <w:rFonts w:ascii="Tahoma" w:hAnsi="Tahoma" w:cs="Tahoma"/>
          <w:sz w:val="20"/>
          <w:szCs w:val="20"/>
        </w:rPr>
        <w:t xml:space="preserve">o poročne obrede v </w:t>
      </w:r>
      <w:r w:rsidR="00F535E5" w:rsidRPr="00F535E5">
        <w:rPr>
          <w:rFonts w:ascii="Tahoma" w:hAnsi="Tahoma" w:cs="Tahoma"/>
          <w:sz w:val="20"/>
          <w:szCs w:val="20"/>
        </w:rPr>
        <w:t>njej</w:t>
      </w:r>
      <w:r w:rsidR="00F535E5">
        <w:rPr>
          <w:rFonts w:ascii="Tahoma" w:hAnsi="Tahoma" w:cs="Tahoma"/>
          <w:sz w:val="20"/>
          <w:szCs w:val="20"/>
        </w:rPr>
        <w:t>« (</w:t>
      </w:r>
      <w:proofErr w:type="spellStart"/>
      <w:r w:rsidR="00F535E5">
        <w:rPr>
          <w:rFonts w:ascii="Tahoma" w:hAnsi="Tahoma" w:cs="Tahoma"/>
          <w:sz w:val="20"/>
          <w:szCs w:val="20"/>
        </w:rPr>
        <w:t>velenje.si</w:t>
      </w:r>
      <w:proofErr w:type="spellEnd"/>
      <w:r w:rsidR="00F535E5">
        <w:rPr>
          <w:rFonts w:ascii="Tahoma" w:hAnsi="Tahoma" w:cs="Tahoma"/>
          <w:sz w:val="20"/>
          <w:szCs w:val="20"/>
        </w:rPr>
        <w:t xml:space="preserve"> 2015).</w:t>
      </w:r>
    </w:p>
    <w:p w:rsidR="00A52A56" w:rsidRDefault="00A52A56" w:rsidP="00A52A56">
      <w:pPr>
        <w:jc w:val="both"/>
        <w:rPr>
          <w:rFonts w:ascii="Tahoma" w:hAnsi="Tahoma" w:cs="Tahoma"/>
          <w:sz w:val="20"/>
          <w:szCs w:val="20"/>
        </w:rPr>
      </w:pPr>
    </w:p>
    <w:p w:rsidR="006B247C" w:rsidRPr="00F535E5" w:rsidRDefault="00302593" w:rsidP="00302593">
      <w:pPr>
        <w:pStyle w:val="Naslov4"/>
        <w:rPr>
          <w:bCs/>
        </w:rPr>
      </w:pPr>
      <w:bookmarkStart w:id="95" w:name="_Toc435438530"/>
      <w:r>
        <w:t>G</w:t>
      </w:r>
      <w:r w:rsidR="00E50DD4">
        <w:t xml:space="preserve">lasbena šola </w:t>
      </w:r>
      <w:r>
        <w:t>F</w:t>
      </w:r>
      <w:r w:rsidR="00E50DD4">
        <w:t>ran</w:t>
      </w:r>
      <w:r>
        <w:t xml:space="preserve"> K</w:t>
      </w:r>
      <w:r w:rsidR="00E50DD4">
        <w:t>orun</w:t>
      </w:r>
      <w:r>
        <w:t xml:space="preserve"> </w:t>
      </w:r>
      <w:proofErr w:type="spellStart"/>
      <w:r>
        <w:t>K</w:t>
      </w:r>
      <w:r w:rsidR="00E50DD4">
        <w:t>oželjski</w:t>
      </w:r>
      <w:bookmarkEnd w:id="95"/>
      <w:proofErr w:type="spellEnd"/>
    </w:p>
    <w:p w:rsidR="00A52A56" w:rsidRDefault="002A5D9B" w:rsidP="00A52A56">
      <w:pPr>
        <w:jc w:val="both"/>
        <w:rPr>
          <w:rFonts w:ascii="Tahoma" w:hAnsi="Tahoma" w:cs="Tahoma"/>
          <w:color w:val="000000"/>
          <w:sz w:val="20"/>
          <w:szCs w:val="20"/>
        </w:rPr>
      </w:pPr>
      <w:r>
        <w:rPr>
          <w:rFonts w:ascii="Tahoma" w:hAnsi="Tahoma" w:cs="Tahoma"/>
          <w:color w:val="000000"/>
          <w:sz w:val="20"/>
          <w:szCs w:val="20"/>
        </w:rPr>
        <w:t>»</w:t>
      </w:r>
      <w:r w:rsidR="006B247C">
        <w:rPr>
          <w:rFonts w:ascii="Tahoma" w:hAnsi="Tahoma" w:cs="Tahoma"/>
          <w:color w:val="000000"/>
          <w:sz w:val="20"/>
          <w:szCs w:val="20"/>
        </w:rPr>
        <w:t xml:space="preserve">Glasbena šola Fran Korun </w:t>
      </w:r>
      <w:proofErr w:type="spellStart"/>
      <w:r w:rsidR="006B247C">
        <w:rPr>
          <w:rFonts w:ascii="Tahoma" w:hAnsi="Tahoma" w:cs="Tahoma"/>
          <w:color w:val="000000"/>
          <w:sz w:val="20"/>
          <w:szCs w:val="20"/>
        </w:rPr>
        <w:t>Koželjski</w:t>
      </w:r>
      <w:proofErr w:type="spellEnd"/>
      <w:r w:rsidR="006B247C">
        <w:rPr>
          <w:rFonts w:ascii="Tahoma" w:hAnsi="Tahoma" w:cs="Tahoma"/>
          <w:color w:val="000000"/>
          <w:sz w:val="20"/>
          <w:szCs w:val="20"/>
        </w:rPr>
        <w:t xml:space="preserve"> Velenje je steber kulturno-umetniškega ustvarjanja na glasbenem področju. Skozi glasbeno izobraževanje in vzgojo, ki omogoča učencem pridobitev splošne glasbene in kulturne razgledanosti, oblikujemo družabni, socialni in kulturni čut vsakega posameznega učenca s posl</w:t>
      </w:r>
      <w:r>
        <w:rPr>
          <w:rFonts w:ascii="Tahoma" w:hAnsi="Tahoma" w:cs="Tahoma"/>
          <w:color w:val="000000"/>
          <w:sz w:val="20"/>
          <w:szCs w:val="20"/>
        </w:rPr>
        <w:t>anstvom vzgajanja za življenje.</w:t>
      </w:r>
    </w:p>
    <w:p w:rsidR="00A52A56" w:rsidRDefault="006B247C" w:rsidP="00A52A56">
      <w:pPr>
        <w:jc w:val="both"/>
        <w:rPr>
          <w:rStyle w:val="text-four"/>
          <w:rFonts w:ascii="Tahoma" w:hAnsi="Tahoma" w:cs="Tahoma"/>
          <w:bCs/>
          <w:sz w:val="20"/>
          <w:szCs w:val="20"/>
          <w:bdr w:val="none" w:sz="0" w:space="0" w:color="auto" w:frame="1"/>
          <w:shd w:val="clear" w:color="auto" w:fill="FFFFFF"/>
        </w:rPr>
      </w:pPr>
      <w:r>
        <w:rPr>
          <w:rFonts w:ascii="Tahoma" w:hAnsi="Tahoma" w:cs="Tahoma"/>
          <w:color w:val="000000"/>
          <w:sz w:val="20"/>
          <w:szCs w:val="20"/>
        </w:rPr>
        <w:t xml:space="preserve">Glasbena šola Fran Korun </w:t>
      </w:r>
      <w:proofErr w:type="spellStart"/>
      <w:r>
        <w:rPr>
          <w:rFonts w:ascii="Tahoma" w:hAnsi="Tahoma" w:cs="Tahoma"/>
          <w:color w:val="000000"/>
          <w:sz w:val="20"/>
          <w:szCs w:val="20"/>
        </w:rPr>
        <w:t>Koželjski</w:t>
      </w:r>
      <w:proofErr w:type="spellEnd"/>
      <w:r>
        <w:rPr>
          <w:rFonts w:ascii="Tahoma" w:hAnsi="Tahoma" w:cs="Tahoma"/>
          <w:color w:val="000000"/>
          <w:sz w:val="20"/>
          <w:szCs w:val="20"/>
        </w:rPr>
        <w:t xml:space="preserve"> Velenje je ena največjih, najbolj znanih in uspešnih slovenskih glasbenih šol danes z jasno prepoznavnim pomenom za slovenski kulturni prostor.</w:t>
      </w:r>
      <w:r w:rsidR="002A5D9B">
        <w:rPr>
          <w:rFonts w:ascii="Tahoma" w:hAnsi="Tahoma" w:cs="Tahoma"/>
          <w:color w:val="000000"/>
          <w:sz w:val="20"/>
          <w:szCs w:val="20"/>
        </w:rPr>
        <w:t xml:space="preserve"> </w:t>
      </w:r>
      <w:r w:rsidR="00F535E5" w:rsidRPr="002A5D9B">
        <w:rPr>
          <w:rFonts w:ascii="Tahoma" w:hAnsi="Tahoma" w:cs="Tahoma"/>
          <w:sz w:val="20"/>
          <w:szCs w:val="20"/>
          <w:shd w:val="clear" w:color="auto" w:fill="FFFFFF"/>
        </w:rPr>
        <w:t>Učenci lahko izbirajo med naslednjimi inštrumenti:</w:t>
      </w:r>
      <w:r w:rsidR="00F535E5" w:rsidRPr="002A5D9B">
        <w:rPr>
          <w:rStyle w:val="apple-converted-space"/>
          <w:rFonts w:ascii="Tahoma" w:hAnsi="Tahoma" w:cs="Tahoma"/>
          <w:sz w:val="20"/>
          <w:szCs w:val="20"/>
          <w:shd w:val="clear" w:color="auto" w:fill="FFFFFF"/>
        </w:rPr>
        <w:t> </w:t>
      </w:r>
      <w:r w:rsidR="002A5D9B">
        <w:rPr>
          <w:rFonts w:ascii="Tahoma" w:hAnsi="Tahoma" w:cs="Tahoma"/>
          <w:sz w:val="20"/>
          <w:szCs w:val="20"/>
        </w:rPr>
        <w:t xml:space="preserve"> </w:t>
      </w:r>
      <w:r w:rsidR="002A5D9B" w:rsidRPr="002A5D9B">
        <w:rPr>
          <w:rStyle w:val="text-four"/>
          <w:rFonts w:ascii="Tahoma" w:hAnsi="Tahoma" w:cs="Tahoma"/>
          <w:bCs/>
          <w:sz w:val="20"/>
          <w:szCs w:val="20"/>
          <w:bdr w:val="none" w:sz="0" w:space="0" w:color="auto" w:frame="1"/>
          <w:shd w:val="clear" w:color="auto" w:fill="FFFFFF"/>
        </w:rPr>
        <w:t>kljunasta flavta, flavta, oboa, fagot, klarinet, saksofon, trobenta, rog, pozavna, tuba in druga konična trobila, violina, viola, violončelo, kontrabas, tolkala, klavir,</w:t>
      </w:r>
      <w:r w:rsidR="002A5D9B">
        <w:rPr>
          <w:rStyle w:val="text-four"/>
          <w:rFonts w:ascii="Tahoma" w:hAnsi="Tahoma" w:cs="Tahoma"/>
          <w:bCs/>
          <w:sz w:val="20"/>
          <w:szCs w:val="20"/>
          <w:bdr w:val="none" w:sz="0" w:space="0" w:color="auto" w:frame="1"/>
          <w:shd w:val="clear" w:color="auto" w:fill="FFFFFF"/>
        </w:rPr>
        <w:t xml:space="preserve"> </w:t>
      </w:r>
      <w:r w:rsidR="002A5D9B" w:rsidRPr="002A5D9B">
        <w:rPr>
          <w:rStyle w:val="text-four"/>
          <w:rFonts w:ascii="Tahoma" w:hAnsi="Tahoma" w:cs="Tahoma"/>
          <w:bCs/>
          <w:sz w:val="20"/>
          <w:szCs w:val="20"/>
          <w:bdr w:val="none" w:sz="0" w:space="0" w:color="auto" w:frame="1"/>
          <w:shd w:val="clear" w:color="auto" w:fill="FFFFFF"/>
        </w:rPr>
        <w:t>orgle, kitara, harfa, petje,</w:t>
      </w:r>
      <w:r w:rsidR="002A5D9B">
        <w:rPr>
          <w:rStyle w:val="text-four"/>
          <w:rFonts w:ascii="Tahoma" w:hAnsi="Tahoma" w:cs="Tahoma"/>
          <w:bCs/>
          <w:sz w:val="20"/>
          <w:szCs w:val="20"/>
          <w:bdr w:val="none" w:sz="0" w:space="0" w:color="auto" w:frame="1"/>
          <w:shd w:val="clear" w:color="auto" w:fill="FFFFFF"/>
        </w:rPr>
        <w:t xml:space="preserve"> </w:t>
      </w:r>
      <w:r w:rsidR="002A5D9B" w:rsidRPr="002A5D9B">
        <w:rPr>
          <w:rStyle w:val="text-four"/>
          <w:rFonts w:ascii="Tahoma" w:hAnsi="Tahoma" w:cs="Tahoma"/>
          <w:bCs/>
          <w:sz w:val="20"/>
          <w:szCs w:val="20"/>
          <w:bdr w:val="none" w:sz="0" w:space="0" w:color="auto" w:frame="1"/>
          <w:shd w:val="clear" w:color="auto" w:fill="FFFFFF"/>
        </w:rPr>
        <w:t xml:space="preserve">harmonika, diatonična harmonika, </w:t>
      </w:r>
      <w:r w:rsidR="00F535E5" w:rsidRPr="002A5D9B">
        <w:rPr>
          <w:rStyle w:val="text-four"/>
          <w:rFonts w:ascii="Tahoma" w:hAnsi="Tahoma" w:cs="Tahoma"/>
          <w:bCs/>
          <w:sz w:val="20"/>
          <w:szCs w:val="20"/>
          <w:bdr w:val="none" w:sz="0" w:space="0" w:color="auto" w:frame="1"/>
          <w:shd w:val="clear" w:color="auto" w:fill="FFFFFF"/>
        </w:rPr>
        <w:t>citre</w:t>
      </w:r>
      <w:r w:rsidR="002A5D9B">
        <w:rPr>
          <w:rStyle w:val="text-four"/>
          <w:rFonts w:ascii="Tahoma" w:hAnsi="Tahoma" w:cs="Tahoma"/>
          <w:bCs/>
          <w:sz w:val="20"/>
          <w:szCs w:val="20"/>
          <w:bdr w:val="none" w:sz="0" w:space="0" w:color="auto" w:frame="1"/>
          <w:shd w:val="clear" w:color="auto" w:fill="FFFFFF"/>
        </w:rPr>
        <w:t>« (</w:t>
      </w:r>
      <w:proofErr w:type="spellStart"/>
      <w:r w:rsidR="002A5D9B">
        <w:rPr>
          <w:rStyle w:val="text-four"/>
          <w:rFonts w:ascii="Tahoma" w:hAnsi="Tahoma" w:cs="Tahoma"/>
          <w:bCs/>
          <w:sz w:val="20"/>
          <w:szCs w:val="20"/>
          <w:bdr w:val="none" w:sz="0" w:space="0" w:color="auto" w:frame="1"/>
          <w:shd w:val="clear" w:color="auto" w:fill="FFFFFF"/>
        </w:rPr>
        <w:t>gsvelenje.si</w:t>
      </w:r>
      <w:proofErr w:type="spellEnd"/>
      <w:r w:rsidR="002A5D9B">
        <w:rPr>
          <w:rStyle w:val="text-four"/>
          <w:rFonts w:ascii="Tahoma" w:hAnsi="Tahoma" w:cs="Tahoma"/>
          <w:bCs/>
          <w:sz w:val="20"/>
          <w:szCs w:val="20"/>
          <w:bdr w:val="none" w:sz="0" w:space="0" w:color="auto" w:frame="1"/>
          <w:shd w:val="clear" w:color="auto" w:fill="FFFFFF"/>
        </w:rPr>
        <w:t xml:space="preserve"> 2015). </w:t>
      </w:r>
    </w:p>
    <w:p w:rsidR="00A52A56" w:rsidRPr="00A52A56" w:rsidRDefault="00A52A56" w:rsidP="00A52A56">
      <w:pPr>
        <w:jc w:val="both"/>
        <w:rPr>
          <w:rFonts w:ascii="Tahoma" w:hAnsi="Tahoma" w:cs="Tahoma"/>
          <w:sz w:val="20"/>
          <w:szCs w:val="20"/>
        </w:rPr>
      </w:pPr>
    </w:p>
    <w:p w:rsidR="002A5D9B" w:rsidRDefault="002A5D9B" w:rsidP="00302593">
      <w:pPr>
        <w:pStyle w:val="Naslov4"/>
      </w:pPr>
      <w:bookmarkStart w:id="96" w:name="_Toc435438531"/>
      <w:proofErr w:type="spellStart"/>
      <w:r>
        <w:t>I</w:t>
      </w:r>
      <w:r w:rsidR="00E50DD4">
        <w:t>ntegra</w:t>
      </w:r>
      <w:bookmarkEnd w:id="96"/>
      <w:proofErr w:type="spellEnd"/>
    </w:p>
    <w:p w:rsidR="00A52A56" w:rsidRDefault="00A52A56" w:rsidP="00A52A56">
      <w:pPr>
        <w:jc w:val="both"/>
        <w:rPr>
          <w:rFonts w:ascii="Tahoma" w:hAnsi="Tahoma" w:cs="Tahoma"/>
          <w:sz w:val="20"/>
          <w:szCs w:val="20"/>
        </w:rPr>
      </w:pPr>
      <w:r>
        <w:rPr>
          <w:rFonts w:ascii="Tahoma" w:hAnsi="Tahoma" w:cs="Tahoma"/>
          <w:sz w:val="20"/>
          <w:szCs w:val="20"/>
        </w:rPr>
        <w:t xml:space="preserve"> </w:t>
      </w:r>
      <w:r w:rsidR="002A5D9B">
        <w:rPr>
          <w:rFonts w:ascii="Tahoma" w:hAnsi="Tahoma" w:cs="Tahoma"/>
          <w:color w:val="000000"/>
          <w:sz w:val="20"/>
          <w:szCs w:val="20"/>
        </w:rPr>
        <w:t>»</w:t>
      </w:r>
      <w:r w:rsidR="006B247C">
        <w:rPr>
          <w:rFonts w:ascii="Tahoma" w:hAnsi="Tahoma" w:cs="Tahoma"/>
          <w:color w:val="000000"/>
          <w:sz w:val="20"/>
          <w:szCs w:val="20"/>
        </w:rPr>
        <w:t>Inštitut je ustanovljen kot strokovni neprofitni zavod za področje izvajanja socialnih storitev, izobraževanja, rehabilitacije in trga dela. S svojim poslanstvom in zagotavljanjem storitev posredno deluje na širokem področju krepitve socialnega dialoga, aktivnega državljanstva, integracij - zlasti na trgu dela, predvsem pa razvoja socialnih inovacij in njih implementacije v skupnost.</w:t>
      </w:r>
    </w:p>
    <w:p w:rsidR="00CA6D52" w:rsidRPr="00A52A56" w:rsidRDefault="006B247C" w:rsidP="00A52A56">
      <w:pPr>
        <w:jc w:val="both"/>
        <w:rPr>
          <w:rFonts w:ascii="Tahoma" w:hAnsi="Tahoma" w:cs="Tahoma"/>
          <w:sz w:val="20"/>
          <w:szCs w:val="20"/>
        </w:rPr>
      </w:pPr>
      <w:r>
        <w:rPr>
          <w:rFonts w:ascii="Tahoma" w:eastAsia="Times New Roman" w:hAnsi="Tahoma" w:cs="Tahoma"/>
          <w:color w:val="000000"/>
          <w:sz w:val="20"/>
          <w:szCs w:val="20"/>
        </w:rPr>
        <w:t>Z zagotavljanjem strokovnih in drugih specialističnih storitev na področju zaposlitvene rehabilitacije, skupnostnih ter socialno varstvenih programov, izvaja med drugim vrsto izobraževalnih seminarjev, delavnic, predavanj, svetovanj za strokovnjake različnih strok in razvoja človeških virov nasploh – uporabljajoč moderne, inovativne in izobraževalno-sistemske pristope in metode pri delu s skupino in posameznikom.</w:t>
      </w:r>
      <w:r w:rsidR="002A5D9B">
        <w:rPr>
          <w:rFonts w:ascii="Tahoma" w:eastAsia="Times New Roman" w:hAnsi="Tahoma" w:cs="Tahoma"/>
          <w:color w:val="000000"/>
          <w:sz w:val="20"/>
          <w:szCs w:val="20"/>
        </w:rPr>
        <w:t xml:space="preserve"> </w:t>
      </w:r>
      <w:r>
        <w:rPr>
          <w:rFonts w:ascii="Tahoma" w:eastAsia="Times New Roman" w:hAnsi="Tahoma" w:cs="Tahoma"/>
          <w:color w:val="000000"/>
          <w:sz w:val="20"/>
          <w:szCs w:val="20"/>
        </w:rPr>
        <w:t>S svojim strokovnim delovanjem, zlasti pa težnjo po inovativnosti ponudbe in programov,  je tesno vpet tudi v evropske integracije, zlasti na po</w:t>
      </w:r>
      <w:r w:rsidR="002A5D9B">
        <w:rPr>
          <w:rFonts w:ascii="Tahoma" w:eastAsia="Times New Roman" w:hAnsi="Tahoma" w:cs="Tahoma"/>
          <w:color w:val="000000"/>
          <w:sz w:val="20"/>
          <w:szCs w:val="20"/>
        </w:rPr>
        <w:t>dročju izobraževanja odraslih« (</w:t>
      </w:r>
      <w:proofErr w:type="spellStart"/>
      <w:r w:rsidR="002A5D9B">
        <w:rPr>
          <w:rFonts w:ascii="Tahoma" w:eastAsia="Times New Roman" w:hAnsi="Tahoma" w:cs="Tahoma"/>
          <w:color w:val="000000"/>
          <w:sz w:val="20"/>
          <w:szCs w:val="20"/>
        </w:rPr>
        <w:t>eu</w:t>
      </w:r>
      <w:proofErr w:type="spellEnd"/>
      <w:r w:rsidR="002A5D9B">
        <w:rPr>
          <w:rFonts w:ascii="Tahoma" w:eastAsia="Times New Roman" w:hAnsi="Tahoma" w:cs="Tahoma"/>
          <w:color w:val="000000"/>
          <w:sz w:val="20"/>
          <w:szCs w:val="20"/>
        </w:rPr>
        <w:t>-</w:t>
      </w:r>
      <w:proofErr w:type="spellStart"/>
      <w:r w:rsidR="002A5D9B">
        <w:rPr>
          <w:rFonts w:ascii="Tahoma" w:eastAsia="Times New Roman" w:hAnsi="Tahoma" w:cs="Tahoma"/>
          <w:color w:val="000000"/>
          <w:sz w:val="20"/>
          <w:szCs w:val="20"/>
        </w:rPr>
        <w:t>integra.eu</w:t>
      </w:r>
      <w:proofErr w:type="spellEnd"/>
      <w:r w:rsidR="002A5D9B">
        <w:rPr>
          <w:rFonts w:ascii="Tahoma" w:eastAsia="Times New Roman" w:hAnsi="Tahoma" w:cs="Tahoma"/>
          <w:color w:val="000000"/>
          <w:sz w:val="20"/>
          <w:szCs w:val="20"/>
        </w:rPr>
        <w:t xml:space="preserve"> 2015).</w:t>
      </w:r>
      <w:r w:rsidR="00102A83">
        <w:rPr>
          <w:rFonts w:ascii="Tahoma" w:eastAsia="Times New Roman" w:hAnsi="Tahoma" w:cs="Tahoma"/>
          <w:color w:val="000000"/>
          <w:sz w:val="20"/>
          <w:szCs w:val="20"/>
        </w:rPr>
        <w:t>   </w:t>
      </w:r>
    </w:p>
    <w:p w:rsidR="00A52A56" w:rsidRDefault="00A52A56">
      <w:pPr>
        <w:rPr>
          <w:rFonts w:ascii="Tahoma" w:hAnsi="Tahoma" w:cs="Tahoma"/>
          <w:b/>
          <w:sz w:val="28"/>
          <w:szCs w:val="28"/>
        </w:rPr>
      </w:pPr>
      <w:r>
        <w:br w:type="page"/>
      </w:r>
    </w:p>
    <w:p w:rsidR="00701C3F" w:rsidRPr="006D677D" w:rsidRDefault="00701C3F" w:rsidP="006D677D">
      <w:pPr>
        <w:pStyle w:val="Naslov1"/>
      </w:pPr>
      <w:bookmarkStart w:id="97" w:name="_Toc435438532"/>
      <w:r w:rsidRPr="006D677D">
        <w:lastRenderedPageBreak/>
        <w:t>UČINKI 1. LOKALNEGA PROGRAMA RAZVOJA DELOVANJA MLADIH V MESTN</w:t>
      </w:r>
      <w:r w:rsidR="00B36F14" w:rsidRPr="006D677D">
        <w:t>I</w:t>
      </w:r>
      <w:r w:rsidRPr="006D677D">
        <w:t xml:space="preserve"> OBČINI VELENJE 2010 - 2015</w:t>
      </w:r>
      <w:bookmarkEnd w:id="97"/>
    </w:p>
    <w:p w:rsidR="00AD0A2C" w:rsidRDefault="00AD0A2C" w:rsidP="00AD0A2C">
      <w:pPr>
        <w:shd w:val="clear" w:color="auto" w:fill="FFFFFF"/>
        <w:spacing w:line="240" w:lineRule="auto"/>
        <w:jc w:val="both"/>
        <w:rPr>
          <w:rFonts w:ascii="Tahoma" w:hAnsi="Tahoma" w:cs="Tahoma"/>
          <w:sz w:val="20"/>
          <w:szCs w:val="20"/>
          <w:shd w:val="clear" w:color="auto" w:fill="FFFFFF"/>
        </w:rPr>
      </w:pPr>
    </w:p>
    <w:p w:rsidR="00AD0A2C" w:rsidRPr="00AD0A2C" w:rsidRDefault="00AD0A2C" w:rsidP="00AD0A2C">
      <w:pPr>
        <w:pStyle w:val="Navaden1"/>
        <w:jc w:val="both"/>
        <w:rPr>
          <w:rFonts w:ascii="Tahoma" w:hAnsi="Tahoma" w:cs="Tahoma"/>
          <w:sz w:val="20"/>
          <w:szCs w:val="20"/>
        </w:rPr>
      </w:pPr>
      <w:r w:rsidRPr="00AD0A2C">
        <w:rPr>
          <w:rFonts w:ascii="Tahoma" w:hAnsi="Tahoma" w:cs="Tahoma"/>
          <w:sz w:val="20"/>
          <w:szCs w:val="20"/>
        </w:rPr>
        <w:t>Leta 2010 j</w:t>
      </w:r>
      <w:r w:rsidR="00890101">
        <w:rPr>
          <w:rFonts w:ascii="Tahoma" w:hAnsi="Tahoma" w:cs="Tahoma"/>
          <w:sz w:val="20"/>
          <w:szCs w:val="20"/>
        </w:rPr>
        <w:t>e bil sprejet dokument Lokalni program</w:t>
      </w:r>
      <w:r w:rsidRPr="00AD0A2C">
        <w:rPr>
          <w:rFonts w:ascii="Tahoma" w:hAnsi="Tahoma" w:cs="Tahoma"/>
          <w:sz w:val="20"/>
          <w:szCs w:val="20"/>
        </w:rPr>
        <w:t xml:space="preserve"> razvoja delovanja mladih v Mestni občini Velenje "M</w:t>
      </w:r>
      <w:r w:rsidR="00754279" w:rsidRPr="00AD0A2C">
        <w:rPr>
          <w:rFonts w:ascii="Tahoma" w:hAnsi="Tahoma" w:cs="Tahoma"/>
          <w:sz w:val="20"/>
          <w:szCs w:val="20"/>
        </w:rPr>
        <w:t xml:space="preserve">ladi v korak s časom </w:t>
      </w:r>
      <w:r w:rsidRPr="00AD0A2C">
        <w:rPr>
          <w:rFonts w:ascii="Tahoma" w:hAnsi="Tahoma" w:cs="Tahoma"/>
          <w:sz w:val="20"/>
          <w:szCs w:val="20"/>
        </w:rPr>
        <w:t>2010 - 2015" - strategija</w:t>
      </w:r>
      <w:r w:rsidR="00754279">
        <w:rPr>
          <w:rFonts w:ascii="Tahoma" w:hAnsi="Tahoma" w:cs="Tahoma"/>
          <w:sz w:val="20"/>
          <w:szCs w:val="20"/>
        </w:rPr>
        <w:t xml:space="preserve"> za mlade v MOV (v nadaljevanju</w:t>
      </w:r>
      <w:r w:rsidRPr="00AD0A2C">
        <w:rPr>
          <w:rFonts w:ascii="Tahoma" w:hAnsi="Tahoma" w:cs="Tahoma"/>
          <w:sz w:val="20"/>
          <w:szCs w:val="20"/>
        </w:rPr>
        <w:t xml:space="preserve"> Strategija). Na podlagi Strategije, </w:t>
      </w:r>
      <w:r w:rsidR="00890101">
        <w:rPr>
          <w:rFonts w:ascii="Tahoma" w:hAnsi="Tahoma" w:cs="Tahoma"/>
          <w:sz w:val="20"/>
          <w:szCs w:val="20"/>
        </w:rPr>
        <w:t>MO</w:t>
      </w:r>
      <w:r w:rsidRPr="00AD0A2C">
        <w:rPr>
          <w:rFonts w:ascii="Tahoma" w:hAnsi="Tahoma" w:cs="Tahoma"/>
          <w:sz w:val="20"/>
          <w:szCs w:val="20"/>
        </w:rPr>
        <w:t xml:space="preserve"> Velenje vsako leto od leta 2011 naprej objavi javni razpis za </w:t>
      </w:r>
      <w:r w:rsidR="00754279">
        <w:rPr>
          <w:rFonts w:ascii="Tahoma" w:hAnsi="Tahoma" w:cs="Tahoma"/>
          <w:sz w:val="20"/>
          <w:szCs w:val="20"/>
        </w:rPr>
        <w:t>sledenje ciljem L</w:t>
      </w:r>
      <w:r w:rsidRPr="00AD0A2C">
        <w:rPr>
          <w:rFonts w:ascii="Tahoma" w:hAnsi="Tahoma" w:cs="Tahoma"/>
          <w:sz w:val="20"/>
          <w:szCs w:val="20"/>
        </w:rPr>
        <w:t>okalnega programa razvoja delovanja mladih, ki se (so)financirajo iz proračuna Mestne občine Velenje.</w:t>
      </w:r>
    </w:p>
    <w:p w:rsidR="00AD0A2C" w:rsidRPr="00AD0A2C" w:rsidRDefault="00AD0A2C" w:rsidP="00AD0A2C">
      <w:pPr>
        <w:pStyle w:val="Navaden1"/>
        <w:jc w:val="both"/>
        <w:rPr>
          <w:rFonts w:ascii="Tahoma" w:hAnsi="Tahoma" w:cs="Tahoma"/>
          <w:sz w:val="20"/>
          <w:szCs w:val="20"/>
        </w:rPr>
      </w:pPr>
    </w:p>
    <w:p w:rsidR="00AD0A2C" w:rsidRPr="00AD0A2C" w:rsidRDefault="00AD0A2C" w:rsidP="00AD0A2C">
      <w:pPr>
        <w:pStyle w:val="Navaden1"/>
        <w:jc w:val="both"/>
        <w:rPr>
          <w:rFonts w:ascii="Tahoma" w:hAnsi="Tahoma" w:cs="Tahoma"/>
          <w:sz w:val="20"/>
          <w:szCs w:val="20"/>
        </w:rPr>
      </w:pPr>
      <w:r w:rsidRPr="00AD0A2C">
        <w:rPr>
          <w:rFonts w:ascii="Tahoma" w:hAnsi="Tahoma" w:cs="Tahoma"/>
          <w:sz w:val="20"/>
          <w:szCs w:val="20"/>
        </w:rPr>
        <w:t xml:space="preserve">Zaradi sprememb v načinu financiranja določenih programov, zaradi drugačnih prostorskih usmeritev razvoja občine in zaradi pojava novih idej, je bila Strategija leta 2013 (Uradni vestnik </w:t>
      </w:r>
      <w:r w:rsidR="0061097F">
        <w:rPr>
          <w:rFonts w:ascii="Tahoma" w:hAnsi="Tahoma" w:cs="Tahoma"/>
          <w:sz w:val="20"/>
          <w:szCs w:val="20"/>
        </w:rPr>
        <w:t>MOV,</w:t>
      </w:r>
      <w:r w:rsidRPr="00AD0A2C">
        <w:rPr>
          <w:rFonts w:ascii="Tahoma" w:hAnsi="Tahoma" w:cs="Tahoma"/>
          <w:sz w:val="20"/>
          <w:szCs w:val="20"/>
        </w:rPr>
        <w:t xml:space="preserve"> št. 17/2013) sprem</w:t>
      </w:r>
      <w:r w:rsidR="00494A5D">
        <w:rPr>
          <w:rFonts w:ascii="Tahoma" w:hAnsi="Tahoma" w:cs="Tahoma"/>
          <w:sz w:val="20"/>
          <w:szCs w:val="20"/>
        </w:rPr>
        <w:t>enjena in dopolnjena. Spremenili</w:t>
      </w:r>
      <w:r w:rsidRPr="00AD0A2C">
        <w:rPr>
          <w:rFonts w:ascii="Tahoma" w:hAnsi="Tahoma" w:cs="Tahoma"/>
          <w:sz w:val="20"/>
          <w:szCs w:val="20"/>
        </w:rPr>
        <w:t xml:space="preserve"> so se </w:t>
      </w:r>
      <w:r w:rsidR="00494A5D">
        <w:rPr>
          <w:rFonts w:ascii="Tahoma" w:hAnsi="Tahoma" w:cs="Tahoma"/>
          <w:sz w:val="20"/>
          <w:szCs w:val="20"/>
        </w:rPr>
        <w:t>cilji</w:t>
      </w:r>
      <w:r w:rsidRPr="00AD0A2C">
        <w:rPr>
          <w:rFonts w:ascii="Tahoma" w:hAnsi="Tahoma" w:cs="Tahoma"/>
          <w:sz w:val="20"/>
          <w:szCs w:val="20"/>
        </w:rPr>
        <w:t>, ki jih je Strategija predvidevala kot prioritetna na področju razvoja mladih.</w:t>
      </w:r>
    </w:p>
    <w:p w:rsidR="00AD0A2C" w:rsidRPr="00AD0A2C" w:rsidRDefault="00AD0A2C" w:rsidP="00AD0A2C">
      <w:pPr>
        <w:pStyle w:val="Navaden1"/>
        <w:jc w:val="both"/>
        <w:rPr>
          <w:rFonts w:ascii="Tahoma" w:hAnsi="Tahoma" w:cs="Tahoma"/>
          <w:sz w:val="20"/>
          <w:szCs w:val="20"/>
        </w:rPr>
      </w:pPr>
    </w:p>
    <w:p w:rsidR="00AD0A2C" w:rsidRPr="00AD0A2C" w:rsidRDefault="00AD0A2C" w:rsidP="00AD0A2C">
      <w:pPr>
        <w:pStyle w:val="Navaden1"/>
        <w:jc w:val="both"/>
        <w:rPr>
          <w:rFonts w:ascii="Tahoma" w:hAnsi="Tahoma" w:cs="Tahoma"/>
          <w:sz w:val="20"/>
          <w:szCs w:val="20"/>
        </w:rPr>
      </w:pPr>
      <w:r w:rsidRPr="00AD0A2C">
        <w:rPr>
          <w:rFonts w:ascii="Tahoma" w:hAnsi="Tahoma" w:cs="Tahoma"/>
          <w:sz w:val="20"/>
          <w:szCs w:val="20"/>
        </w:rPr>
        <w:t>Iz prvotnih 30</w:t>
      </w:r>
      <w:r w:rsidR="00494A5D">
        <w:rPr>
          <w:rFonts w:ascii="Tahoma" w:hAnsi="Tahoma" w:cs="Tahoma"/>
          <w:sz w:val="20"/>
          <w:szCs w:val="20"/>
        </w:rPr>
        <w:t xml:space="preserve"> ciljev,</w:t>
      </w:r>
      <w:r w:rsidRPr="00AD0A2C">
        <w:rPr>
          <w:rFonts w:ascii="Tahoma" w:hAnsi="Tahoma" w:cs="Tahoma"/>
          <w:sz w:val="20"/>
          <w:szCs w:val="20"/>
        </w:rPr>
        <w:t xml:space="preserve"> se je Strategija skrčila na 7 </w:t>
      </w:r>
      <w:r w:rsidR="00494A5D">
        <w:rPr>
          <w:rFonts w:ascii="Tahoma" w:hAnsi="Tahoma" w:cs="Tahoma"/>
          <w:sz w:val="20"/>
          <w:szCs w:val="20"/>
        </w:rPr>
        <w:t>glavnih lokalnih mladinskih politik (programov)</w:t>
      </w:r>
      <w:r w:rsidRPr="00AD0A2C">
        <w:rPr>
          <w:rFonts w:ascii="Tahoma" w:hAnsi="Tahoma" w:cs="Tahoma"/>
          <w:sz w:val="20"/>
          <w:szCs w:val="20"/>
        </w:rPr>
        <w:t xml:space="preserve">, znotraj katerih je definiranih 53 </w:t>
      </w:r>
      <w:r w:rsidR="00890101">
        <w:rPr>
          <w:rFonts w:ascii="Tahoma" w:hAnsi="Tahoma" w:cs="Tahoma"/>
          <w:sz w:val="20"/>
          <w:szCs w:val="20"/>
        </w:rPr>
        <w:t xml:space="preserve">ciljev oz. </w:t>
      </w:r>
      <w:r w:rsidRPr="00AD0A2C">
        <w:rPr>
          <w:rFonts w:ascii="Tahoma" w:hAnsi="Tahoma" w:cs="Tahoma"/>
          <w:sz w:val="20"/>
          <w:szCs w:val="20"/>
        </w:rPr>
        <w:t>projektov.</w:t>
      </w:r>
    </w:p>
    <w:p w:rsidR="00AD0A2C" w:rsidRPr="00AD0A2C" w:rsidRDefault="00AD0A2C" w:rsidP="00AD0A2C">
      <w:pPr>
        <w:pStyle w:val="Navaden1"/>
        <w:jc w:val="both"/>
        <w:rPr>
          <w:rFonts w:ascii="Tahoma" w:hAnsi="Tahoma" w:cs="Tahoma"/>
          <w:sz w:val="20"/>
          <w:szCs w:val="20"/>
        </w:rPr>
      </w:pPr>
    </w:p>
    <w:p w:rsidR="00AD0A2C" w:rsidRPr="00890101" w:rsidRDefault="00AD0A2C" w:rsidP="00AD0A2C">
      <w:pPr>
        <w:pStyle w:val="Navaden1"/>
        <w:jc w:val="both"/>
        <w:rPr>
          <w:rFonts w:ascii="Tahoma" w:hAnsi="Tahoma" w:cs="Tahoma"/>
          <w:b/>
          <w:sz w:val="20"/>
          <w:szCs w:val="20"/>
        </w:rPr>
      </w:pPr>
      <w:r w:rsidRPr="00890101">
        <w:rPr>
          <w:rFonts w:ascii="Tahoma" w:hAnsi="Tahoma" w:cs="Tahoma"/>
          <w:b/>
          <w:sz w:val="20"/>
          <w:szCs w:val="20"/>
        </w:rPr>
        <w:t>Analiza učinkov je namenjena kot pripomoček pri pripravi nove Strategije.</w:t>
      </w:r>
    </w:p>
    <w:p w:rsidR="00890101" w:rsidRPr="00AD0A2C" w:rsidRDefault="00890101" w:rsidP="00AD0A2C">
      <w:pPr>
        <w:pStyle w:val="Navaden1"/>
        <w:jc w:val="both"/>
        <w:rPr>
          <w:rFonts w:ascii="Tahoma" w:hAnsi="Tahoma" w:cs="Tahoma"/>
          <w:sz w:val="20"/>
          <w:szCs w:val="20"/>
        </w:rPr>
      </w:pPr>
    </w:p>
    <w:p w:rsidR="00AD0A2C" w:rsidRPr="00AD0A2C" w:rsidRDefault="00494A5D" w:rsidP="00AD0A2C">
      <w:pPr>
        <w:pStyle w:val="Navaden1"/>
        <w:jc w:val="both"/>
        <w:rPr>
          <w:rFonts w:ascii="Tahoma" w:hAnsi="Tahoma" w:cs="Tahoma"/>
          <w:sz w:val="20"/>
          <w:szCs w:val="20"/>
        </w:rPr>
      </w:pPr>
      <w:r>
        <w:rPr>
          <w:rFonts w:ascii="Tahoma" w:hAnsi="Tahoma" w:cs="Tahoma"/>
          <w:sz w:val="20"/>
          <w:szCs w:val="20"/>
        </w:rPr>
        <w:t>Cilji</w:t>
      </w:r>
      <w:r w:rsidR="00AD0A2C" w:rsidRPr="00AD0A2C">
        <w:rPr>
          <w:rFonts w:ascii="Tahoma" w:hAnsi="Tahoma" w:cs="Tahoma"/>
          <w:sz w:val="20"/>
          <w:szCs w:val="20"/>
        </w:rPr>
        <w:t>, zajeti v Strategiji 2010 - 2013 so bili:</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l</w:t>
      </w:r>
      <w:r w:rsidR="00AD0A2C" w:rsidRPr="00AD0A2C">
        <w:rPr>
          <w:rFonts w:ascii="Tahoma" w:hAnsi="Tahoma" w:cs="Tahoma"/>
          <w:sz w:val="20"/>
          <w:szCs w:val="20"/>
        </w:rPr>
        <w:t>etni kino</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b</w:t>
      </w:r>
      <w:r w:rsidR="00AD0A2C" w:rsidRPr="00AD0A2C">
        <w:rPr>
          <w:rFonts w:ascii="Tahoma" w:hAnsi="Tahoma" w:cs="Tahoma"/>
          <w:sz w:val="20"/>
          <w:szCs w:val="20"/>
        </w:rPr>
        <w:t xml:space="preserve">ike (skate) park - </w:t>
      </w:r>
      <w:proofErr w:type="spellStart"/>
      <w:r w:rsidR="00AD0A2C" w:rsidRPr="00AD0A2C">
        <w:rPr>
          <w:rFonts w:ascii="Tahoma" w:hAnsi="Tahoma" w:cs="Tahoma"/>
          <w:sz w:val="20"/>
          <w:szCs w:val="20"/>
        </w:rPr>
        <w:t>multiadrenalinski</w:t>
      </w:r>
      <w:proofErr w:type="spellEnd"/>
      <w:r w:rsidR="00AD0A2C" w:rsidRPr="00AD0A2C">
        <w:rPr>
          <w:rFonts w:ascii="Tahoma" w:hAnsi="Tahoma" w:cs="Tahoma"/>
          <w:sz w:val="20"/>
          <w:szCs w:val="20"/>
        </w:rPr>
        <w:t xml:space="preserve"> park; ureditev letnega bazena, plezalna stan, BMX park</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lesna dvorana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z</w:t>
      </w:r>
      <w:r w:rsidR="00AD0A2C" w:rsidRPr="00AD0A2C">
        <w:rPr>
          <w:rFonts w:ascii="Tahoma" w:hAnsi="Tahoma" w:cs="Tahoma"/>
          <w:sz w:val="20"/>
          <w:szCs w:val="20"/>
        </w:rPr>
        <w:t>aposlovanje mladih</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omoč mladim, nasilje med in nad mladimi, nasilje v družini</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d</w:t>
      </w:r>
      <w:r w:rsidR="00AD0A2C" w:rsidRPr="00AD0A2C">
        <w:rPr>
          <w:rFonts w:ascii="Tahoma" w:hAnsi="Tahoma" w:cs="Tahoma"/>
          <w:sz w:val="20"/>
          <w:szCs w:val="20"/>
        </w:rPr>
        <w:t>odatni prostori za galerijsko dejavnost, digitalna mestna galerija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proofErr w:type="spellStart"/>
      <w:r>
        <w:rPr>
          <w:rFonts w:ascii="Tahoma" w:hAnsi="Tahoma" w:cs="Tahoma"/>
          <w:sz w:val="20"/>
          <w:szCs w:val="20"/>
        </w:rPr>
        <w:t>K</w:t>
      </w:r>
      <w:r w:rsidR="00AD0A2C" w:rsidRPr="00AD0A2C">
        <w:rPr>
          <w:rFonts w:ascii="Tahoma" w:hAnsi="Tahoma" w:cs="Tahoma"/>
          <w:sz w:val="20"/>
          <w:szCs w:val="20"/>
        </w:rPr>
        <w:t>lasirnica</w:t>
      </w:r>
      <w:proofErr w:type="spellEnd"/>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otovanja za mlade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v</w:t>
      </w:r>
      <w:r w:rsidR="00AD0A2C" w:rsidRPr="00AD0A2C">
        <w:rPr>
          <w:rFonts w:ascii="Tahoma" w:hAnsi="Tahoma" w:cs="Tahoma"/>
          <w:sz w:val="20"/>
          <w:szCs w:val="20"/>
        </w:rPr>
        <w:t>eč koncertov</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d</w:t>
      </w:r>
      <w:r w:rsidR="00AD0A2C" w:rsidRPr="00AD0A2C">
        <w:rPr>
          <w:rFonts w:ascii="Tahoma" w:hAnsi="Tahoma" w:cs="Tahoma"/>
          <w:sz w:val="20"/>
          <w:szCs w:val="20"/>
        </w:rPr>
        <w:t xml:space="preserve">igitalne </w:t>
      </w:r>
      <w:proofErr w:type="spellStart"/>
      <w:r w:rsidR="00AD0A2C" w:rsidRPr="00AD0A2C">
        <w:rPr>
          <w:rFonts w:ascii="Tahoma" w:hAnsi="Tahoma" w:cs="Tahoma"/>
          <w:sz w:val="20"/>
          <w:szCs w:val="20"/>
        </w:rPr>
        <w:t>info</w:t>
      </w:r>
      <w:proofErr w:type="spellEnd"/>
      <w:r w:rsidR="00AD0A2C" w:rsidRPr="00AD0A2C">
        <w:rPr>
          <w:rFonts w:ascii="Tahoma" w:hAnsi="Tahoma" w:cs="Tahoma"/>
          <w:sz w:val="20"/>
          <w:szCs w:val="20"/>
        </w:rPr>
        <w:t xml:space="preserve"> točke. poenotena spletna </w:t>
      </w:r>
      <w:proofErr w:type="spellStart"/>
      <w:r w:rsidR="00AD0A2C" w:rsidRPr="00AD0A2C">
        <w:rPr>
          <w:rFonts w:ascii="Tahoma" w:hAnsi="Tahoma" w:cs="Tahoma"/>
          <w:sz w:val="20"/>
          <w:szCs w:val="20"/>
        </w:rPr>
        <w:t>info</w:t>
      </w:r>
      <w:proofErr w:type="spellEnd"/>
      <w:r w:rsidR="00AD0A2C" w:rsidRPr="00AD0A2C">
        <w:rPr>
          <w:rFonts w:ascii="Tahoma" w:hAnsi="Tahoma" w:cs="Tahoma"/>
          <w:sz w:val="20"/>
          <w:szCs w:val="20"/>
        </w:rPr>
        <w:t xml:space="preserve"> točka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u</w:t>
      </w:r>
      <w:r w:rsidR="00AD0A2C" w:rsidRPr="00AD0A2C">
        <w:rPr>
          <w:rFonts w:ascii="Tahoma" w:hAnsi="Tahoma" w:cs="Tahoma"/>
          <w:sz w:val="20"/>
          <w:szCs w:val="20"/>
        </w:rPr>
        <w:t>čilnica v naravi, poučevanje v naravi</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l</w:t>
      </w:r>
      <w:r w:rsidR="00AD0A2C" w:rsidRPr="00AD0A2C">
        <w:rPr>
          <w:rFonts w:ascii="Tahoma" w:hAnsi="Tahoma" w:cs="Tahoma"/>
          <w:sz w:val="20"/>
          <w:szCs w:val="20"/>
        </w:rPr>
        <w:t>etni bazen</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ladinska liga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romocija prostovoljstva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i</w:t>
      </w:r>
      <w:r w:rsidR="00AD0A2C" w:rsidRPr="00AD0A2C">
        <w:rPr>
          <w:rFonts w:ascii="Tahoma" w:hAnsi="Tahoma" w:cs="Tahoma"/>
          <w:sz w:val="20"/>
          <w:szCs w:val="20"/>
        </w:rPr>
        <w:t>zobraževanje na področju zdravstvene preventive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k</w:t>
      </w:r>
      <w:r w:rsidR="00AD0A2C" w:rsidRPr="00AD0A2C">
        <w:rPr>
          <w:rFonts w:ascii="Tahoma" w:hAnsi="Tahoma" w:cs="Tahoma"/>
          <w:sz w:val="20"/>
          <w:szCs w:val="20"/>
        </w:rPr>
        <w:t>rvodajalska akcija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s</w:t>
      </w:r>
      <w:r w:rsidR="00AD0A2C" w:rsidRPr="00AD0A2C">
        <w:rPr>
          <w:rFonts w:ascii="Tahoma" w:hAnsi="Tahoma" w:cs="Tahoma"/>
          <w:sz w:val="20"/>
          <w:szCs w:val="20"/>
        </w:rPr>
        <w:t>olidarnost do socialno šibkih</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u</w:t>
      </w:r>
      <w:r w:rsidR="00AD0A2C" w:rsidRPr="00AD0A2C">
        <w:rPr>
          <w:rFonts w:ascii="Tahoma" w:hAnsi="Tahoma" w:cs="Tahoma"/>
          <w:sz w:val="20"/>
          <w:szCs w:val="20"/>
        </w:rPr>
        <w:t>reditev smučišča Šalek</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t</w:t>
      </w:r>
      <w:r w:rsidR="00AD0A2C" w:rsidRPr="00AD0A2C">
        <w:rPr>
          <w:rFonts w:ascii="Tahoma" w:hAnsi="Tahoma" w:cs="Tahoma"/>
          <w:sz w:val="20"/>
          <w:szCs w:val="20"/>
        </w:rPr>
        <w:t>ematsko porisati sobe v Mladinskem hotelu Velenje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o</w:t>
      </w:r>
      <w:r w:rsidR="00AD0A2C" w:rsidRPr="00AD0A2C">
        <w:rPr>
          <w:rFonts w:ascii="Tahoma" w:hAnsi="Tahoma" w:cs="Tahoma"/>
          <w:sz w:val="20"/>
          <w:szCs w:val="20"/>
        </w:rPr>
        <w:t>zaveščanje o varčni rabi energije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proofErr w:type="spellStart"/>
      <w:r>
        <w:rPr>
          <w:rFonts w:ascii="Tahoma" w:hAnsi="Tahoma" w:cs="Tahoma"/>
          <w:sz w:val="20"/>
          <w:szCs w:val="20"/>
        </w:rPr>
        <w:t>e</w:t>
      </w:r>
      <w:r w:rsidR="00AD0A2C" w:rsidRPr="00AD0A2C">
        <w:rPr>
          <w:rFonts w:ascii="Tahoma" w:hAnsi="Tahoma" w:cs="Tahoma"/>
          <w:sz w:val="20"/>
          <w:szCs w:val="20"/>
        </w:rPr>
        <w:t>ko</w:t>
      </w:r>
      <w:proofErr w:type="spellEnd"/>
      <w:r w:rsidR="00AD0A2C" w:rsidRPr="00AD0A2C">
        <w:rPr>
          <w:rFonts w:ascii="Tahoma" w:hAnsi="Tahoma" w:cs="Tahoma"/>
          <w:sz w:val="20"/>
          <w:szCs w:val="20"/>
        </w:rPr>
        <w:t xml:space="preserve"> akcije</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s</w:t>
      </w:r>
      <w:r w:rsidR="00AD0A2C" w:rsidRPr="00AD0A2C">
        <w:rPr>
          <w:rFonts w:ascii="Tahoma" w:hAnsi="Tahoma" w:cs="Tahoma"/>
          <w:sz w:val="20"/>
          <w:szCs w:val="20"/>
        </w:rPr>
        <w:t xml:space="preserve">talni lan </w:t>
      </w:r>
      <w:proofErr w:type="spellStart"/>
      <w:r w:rsidR="00AD0A2C" w:rsidRPr="00AD0A2C">
        <w:rPr>
          <w:rFonts w:ascii="Tahoma" w:hAnsi="Tahoma" w:cs="Tahoma"/>
          <w:sz w:val="20"/>
          <w:szCs w:val="20"/>
        </w:rPr>
        <w:t>party</w:t>
      </w:r>
      <w:proofErr w:type="spellEnd"/>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o</w:t>
      </w:r>
      <w:r w:rsidR="00AD0A2C" w:rsidRPr="00AD0A2C">
        <w:rPr>
          <w:rFonts w:ascii="Tahoma" w:hAnsi="Tahoma" w:cs="Tahoma"/>
          <w:sz w:val="20"/>
          <w:szCs w:val="20"/>
        </w:rPr>
        <w:t>krogle mize, potopisna predavanja, delavnice</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romocijska akcija za vključitev predmeta državljanska vzgoja v izobraževalni proces</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v</w:t>
      </w:r>
      <w:r w:rsidR="00AD0A2C" w:rsidRPr="00AD0A2C">
        <w:rPr>
          <w:rFonts w:ascii="Tahoma" w:hAnsi="Tahoma" w:cs="Tahoma"/>
          <w:sz w:val="20"/>
          <w:szCs w:val="20"/>
        </w:rPr>
        <w:t>eč dogodkov na koncertnem prostoru na Velenjskem gradu</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ladinski kulturni festivali</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s</w:t>
      </w:r>
      <w:r w:rsidR="00AD0A2C" w:rsidRPr="00AD0A2C">
        <w:rPr>
          <w:rFonts w:ascii="Tahoma" w:hAnsi="Tahoma" w:cs="Tahoma"/>
          <w:sz w:val="20"/>
          <w:szCs w:val="20"/>
        </w:rPr>
        <w:t>kupni informativni dan vseh mladinskih organizacij</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š</w:t>
      </w:r>
      <w:r w:rsidR="00AD0A2C" w:rsidRPr="00AD0A2C">
        <w:rPr>
          <w:rFonts w:ascii="Tahoma" w:hAnsi="Tahoma" w:cs="Tahoma"/>
          <w:sz w:val="20"/>
          <w:szCs w:val="20"/>
        </w:rPr>
        <w:t>tipendije za nadpovprečno družbeno angažiranega mladega</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lastRenderedPageBreak/>
        <w:t>s</w:t>
      </w:r>
      <w:r w:rsidR="00AD0A2C" w:rsidRPr="00AD0A2C">
        <w:rPr>
          <w:rFonts w:ascii="Tahoma" w:hAnsi="Tahoma" w:cs="Tahoma"/>
          <w:sz w:val="20"/>
          <w:szCs w:val="20"/>
        </w:rPr>
        <w:t>ubvencije MOV za projekte, ki vključujejo mlade v delovanje</w:t>
      </w:r>
      <w:r>
        <w:rPr>
          <w:rFonts w:ascii="Tahoma" w:hAnsi="Tahoma" w:cs="Tahoma"/>
          <w:sz w:val="20"/>
          <w:szCs w:val="20"/>
        </w:rPr>
        <w:t>;</w:t>
      </w:r>
    </w:p>
    <w:p w:rsid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v</w:t>
      </w:r>
      <w:r w:rsidR="00AD0A2C" w:rsidRPr="00AD0A2C">
        <w:rPr>
          <w:rFonts w:ascii="Tahoma" w:hAnsi="Tahoma" w:cs="Tahoma"/>
          <w:sz w:val="20"/>
          <w:szCs w:val="20"/>
        </w:rPr>
        <w:t>zpostavitve četrtnih in krajevnih Mladinskih centrov.</w:t>
      </w:r>
    </w:p>
    <w:p w:rsidR="006A5444" w:rsidRPr="00AD0A2C" w:rsidRDefault="006A5444" w:rsidP="006A5444">
      <w:pPr>
        <w:pStyle w:val="Navaden1"/>
        <w:ind w:left="720"/>
        <w:rPr>
          <w:rFonts w:ascii="Tahoma" w:hAnsi="Tahoma" w:cs="Tahoma"/>
          <w:sz w:val="20"/>
          <w:szCs w:val="20"/>
        </w:rPr>
      </w:pPr>
    </w:p>
    <w:p w:rsidR="00AD0A2C" w:rsidRPr="00AD0A2C" w:rsidRDefault="00AD0A2C" w:rsidP="00AD0A2C">
      <w:pPr>
        <w:pStyle w:val="Navaden1"/>
        <w:rPr>
          <w:rFonts w:ascii="Tahoma" w:hAnsi="Tahoma" w:cs="Tahoma"/>
          <w:sz w:val="20"/>
          <w:szCs w:val="20"/>
        </w:rPr>
      </w:pPr>
      <w:r w:rsidRPr="00AD0A2C">
        <w:rPr>
          <w:rFonts w:ascii="Tahoma" w:hAnsi="Tahoma" w:cs="Tahoma"/>
          <w:sz w:val="20"/>
          <w:szCs w:val="20"/>
        </w:rPr>
        <w:t>Programi, ki so bili s spremembami in dopolnitvami vključeni v revidirano Strategijo v letu 2013 so bili:</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ednarodna mobilnost mladih</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i</w:t>
      </w:r>
      <w:r w:rsidR="00AD0A2C" w:rsidRPr="00AD0A2C">
        <w:rPr>
          <w:rFonts w:ascii="Tahoma" w:hAnsi="Tahoma" w:cs="Tahoma"/>
          <w:sz w:val="20"/>
          <w:szCs w:val="20"/>
        </w:rPr>
        <w:t>zobraževanje in zaposlovanje</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o</w:t>
      </w:r>
      <w:r w:rsidR="00AD0A2C" w:rsidRPr="00AD0A2C">
        <w:rPr>
          <w:rFonts w:ascii="Tahoma" w:hAnsi="Tahoma" w:cs="Tahoma"/>
          <w:sz w:val="20"/>
          <w:szCs w:val="20"/>
        </w:rPr>
        <w:t>kolje in varstvo okolja</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u</w:t>
      </w:r>
      <w:r w:rsidR="00AD0A2C" w:rsidRPr="00AD0A2C">
        <w:rPr>
          <w:rFonts w:ascii="Tahoma" w:hAnsi="Tahoma" w:cs="Tahoma"/>
          <w:sz w:val="20"/>
          <w:szCs w:val="20"/>
        </w:rPr>
        <w:t>metnost in kultura</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š</w:t>
      </w:r>
      <w:r w:rsidR="00AD0A2C" w:rsidRPr="00AD0A2C">
        <w:rPr>
          <w:rFonts w:ascii="Tahoma" w:hAnsi="Tahoma" w:cs="Tahoma"/>
          <w:sz w:val="20"/>
          <w:szCs w:val="20"/>
        </w:rPr>
        <w:t>port in prosti čas</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i</w:t>
      </w:r>
      <w:r w:rsidR="00AD0A2C" w:rsidRPr="00AD0A2C">
        <w:rPr>
          <w:rFonts w:ascii="Tahoma" w:hAnsi="Tahoma" w:cs="Tahoma"/>
          <w:sz w:val="20"/>
          <w:szCs w:val="20"/>
        </w:rPr>
        <w:t>nformiranje in vključevanje mladih v procese odločanja</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ladi z manj priložnostmi.</w:t>
      </w:r>
    </w:p>
    <w:p w:rsidR="00AD0A2C" w:rsidRPr="00AD0A2C" w:rsidRDefault="00AD0A2C" w:rsidP="00AD0A2C">
      <w:pPr>
        <w:pStyle w:val="Navaden1"/>
        <w:rPr>
          <w:rFonts w:ascii="Tahoma" w:hAnsi="Tahoma" w:cs="Tahoma"/>
          <w:sz w:val="20"/>
          <w:szCs w:val="20"/>
        </w:rPr>
      </w:pPr>
    </w:p>
    <w:p w:rsidR="00AD0A2C" w:rsidRPr="00AD0A2C" w:rsidRDefault="00AD0A2C" w:rsidP="00AD0A2C">
      <w:pPr>
        <w:pStyle w:val="Navaden1"/>
        <w:rPr>
          <w:rFonts w:ascii="Tahoma" w:hAnsi="Tahoma" w:cs="Tahoma"/>
          <w:sz w:val="20"/>
          <w:szCs w:val="20"/>
        </w:rPr>
      </w:pPr>
      <w:r w:rsidRPr="00AD0A2C">
        <w:rPr>
          <w:rFonts w:ascii="Tahoma" w:hAnsi="Tahoma" w:cs="Tahoma"/>
          <w:sz w:val="20"/>
          <w:szCs w:val="20"/>
        </w:rPr>
        <w:t>Javni razpisi so bili objavljeni vsako leto, 2011, 2012, 2013 in 2014</w:t>
      </w:r>
      <w:r w:rsidR="00494A5D">
        <w:rPr>
          <w:rFonts w:ascii="Tahoma" w:hAnsi="Tahoma" w:cs="Tahoma"/>
          <w:sz w:val="20"/>
          <w:szCs w:val="20"/>
        </w:rPr>
        <w:t xml:space="preserve"> (tudi v letu 2015)</w:t>
      </w:r>
      <w:r w:rsidRPr="00AD0A2C">
        <w:rPr>
          <w:rFonts w:ascii="Tahoma" w:hAnsi="Tahoma" w:cs="Tahoma"/>
          <w:sz w:val="20"/>
          <w:szCs w:val="20"/>
        </w:rPr>
        <w:t>. Razpoložljiva sredstva so znašala 35.000 € na leto.</w:t>
      </w:r>
    </w:p>
    <w:p w:rsidR="00AD0A2C" w:rsidRDefault="00AD0A2C" w:rsidP="00AD0A2C">
      <w:pPr>
        <w:pStyle w:val="Navaden1"/>
        <w:rPr>
          <w:b/>
          <w:bCs/>
        </w:rPr>
      </w:pPr>
    </w:p>
    <w:p w:rsidR="00AD0A2C" w:rsidRPr="002B2A52" w:rsidRDefault="00AD0A2C" w:rsidP="00AD0A2C">
      <w:pPr>
        <w:shd w:val="clear" w:color="auto" w:fill="FFFFFF"/>
        <w:spacing w:line="240" w:lineRule="auto"/>
        <w:jc w:val="both"/>
        <w:rPr>
          <w:rFonts w:ascii="Tahoma" w:hAnsi="Tahoma" w:cs="Tahoma"/>
          <w:sz w:val="20"/>
          <w:szCs w:val="20"/>
          <w:shd w:val="clear" w:color="auto" w:fill="FFFFFF"/>
        </w:rPr>
      </w:pPr>
    </w:p>
    <w:p w:rsidR="00616D83" w:rsidRPr="00F647B4" w:rsidRDefault="00AD0A2C" w:rsidP="00616D83">
      <w:pPr>
        <w:pStyle w:val="Naslov2"/>
      </w:pPr>
      <w:bookmarkStart w:id="98" w:name="_Toc435438533"/>
      <w:r>
        <w:t>PORABA SREDSTEV PO LETIH</w:t>
      </w:r>
      <w:bookmarkEnd w:id="98"/>
    </w:p>
    <w:p w:rsidR="00AD0A2C" w:rsidRPr="00505AAF" w:rsidRDefault="006A5444" w:rsidP="006A5444">
      <w:pPr>
        <w:pStyle w:val="PREGLEDNICE"/>
      </w:pPr>
      <w:bookmarkStart w:id="99" w:name="_Toc432728446"/>
      <w:r w:rsidRPr="006A5444">
        <w:rPr>
          <w:b/>
        </w:rPr>
        <w:t>Preglednica 13</w:t>
      </w:r>
      <w:r w:rsidR="00AD0A2C" w:rsidRPr="006A5444">
        <w:rPr>
          <w:b/>
        </w:rPr>
        <w:t>:</w:t>
      </w:r>
      <w:r w:rsidR="00AD0A2C" w:rsidRPr="006A5444">
        <w:t xml:space="preserve"> Poraba sredstev</w:t>
      </w:r>
      <w:r>
        <w:t xml:space="preserve"> na javnem razpisu za sledenje ciljem Strategije</w:t>
      </w:r>
      <w:r w:rsidR="00AD0A2C" w:rsidRPr="006A5444">
        <w:t xml:space="preserve"> po letih</w:t>
      </w:r>
      <w:bookmarkEnd w:id="9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835"/>
        <w:gridCol w:w="1560"/>
      </w:tblGrid>
      <w:tr w:rsidR="00AD0A2C" w:rsidRPr="00505AAF" w:rsidTr="006A5444">
        <w:tc>
          <w:tcPr>
            <w:tcW w:w="1276" w:type="dxa"/>
            <w:tcBorders>
              <w:top w:val="nil"/>
              <w:left w:val="nil"/>
              <w:bottom w:val="single" w:sz="4" w:space="0" w:color="auto"/>
            </w:tcBorders>
          </w:tcPr>
          <w:p w:rsidR="00AD0A2C" w:rsidRPr="00505AAF" w:rsidRDefault="00AD0A2C" w:rsidP="00AD0A2C">
            <w:pPr>
              <w:pStyle w:val="Navaden1"/>
              <w:widowControl w:val="0"/>
              <w:spacing w:line="240" w:lineRule="auto"/>
              <w:rPr>
                <w:rFonts w:ascii="Tahoma" w:hAnsi="Tahoma" w:cs="Tahoma"/>
                <w:sz w:val="20"/>
                <w:szCs w:val="20"/>
              </w:rPr>
            </w:pPr>
          </w:p>
        </w:tc>
        <w:tc>
          <w:tcPr>
            <w:tcW w:w="3260" w:type="dxa"/>
            <w:shd w:val="clear" w:color="auto" w:fill="FFFF00"/>
          </w:tcPr>
          <w:p w:rsidR="00AD0A2C" w:rsidRPr="00505AAF" w:rsidRDefault="00494A5D" w:rsidP="006A5444">
            <w:pPr>
              <w:pStyle w:val="Navaden1"/>
              <w:widowControl w:val="0"/>
              <w:spacing w:line="240" w:lineRule="auto"/>
              <w:jc w:val="center"/>
              <w:rPr>
                <w:rFonts w:ascii="Tahoma" w:hAnsi="Tahoma" w:cs="Tahoma"/>
                <w:sz w:val="20"/>
                <w:szCs w:val="20"/>
              </w:rPr>
            </w:pPr>
            <w:r>
              <w:rPr>
                <w:rFonts w:ascii="Tahoma" w:hAnsi="Tahoma" w:cs="Tahoma"/>
                <w:b/>
                <w:bCs/>
                <w:sz w:val="20"/>
                <w:szCs w:val="20"/>
              </w:rPr>
              <w:t>r</w:t>
            </w:r>
            <w:r w:rsidR="00AD0A2C" w:rsidRPr="00505AAF">
              <w:rPr>
                <w:rFonts w:ascii="Tahoma" w:hAnsi="Tahoma" w:cs="Tahoma"/>
                <w:b/>
                <w:bCs/>
                <w:sz w:val="20"/>
                <w:szCs w:val="20"/>
              </w:rPr>
              <w:t>azpoložljiva sredstva</w:t>
            </w:r>
          </w:p>
        </w:tc>
        <w:tc>
          <w:tcPr>
            <w:tcW w:w="2835" w:type="dxa"/>
            <w:shd w:val="clear" w:color="auto" w:fill="FFFF00"/>
          </w:tcPr>
          <w:p w:rsidR="00AD0A2C" w:rsidRPr="00505AAF" w:rsidRDefault="00494A5D" w:rsidP="006A5444">
            <w:pPr>
              <w:pStyle w:val="Navaden1"/>
              <w:widowControl w:val="0"/>
              <w:spacing w:line="240" w:lineRule="auto"/>
              <w:jc w:val="center"/>
              <w:rPr>
                <w:rFonts w:ascii="Tahoma" w:hAnsi="Tahoma" w:cs="Tahoma"/>
                <w:sz w:val="20"/>
                <w:szCs w:val="20"/>
              </w:rPr>
            </w:pPr>
            <w:r>
              <w:rPr>
                <w:rFonts w:ascii="Tahoma" w:hAnsi="Tahoma" w:cs="Tahoma"/>
                <w:b/>
                <w:bCs/>
                <w:sz w:val="20"/>
                <w:szCs w:val="20"/>
              </w:rPr>
              <w:t>p</w:t>
            </w:r>
            <w:r w:rsidR="00AD0A2C" w:rsidRPr="00505AAF">
              <w:rPr>
                <w:rFonts w:ascii="Tahoma" w:hAnsi="Tahoma" w:cs="Tahoma"/>
                <w:b/>
                <w:bCs/>
                <w:sz w:val="20"/>
                <w:szCs w:val="20"/>
              </w:rPr>
              <w:t>orabljena sredstva</w:t>
            </w:r>
          </w:p>
        </w:tc>
        <w:tc>
          <w:tcPr>
            <w:tcW w:w="1560" w:type="dxa"/>
            <w:shd w:val="clear" w:color="auto" w:fill="FFFF0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b/>
                <w:bCs/>
                <w:sz w:val="20"/>
                <w:szCs w:val="20"/>
              </w:rPr>
              <w:t>delež</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2011</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30.545 €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87 %</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2012</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34.980 €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100 %</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2013</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34.246 €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98 %</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2014</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100 %</w:t>
            </w:r>
          </w:p>
        </w:tc>
      </w:tr>
    </w:tbl>
    <w:p w:rsidR="00AD0A2C" w:rsidRPr="00505AAF" w:rsidRDefault="00AD0A2C" w:rsidP="00AD0A2C">
      <w:pPr>
        <w:pStyle w:val="Navaden1"/>
        <w:rPr>
          <w:rFonts w:ascii="Tahoma" w:hAnsi="Tahoma" w:cs="Tahoma"/>
          <w:sz w:val="20"/>
          <w:szCs w:val="20"/>
        </w:rPr>
      </w:pPr>
    </w:p>
    <w:p w:rsidR="00AD0A2C" w:rsidRPr="00505AAF" w:rsidRDefault="00AD0A2C" w:rsidP="00AD0A2C">
      <w:pPr>
        <w:pStyle w:val="Navaden1"/>
        <w:rPr>
          <w:rFonts w:ascii="Tahoma" w:hAnsi="Tahoma" w:cs="Tahoma"/>
          <w:sz w:val="20"/>
          <w:szCs w:val="20"/>
        </w:rPr>
      </w:pPr>
    </w:p>
    <w:p w:rsidR="00AD0A2C" w:rsidRPr="00AD0A2C" w:rsidRDefault="00F56B95" w:rsidP="00F56B95">
      <w:pPr>
        <w:pStyle w:val="GRAF"/>
      </w:pPr>
      <w:r>
        <w:rPr>
          <w:noProof/>
        </w:rPr>
        <w:drawing>
          <wp:anchor distT="0" distB="0" distL="114300" distR="114300" simplePos="0" relativeHeight="251700224" behindDoc="1" locked="0" layoutInCell="1" allowOverlap="1">
            <wp:simplePos x="0" y="0"/>
            <wp:positionH relativeFrom="column">
              <wp:posOffset>211455</wp:posOffset>
            </wp:positionH>
            <wp:positionV relativeFrom="paragraph">
              <wp:posOffset>173355</wp:posOffset>
            </wp:positionV>
            <wp:extent cx="5229225" cy="2774950"/>
            <wp:effectExtent l="19050" t="0" r="9525" b="0"/>
            <wp:wrapTight wrapText="bothSides">
              <wp:wrapPolygon edited="0">
                <wp:start x="-79" y="0"/>
                <wp:lineTo x="-79" y="21501"/>
                <wp:lineTo x="21639" y="21501"/>
                <wp:lineTo x="21639" y="0"/>
                <wp:lineTo x="-79" y="0"/>
              </wp:wrapPolygon>
            </wp:wrapTight>
            <wp:docPr id="54"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50" cstate="print"/>
                    <a:srcRect/>
                    <a:stretch>
                      <a:fillRect/>
                    </a:stretch>
                  </pic:blipFill>
                  <pic:spPr bwMode="auto">
                    <a:xfrm>
                      <a:off x="0" y="0"/>
                      <a:ext cx="5229225" cy="2774950"/>
                    </a:xfrm>
                    <a:prstGeom prst="rect">
                      <a:avLst/>
                    </a:prstGeom>
                    <a:noFill/>
                    <a:ln w="9525">
                      <a:noFill/>
                      <a:miter lim="800000"/>
                      <a:headEnd/>
                      <a:tailEnd/>
                    </a:ln>
                  </pic:spPr>
                </pic:pic>
              </a:graphicData>
            </a:graphic>
          </wp:anchor>
        </w:drawing>
      </w:r>
      <w:bookmarkStart w:id="100" w:name="_Toc432728491"/>
      <w:r w:rsidR="00AD0A2C" w:rsidRPr="00AD0A2C">
        <w:t>Graf</w:t>
      </w:r>
      <w:r w:rsidR="006A5444">
        <w:t xml:space="preserve"> 1</w:t>
      </w:r>
      <w:r w:rsidR="00AD0A2C" w:rsidRPr="00F56B95">
        <w:rPr>
          <w:b w:val="0"/>
        </w:rPr>
        <w:t>:</w:t>
      </w:r>
      <w:r w:rsidR="00AD0A2C" w:rsidRPr="006A5444">
        <w:t xml:space="preserve"> </w:t>
      </w:r>
      <w:r w:rsidR="00AD0A2C" w:rsidRPr="00F56B95">
        <w:rPr>
          <w:b w:val="0"/>
        </w:rPr>
        <w:t xml:space="preserve">Poraba sredstev </w:t>
      </w:r>
      <w:r w:rsidRPr="00F56B95">
        <w:rPr>
          <w:b w:val="0"/>
        </w:rPr>
        <w:t xml:space="preserve">na javnem razpisu za sledenje ciljem Strategije </w:t>
      </w:r>
      <w:r w:rsidR="00AD0A2C" w:rsidRPr="00F56B95">
        <w:rPr>
          <w:b w:val="0"/>
        </w:rPr>
        <w:t>po letih</w:t>
      </w:r>
      <w:bookmarkEnd w:id="100"/>
    </w:p>
    <w:p w:rsidR="00AD0A2C" w:rsidRDefault="00AD0A2C" w:rsidP="00AD0A2C">
      <w:pPr>
        <w:pStyle w:val="Navaden1"/>
      </w:pPr>
    </w:p>
    <w:p w:rsidR="00AD0A2C" w:rsidRDefault="00AD0A2C" w:rsidP="00AD0A2C">
      <w:pPr>
        <w:pStyle w:val="Navaden1"/>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AD0A2C" w:rsidRDefault="00AD0A2C" w:rsidP="00AD0A2C">
      <w:pPr>
        <w:pStyle w:val="Navaden1"/>
        <w:rPr>
          <w:rFonts w:ascii="Tahoma" w:hAnsi="Tahoma" w:cs="Tahoma"/>
          <w:sz w:val="20"/>
          <w:szCs w:val="20"/>
        </w:rPr>
      </w:pPr>
      <w:r w:rsidRPr="00616D83">
        <w:rPr>
          <w:rFonts w:ascii="Tahoma" w:hAnsi="Tahoma" w:cs="Tahoma"/>
          <w:sz w:val="20"/>
          <w:szCs w:val="20"/>
        </w:rPr>
        <w:t xml:space="preserve">V vseh </w:t>
      </w:r>
      <w:r w:rsidR="00F56B95">
        <w:rPr>
          <w:rFonts w:ascii="Tahoma" w:hAnsi="Tahoma" w:cs="Tahoma"/>
          <w:sz w:val="20"/>
          <w:szCs w:val="20"/>
        </w:rPr>
        <w:t>štirih</w:t>
      </w:r>
      <w:r w:rsidRPr="00616D83">
        <w:rPr>
          <w:rFonts w:ascii="Tahoma" w:hAnsi="Tahoma" w:cs="Tahoma"/>
          <w:sz w:val="20"/>
          <w:szCs w:val="20"/>
        </w:rPr>
        <w:t xml:space="preserve"> letih so bila porabljena skoraj vsa razpoložljiva sredstva, nekoliko manj (87</w:t>
      </w:r>
      <w:r w:rsidR="00F56B95">
        <w:rPr>
          <w:rFonts w:ascii="Tahoma" w:hAnsi="Tahoma" w:cs="Tahoma"/>
          <w:sz w:val="20"/>
          <w:szCs w:val="20"/>
        </w:rPr>
        <w:t xml:space="preserve"> </w:t>
      </w:r>
      <w:r w:rsidRPr="00616D83">
        <w:rPr>
          <w:rFonts w:ascii="Tahoma" w:hAnsi="Tahoma" w:cs="Tahoma"/>
          <w:sz w:val="20"/>
          <w:szCs w:val="20"/>
        </w:rPr>
        <w:t xml:space="preserve">%) le v prvem letu, kar pripisujemo takrat še slabši prepoznavnosti razpisa. </w:t>
      </w:r>
    </w:p>
    <w:p w:rsidR="00F647B4" w:rsidRPr="00616D83" w:rsidRDefault="00F647B4" w:rsidP="00AD0A2C">
      <w:pPr>
        <w:pStyle w:val="Navaden1"/>
        <w:rPr>
          <w:rFonts w:ascii="Tahoma" w:hAnsi="Tahoma" w:cs="Tahoma"/>
          <w:sz w:val="20"/>
          <w:szCs w:val="20"/>
        </w:rPr>
      </w:pPr>
    </w:p>
    <w:p w:rsidR="00616D83" w:rsidRDefault="00616D83" w:rsidP="00AD0A2C">
      <w:pPr>
        <w:pStyle w:val="Navaden1"/>
        <w:rPr>
          <w:rFonts w:ascii="Tahoma" w:hAnsi="Tahoma" w:cs="Tahoma"/>
          <w:sz w:val="20"/>
          <w:szCs w:val="20"/>
        </w:rPr>
      </w:pPr>
    </w:p>
    <w:p w:rsidR="00F56B95" w:rsidRDefault="00F56B95" w:rsidP="00AD0A2C">
      <w:pPr>
        <w:pStyle w:val="Navaden1"/>
      </w:pPr>
    </w:p>
    <w:p w:rsidR="00AD0A2C" w:rsidRDefault="00616D83" w:rsidP="00AD0A2C">
      <w:pPr>
        <w:pStyle w:val="Naslov2"/>
      </w:pPr>
      <w:bookmarkStart w:id="101" w:name="_Toc435438534"/>
      <w:r w:rsidRPr="00C306B2">
        <w:lastRenderedPageBreak/>
        <w:t>ŠTEVILO PROJEKTOV PO  LETIH</w:t>
      </w:r>
      <w:bookmarkEnd w:id="101"/>
    </w:p>
    <w:p w:rsidR="00A72DCD" w:rsidRPr="00671453" w:rsidRDefault="00F56B95" w:rsidP="00F56B95">
      <w:pPr>
        <w:pStyle w:val="PREGLEDNICE"/>
      </w:pPr>
      <w:bookmarkStart w:id="102" w:name="_Toc432728447"/>
      <w:r w:rsidRPr="00F56B95">
        <w:rPr>
          <w:b/>
        </w:rPr>
        <w:t>Preglednica 14</w:t>
      </w:r>
      <w:r w:rsidRPr="00F56B95">
        <w:t>:</w:t>
      </w:r>
      <w:r w:rsidR="00671453" w:rsidRPr="00F56B95">
        <w:t xml:space="preserve"> Število prijavljenih projektov</w:t>
      </w:r>
      <w:r w:rsidRPr="00F56B95">
        <w:t xml:space="preserve"> na javnem razpisu za sledenje ciljem Strategije</w:t>
      </w:r>
      <w:r w:rsidR="00671453" w:rsidRPr="00F56B95">
        <w:t xml:space="preserve"> po letih</w:t>
      </w:r>
      <w:bookmarkEnd w:id="102"/>
    </w:p>
    <w:tbl>
      <w:tblPr>
        <w:tblpPr w:leftFromText="141" w:rightFromText="141" w:vertAnchor="text" w:horzAnchor="margin" w:tblpXSpec="center" w:tblpY="17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1134"/>
        <w:gridCol w:w="1418"/>
        <w:gridCol w:w="1170"/>
        <w:gridCol w:w="1417"/>
        <w:gridCol w:w="1418"/>
        <w:gridCol w:w="1417"/>
        <w:gridCol w:w="1418"/>
      </w:tblGrid>
      <w:tr w:rsidR="00671453" w:rsidRPr="00AD3A63" w:rsidTr="00F56B95">
        <w:tc>
          <w:tcPr>
            <w:tcW w:w="781" w:type="dxa"/>
            <w:tcBorders>
              <w:top w:val="nil"/>
              <w:left w:val="nil"/>
              <w:bottom w:val="single" w:sz="4" w:space="0" w:color="auto"/>
            </w:tcBorders>
          </w:tcPr>
          <w:p w:rsidR="00671453" w:rsidRPr="00F64309" w:rsidRDefault="00671453" w:rsidP="00F56B95">
            <w:pPr>
              <w:pStyle w:val="Navaden1"/>
              <w:widowControl w:val="0"/>
              <w:spacing w:line="240" w:lineRule="auto"/>
              <w:jc w:val="center"/>
              <w:rPr>
                <w:rFonts w:ascii="Tahoma" w:hAnsi="Tahoma" w:cs="Tahoma"/>
              </w:rPr>
            </w:pPr>
          </w:p>
        </w:tc>
        <w:tc>
          <w:tcPr>
            <w:tcW w:w="1134"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št. prijav</w:t>
            </w:r>
          </w:p>
        </w:tc>
        <w:tc>
          <w:tcPr>
            <w:tcW w:w="1418"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št. odobrenih</w:t>
            </w:r>
          </w:p>
        </w:tc>
        <w:tc>
          <w:tcPr>
            <w:tcW w:w="1170"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št. na rezervni listi</w:t>
            </w:r>
          </w:p>
        </w:tc>
        <w:tc>
          <w:tcPr>
            <w:tcW w:w="1417"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100 % financiranje - prijavljeni</w:t>
            </w:r>
          </w:p>
        </w:tc>
        <w:tc>
          <w:tcPr>
            <w:tcW w:w="1418"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100 % financiranje - izvedeni</w:t>
            </w:r>
          </w:p>
        </w:tc>
        <w:tc>
          <w:tcPr>
            <w:tcW w:w="1417"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50 % financiranje - prijavljeni</w:t>
            </w:r>
          </w:p>
        </w:tc>
        <w:tc>
          <w:tcPr>
            <w:tcW w:w="1418"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50 % financiranje - izvedeni</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2011</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22</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13</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9 (50%)</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17</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8</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2012</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36</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14</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18 (50%)</w:t>
            </w:r>
          </w:p>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4 (50%)</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9</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27</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9</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2013</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20</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17</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3 (50 %)</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16</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15 (+1 rezerva)</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2014</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33</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13</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12 (50 %)</w:t>
            </w:r>
          </w:p>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 (100%)</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8</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8</w:t>
            </w:r>
          </w:p>
        </w:tc>
      </w:tr>
    </w:tbl>
    <w:p w:rsidR="00A72DCD" w:rsidRPr="009565B7" w:rsidRDefault="00A72DCD" w:rsidP="00F56B95">
      <w:pPr>
        <w:pStyle w:val="Napis"/>
        <w:jc w:val="center"/>
        <w:rPr>
          <w:rFonts w:ascii="Tahoma" w:hAnsi="Tahoma" w:cs="Tahoma"/>
        </w:rPr>
      </w:pPr>
    </w:p>
    <w:p w:rsidR="00A72DCD" w:rsidRPr="009565B7" w:rsidRDefault="00A72DCD" w:rsidP="00AD0A2C">
      <w:pPr>
        <w:pStyle w:val="Napis"/>
        <w:rPr>
          <w:rFonts w:ascii="Tahoma" w:hAnsi="Tahoma" w:cs="Tahoma"/>
        </w:rPr>
      </w:pPr>
    </w:p>
    <w:p w:rsidR="00AD0A2C" w:rsidRPr="009565B7" w:rsidRDefault="00F56B95" w:rsidP="00F56B95">
      <w:pPr>
        <w:pStyle w:val="GRAF"/>
      </w:pPr>
      <w:r>
        <w:rPr>
          <w:noProof/>
        </w:rPr>
        <w:drawing>
          <wp:anchor distT="0" distB="0" distL="114300" distR="114300" simplePos="0" relativeHeight="251699200" behindDoc="1" locked="0" layoutInCell="1" allowOverlap="1">
            <wp:simplePos x="0" y="0"/>
            <wp:positionH relativeFrom="column">
              <wp:posOffset>-226695</wp:posOffset>
            </wp:positionH>
            <wp:positionV relativeFrom="paragraph">
              <wp:posOffset>177800</wp:posOffset>
            </wp:positionV>
            <wp:extent cx="6276975" cy="3956050"/>
            <wp:effectExtent l="19050" t="0" r="9525" b="0"/>
            <wp:wrapTight wrapText="bothSides">
              <wp:wrapPolygon edited="0">
                <wp:start x="-66" y="0"/>
                <wp:lineTo x="-66" y="21531"/>
                <wp:lineTo x="21633" y="21531"/>
                <wp:lineTo x="21633" y="0"/>
                <wp:lineTo x="-66" y="0"/>
              </wp:wrapPolygon>
            </wp:wrapTight>
            <wp:docPr id="53"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51" cstate="print"/>
                    <a:srcRect/>
                    <a:stretch>
                      <a:fillRect/>
                    </a:stretch>
                  </pic:blipFill>
                  <pic:spPr bwMode="auto">
                    <a:xfrm>
                      <a:off x="0" y="0"/>
                      <a:ext cx="6276975" cy="3956050"/>
                    </a:xfrm>
                    <a:prstGeom prst="rect">
                      <a:avLst/>
                    </a:prstGeom>
                    <a:noFill/>
                    <a:ln w="9525">
                      <a:noFill/>
                      <a:miter lim="800000"/>
                      <a:headEnd/>
                      <a:tailEnd/>
                    </a:ln>
                  </pic:spPr>
                </pic:pic>
              </a:graphicData>
            </a:graphic>
          </wp:anchor>
        </w:drawing>
      </w:r>
      <w:bookmarkStart w:id="103" w:name="_Toc432728492"/>
      <w:r w:rsidR="00AD0A2C" w:rsidRPr="009565B7">
        <w:t xml:space="preserve">Graf </w:t>
      </w:r>
      <w:r>
        <w:t>2</w:t>
      </w:r>
      <w:r w:rsidR="00AD0A2C" w:rsidRPr="00F56B95">
        <w:rPr>
          <w:b w:val="0"/>
        </w:rPr>
        <w:t xml:space="preserve">: Število prijavljenih projektov </w:t>
      </w:r>
      <w:r w:rsidRPr="00F56B95">
        <w:rPr>
          <w:b w:val="0"/>
        </w:rPr>
        <w:t xml:space="preserve">na javnem razpisu za sledenje ciljem Strategije </w:t>
      </w:r>
      <w:r w:rsidR="00AD0A2C" w:rsidRPr="00F56B95">
        <w:rPr>
          <w:b w:val="0"/>
        </w:rPr>
        <w:t>po letih</w:t>
      </w:r>
      <w:bookmarkEnd w:id="103"/>
    </w:p>
    <w:p w:rsidR="00AD0A2C" w:rsidRDefault="00AD0A2C" w:rsidP="00AD0A2C">
      <w:pPr>
        <w:pStyle w:val="Navaden1"/>
      </w:pPr>
    </w:p>
    <w:p w:rsidR="00AD0A2C" w:rsidRDefault="00AD0A2C" w:rsidP="003D5589">
      <w:pPr>
        <w:pStyle w:val="Navaden1"/>
        <w:jc w:val="both"/>
        <w:rPr>
          <w:rFonts w:ascii="Tahoma" w:hAnsi="Tahoma" w:cs="Tahoma"/>
          <w:sz w:val="20"/>
          <w:szCs w:val="20"/>
        </w:rPr>
      </w:pPr>
      <w:r w:rsidRPr="00671453">
        <w:rPr>
          <w:rFonts w:ascii="Tahoma" w:hAnsi="Tahoma" w:cs="Tahoma"/>
          <w:sz w:val="20"/>
          <w:szCs w:val="20"/>
        </w:rPr>
        <w:t>Kljub temu, da so bila v vseh letih porabljena vsa razpoložljiva sredstva, se je število prijav spreminjalo. V letu 2011 je bilo prijavljenih 22 projektov, odobrenih 13 (59 %).</w:t>
      </w:r>
      <w:r w:rsidR="000172F1">
        <w:rPr>
          <w:rFonts w:ascii="Tahoma" w:hAnsi="Tahoma" w:cs="Tahoma"/>
          <w:sz w:val="20"/>
          <w:szCs w:val="20"/>
        </w:rPr>
        <w:t xml:space="preserve"> </w:t>
      </w:r>
      <w:r w:rsidRPr="00671453">
        <w:rPr>
          <w:rFonts w:ascii="Tahoma" w:hAnsi="Tahoma" w:cs="Tahoma"/>
          <w:sz w:val="20"/>
          <w:szCs w:val="20"/>
        </w:rPr>
        <w:t>Najvišje število prijav v letu 2012 kaže na povečano prepoznavnost strategije, razpisa, projektnega dela</w:t>
      </w:r>
      <w:r w:rsidR="00F56B95">
        <w:rPr>
          <w:rFonts w:ascii="Tahoma" w:hAnsi="Tahoma" w:cs="Tahoma"/>
          <w:sz w:val="20"/>
          <w:szCs w:val="20"/>
        </w:rPr>
        <w:t xml:space="preserve"> in</w:t>
      </w:r>
      <w:r w:rsidRPr="00671453">
        <w:rPr>
          <w:rFonts w:ascii="Tahoma" w:hAnsi="Tahoma" w:cs="Tahoma"/>
          <w:sz w:val="20"/>
          <w:szCs w:val="20"/>
        </w:rPr>
        <w:t xml:space="preserve"> dela v društvih po uvodnem letu 2011. Odobrenih je bilo 38 % vseh prija</w:t>
      </w:r>
      <w:r w:rsidR="00856A19">
        <w:rPr>
          <w:rFonts w:ascii="Tahoma" w:hAnsi="Tahoma" w:cs="Tahoma"/>
          <w:sz w:val="20"/>
          <w:szCs w:val="20"/>
        </w:rPr>
        <w:t>v (najnižji delež v vseh obdobjih</w:t>
      </w:r>
      <w:r w:rsidRPr="00671453">
        <w:rPr>
          <w:rFonts w:ascii="Tahoma" w:hAnsi="Tahoma" w:cs="Tahoma"/>
          <w:sz w:val="20"/>
          <w:szCs w:val="20"/>
        </w:rPr>
        <w:t xml:space="preserve">). V istem letu je bilo največ projektov </w:t>
      </w:r>
      <w:r w:rsidR="00F56B95">
        <w:rPr>
          <w:rFonts w:ascii="Tahoma" w:hAnsi="Tahoma" w:cs="Tahoma"/>
          <w:sz w:val="20"/>
          <w:szCs w:val="20"/>
        </w:rPr>
        <w:t>na rezervni listi, tako za 100% kot tudi za 50% financiranje</w:t>
      </w:r>
      <w:r w:rsidRPr="00671453">
        <w:rPr>
          <w:rFonts w:ascii="Tahoma" w:hAnsi="Tahoma" w:cs="Tahoma"/>
          <w:sz w:val="20"/>
          <w:szCs w:val="20"/>
        </w:rPr>
        <w:t>. Zaradi večjega števila projektov</w:t>
      </w:r>
      <w:r w:rsidR="00F56B95">
        <w:rPr>
          <w:rFonts w:ascii="Tahoma" w:hAnsi="Tahoma" w:cs="Tahoma"/>
          <w:sz w:val="20"/>
          <w:szCs w:val="20"/>
        </w:rPr>
        <w:t xml:space="preserve"> na rezervni listi</w:t>
      </w:r>
      <w:r w:rsidRPr="00671453">
        <w:rPr>
          <w:rFonts w:ascii="Tahoma" w:hAnsi="Tahoma" w:cs="Tahoma"/>
          <w:sz w:val="20"/>
          <w:szCs w:val="20"/>
        </w:rPr>
        <w:t>, se je verjetno v prihodnjem letu manj akterjev opogumilo k prijavi – v letu 2013 je bilo</w:t>
      </w:r>
      <w:r w:rsidR="00F56B95" w:rsidRPr="00F56B95">
        <w:rPr>
          <w:rFonts w:ascii="Tahoma" w:hAnsi="Tahoma" w:cs="Tahoma"/>
          <w:sz w:val="20"/>
          <w:szCs w:val="20"/>
        </w:rPr>
        <w:t xml:space="preserve"> </w:t>
      </w:r>
      <w:r w:rsidR="00F56B95" w:rsidRPr="00671453">
        <w:rPr>
          <w:rFonts w:ascii="Tahoma" w:hAnsi="Tahoma" w:cs="Tahoma"/>
          <w:sz w:val="20"/>
          <w:szCs w:val="20"/>
        </w:rPr>
        <w:t>namreč</w:t>
      </w:r>
      <w:r w:rsidR="00F56B95">
        <w:rPr>
          <w:rFonts w:ascii="Tahoma" w:hAnsi="Tahoma" w:cs="Tahoma"/>
          <w:sz w:val="20"/>
          <w:szCs w:val="20"/>
        </w:rPr>
        <w:t xml:space="preserve"> </w:t>
      </w:r>
      <w:r w:rsidR="00F56B95" w:rsidRPr="00671453">
        <w:rPr>
          <w:rFonts w:ascii="Tahoma" w:hAnsi="Tahoma" w:cs="Tahoma"/>
          <w:sz w:val="20"/>
          <w:szCs w:val="20"/>
        </w:rPr>
        <w:t>najmanj</w:t>
      </w:r>
      <w:r w:rsidRPr="00671453">
        <w:rPr>
          <w:rFonts w:ascii="Tahoma" w:hAnsi="Tahoma" w:cs="Tahoma"/>
          <w:sz w:val="20"/>
          <w:szCs w:val="20"/>
        </w:rPr>
        <w:t xml:space="preserve"> prijav (20). Večina je bila odobrenih (85</w:t>
      </w:r>
      <w:r w:rsidR="00F56B95">
        <w:rPr>
          <w:rFonts w:ascii="Tahoma" w:hAnsi="Tahoma" w:cs="Tahoma"/>
          <w:sz w:val="20"/>
          <w:szCs w:val="20"/>
        </w:rPr>
        <w:t xml:space="preserve"> </w:t>
      </w:r>
      <w:r w:rsidRPr="00671453">
        <w:rPr>
          <w:rFonts w:ascii="Tahoma" w:hAnsi="Tahoma" w:cs="Tahoma"/>
          <w:sz w:val="20"/>
          <w:szCs w:val="20"/>
        </w:rPr>
        <w:t>%), kar lahko kaže tudi na to, da so se izluščili dobri projekti, dobri programi in prijavitelji. Leta 2014 sledi ponovni porast prijav, vendar delež odobrenih projektov upade (39</w:t>
      </w:r>
      <w:r w:rsidR="00F56B95">
        <w:rPr>
          <w:rFonts w:ascii="Tahoma" w:hAnsi="Tahoma" w:cs="Tahoma"/>
          <w:sz w:val="20"/>
          <w:szCs w:val="20"/>
        </w:rPr>
        <w:t xml:space="preserve"> </w:t>
      </w:r>
      <w:r w:rsidRPr="00671453">
        <w:rPr>
          <w:rFonts w:ascii="Tahoma" w:hAnsi="Tahoma" w:cs="Tahoma"/>
          <w:sz w:val="20"/>
          <w:szCs w:val="20"/>
        </w:rPr>
        <w:t>%).</w:t>
      </w:r>
      <w:r w:rsidR="00671453">
        <w:rPr>
          <w:rFonts w:ascii="Tahoma" w:hAnsi="Tahoma" w:cs="Tahoma"/>
          <w:sz w:val="20"/>
          <w:szCs w:val="20"/>
        </w:rPr>
        <w:t xml:space="preserve"> </w:t>
      </w:r>
      <w:r w:rsidRPr="00671453">
        <w:rPr>
          <w:rFonts w:ascii="Tahoma" w:hAnsi="Tahoma" w:cs="Tahoma"/>
          <w:sz w:val="20"/>
          <w:szCs w:val="20"/>
        </w:rPr>
        <w:t>Glede na število prijav je bilo najuspešnejše leto 2012 (36).</w:t>
      </w:r>
      <w:r w:rsidR="00671453">
        <w:rPr>
          <w:rFonts w:ascii="Tahoma" w:hAnsi="Tahoma" w:cs="Tahoma"/>
          <w:sz w:val="20"/>
          <w:szCs w:val="20"/>
        </w:rPr>
        <w:t xml:space="preserve"> </w:t>
      </w:r>
      <w:r w:rsidRPr="00671453">
        <w:rPr>
          <w:rFonts w:ascii="Tahoma" w:hAnsi="Tahoma" w:cs="Tahoma"/>
          <w:sz w:val="20"/>
          <w:szCs w:val="20"/>
        </w:rPr>
        <w:t>Glede na delež odobrenih projektov je bilo najuspešnejše leto 2013 (85</w:t>
      </w:r>
      <w:r w:rsidR="00F56B95">
        <w:rPr>
          <w:rFonts w:ascii="Tahoma" w:hAnsi="Tahoma" w:cs="Tahoma"/>
          <w:sz w:val="20"/>
          <w:szCs w:val="20"/>
        </w:rPr>
        <w:t xml:space="preserve"> </w:t>
      </w:r>
      <w:r w:rsidRPr="00671453">
        <w:rPr>
          <w:rFonts w:ascii="Tahoma" w:hAnsi="Tahoma" w:cs="Tahoma"/>
          <w:sz w:val="20"/>
          <w:szCs w:val="20"/>
        </w:rPr>
        <w:t>%).</w:t>
      </w:r>
    </w:p>
    <w:p w:rsidR="004B4DC9" w:rsidRPr="003D5589" w:rsidRDefault="004B4DC9" w:rsidP="003D5589">
      <w:pPr>
        <w:pStyle w:val="Navaden1"/>
        <w:jc w:val="both"/>
        <w:rPr>
          <w:rFonts w:ascii="Tahoma" w:hAnsi="Tahoma" w:cs="Tahoma"/>
          <w:sz w:val="20"/>
          <w:szCs w:val="20"/>
        </w:rPr>
      </w:pPr>
    </w:p>
    <w:p w:rsidR="00AD0A2C" w:rsidRPr="009565B7" w:rsidRDefault="00F56B95" w:rsidP="00F56B95">
      <w:pPr>
        <w:pStyle w:val="GRAF"/>
      </w:pPr>
      <w:bookmarkStart w:id="104" w:name="_Toc432728493"/>
      <w:r>
        <w:lastRenderedPageBreak/>
        <w:t>Graf 3</w:t>
      </w:r>
      <w:r w:rsidR="00AD0A2C" w:rsidRPr="00F56B95">
        <w:rPr>
          <w:b w:val="0"/>
        </w:rPr>
        <w:t>: Število prijavljenih, odobrenih in projektov na rezervni listi</w:t>
      </w:r>
      <w:bookmarkEnd w:id="104"/>
    </w:p>
    <w:p w:rsidR="00F56B95" w:rsidRPr="00C307F9" w:rsidRDefault="00F56B95" w:rsidP="00AD0A2C">
      <w:pPr>
        <w:pStyle w:val="Navaden1"/>
        <w:rPr>
          <w:rFonts w:ascii="Tahoma" w:hAnsi="Tahoma" w:cs="Tahoma"/>
          <w:noProof/>
          <w:sz w:val="20"/>
          <w:szCs w:val="20"/>
        </w:rPr>
      </w:pPr>
      <w:r>
        <w:rPr>
          <w:noProof/>
        </w:rPr>
        <w:drawing>
          <wp:anchor distT="0" distB="0" distL="114300" distR="114300" simplePos="0" relativeHeight="251701248" behindDoc="1" locked="0" layoutInCell="1" allowOverlap="1">
            <wp:simplePos x="0" y="0"/>
            <wp:positionH relativeFrom="column">
              <wp:posOffset>433705</wp:posOffset>
            </wp:positionH>
            <wp:positionV relativeFrom="paragraph">
              <wp:posOffset>53975</wp:posOffset>
            </wp:positionV>
            <wp:extent cx="4600575" cy="2774950"/>
            <wp:effectExtent l="19050" t="0" r="9525" b="0"/>
            <wp:wrapTight wrapText="bothSides">
              <wp:wrapPolygon edited="0">
                <wp:start x="-89" y="0"/>
                <wp:lineTo x="-89" y="21501"/>
                <wp:lineTo x="21645" y="21501"/>
                <wp:lineTo x="21645" y="0"/>
                <wp:lineTo x="-89" y="0"/>
              </wp:wrapPolygon>
            </wp:wrapTight>
            <wp:docPr id="52"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52" cstate="print"/>
                    <a:srcRect/>
                    <a:stretch>
                      <a:fillRect/>
                    </a:stretch>
                  </pic:blipFill>
                  <pic:spPr bwMode="auto">
                    <a:xfrm>
                      <a:off x="0" y="0"/>
                      <a:ext cx="4600575" cy="2774950"/>
                    </a:xfrm>
                    <a:prstGeom prst="rect">
                      <a:avLst/>
                    </a:prstGeom>
                    <a:noFill/>
                    <a:ln w="9525">
                      <a:noFill/>
                      <a:miter lim="800000"/>
                      <a:headEnd/>
                      <a:tailEnd/>
                    </a:ln>
                  </pic:spPr>
                </pic:pic>
              </a:graphicData>
            </a:graphic>
          </wp:anchor>
        </w:drawing>
      </w: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AD0A2C" w:rsidRPr="00C307F9" w:rsidRDefault="00AD0A2C" w:rsidP="00AD0A2C">
      <w:pPr>
        <w:pStyle w:val="Navaden1"/>
        <w:rPr>
          <w:rFonts w:ascii="Tahoma" w:hAnsi="Tahoma" w:cs="Tahoma"/>
          <w:noProof/>
          <w:sz w:val="20"/>
          <w:szCs w:val="20"/>
        </w:rPr>
      </w:pPr>
    </w:p>
    <w:p w:rsidR="00AD0A2C" w:rsidRPr="00C307F9" w:rsidRDefault="00AD0A2C"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C307F9" w:rsidRPr="00C307F9" w:rsidRDefault="00C307F9" w:rsidP="00AD0A2C">
      <w:pPr>
        <w:pStyle w:val="Navaden1"/>
        <w:rPr>
          <w:rFonts w:ascii="Tahoma" w:hAnsi="Tahoma" w:cs="Tahoma"/>
          <w:noProof/>
          <w:sz w:val="20"/>
          <w:szCs w:val="20"/>
        </w:rPr>
      </w:pPr>
    </w:p>
    <w:p w:rsidR="00C307F9" w:rsidRPr="00C307F9" w:rsidRDefault="00C307F9" w:rsidP="00AD0A2C">
      <w:pPr>
        <w:pStyle w:val="Navaden1"/>
        <w:rPr>
          <w:rFonts w:ascii="Tahoma" w:hAnsi="Tahoma" w:cs="Tahoma"/>
          <w:noProof/>
          <w:sz w:val="20"/>
          <w:szCs w:val="20"/>
        </w:rPr>
      </w:pPr>
    </w:p>
    <w:p w:rsidR="00C307F9" w:rsidRDefault="00C307F9" w:rsidP="00AD0A2C">
      <w:pPr>
        <w:pStyle w:val="Navaden1"/>
        <w:rPr>
          <w:rFonts w:ascii="Tahoma" w:hAnsi="Tahoma" w:cs="Tahoma"/>
          <w:noProof/>
          <w:sz w:val="20"/>
          <w:szCs w:val="20"/>
        </w:rPr>
      </w:pPr>
    </w:p>
    <w:p w:rsidR="00C307F9" w:rsidRDefault="00C307F9" w:rsidP="00AD0A2C">
      <w:pPr>
        <w:pStyle w:val="Navaden1"/>
        <w:rPr>
          <w:rFonts w:ascii="Tahoma" w:hAnsi="Tahoma" w:cs="Tahoma"/>
          <w:noProof/>
          <w:sz w:val="20"/>
          <w:szCs w:val="20"/>
        </w:rPr>
      </w:pPr>
    </w:p>
    <w:p w:rsidR="00C307F9" w:rsidRPr="00C307F9" w:rsidRDefault="00C307F9" w:rsidP="00AD0A2C">
      <w:pPr>
        <w:pStyle w:val="Navaden1"/>
        <w:rPr>
          <w:rFonts w:ascii="Tahoma" w:hAnsi="Tahoma" w:cs="Tahoma"/>
          <w:noProof/>
          <w:sz w:val="20"/>
          <w:szCs w:val="20"/>
        </w:rPr>
      </w:pPr>
    </w:p>
    <w:p w:rsidR="00AD0A2C" w:rsidRPr="00C307F9" w:rsidRDefault="00AD0A2C" w:rsidP="00C307F9">
      <w:pPr>
        <w:pStyle w:val="GRAF"/>
        <w:rPr>
          <w:b w:val="0"/>
        </w:rPr>
      </w:pPr>
      <w:bookmarkStart w:id="105" w:name="_Toc432728494"/>
      <w:r w:rsidRPr="009565B7">
        <w:t xml:space="preserve">Graf </w:t>
      </w:r>
      <w:r w:rsidR="00C307F9">
        <w:t>4</w:t>
      </w:r>
      <w:r w:rsidRPr="00C307F9">
        <w:rPr>
          <w:b w:val="0"/>
        </w:rPr>
        <w:t>: Število prijavljenih in izvedenih glede na delež sofinanciranja</w:t>
      </w:r>
      <w:bookmarkEnd w:id="105"/>
    </w:p>
    <w:p w:rsidR="00C307F9" w:rsidRDefault="00C307F9" w:rsidP="00AD0A2C">
      <w:pPr>
        <w:pStyle w:val="Navaden1"/>
      </w:pPr>
      <w:r>
        <w:rPr>
          <w:noProof/>
        </w:rPr>
        <w:drawing>
          <wp:anchor distT="0" distB="0" distL="114300" distR="114300" simplePos="0" relativeHeight="251702272" behindDoc="1" locked="0" layoutInCell="1" allowOverlap="1">
            <wp:simplePos x="0" y="0"/>
            <wp:positionH relativeFrom="column">
              <wp:posOffset>433705</wp:posOffset>
            </wp:positionH>
            <wp:positionV relativeFrom="paragraph">
              <wp:posOffset>43180</wp:posOffset>
            </wp:positionV>
            <wp:extent cx="4600575" cy="2590800"/>
            <wp:effectExtent l="19050" t="0" r="9525" b="0"/>
            <wp:wrapTight wrapText="bothSides">
              <wp:wrapPolygon edited="0">
                <wp:start x="-89" y="0"/>
                <wp:lineTo x="-89" y="21441"/>
                <wp:lineTo x="21645" y="21441"/>
                <wp:lineTo x="21645" y="0"/>
                <wp:lineTo x="-89" y="0"/>
              </wp:wrapPolygon>
            </wp:wrapTight>
            <wp:docPr id="51" name="imag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53" cstate="print"/>
                    <a:srcRect/>
                    <a:stretch>
                      <a:fillRect/>
                    </a:stretch>
                  </pic:blipFill>
                  <pic:spPr bwMode="auto">
                    <a:xfrm>
                      <a:off x="0" y="0"/>
                      <a:ext cx="4600575" cy="2590800"/>
                    </a:xfrm>
                    <a:prstGeom prst="rect">
                      <a:avLst/>
                    </a:prstGeom>
                    <a:noFill/>
                    <a:ln w="9525">
                      <a:noFill/>
                      <a:miter lim="800000"/>
                      <a:headEnd/>
                      <a:tailEnd/>
                    </a:ln>
                  </pic:spPr>
                </pic:pic>
              </a:graphicData>
            </a:graphic>
          </wp:anchor>
        </w:drawing>
      </w: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AD0A2C" w:rsidRDefault="00AD0A2C" w:rsidP="00AD0A2C">
      <w:pPr>
        <w:pStyle w:val="Navaden1"/>
      </w:pPr>
    </w:p>
    <w:p w:rsidR="00AD0A2C" w:rsidRDefault="00AD0A2C"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AD0A2C" w:rsidRDefault="00AD0A2C" w:rsidP="009565B7">
      <w:pPr>
        <w:pStyle w:val="Navaden1"/>
        <w:jc w:val="both"/>
        <w:rPr>
          <w:rFonts w:ascii="Tahoma" w:hAnsi="Tahoma" w:cs="Tahoma"/>
          <w:sz w:val="20"/>
          <w:szCs w:val="20"/>
        </w:rPr>
      </w:pPr>
      <w:r w:rsidRPr="009565B7">
        <w:rPr>
          <w:rFonts w:ascii="Tahoma" w:hAnsi="Tahoma" w:cs="Tahoma"/>
          <w:sz w:val="20"/>
          <w:szCs w:val="20"/>
        </w:rPr>
        <w:t>Primerjava med prijavljenimi in izvedenimi projekti glede na delež financiranja nam kaže, da je bilo najuspešnejše leto 2013, ko so bili izvedeni vsi odobreni projekti.</w:t>
      </w:r>
    </w:p>
    <w:p w:rsidR="009565B7" w:rsidRDefault="009565B7" w:rsidP="009565B7">
      <w:pPr>
        <w:pStyle w:val="Navaden1"/>
        <w:jc w:val="both"/>
        <w:rPr>
          <w:rFonts w:ascii="Tahoma" w:hAnsi="Tahoma" w:cs="Tahoma"/>
          <w:sz w:val="20"/>
          <w:szCs w:val="20"/>
        </w:rPr>
      </w:pPr>
    </w:p>
    <w:p w:rsidR="009565B7" w:rsidRDefault="009565B7"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3D5589" w:rsidRDefault="003D5589">
      <w:pPr>
        <w:rPr>
          <w:rFonts w:ascii="Tahoma" w:eastAsia="Arial" w:hAnsi="Tahoma" w:cs="Tahoma"/>
          <w:color w:val="000000"/>
          <w:sz w:val="20"/>
          <w:szCs w:val="20"/>
        </w:rPr>
      </w:pPr>
    </w:p>
    <w:p w:rsidR="00E2377C" w:rsidRDefault="00E2377C">
      <w:pPr>
        <w:rPr>
          <w:rFonts w:ascii="Tahoma" w:hAnsi="Tahoma" w:cs="Tahoma"/>
          <w:b/>
          <w:sz w:val="26"/>
          <w:szCs w:val="26"/>
        </w:rPr>
      </w:pPr>
    </w:p>
    <w:p w:rsidR="009565B7" w:rsidRPr="004B4DC9" w:rsidRDefault="009565B7" w:rsidP="009565B7">
      <w:pPr>
        <w:pStyle w:val="Naslov2"/>
      </w:pPr>
      <w:bookmarkStart w:id="106" w:name="_Toc435438535"/>
      <w:r w:rsidRPr="00C306B2">
        <w:lastRenderedPageBreak/>
        <w:t xml:space="preserve">PREGLED </w:t>
      </w:r>
      <w:r w:rsidR="00E2377C">
        <w:t>CILJEV MLADINSKE STRATEGIJE</w:t>
      </w:r>
      <w:r w:rsidRPr="00C306B2">
        <w:t xml:space="preserve"> 2011 - 2014</w:t>
      </w:r>
      <w:bookmarkEnd w:id="106"/>
    </w:p>
    <w:p w:rsidR="009565B7" w:rsidRPr="00E2377C" w:rsidRDefault="00E2377C" w:rsidP="00E2377C">
      <w:pPr>
        <w:pStyle w:val="PREGLEDNICE"/>
      </w:pPr>
      <w:bookmarkStart w:id="107" w:name="_Toc432728448"/>
      <w:r w:rsidRPr="00E2377C">
        <w:rPr>
          <w:b/>
        </w:rPr>
        <w:t>Preglednica 15</w:t>
      </w:r>
      <w:r>
        <w:t>:</w:t>
      </w:r>
      <w:r w:rsidR="009565B7">
        <w:t xml:space="preserve"> Pregled </w:t>
      </w:r>
      <w:r w:rsidR="00567489">
        <w:t>ciljev</w:t>
      </w:r>
      <w:r w:rsidR="009565B7">
        <w:t xml:space="preserve"> iz Strategije ter spremembe po letih od 2011-2013</w:t>
      </w:r>
      <w:bookmarkEnd w:id="107"/>
    </w:p>
    <w:tbl>
      <w:tblPr>
        <w:tblW w:w="104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8"/>
        <w:gridCol w:w="1843"/>
        <w:gridCol w:w="5811"/>
      </w:tblGrid>
      <w:tr w:rsidR="009565B7" w:rsidRPr="002968A3" w:rsidTr="00F92FD7">
        <w:tc>
          <w:tcPr>
            <w:tcW w:w="2758" w:type="dxa"/>
            <w:shd w:val="clear" w:color="auto" w:fill="FFFF00"/>
            <w:tcMar>
              <w:top w:w="100" w:type="dxa"/>
              <w:left w:w="100" w:type="dxa"/>
              <w:bottom w:w="100" w:type="dxa"/>
              <w:right w:w="100" w:type="dxa"/>
            </w:tcMar>
            <w:vAlign w:val="center"/>
          </w:tcPr>
          <w:p w:rsidR="009565B7" w:rsidRPr="00E2377C" w:rsidRDefault="00494A5D" w:rsidP="007E0BF7">
            <w:pPr>
              <w:pStyle w:val="Navaden1"/>
              <w:ind w:left="15"/>
              <w:jc w:val="center"/>
              <w:rPr>
                <w:rFonts w:ascii="Tahoma" w:hAnsi="Tahoma" w:cs="Tahoma"/>
                <w:b/>
                <w:sz w:val="18"/>
                <w:szCs w:val="18"/>
              </w:rPr>
            </w:pPr>
            <w:r>
              <w:rPr>
                <w:rFonts w:ascii="Tahoma" w:hAnsi="Tahoma" w:cs="Tahoma"/>
                <w:b/>
                <w:sz w:val="18"/>
                <w:szCs w:val="18"/>
              </w:rPr>
              <w:t>n</w:t>
            </w:r>
            <w:r w:rsidR="009565B7" w:rsidRPr="00E2377C">
              <w:rPr>
                <w:rFonts w:ascii="Tahoma" w:hAnsi="Tahoma" w:cs="Tahoma"/>
                <w:b/>
                <w:sz w:val="18"/>
                <w:szCs w:val="18"/>
              </w:rPr>
              <w:t xml:space="preserve">aziv </w:t>
            </w:r>
            <w:r w:rsidR="00E2377C">
              <w:rPr>
                <w:rFonts w:ascii="Tahoma" w:hAnsi="Tahoma" w:cs="Tahoma"/>
                <w:b/>
                <w:sz w:val="18"/>
                <w:szCs w:val="18"/>
              </w:rPr>
              <w:t>cilja</w:t>
            </w:r>
            <w:r w:rsidR="009565B7" w:rsidRPr="00E2377C">
              <w:rPr>
                <w:rFonts w:ascii="Tahoma" w:hAnsi="Tahoma" w:cs="Tahoma"/>
                <w:b/>
                <w:sz w:val="18"/>
                <w:szCs w:val="18"/>
              </w:rPr>
              <w:t xml:space="preserve"> iz lokalnega programa</w:t>
            </w:r>
          </w:p>
        </w:tc>
        <w:tc>
          <w:tcPr>
            <w:tcW w:w="1843" w:type="dxa"/>
            <w:shd w:val="clear" w:color="auto" w:fill="FFFF00"/>
            <w:vAlign w:val="center"/>
          </w:tcPr>
          <w:p w:rsidR="009565B7" w:rsidRPr="00E2377C" w:rsidRDefault="00494A5D" w:rsidP="007E0BF7">
            <w:pPr>
              <w:pStyle w:val="Navaden1"/>
              <w:ind w:left="-105"/>
              <w:jc w:val="center"/>
              <w:rPr>
                <w:rFonts w:ascii="Tahoma" w:hAnsi="Tahoma" w:cs="Tahoma"/>
                <w:b/>
                <w:sz w:val="18"/>
                <w:szCs w:val="18"/>
              </w:rPr>
            </w:pPr>
            <w:r>
              <w:rPr>
                <w:rFonts w:ascii="Tahoma" w:hAnsi="Tahoma" w:cs="Tahoma"/>
                <w:b/>
                <w:sz w:val="18"/>
                <w:szCs w:val="18"/>
              </w:rPr>
              <w:t>d</w:t>
            </w:r>
            <w:r w:rsidR="009565B7" w:rsidRPr="00E2377C">
              <w:rPr>
                <w:rFonts w:ascii="Tahoma" w:hAnsi="Tahoma" w:cs="Tahoma"/>
                <w:b/>
                <w:sz w:val="18"/>
                <w:szCs w:val="18"/>
              </w:rPr>
              <w:t>elež (so)financiranja</w:t>
            </w:r>
          </w:p>
        </w:tc>
        <w:tc>
          <w:tcPr>
            <w:tcW w:w="5811" w:type="dxa"/>
            <w:shd w:val="clear" w:color="auto" w:fill="FFFF00"/>
            <w:vAlign w:val="center"/>
          </w:tcPr>
          <w:p w:rsidR="009565B7" w:rsidRPr="00E2377C" w:rsidRDefault="00494A5D" w:rsidP="007E0BF7">
            <w:pPr>
              <w:pStyle w:val="Navaden1"/>
              <w:ind w:left="-60"/>
              <w:jc w:val="center"/>
              <w:rPr>
                <w:rFonts w:ascii="Tahoma" w:hAnsi="Tahoma" w:cs="Tahoma"/>
                <w:b/>
                <w:sz w:val="18"/>
                <w:szCs w:val="18"/>
              </w:rPr>
            </w:pPr>
            <w:r>
              <w:rPr>
                <w:rFonts w:ascii="Tahoma" w:hAnsi="Tahoma" w:cs="Tahoma"/>
                <w:b/>
                <w:sz w:val="18"/>
                <w:szCs w:val="18"/>
              </w:rPr>
              <w:t>o</w:t>
            </w:r>
            <w:r w:rsidR="009565B7" w:rsidRPr="00E2377C">
              <w:rPr>
                <w:rFonts w:ascii="Tahoma" w:hAnsi="Tahoma" w:cs="Tahoma"/>
                <w:b/>
                <w:sz w:val="18"/>
                <w:szCs w:val="18"/>
              </w:rPr>
              <w:t>pis aktivnosti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l</w:t>
            </w:r>
            <w:r w:rsidR="009565B7" w:rsidRPr="002968A3">
              <w:rPr>
                <w:rFonts w:ascii="Tahoma" w:hAnsi="Tahoma" w:cs="Tahoma"/>
                <w:b/>
                <w:bCs/>
                <w:sz w:val="16"/>
                <w:szCs w:val="16"/>
              </w:rPr>
              <w:t>etni kino</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50 % se sofinancira</w:t>
            </w:r>
            <w:r w:rsidRPr="007B7C0E">
              <w:rPr>
                <w:rFonts w:ascii="Tahoma" w:hAnsi="Tahoma" w:cs="Tahoma"/>
                <w:bCs/>
                <w:sz w:val="16"/>
                <w:szCs w:val="16"/>
              </w:rPr>
              <w:t xml:space="preserve"> glasbeni, filmski, gledališki, športni, izobraževalni</w:t>
            </w:r>
            <w:r w:rsidR="007B7C0E">
              <w:rPr>
                <w:rFonts w:ascii="Tahoma" w:hAnsi="Tahoma" w:cs="Tahoma"/>
                <w:bCs/>
                <w:sz w:val="16"/>
                <w:szCs w:val="16"/>
              </w:rPr>
              <w:t xml:space="preserve">, … program na območju Letnega </w:t>
            </w:r>
            <w:r w:rsidRPr="007B7C0E">
              <w:rPr>
                <w:rFonts w:ascii="Tahoma" w:hAnsi="Tahoma" w:cs="Tahoma"/>
                <w:bCs/>
                <w:sz w:val="16"/>
                <w:szCs w:val="16"/>
              </w:rPr>
              <w:t>kina</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b</w:t>
            </w:r>
            <w:r w:rsidR="009565B7" w:rsidRPr="002968A3">
              <w:rPr>
                <w:rFonts w:ascii="Tahoma" w:hAnsi="Tahoma" w:cs="Tahoma"/>
                <w:b/>
                <w:bCs/>
                <w:sz w:val="16"/>
                <w:szCs w:val="16"/>
              </w:rPr>
              <w:t xml:space="preserve">ike (skate) park – </w:t>
            </w:r>
            <w:proofErr w:type="spellStart"/>
            <w:r w:rsidR="009565B7" w:rsidRPr="002968A3">
              <w:rPr>
                <w:rFonts w:ascii="Tahoma" w:hAnsi="Tahoma" w:cs="Tahoma"/>
                <w:b/>
                <w:bCs/>
                <w:sz w:val="16"/>
                <w:szCs w:val="16"/>
              </w:rPr>
              <w:t>multiadrenalinski</w:t>
            </w:r>
            <w:proofErr w:type="spellEnd"/>
            <w:r w:rsidR="009565B7" w:rsidRPr="002968A3">
              <w:rPr>
                <w:rFonts w:ascii="Tahoma" w:hAnsi="Tahoma" w:cs="Tahoma"/>
                <w:b/>
                <w:bCs/>
                <w:sz w:val="16"/>
                <w:szCs w:val="16"/>
              </w:rPr>
              <w:t xml:space="preserve"> park</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100 % se financira</w:t>
            </w:r>
            <w:r w:rsidRPr="007B7C0E">
              <w:rPr>
                <w:rFonts w:ascii="Tahoma" w:hAnsi="Tahoma" w:cs="Tahoma"/>
                <w:bCs/>
                <w:sz w:val="16"/>
                <w:szCs w:val="16"/>
              </w:rPr>
              <w:t xml:space="preserve"> tekmovanja na nacionalni in evropski ravni;</w:t>
            </w:r>
          </w:p>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50 % se sofinancira</w:t>
            </w:r>
            <w:r w:rsidRPr="007B7C0E">
              <w:rPr>
                <w:rFonts w:ascii="Tahoma" w:hAnsi="Tahoma" w:cs="Tahoma"/>
                <w:bCs/>
                <w:sz w:val="16"/>
                <w:szCs w:val="16"/>
              </w:rPr>
              <w:t xml:space="preserve"> manjša srečanja oz. tekmovanja</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lesna dvorana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100 % se financira</w:t>
            </w:r>
            <w:r w:rsidRPr="007B7C0E">
              <w:rPr>
                <w:rFonts w:ascii="Tahoma" w:hAnsi="Tahoma" w:cs="Tahoma"/>
                <w:bCs/>
                <w:sz w:val="16"/>
                <w:szCs w:val="16"/>
              </w:rPr>
              <w:t xml:space="preserve"> tekmovanja na nacionalni in evropski ravni;</w:t>
            </w:r>
          </w:p>
          <w:p w:rsidR="009565B7" w:rsidRPr="007B7C0E" w:rsidRDefault="007B7C0E" w:rsidP="007B7C0E">
            <w:pPr>
              <w:pStyle w:val="Navaden1"/>
              <w:ind w:left="-60"/>
              <w:jc w:val="both"/>
              <w:rPr>
                <w:rFonts w:ascii="Tahoma" w:hAnsi="Tahoma" w:cs="Tahoma"/>
                <w:sz w:val="16"/>
                <w:szCs w:val="16"/>
              </w:rPr>
            </w:pPr>
            <w:r>
              <w:rPr>
                <w:rFonts w:ascii="Tahoma" w:hAnsi="Tahoma" w:cs="Tahoma"/>
                <w:b/>
                <w:sz w:val="16"/>
                <w:szCs w:val="16"/>
              </w:rPr>
              <w:t>50 % se sofinancira</w:t>
            </w:r>
            <w:r w:rsidR="009565B7" w:rsidRPr="007B7C0E">
              <w:rPr>
                <w:rFonts w:ascii="Tahoma" w:hAnsi="Tahoma" w:cs="Tahoma"/>
                <w:b/>
                <w:bCs/>
                <w:sz w:val="16"/>
                <w:szCs w:val="16"/>
              </w:rPr>
              <w:t xml:space="preserve"> </w:t>
            </w:r>
            <w:r w:rsidR="009565B7" w:rsidRPr="007B7C0E">
              <w:rPr>
                <w:rFonts w:ascii="Tahoma" w:hAnsi="Tahoma" w:cs="Tahoma"/>
                <w:bCs/>
                <w:sz w:val="16"/>
                <w:szCs w:val="16"/>
              </w:rPr>
              <w:t>manjši dogodki kot so delavnice, večerna druženja, srečanja, manjša tekmovanja</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z</w:t>
            </w:r>
            <w:r w:rsidR="009565B7" w:rsidRPr="002968A3">
              <w:rPr>
                <w:rFonts w:ascii="Tahoma" w:hAnsi="Tahoma" w:cs="Tahoma"/>
                <w:b/>
                <w:bCs/>
                <w:sz w:val="16"/>
                <w:szCs w:val="16"/>
              </w:rPr>
              <w:t>aposlovanje mladih</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100 % se financira</w:t>
            </w:r>
            <w:r w:rsidRPr="007B7C0E">
              <w:rPr>
                <w:rFonts w:ascii="Tahoma" w:hAnsi="Tahoma" w:cs="Tahoma"/>
                <w:bCs/>
                <w:sz w:val="16"/>
                <w:szCs w:val="16"/>
              </w:rPr>
              <w:t xml:space="preserve"> izvedba predstavitev zaposlitvenih programov, podjetij, izdelavo novih komunikacijskih orodij za baziranje znanja (spletna stran z bazo kandidatov za zaposlitev, …);</w:t>
            </w:r>
          </w:p>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50 % se sofinancira</w:t>
            </w:r>
            <w:r w:rsidRPr="007B7C0E">
              <w:rPr>
                <w:rFonts w:ascii="Tahoma" w:hAnsi="Tahoma" w:cs="Tahoma"/>
                <w:bCs/>
                <w:sz w:val="16"/>
                <w:szCs w:val="16"/>
              </w:rPr>
              <w:t xml:space="preserve"> razni dogodki kot so delavnice, predavanja, predstavitev, promocija neformalnega izobraževanja, …</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omoč mladim glede nasilja med/nad mladimi, nasilja v družini</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100 % se financira </w:t>
            </w:r>
            <w:r w:rsidRPr="007B7C0E">
              <w:rPr>
                <w:rFonts w:ascii="Tahoma" w:hAnsi="Tahoma" w:cs="Tahoma"/>
                <w:sz w:val="16"/>
                <w:szCs w:val="16"/>
              </w:rPr>
              <w:t>vzpostavitev mreže pomoči žrtvam nasilja (npr. varnih hiš, kriznih centrov,…);</w:t>
            </w:r>
          </w:p>
          <w:p w:rsidR="009565B7" w:rsidRPr="007B7C0E" w:rsidRDefault="007B7C0E" w:rsidP="002968A3">
            <w:pPr>
              <w:pStyle w:val="Navaden1"/>
              <w:ind w:left="-60"/>
              <w:jc w:val="both"/>
              <w:rPr>
                <w:rFonts w:ascii="Tahoma" w:hAnsi="Tahoma" w:cs="Tahoma"/>
                <w:sz w:val="16"/>
                <w:szCs w:val="16"/>
              </w:rPr>
            </w:pPr>
            <w:r>
              <w:rPr>
                <w:rFonts w:ascii="Tahoma" w:hAnsi="Tahoma" w:cs="Tahoma"/>
                <w:b/>
                <w:bCs/>
                <w:sz w:val="16"/>
                <w:szCs w:val="16"/>
              </w:rPr>
              <w:t>50 % se sofinancira</w:t>
            </w:r>
            <w:r w:rsidR="009565B7" w:rsidRPr="007B7C0E">
              <w:rPr>
                <w:rFonts w:ascii="Tahoma" w:hAnsi="Tahoma" w:cs="Tahoma"/>
                <w:b/>
                <w:bCs/>
                <w:sz w:val="16"/>
                <w:szCs w:val="16"/>
              </w:rPr>
              <w:t xml:space="preserve"> </w:t>
            </w:r>
            <w:r w:rsidR="009565B7" w:rsidRPr="007B7C0E">
              <w:rPr>
                <w:rFonts w:ascii="Tahoma" w:hAnsi="Tahoma" w:cs="Tahoma"/>
                <w:sz w:val="16"/>
                <w:szCs w:val="16"/>
              </w:rPr>
              <w:t>predavanja o nasilju, preprečevanje nasilja, ozaveščanje o nasilju, pomoč žrtvam,…</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9565B7" w:rsidP="007E0BF7">
            <w:pPr>
              <w:pStyle w:val="Navaden1"/>
              <w:ind w:left="15"/>
              <w:jc w:val="center"/>
              <w:rPr>
                <w:rFonts w:ascii="Tahoma" w:hAnsi="Tahoma" w:cs="Tahoma"/>
              </w:rPr>
            </w:pPr>
            <w:proofErr w:type="spellStart"/>
            <w:r w:rsidRPr="002968A3">
              <w:rPr>
                <w:rFonts w:ascii="Tahoma" w:hAnsi="Tahoma" w:cs="Tahoma"/>
                <w:b/>
                <w:bCs/>
                <w:sz w:val="16"/>
                <w:szCs w:val="16"/>
              </w:rPr>
              <w:t>Klasirnica</w:t>
            </w:r>
            <w:proofErr w:type="spellEnd"/>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100 % se financira </w:t>
            </w:r>
            <w:r w:rsidRPr="007B7C0E">
              <w:rPr>
                <w:rFonts w:ascii="Tahoma" w:hAnsi="Tahoma" w:cs="Tahoma"/>
                <w:sz w:val="16"/>
                <w:szCs w:val="16"/>
              </w:rPr>
              <w:t>program objekta kot celote;</w:t>
            </w:r>
          </w:p>
          <w:p w:rsidR="009565B7" w:rsidRPr="007B7C0E" w:rsidRDefault="007B7C0E" w:rsidP="002968A3">
            <w:pPr>
              <w:pStyle w:val="Navaden1"/>
              <w:ind w:left="-60"/>
              <w:jc w:val="both"/>
              <w:rPr>
                <w:rFonts w:ascii="Tahoma" w:hAnsi="Tahoma" w:cs="Tahoma"/>
                <w:sz w:val="16"/>
                <w:szCs w:val="16"/>
              </w:rPr>
            </w:pPr>
            <w:r>
              <w:rPr>
                <w:rFonts w:ascii="Tahoma" w:hAnsi="Tahoma" w:cs="Tahoma"/>
                <w:b/>
                <w:bCs/>
                <w:sz w:val="16"/>
                <w:szCs w:val="16"/>
              </w:rPr>
              <w:t xml:space="preserve">50 % se sofinancira </w:t>
            </w:r>
            <w:r w:rsidR="009565B7" w:rsidRPr="007B7C0E">
              <w:rPr>
                <w:rFonts w:ascii="Tahoma" w:hAnsi="Tahoma" w:cs="Tahoma"/>
                <w:sz w:val="16"/>
                <w:szCs w:val="16"/>
              </w:rPr>
              <w:t>enkratni dogodki oz. projekti v objektu, namenjeni promociji itd. subkulture</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otovanja za mlade</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100 % se financira </w:t>
            </w:r>
            <w:r w:rsidRPr="007B7C0E">
              <w:rPr>
                <w:rFonts w:ascii="Tahoma" w:hAnsi="Tahoma" w:cs="Tahoma"/>
                <w:sz w:val="16"/>
                <w:szCs w:val="16"/>
              </w:rPr>
              <w:t>program socialno najbolj ogroženih mladih;</w:t>
            </w:r>
          </w:p>
          <w:p w:rsidR="009565B7" w:rsidRPr="007B7C0E" w:rsidRDefault="007B7C0E" w:rsidP="002968A3">
            <w:pPr>
              <w:pStyle w:val="Navaden1"/>
              <w:ind w:left="-60"/>
              <w:jc w:val="both"/>
              <w:rPr>
                <w:rFonts w:ascii="Tahoma" w:hAnsi="Tahoma" w:cs="Tahoma"/>
                <w:sz w:val="16"/>
                <w:szCs w:val="16"/>
              </w:rPr>
            </w:pPr>
            <w:r>
              <w:rPr>
                <w:rFonts w:ascii="Tahoma" w:hAnsi="Tahoma" w:cs="Tahoma"/>
                <w:b/>
                <w:bCs/>
                <w:sz w:val="16"/>
                <w:szCs w:val="16"/>
              </w:rPr>
              <w:t>50 % se sofinancira</w:t>
            </w:r>
            <w:r w:rsidR="009565B7" w:rsidRPr="007B7C0E">
              <w:rPr>
                <w:rFonts w:ascii="Tahoma" w:hAnsi="Tahoma" w:cs="Tahoma"/>
                <w:b/>
                <w:bCs/>
                <w:sz w:val="16"/>
                <w:szCs w:val="16"/>
              </w:rPr>
              <w:t xml:space="preserve"> </w:t>
            </w:r>
            <w:r w:rsidR="009565B7" w:rsidRPr="007B7C0E">
              <w:rPr>
                <w:rFonts w:ascii="Tahoma" w:hAnsi="Tahoma" w:cs="Tahoma"/>
                <w:sz w:val="16"/>
                <w:szCs w:val="16"/>
              </w:rPr>
              <w:t>mladinske izmenjava, kot npr. preko programa Mladi v akciji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v</w:t>
            </w:r>
            <w:r w:rsidR="009565B7" w:rsidRPr="002968A3">
              <w:rPr>
                <w:rFonts w:ascii="Tahoma" w:hAnsi="Tahoma" w:cs="Tahoma"/>
                <w:b/>
                <w:bCs/>
                <w:sz w:val="16"/>
                <w:szCs w:val="16"/>
              </w:rPr>
              <w:t>eč koncertov</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b/>
                <w:bCs/>
                <w:sz w:val="16"/>
                <w:szCs w:val="16"/>
              </w:rPr>
            </w:pPr>
            <w:r w:rsidRPr="007B7C0E">
              <w:rPr>
                <w:rFonts w:ascii="Tahoma" w:hAnsi="Tahoma" w:cs="Tahoma"/>
                <w:b/>
                <w:bCs/>
                <w:sz w:val="16"/>
                <w:szCs w:val="16"/>
              </w:rPr>
              <w:t>100 % se financir</w:t>
            </w:r>
            <w:r w:rsidR="007B7C0E">
              <w:rPr>
                <w:rFonts w:ascii="Tahoma" w:hAnsi="Tahoma" w:cs="Tahoma"/>
                <w:b/>
                <w:bCs/>
                <w:sz w:val="16"/>
                <w:szCs w:val="16"/>
              </w:rPr>
              <w:t xml:space="preserve">a </w:t>
            </w:r>
            <w:r w:rsidRPr="007B7C0E">
              <w:rPr>
                <w:rFonts w:ascii="Tahoma" w:hAnsi="Tahoma" w:cs="Tahoma"/>
                <w:sz w:val="16"/>
                <w:szCs w:val="16"/>
              </w:rPr>
              <w:t>velike koncerte, ki niso komercialne narave (največ en koncert na leto);</w:t>
            </w:r>
          </w:p>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50 % se sofinancira </w:t>
            </w:r>
            <w:r w:rsidRPr="007B7C0E">
              <w:rPr>
                <w:rFonts w:ascii="Tahoma" w:hAnsi="Tahoma" w:cs="Tahoma"/>
                <w:sz w:val="16"/>
                <w:szCs w:val="16"/>
              </w:rPr>
              <w:t>koncertne cikle programov, ki niso komercialne narave in v MOV niso dovolj dobro zastopani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d</w:t>
            </w:r>
            <w:r w:rsidR="009565B7" w:rsidRPr="002968A3">
              <w:rPr>
                <w:rFonts w:ascii="Tahoma" w:hAnsi="Tahoma" w:cs="Tahoma"/>
                <w:b/>
                <w:bCs/>
                <w:sz w:val="16"/>
                <w:szCs w:val="16"/>
              </w:rPr>
              <w:t xml:space="preserve">igitalne </w:t>
            </w:r>
            <w:proofErr w:type="spellStart"/>
            <w:r w:rsidR="009565B7" w:rsidRPr="002968A3">
              <w:rPr>
                <w:rFonts w:ascii="Tahoma" w:hAnsi="Tahoma" w:cs="Tahoma"/>
                <w:b/>
                <w:bCs/>
                <w:sz w:val="16"/>
                <w:szCs w:val="16"/>
              </w:rPr>
              <w:t>info</w:t>
            </w:r>
            <w:proofErr w:type="spellEnd"/>
            <w:r w:rsidR="009565B7" w:rsidRPr="002968A3">
              <w:rPr>
                <w:rFonts w:ascii="Tahoma" w:hAnsi="Tahoma" w:cs="Tahoma"/>
                <w:b/>
                <w:bCs/>
                <w:sz w:val="16"/>
                <w:szCs w:val="16"/>
              </w:rPr>
              <w:t xml:space="preserve"> točke</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100 % se financira</w:t>
            </w:r>
            <w:r w:rsidRPr="007B7C0E">
              <w:rPr>
                <w:rFonts w:ascii="Tahoma" w:hAnsi="Tahoma" w:cs="Tahoma"/>
                <w:sz w:val="16"/>
                <w:szCs w:val="16"/>
              </w:rPr>
              <w:t xml:space="preserve"> (enkratni) nakup in vzpostavitev sistema informiranja za izvedbo </w:t>
            </w:r>
            <w:proofErr w:type="spellStart"/>
            <w:r w:rsidRPr="007B7C0E">
              <w:rPr>
                <w:rFonts w:ascii="Tahoma" w:hAnsi="Tahoma" w:cs="Tahoma"/>
                <w:sz w:val="16"/>
                <w:szCs w:val="16"/>
              </w:rPr>
              <w:t>info</w:t>
            </w:r>
            <w:proofErr w:type="spellEnd"/>
            <w:r w:rsidRPr="007B7C0E">
              <w:rPr>
                <w:rFonts w:ascii="Tahoma" w:hAnsi="Tahoma" w:cs="Tahoma"/>
                <w:sz w:val="16"/>
                <w:szCs w:val="16"/>
              </w:rPr>
              <w:t xml:space="preserve"> točk;</w:t>
            </w:r>
          </w:p>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program izvajanja in informiranja digitalnih </w:t>
            </w:r>
            <w:proofErr w:type="spellStart"/>
            <w:r w:rsidRPr="007B7C0E">
              <w:rPr>
                <w:rFonts w:ascii="Tahoma" w:hAnsi="Tahoma" w:cs="Tahoma"/>
                <w:sz w:val="16"/>
                <w:szCs w:val="16"/>
              </w:rPr>
              <w:t>info</w:t>
            </w:r>
            <w:proofErr w:type="spellEnd"/>
            <w:r w:rsidRPr="007B7C0E">
              <w:rPr>
                <w:rFonts w:ascii="Tahoma" w:hAnsi="Tahoma" w:cs="Tahoma"/>
                <w:sz w:val="16"/>
                <w:szCs w:val="16"/>
              </w:rPr>
              <w:t xml:space="preserve"> točk</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m</w:t>
            </w:r>
            <w:r w:rsidR="009565B7" w:rsidRPr="002968A3">
              <w:rPr>
                <w:rFonts w:ascii="Tahoma" w:hAnsi="Tahoma" w:cs="Tahoma"/>
                <w:b/>
                <w:bCs/>
                <w:sz w:val="16"/>
                <w:szCs w:val="16"/>
              </w:rPr>
              <w:t>ladinska liga (košarka, nogomet, odbojka)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izvedba lige ene panoge oz. vseh treh skupaj</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romocija prostovoljstva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100 % se financira</w:t>
            </w:r>
            <w:r w:rsidRPr="007B7C0E">
              <w:rPr>
                <w:rFonts w:ascii="Tahoma" w:hAnsi="Tahoma" w:cs="Tahoma"/>
                <w:sz w:val="16"/>
                <w:szCs w:val="16"/>
              </w:rPr>
              <w:t xml:space="preserve"> celotna izvedba natečaja naj prostovoljec Velenja;</w:t>
            </w:r>
          </w:p>
          <w:p w:rsidR="009565B7" w:rsidRPr="007B7C0E" w:rsidRDefault="007B7C0E" w:rsidP="007B7C0E">
            <w:pPr>
              <w:pStyle w:val="Navaden1"/>
              <w:ind w:left="-60"/>
              <w:jc w:val="both"/>
              <w:rPr>
                <w:rFonts w:ascii="Tahoma" w:hAnsi="Tahoma" w:cs="Tahoma"/>
                <w:sz w:val="16"/>
                <w:szCs w:val="16"/>
              </w:rPr>
            </w:pPr>
            <w:r>
              <w:rPr>
                <w:rFonts w:ascii="Tahoma" w:hAnsi="Tahoma" w:cs="Tahoma"/>
                <w:b/>
                <w:bCs/>
                <w:sz w:val="16"/>
                <w:szCs w:val="16"/>
              </w:rPr>
              <w:t xml:space="preserve">50 </w:t>
            </w:r>
            <w:r w:rsidR="009565B7" w:rsidRPr="007B7C0E">
              <w:rPr>
                <w:rFonts w:ascii="Tahoma" w:hAnsi="Tahoma" w:cs="Tahoma"/>
                <w:b/>
                <w:bCs/>
                <w:sz w:val="16"/>
                <w:szCs w:val="16"/>
              </w:rPr>
              <w:t>% se sofinancira</w:t>
            </w:r>
            <w:r>
              <w:rPr>
                <w:rFonts w:ascii="Tahoma" w:hAnsi="Tahoma" w:cs="Tahoma"/>
                <w:sz w:val="16"/>
                <w:szCs w:val="16"/>
              </w:rPr>
              <w:t xml:space="preserve"> </w:t>
            </w:r>
            <w:r w:rsidR="009565B7" w:rsidRPr="007B7C0E">
              <w:rPr>
                <w:rFonts w:ascii="Tahoma" w:hAnsi="Tahoma" w:cs="Tahoma"/>
                <w:sz w:val="16"/>
                <w:szCs w:val="16"/>
              </w:rPr>
              <w:t>prostovoljske akcije, ki spodbujajo in krepijo prostovoljsko delo med mladimi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i</w:t>
            </w:r>
            <w:r w:rsidR="009565B7" w:rsidRPr="002968A3">
              <w:rPr>
                <w:rFonts w:ascii="Tahoma" w:hAnsi="Tahoma" w:cs="Tahoma"/>
                <w:b/>
                <w:bCs/>
                <w:sz w:val="16"/>
                <w:szCs w:val="16"/>
              </w:rPr>
              <w:t>zobraževanje na področju zdravstvene preventive</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50 % se sofinancirajo </w:t>
            </w:r>
            <w:r w:rsidRPr="007B7C0E">
              <w:rPr>
                <w:rFonts w:ascii="Tahoma" w:hAnsi="Tahoma" w:cs="Tahoma"/>
                <w:sz w:val="16"/>
                <w:szCs w:val="16"/>
              </w:rPr>
              <w:t xml:space="preserve"> predavanja, izobraževanja, seminarje, delavnice,... na to tematiko</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k</w:t>
            </w:r>
            <w:r w:rsidR="009565B7" w:rsidRPr="002968A3">
              <w:rPr>
                <w:rFonts w:ascii="Tahoma" w:hAnsi="Tahoma" w:cs="Tahoma"/>
                <w:b/>
                <w:bCs/>
                <w:sz w:val="16"/>
                <w:szCs w:val="16"/>
              </w:rPr>
              <w:t>rvodajalska akcija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100 % se financira</w:t>
            </w:r>
            <w:r w:rsidRPr="007B7C0E">
              <w:rPr>
                <w:rFonts w:ascii="Tahoma" w:hAnsi="Tahoma" w:cs="Tahoma"/>
                <w:sz w:val="16"/>
                <w:szCs w:val="16"/>
              </w:rPr>
              <w:t xml:space="preserve"> celotna izvedba krvodajalske akcije;</w:t>
            </w:r>
          </w:p>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aktivnosti za dvig zavedanja pomena darovanja krvi (predavanja,...)</w:t>
            </w:r>
          </w:p>
        </w:tc>
      </w:tr>
      <w:tr w:rsidR="009565B7" w:rsidRPr="002968A3" w:rsidTr="00D44CBE">
        <w:tc>
          <w:tcPr>
            <w:tcW w:w="2758" w:type="dxa"/>
            <w:tcBorders>
              <w:bottom w:val="single" w:sz="4" w:space="0" w:color="000000"/>
            </w:tcBorders>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s</w:t>
            </w:r>
            <w:r w:rsidR="009565B7" w:rsidRPr="002968A3">
              <w:rPr>
                <w:rFonts w:ascii="Tahoma" w:hAnsi="Tahoma" w:cs="Tahoma"/>
                <w:b/>
                <w:bCs/>
                <w:sz w:val="16"/>
                <w:szCs w:val="16"/>
              </w:rPr>
              <w:t>olidarnost do socialno šibkih</w:t>
            </w:r>
          </w:p>
        </w:tc>
        <w:tc>
          <w:tcPr>
            <w:tcW w:w="1843" w:type="dxa"/>
            <w:tcBorders>
              <w:bottom w:val="single" w:sz="4" w:space="0" w:color="000000"/>
            </w:tcBorders>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Borders>
              <w:bottom w:val="single" w:sz="4" w:space="0" w:color="000000"/>
            </w:tcBorders>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aktivnosti za pomoč socialno ogroženim mladim in njihovim družinam (zbiralne akcije, pomoč na domu, predavanja o </w:t>
            </w:r>
            <w:r w:rsidRPr="007B7C0E">
              <w:rPr>
                <w:rFonts w:ascii="Tahoma" w:hAnsi="Tahoma" w:cs="Tahoma"/>
                <w:sz w:val="16"/>
                <w:szCs w:val="16"/>
              </w:rPr>
              <w:lastRenderedPageBreak/>
              <w:t>prepoznavanju in pomoči takšnim osebam,...)</w:t>
            </w:r>
          </w:p>
        </w:tc>
      </w:tr>
      <w:tr w:rsidR="00D44CBE" w:rsidRPr="002968A3" w:rsidTr="00D44CBE">
        <w:tc>
          <w:tcPr>
            <w:tcW w:w="2758" w:type="dxa"/>
            <w:shd w:val="clear" w:color="auto" w:fill="FFFF00"/>
            <w:tcMar>
              <w:top w:w="100" w:type="dxa"/>
              <w:left w:w="100" w:type="dxa"/>
              <w:bottom w:w="100" w:type="dxa"/>
              <w:right w:w="100" w:type="dxa"/>
            </w:tcMar>
            <w:vAlign w:val="center"/>
          </w:tcPr>
          <w:p w:rsidR="00D44CBE" w:rsidRPr="00E2377C" w:rsidRDefault="00D44CBE" w:rsidP="00D44CBE">
            <w:pPr>
              <w:pStyle w:val="Navaden1"/>
              <w:ind w:left="15"/>
              <w:jc w:val="center"/>
              <w:rPr>
                <w:rFonts w:ascii="Tahoma" w:hAnsi="Tahoma" w:cs="Tahoma"/>
                <w:b/>
                <w:sz w:val="18"/>
                <w:szCs w:val="18"/>
              </w:rPr>
            </w:pPr>
            <w:r>
              <w:rPr>
                <w:rFonts w:ascii="Tahoma" w:hAnsi="Tahoma" w:cs="Tahoma"/>
                <w:b/>
                <w:sz w:val="18"/>
                <w:szCs w:val="18"/>
              </w:rPr>
              <w:lastRenderedPageBreak/>
              <w:t>n</w:t>
            </w:r>
            <w:r w:rsidRPr="00E2377C">
              <w:rPr>
                <w:rFonts w:ascii="Tahoma" w:hAnsi="Tahoma" w:cs="Tahoma"/>
                <w:b/>
                <w:sz w:val="18"/>
                <w:szCs w:val="18"/>
              </w:rPr>
              <w:t xml:space="preserve">aziv </w:t>
            </w:r>
            <w:r>
              <w:rPr>
                <w:rFonts w:ascii="Tahoma" w:hAnsi="Tahoma" w:cs="Tahoma"/>
                <w:b/>
                <w:sz w:val="18"/>
                <w:szCs w:val="18"/>
              </w:rPr>
              <w:t>cilja</w:t>
            </w:r>
            <w:r w:rsidRPr="00E2377C">
              <w:rPr>
                <w:rFonts w:ascii="Tahoma" w:hAnsi="Tahoma" w:cs="Tahoma"/>
                <w:b/>
                <w:sz w:val="18"/>
                <w:szCs w:val="18"/>
              </w:rPr>
              <w:t xml:space="preserve"> iz lokalnega programa</w:t>
            </w:r>
          </w:p>
        </w:tc>
        <w:tc>
          <w:tcPr>
            <w:tcW w:w="1843" w:type="dxa"/>
            <w:shd w:val="clear" w:color="auto" w:fill="FFFF00"/>
            <w:vAlign w:val="center"/>
          </w:tcPr>
          <w:p w:rsidR="00D44CBE" w:rsidRPr="00E2377C" w:rsidRDefault="00D44CBE" w:rsidP="00D44CBE">
            <w:pPr>
              <w:pStyle w:val="Navaden1"/>
              <w:ind w:left="-105"/>
              <w:jc w:val="center"/>
              <w:rPr>
                <w:rFonts w:ascii="Tahoma" w:hAnsi="Tahoma" w:cs="Tahoma"/>
                <w:b/>
                <w:sz w:val="18"/>
                <w:szCs w:val="18"/>
              </w:rPr>
            </w:pPr>
            <w:r>
              <w:rPr>
                <w:rFonts w:ascii="Tahoma" w:hAnsi="Tahoma" w:cs="Tahoma"/>
                <w:b/>
                <w:sz w:val="18"/>
                <w:szCs w:val="18"/>
              </w:rPr>
              <w:t>d</w:t>
            </w:r>
            <w:r w:rsidRPr="00E2377C">
              <w:rPr>
                <w:rFonts w:ascii="Tahoma" w:hAnsi="Tahoma" w:cs="Tahoma"/>
                <w:b/>
                <w:sz w:val="18"/>
                <w:szCs w:val="18"/>
              </w:rPr>
              <w:t>elež (so)financiranja</w:t>
            </w:r>
          </w:p>
        </w:tc>
        <w:tc>
          <w:tcPr>
            <w:tcW w:w="5811" w:type="dxa"/>
            <w:shd w:val="clear" w:color="auto" w:fill="FFFF00"/>
            <w:vAlign w:val="center"/>
          </w:tcPr>
          <w:p w:rsidR="00D44CBE" w:rsidRPr="00E2377C" w:rsidRDefault="00D44CBE" w:rsidP="00D44CBE">
            <w:pPr>
              <w:pStyle w:val="Navaden1"/>
              <w:ind w:left="-60"/>
              <w:jc w:val="center"/>
              <w:rPr>
                <w:rFonts w:ascii="Tahoma" w:hAnsi="Tahoma" w:cs="Tahoma"/>
                <w:b/>
                <w:sz w:val="18"/>
                <w:szCs w:val="18"/>
              </w:rPr>
            </w:pPr>
            <w:r>
              <w:rPr>
                <w:rFonts w:ascii="Tahoma" w:hAnsi="Tahoma" w:cs="Tahoma"/>
                <w:b/>
                <w:sz w:val="18"/>
                <w:szCs w:val="18"/>
              </w:rPr>
              <w:t>o</w:t>
            </w:r>
            <w:r w:rsidRPr="00E2377C">
              <w:rPr>
                <w:rFonts w:ascii="Tahoma" w:hAnsi="Tahoma" w:cs="Tahoma"/>
                <w:b/>
                <w:sz w:val="18"/>
                <w:szCs w:val="18"/>
              </w:rPr>
              <w:t>pis aktivnosti</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t</w:t>
            </w:r>
            <w:r w:rsidRPr="002968A3">
              <w:rPr>
                <w:rFonts w:ascii="Tahoma" w:hAnsi="Tahoma" w:cs="Tahoma"/>
                <w:b/>
                <w:bCs/>
                <w:sz w:val="16"/>
                <w:szCs w:val="16"/>
              </w:rPr>
              <w:t>ematsko porisati sobe v Mladinskem hotelu Velenje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program za izvedbo akcije kot npr. »artist in rezidence«.</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o</w:t>
            </w:r>
            <w:r w:rsidRPr="002968A3">
              <w:rPr>
                <w:rFonts w:ascii="Tahoma" w:hAnsi="Tahoma" w:cs="Tahoma"/>
                <w:b/>
                <w:bCs/>
                <w:sz w:val="16"/>
                <w:szCs w:val="16"/>
              </w:rPr>
              <w:t>zaveščanje o varčni rabi energije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1E52F6">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delavnice, predavanja, izobraževanja,...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proofErr w:type="spellStart"/>
            <w:r>
              <w:rPr>
                <w:rFonts w:ascii="Tahoma" w:hAnsi="Tahoma" w:cs="Tahoma"/>
                <w:b/>
                <w:bCs/>
                <w:sz w:val="16"/>
                <w:szCs w:val="16"/>
              </w:rPr>
              <w:t>e</w:t>
            </w:r>
            <w:r w:rsidRPr="002968A3">
              <w:rPr>
                <w:rFonts w:ascii="Tahoma" w:hAnsi="Tahoma" w:cs="Tahoma"/>
                <w:b/>
                <w:bCs/>
                <w:sz w:val="16"/>
                <w:szCs w:val="16"/>
              </w:rPr>
              <w:t>ko</w:t>
            </w:r>
            <w:proofErr w:type="spellEnd"/>
            <w:r w:rsidRPr="002968A3">
              <w:rPr>
                <w:rFonts w:ascii="Tahoma" w:hAnsi="Tahoma" w:cs="Tahoma"/>
                <w:b/>
                <w:bCs/>
                <w:sz w:val="16"/>
                <w:szCs w:val="16"/>
              </w:rPr>
              <w:t xml:space="preserve"> akcije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1E52F6">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delavnice, predavanja, izobraževanja,...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o</w:t>
            </w:r>
            <w:r w:rsidRPr="002968A3">
              <w:rPr>
                <w:rFonts w:ascii="Tahoma" w:hAnsi="Tahoma" w:cs="Tahoma"/>
                <w:b/>
                <w:bCs/>
                <w:sz w:val="16"/>
                <w:szCs w:val="16"/>
              </w:rPr>
              <w:t>krogle mize, potopisna predavanja, delavnice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ciklus predavanj, okroglih miz, delavnic, ...</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v</w:t>
            </w:r>
            <w:r w:rsidRPr="002968A3">
              <w:rPr>
                <w:rFonts w:ascii="Tahoma" w:hAnsi="Tahoma" w:cs="Tahoma"/>
                <w:b/>
                <w:bCs/>
                <w:sz w:val="16"/>
                <w:szCs w:val="16"/>
              </w:rPr>
              <w:t>eč dogodkov za koncerte na prostoru Gradu Velenje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w:t>
            </w:r>
            <w:r>
              <w:rPr>
                <w:rFonts w:ascii="Tahoma" w:hAnsi="Tahoma" w:cs="Tahoma"/>
                <w:b/>
                <w:bCs/>
                <w:sz w:val="16"/>
                <w:szCs w:val="16"/>
              </w:rPr>
              <w:t>a</w:t>
            </w:r>
            <w:r w:rsidRPr="007B7C0E">
              <w:rPr>
                <w:rFonts w:ascii="Tahoma" w:hAnsi="Tahoma" w:cs="Tahoma"/>
                <w:sz w:val="16"/>
                <w:szCs w:val="16"/>
              </w:rPr>
              <w:t xml:space="preserve"> še neizvedene, inovativne programske aktivnosti na tem območju</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s</w:t>
            </w:r>
            <w:r w:rsidRPr="002968A3">
              <w:rPr>
                <w:rFonts w:ascii="Tahoma" w:hAnsi="Tahoma" w:cs="Tahoma"/>
                <w:b/>
                <w:bCs/>
                <w:sz w:val="16"/>
                <w:szCs w:val="16"/>
              </w:rPr>
              <w:t xml:space="preserve">kupni </w:t>
            </w:r>
            <w:proofErr w:type="spellStart"/>
            <w:r w:rsidRPr="002968A3">
              <w:rPr>
                <w:rFonts w:ascii="Tahoma" w:hAnsi="Tahoma" w:cs="Tahoma"/>
                <w:b/>
                <w:bCs/>
                <w:sz w:val="16"/>
                <w:szCs w:val="16"/>
              </w:rPr>
              <w:t>info</w:t>
            </w:r>
            <w:proofErr w:type="spellEnd"/>
            <w:r w:rsidRPr="002968A3">
              <w:rPr>
                <w:rFonts w:ascii="Tahoma" w:hAnsi="Tahoma" w:cs="Tahoma"/>
                <w:b/>
                <w:bCs/>
                <w:sz w:val="16"/>
                <w:szCs w:val="16"/>
              </w:rPr>
              <w:t xml:space="preserve"> dan vseh mladinskih organizacij</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w:t>
            </w:r>
            <w:r>
              <w:rPr>
                <w:rFonts w:ascii="Tahoma" w:hAnsi="Tahoma" w:cs="Tahoma"/>
                <w:b/>
                <w:bCs/>
                <w:sz w:val="16"/>
                <w:szCs w:val="16"/>
              </w:rPr>
              <w:t>a</w:t>
            </w:r>
            <w:r w:rsidRPr="007B7C0E">
              <w:rPr>
                <w:rFonts w:ascii="Tahoma" w:hAnsi="Tahoma" w:cs="Tahoma"/>
                <w:sz w:val="16"/>
                <w:szCs w:val="16"/>
              </w:rPr>
              <w:t xml:space="preserve"> aktivnosti, namenjene povezovanju, sodelovanju mladinskih organizacij in združevanju sorodnih projektov teh organizacij</w:t>
            </w:r>
          </w:p>
        </w:tc>
      </w:tr>
      <w:tr w:rsidR="00D44CBE" w:rsidRPr="002968A3" w:rsidTr="00F92FD7">
        <w:trPr>
          <w:trHeight w:val="360"/>
        </w:trPr>
        <w:tc>
          <w:tcPr>
            <w:tcW w:w="10412" w:type="dxa"/>
            <w:gridSpan w:val="3"/>
            <w:shd w:val="clear" w:color="auto" w:fill="FFFF00"/>
            <w:tcMar>
              <w:top w:w="100" w:type="dxa"/>
              <w:left w:w="100" w:type="dxa"/>
              <w:bottom w:w="100" w:type="dxa"/>
              <w:right w:w="100" w:type="dxa"/>
            </w:tcMar>
            <w:vAlign w:val="center"/>
          </w:tcPr>
          <w:p w:rsidR="00D44CBE" w:rsidRPr="00C306B2" w:rsidRDefault="00D44CBE" w:rsidP="007E0BF7">
            <w:pPr>
              <w:pStyle w:val="Navaden1"/>
              <w:ind w:left="15"/>
              <w:jc w:val="center"/>
              <w:rPr>
                <w:rFonts w:ascii="Tahoma" w:hAnsi="Tahoma" w:cs="Tahoma"/>
                <w:sz w:val="20"/>
                <w:szCs w:val="20"/>
              </w:rPr>
            </w:pPr>
            <w:r>
              <w:rPr>
                <w:rFonts w:ascii="Tahoma" w:hAnsi="Tahoma" w:cs="Tahoma"/>
                <w:b/>
                <w:bCs/>
                <w:sz w:val="20"/>
                <w:szCs w:val="20"/>
              </w:rPr>
              <w:t>d</w:t>
            </w:r>
            <w:r w:rsidRPr="00C306B2">
              <w:rPr>
                <w:rFonts w:ascii="Tahoma" w:hAnsi="Tahoma" w:cs="Tahoma"/>
                <w:b/>
                <w:bCs/>
                <w:sz w:val="20"/>
                <w:szCs w:val="20"/>
              </w:rPr>
              <w:t>odatno v letu 2012</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l</w:t>
            </w:r>
            <w:r w:rsidRPr="002968A3">
              <w:rPr>
                <w:rFonts w:ascii="Tahoma" w:hAnsi="Tahoma" w:cs="Tahoma"/>
                <w:b/>
                <w:bCs/>
                <w:sz w:val="16"/>
                <w:szCs w:val="16"/>
              </w:rPr>
              <w:t>etni bazen</w:t>
            </w:r>
          </w:p>
        </w:tc>
        <w:tc>
          <w:tcPr>
            <w:tcW w:w="1843" w:type="dxa"/>
            <w:vAlign w:val="center"/>
          </w:tcPr>
          <w:p w:rsidR="00D44CBE" w:rsidRPr="002968A3" w:rsidRDefault="00D44CBE" w:rsidP="007E0BF7">
            <w:pPr>
              <w:pStyle w:val="Navaden1"/>
              <w:ind w:left="-105"/>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05"/>
              <w:jc w:val="center"/>
              <w:rPr>
                <w:rFonts w:ascii="Tahoma" w:hAnsi="Tahoma" w:cs="Tahoma"/>
              </w:rPr>
            </w:pPr>
            <w:r w:rsidRPr="002968A3">
              <w:rPr>
                <w:rFonts w:ascii="Tahoma" w:hAnsi="Tahoma" w:cs="Tahoma"/>
                <w:b/>
                <w:bCs/>
                <w:sz w:val="16"/>
                <w:szCs w:val="16"/>
              </w:rPr>
              <w:t>2. rang = 50 %</w:t>
            </w:r>
          </w:p>
        </w:tc>
        <w:tc>
          <w:tcPr>
            <w:tcW w:w="5811" w:type="dxa"/>
          </w:tcPr>
          <w:p w:rsidR="00D44CBE" w:rsidRPr="001E52F6" w:rsidRDefault="00D44CBE" w:rsidP="001E52F6">
            <w:pPr>
              <w:pStyle w:val="Navaden1"/>
              <w:jc w:val="both"/>
              <w:rPr>
                <w:rFonts w:ascii="Tahoma" w:hAnsi="Tahoma" w:cs="Tahoma"/>
              </w:rPr>
            </w:pPr>
            <w:r w:rsidRPr="002968A3">
              <w:rPr>
                <w:rFonts w:ascii="Tahoma" w:hAnsi="Tahoma" w:cs="Tahoma"/>
                <w:b/>
                <w:bCs/>
                <w:sz w:val="16"/>
                <w:szCs w:val="16"/>
              </w:rPr>
              <w:t>100 % se financira</w:t>
            </w:r>
            <w:r>
              <w:rPr>
                <w:rFonts w:ascii="Tahoma" w:hAnsi="Tahoma" w:cs="Tahoma"/>
              </w:rPr>
              <w:t xml:space="preserve"> </w:t>
            </w:r>
            <w:r w:rsidRPr="001E52F6">
              <w:rPr>
                <w:rFonts w:ascii="Tahoma" w:hAnsi="Tahoma" w:cs="Tahoma"/>
                <w:bCs/>
                <w:sz w:val="16"/>
                <w:szCs w:val="16"/>
              </w:rPr>
              <w:t>tekmovanja na nacionalni oz. mednarodni ravni</w:t>
            </w:r>
            <w:r>
              <w:rPr>
                <w:rFonts w:ascii="Tahoma" w:hAnsi="Tahoma" w:cs="Tahoma"/>
                <w:bCs/>
                <w:sz w:val="16"/>
                <w:szCs w:val="16"/>
              </w:rPr>
              <w:t>;</w:t>
            </w:r>
          </w:p>
          <w:p w:rsidR="00D44CBE" w:rsidRPr="002968A3" w:rsidRDefault="00D44CBE" w:rsidP="001E52F6">
            <w:pPr>
              <w:pStyle w:val="Navaden1"/>
              <w:jc w:val="both"/>
              <w:rPr>
                <w:rFonts w:ascii="Tahoma" w:hAnsi="Tahoma" w:cs="Tahoma"/>
              </w:rPr>
            </w:pPr>
            <w:r w:rsidRPr="002968A3">
              <w:rPr>
                <w:rFonts w:ascii="Tahoma" w:hAnsi="Tahoma" w:cs="Tahoma"/>
                <w:b/>
                <w:bCs/>
                <w:sz w:val="16"/>
                <w:szCs w:val="16"/>
              </w:rPr>
              <w:t xml:space="preserve">50 % se sofinancira </w:t>
            </w:r>
            <w:r w:rsidRPr="001E52F6">
              <w:rPr>
                <w:rFonts w:ascii="Tahoma" w:hAnsi="Tahoma" w:cs="Tahoma"/>
                <w:bCs/>
                <w:sz w:val="16"/>
                <w:szCs w:val="16"/>
              </w:rPr>
              <w:t>manjša tekmovanja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u</w:t>
            </w:r>
            <w:r w:rsidRPr="002968A3">
              <w:rPr>
                <w:rFonts w:ascii="Tahoma" w:hAnsi="Tahoma" w:cs="Tahoma"/>
                <w:b/>
                <w:bCs/>
                <w:sz w:val="16"/>
                <w:szCs w:val="16"/>
              </w:rPr>
              <w:t>čilnica v naravi (npr. park; fotografske delavnice, natečaji, slikarstvo, ustvarjalnost,…)</w:t>
            </w:r>
          </w:p>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Poučevanje v naravi</w:t>
            </w:r>
          </w:p>
        </w:tc>
        <w:tc>
          <w:tcPr>
            <w:tcW w:w="1843" w:type="dxa"/>
            <w:vAlign w:val="center"/>
          </w:tcPr>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rPr>
                <w:rFonts w:ascii="Tahoma" w:hAnsi="Tahoma" w:cs="Tahoma"/>
              </w:rPr>
            </w:pPr>
            <w:r w:rsidRPr="002968A3">
              <w:rPr>
                <w:rFonts w:ascii="Tahoma" w:hAnsi="Tahoma" w:cs="Tahoma"/>
                <w:b/>
                <w:bCs/>
                <w:sz w:val="16"/>
                <w:szCs w:val="16"/>
              </w:rPr>
              <w:t xml:space="preserve">100 % se financira </w:t>
            </w:r>
            <w:r w:rsidRPr="001E52F6">
              <w:rPr>
                <w:rFonts w:ascii="Tahoma" w:hAnsi="Tahoma" w:cs="Tahoma"/>
                <w:bCs/>
                <w:sz w:val="16"/>
                <w:szCs w:val="16"/>
              </w:rPr>
              <w:t>(enkratni) nakup za opremo in izvedbo učilnice</w:t>
            </w:r>
            <w:r>
              <w:rPr>
                <w:rFonts w:ascii="Tahoma" w:hAnsi="Tahoma" w:cs="Tahoma"/>
                <w:bCs/>
                <w:sz w:val="16"/>
                <w:szCs w:val="16"/>
              </w:rPr>
              <w:t>;</w:t>
            </w:r>
          </w:p>
          <w:p w:rsidR="00D44CBE" w:rsidRPr="002968A3" w:rsidRDefault="00D44CBE" w:rsidP="001E52F6">
            <w:pPr>
              <w:pStyle w:val="Navaden1"/>
              <w:rPr>
                <w:rFonts w:ascii="Tahoma" w:hAnsi="Tahoma" w:cs="Tahoma"/>
              </w:rPr>
            </w:pPr>
            <w:r w:rsidRPr="002968A3">
              <w:rPr>
                <w:rFonts w:ascii="Tahoma" w:hAnsi="Tahoma" w:cs="Tahoma"/>
                <w:b/>
                <w:bCs/>
                <w:sz w:val="16"/>
                <w:szCs w:val="16"/>
              </w:rPr>
              <w:t xml:space="preserve">50 % se sofinancira </w:t>
            </w:r>
            <w:r w:rsidRPr="001E52F6">
              <w:rPr>
                <w:rFonts w:ascii="Tahoma" w:hAnsi="Tahoma" w:cs="Tahoma"/>
                <w:bCs/>
                <w:sz w:val="16"/>
                <w:szCs w:val="16"/>
              </w:rPr>
              <w:t>program učilnice</w:t>
            </w:r>
          </w:p>
          <w:p w:rsidR="00D44CBE" w:rsidRPr="002968A3" w:rsidRDefault="00D44CBE" w:rsidP="002968A3">
            <w:pPr>
              <w:pStyle w:val="Navaden1"/>
              <w:ind w:left="14"/>
              <w:rPr>
                <w:rFonts w:ascii="Tahoma" w:hAnsi="Tahoma" w:cs="Tahoma"/>
              </w:rPr>
            </w:pPr>
            <w:r w:rsidRPr="002968A3">
              <w:rPr>
                <w:rFonts w:ascii="Tahoma" w:hAnsi="Tahoma" w:cs="Tahoma"/>
                <w:b/>
                <w:bCs/>
                <w:sz w:val="16"/>
                <w:szCs w:val="16"/>
              </w:rPr>
              <w:t xml:space="preserve"> </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u</w:t>
            </w:r>
            <w:r w:rsidRPr="002968A3">
              <w:rPr>
                <w:rFonts w:ascii="Tahoma" w:hAnsi="Tahoma" w:cs="Tahoma"/>
                <w:b/>
                <w:bCs/>
                <w:sz w:val="16"/>
                <w:szCs w:val="16"/>
              </w:rPr>
              <w:t>reditev smučišča Šalek – pozimi in bike park poleti</w:t>
            </w:r>
          </w:p>
        </w:tc>
        <w:tc>
          <w:tcPr>
            <w:tcW w:w="1843" w:type="dxa"/>
            <w:vAlign w:val="center"/>
          </w:tcPr>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2. rang = 50 %</w:t>
            </w:r>
          </w:p>
        </w:tc>
        <w:tc>
          <w:tcPr>
            <w:tcW w:w="5811" w:type="dxa"/>
          </w:tcPr>
          <w:p w:rsidR="00D44CBE" w:rsidRDefault="00D44CBE" w:rsidP="001E52F6">
            <w:pPr>
              <w:pStyle w:val="Navaden1"/>
              <w:rPr>
                <w:rFonts w:ascii="Tahoma" w:hAnsi="Tahoma" w:cs="Tahoma"/>
              </w:rPr>
            </w:pPr>
            <w:r w:rsidRPr="002968A3">
              <w:rPr>
                <w:rFonts w:ascii="Tahoma" w:hAnsi="Tahoma" w:cs="Tahoma"/>
                <w:b/>
                <w:bCs/>
                <w:sz w:val="16"/>
                <w:szCs w:val="16"/>
              </w:rPr>
              <w:t>100 % se financira</w:t>
            </w:r>
            <w:r>
              <w:rPr>
                <w:rFonts w:ascii="Tahoma" w:hAnsi="Tahoma" w:cs="Tahoma"/>
              </w:rPr>
              <w:t xml:space="preserve"> </w:t>
            </w:r>
            <w:r w:rsidRPr="001E52F6">
              <w:rPr>
                <w:rFonts w:ascii="Tahoma" w:hAnsi="Tahoma" w:cs="Tahoma"/>
                <w:bCs/>
                <w:sz w:val="16"/>
                <w:szCs w:val="16"/>
              </w:rPr>
              <w:t>tekmovanja na nacionalni in evropski ravni</w:t>
            </w:r>
            <w:r>
              <w:rPr>
                <w:rFonts w:ascii="Tahoma" w:hAnsi="Tahoma" w:cs="Tahoma"/>
                <w:bCs/>
                <w:sz w:val="16"/>
                <w:szCs w:val="16"/>
              </w:rPr>
              <w:t>;</w:t>
            </w:r>
          </w:p>
          <w:p w:rsidR="00D44CBE" w:rsidRPr="002968A3" w:rsidRDefault="00D44CBE" w:rsidP="001E52F6">
            <w:pPr>
              <w:pStyle w:val="Navaden1"/>
              <w:ind w:left="14"/>
              <w:rPr>
                <w:rFonts w:ascii="Tahoma" w:hAnsi="Tahoma" w:cs="Tahoma"/>
              </w:rPr>
            </w:pPr>
            <w:r w:rsidRPr="002968A3">
              <w:rPr>
                <w:rFonts w:ascii="Tahoma" w:hAnsi="Tahoma" w:cs="Tahoma"/>
                <w:b/>
                <w:bCs/>
                <w:sz w:val="16"/>
                <w:szCs w:val="16"/>
              </w:rPr>
              <w:t>50 % se sofinancira</w:t>
            </w:r>
            <w:r>
              <w:rPr>
                <w:rFonts w:ascii="Tahoma" w:hAnsi="Tahoma" w:cs="Tahoma"/>
              </w:rPr>
              <w:t xml:space="preserve"> </w:t>
            </w:r>
            <w:r w:rsidRPr="001E52F6">
              <w:rPr>
                <w:rFonts w:ascii="Tahoma" w:hAnsi="Tahoma" w:cs="Tahoma"/>
                <w:bCs/>
                <w:sz w:val="16"/>
                <w:szCs w:val="16"/>
              </w:rPr>
              <w:t>manjša tekmovanja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s</w:t>
            </w:r>
            <w:r w:rsidRPr="002968A3">
              <w:rPr>
                <w:rFonts w:ascii="Tahoma" w:hAnsi="Tahoma" w:cs="Tahoma"/>
                <w:b/>
                <w:bCs/>
                <w:sz w:val="16"/>
                <w:szCs w:val="16"/>
              </w:rPr>
              <w:t xml:space="preserve">talni lan </w:t>
            </w:r>
            <w:proofErr w:type="spellStart"/>
            <w:r w:rsidRPr="002968A3">
              <w:rPr>
                <w:rFonts w:ascii="Tahoma" w:hAnsi="Tahoma" w:cs="Tahoma"/>
                <w:b/>
                <w:bCs/>
                <w:sz w:val="16"/>
                <w:szCs w:val="16"/>
              </w:rPr>
              <w:t>party</w:t>
            </w:r>
            <w:proofErr w:type="spellEnd"/>
          </w:p>
        </w:tc>
        <w:tc>
          <w:tcPr>
            <w:tcW w:w="1843" w:type="dxa"/>
            <w:vAlign w:val="center"/>
          </w:tcPr>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rPr>
                <w:rFonts w:ascii="Tahoma" w:hAnsi="Tahoma" w:cs="Tahoma"/>
              </w:rPr>
            </w:pPr>
            <w:r w:rsidRPr="002968A3">
              <w:rPr>
                <w:rFonts w:ascii="Tahoma" w:hAnsi="Tahoma" w:cs="Tahoma"/>
                <w:b/>
                <w:bCs/>
                <w:sz w:val="16"/>
                <w:szCs w:val="16"/>
              </w:rPr>
              <w:t>50 % se sofinancira</w:t>
            </w:r>
            <w:r>
              <w:rPr>
                <w:rFonts w:ascii="Tahoma" w:hAnsi="Tahoma" w:cs="Tahoma"/>
              </w:rPr>
              <w:t xml:space="preserve"> </w:t>
            </w:r>
            <w:r w:rsidRPr="001E52F6">
              <w:rPr>
                <w:rFonts w:ascii="Tahoma" w:hAnsi="Tahoma" w:cs="Tahoma"/>
                <w:bCs/>
                <w:sz w:val="16"/>
                <w:szCs w:val="16"/>
              </w:rPr>
              <w:t>postavitev mreže, nakup opreme za lan in nakup iger</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p</w:t>
            </w:r>
            <w:r w:rsidRPr="002968A3">
              <w:rPr>
                <w:rFonts w:ascii="Tahoma" w:hAnsi="Tahoma" w:cs="Tahoma"/>
                <w:b/>
                <w:bCs/>
                <w:sz w:val="16"/>
                <w:szCs w:val="16"/>
              </w:rPr>
              <w:t>romocijska akcija za vključite</w:t>
            </w:r>
            <w:r>
              <w:rPr>
                <w:rFonts w:ascii="Tahoma" w:hAnsi="Tahoma" w:cs="Tahoma"/>
                <w:b/>
                <w:bCs/>
                <w:sz w:val="16"/>
                <w:szCs w:val="16"/>
              </w:rPr>
              <w:t>v predmeta državljanska vzgoja</w:t>
            </w:r>
            <w:r w:rsidRPr="002968A3">
              <w:rPr>
                <w:rFonts w:ascii="Tahoma" w:hAnsi="Tahoma" w:cs="Tahoma"/>
                <w:b/>
                <w:bCs/>
                <w:sz w:val="16"/>
                <w:szCs w:val="16"/>
              </w:rPr>
              <w:t xml:space="preserve"> v izobraževalni proces</w:t>
            </w:r>
          </w:p>
        </w:tc>
        <w:tc>
          <w:tcPr>
            <w:tcW w:w="1843" w:type="dxa"/>
            <w:vAlign w:val="center"/>
          </w:tcPr>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ind w:left="14"/>
              <w:rPr>
                <w:rFonts w:ascii="Tahoma" w:hAnsi="Tahoma" w:cs="Tahoma"/>
              </w:rPr>
            </w:pPr>
            <w:r w:rsidRPr="002968A3">
              <w:rPr>
                <w:rFonts w:ascii="Tahoma" w:hAnsi="Tahoma" w:cs="Tahoma"/>
                <w:b/>
                <w:bCs/>
                <w:sz w:val="16"/>
                <w:szCs w:val="16"/>
              </w:rPr>
              <w:t>50 % se sofinancira</w:t>
            </w:r>
            <w:r>
              <w:rPr>
                <w:rFonts w:ascii="Tahoma" w:hAnsi="Tahoma" w:cs="Tahoma"/>
              </w:rPr>
              <w:t xml:space="preserve"> </w:t>
            </w:r>
            <w:r w:rsidRPr="001E52F6">
              <w:rPr>
                <w:rFonts w:ascii="Tahoma" w:hAnsi="Tahoma" w:cs="Tahoma"/>
                <w:bCs/>
                <w:sz w:val="16"/>
                <w:szCs w:val="16"/>
              </w:rPr>
              <w:t>promocijske aktivnosti</w:t>
            </w:r>
          </w:p>
        </w:tc>
      </w:tr>
      <w:tr w:rsidR="00D44CBE" w:rsidRPr="002968A3" w:rsidTr="00F92FD7">
        <w:trPr>
          <w:trHeight w:val="360"/>
        </w:trPr>
        <w:tc>
          <w:tcPr>
            <w:tcW w:w="10412" w:type="dxa"/>
            <w:gridSpan w:val="3"/>
            <w:shd w:val="clear" w:color="auto" w:fill="FFFF00"/>
            <w:tcMar>
              <w:top w:w="100" w:type="dxa"/>
              <w:left w:w="100" w:type="dxa"/>
              <w:bottom w:w="100" w:type="dxa"/>
              <w:right w:w="100" w:type="dxa"/>
            </w:tcMar>
            <w:vAlign w:val="center"/>
          </w:tcPr>
          <w:p w:rsidR="00D44CBE" w:rsidRPr="00C306B2" w:rsidRDefault="00D44CBE" w:rsidP="007E0BF7">
            <w:pPr>
              <w:pStyle w:val="Navaden1"/>
              <w:ind w:left="14"/>
              <w:jc w:val="center"/>
              <w:rPr>
                <w:rFonts w:ascii="Tahoma" w:hAnsi="Tahoma" w:cs="Tahoma"/>
                <w:sz w:val="20"/>
                <w:szCs w:val="20"/>
              </w:rPr>
            </w:pPr>
            <w:r>
              <w:rPr>
                <w:rFonts w:ascii="Tahoma" w:hAnsi="Tahoma" w:cs="Tahoma"/>
                <w:b/>
                <w:bCs/>
                <w:sz w:val="20"/>
                <w:szCs w:val="20"/>
              </w:rPr>
              <w:t>d</w:t>
            </w:r>
            <w:r w:rsidRPr="00C306B2">
              <w:rPr>
                <w:rFonts w:ascii="Tahoma" w:hAnsi="Tahoma" w:cs="Tahoma"/>
                <w:b/>
                <w:bCs/>
                <w:sz w:val="20"/>
                <w:szCs w:val="20"/>
              </w:rPr>
              <w:t>odatno v letu 2013</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d</w:t>
            </w:r>
            <w:r w:rsidRPr="002968A3">
              <w:rPr>
                <w:rFonts w:ascii="Tahoma" w:hAnsi="Tahoma" w:cs="Tahoma"/>
                <w:b/>
                <w:bCs/>
                <w:sz w:val="16"/>
                <w:szCs w:val="16"/>
              </w:rPr>
              <w:t>odatni prostor za galerijsko dejavnost, digitalna mestna galerija</w:t>
            </w:r>
          </w:p>
        </w:tc>
        <w:tc>
          <w:tcPr>
            <w:tcW w:w="1843" w:type="dxa"/>
            <w:vAlign w:val="center"/>
          </w:tcPr>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ind w:left="14"/>
              <w:rPr>
                <w:rFonts w:ascii="Tahoma" w:hAnsi="Tahoma" w:cs="Tahoma"/>
              </w:rPr>
            </w:pPr>
            <w:r w:rsidRPr="002968A3">
              <w:rPr>
                <w:rFonts w:ascii="Tahoma" w:hAnsi="Tahoma" w:cs="Tahoma"/>
                <w:b/>
                <w:bCs/>
                <w:sz w:val="16"/>
                <w:szCs w:val="16"/>
              </w:rPr>
              <w:t>100 % se financira</w:t>
            </w:r>
            <w:r>
              <w:rPr>
                <w:rFonts w:ascii="Tahoma" w:hAnsi="Tahoma" w:cs="Tahoma"/>
                <w:b/>
                <w:bCs/>
                <w:sz w:val="16"/>
                <w:szCs w:val="16"/>
              </w:rPr>
              <w:t xml:space="preserve"> </w:t>
            </w:r>
            <w:r w:rsidRPr="001E52F6">
              <w:rPr>
                <w:rFonts w:ascii="Tahoma" w:hAnsi="Tahoma" w:cs="Tahoma"/>
                <w:bCs/>
                <w:sz w:val="16"/>
                <w:szCs w:val="16"/>
              </w:rPr>
              <w:t>postavitev digitalne mestne galerije, gostovanje svetovno priznanih umetnin in ustvarjalcev,...</w:t>
            </w:r>
            <w:r>
              <w:rPr>
                <w:rFonts w:ascii="Tahoma" w:hAnsi="Tahoma" w:cs="Tahoma"/>
                <w:bCs/>
                <w:sz w:val="16"/>
                <w:szCs w:val="16"/>
              </w:rPr>
              <w:t>;</w:t>
            </w:r>
          </w:p>
          <w:p w:rsidR="00D44CBE" w:rsidRPr="002968A3" w:rsidRDefault="00D44CBE" w:rsidP="002968A3">
            <w:pPr>
              <w:pStyle w:val="Navaden1"/>
              <w:ind w:left="14"/>
              <w:rPr>
                <w:rFonts w:ascii="Tahoma" w:hAnsi="Tahoma" w:cs="Tahoma"/>
              </w:rPr>
            </w:pPr>
            <w:r>
              <w:rPr>
                <w:rFonts w:ascii="Tahoma" w:hAnsi="Tahoma" w:cs="Tahoma"/>
                <w:b/>
                <w:bCs/>
                <w:sz w:val="16"/>
                <w:szCs w:val="16"/>
              </w:rPr>
              <w:t>50 % se sofinancira</w:t>
            </w:r>
            <w:r w:rsidRPr="001E52F6">
              <w:rPr>
                <w:rFonts w:ascii="Tahoma" w:hAnsi="Tahoma" w:cs="Tahoma"/>
                <w:bCs/>
                <w:sz w:val="16"/>
                <w:szCs w:val="16"/>
              </w:rPr>
              <w:t xml:space="preserve"> razstave na novih lokacijah, inovativne (drugačen) razstave, serijo razstav,…</w:t>
            </w:r>
          </w:p>
        </w:tc>
      </w:tr>
    </w:tbl>
    <w:p w:rsidR="009565B7" w:rsidRDefault="009565B7" w:rsidP="009565B7">
      <w:pPr>
        <w:pStyle w:val="Navaden1"/>
      </w:pPr>
    </w:p>
    <w:p w:rsidR="00AD0A2C" w:rsidRPr="00567489" w:rsidRDefault="00F535A3" w:rsidP="00567489">
      <w:pPr>
        <w:pStyle w:val="PREGLEDNICE"/>
        <w:rPr>
          <w:rFonts w:eastAsia="Arial"/>
          <w:color w:val="000000"/>
        </w:rPr>
      </w:pPr>
      <w:r>
        <w:rPr>
          <w:bCs/>
        </w:rPr>
        <w:br w:type="page"/>
      </w:r>
      <w:bookmarkStart w:id="108" w:name="_Toc432728449"/>
      <w:r w:rsidR="00567489" w:rsidRPr="00567489">
        <w:rPr>
          <w:b/>
        </w:rPr>
        <w:lastRenderedPageBreak/>
        <w:t>Preglednica 16</w:t>
      </w:r>
      <w:r w:rsidR="00567489">
        <w:t>:</w:t>
      </w:r>
      <w:r w:rsidR="00AD0A2C" w:rsidRPr="00C306B2">
        <w:t xml:space="preserve"> Odobreni projekti po letih, razvrščeni po </w:t>
      </w:r>
      <w:r w:rsidR="00567489">
        <w:t>ciljih</w:t>
      </w:r>
      <w:r w:rsidR="00AD0A2C" w:rsidRPr="00C306B2">
        <w:t xml:space="preserve"> Strategije</w:t>
      </w:r>
      <w:bookmarkEnd w:id="108"/>
    </w:p>
    <w:tbl>
      <w:tblPr>
        <w:tblW w:w="10773" w:type="dxa"/>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127"/>
        <w:gridCol w:w="2268"/>
        <w:gridCol w:w="2409"/>
        <w:gridCol w:w="2268"/>
      </w:tblGrid>
      <w:tr w:rsidR="002968A3" w:rsidRPr="002968A3" w:rsidTr="00F92FD7">
        <w:tc>
          <w:tcPr>
            <w:tcW w:w="1701" w:type="dxa"/>
            <w:vMerge w:val="restart"/>
            <w:shd w:val="clear" w:color="auto" w:fill="FFFF00"/>
            <w:tcMar>
              <w:top w:w="80" w:type="dxa"/>
              <w:left w:w="80" w:type="dxa"/>
              <w:bottom w:w="80" w:type="dxa"/>
              <w:right w:w="80" w:type="dxa"/>
            </w:tcMar>
          </w:tcPr>
          <w:p w:rsidR="002968A3" w:rsidRPr="003E73C9" w:rsidRDefault="00494A5D" w:rsidP="00567489">
            <w:pPr>
              <w:pStyle w:val="Navaden1"/>
              <w:ind w:left="20"/>
              <w:jc w:val="center"/>
              <w:rPr>
                <w:rFonts w:ascii="Tahoma" w:hAnsi="Tahoma" w:cs="Tahoma"/>
                <w:b/>
                <w:sz w:val="16"/>
                <w:szCs w:val="16"/>
              </w:rPr>
            </w:pPr>
            <w:r>
              <w:rPr>
                <w:rFonts w:ascii="Tahoma" w:hAnsi="Tahoma" w:cs="Tahoma"/>
                <w:b/>
                <w:sz w:val="16"/>
                <w:szCs w:val="16"/>
              </w:rPr>
              <w:t>n</w:t>
            </w:r>
            <w:r w:rsidR="002968A3" w:rsidRPr="003E73C9">
              <w:rPr>
                <w:rFonts w:ascii="Tahoma" w:hAnsi="Tahoma" w:cs="Tahoma"/>
                <w:b/>
                <w:sz w:val="16"/>
                <w:szCs w:val="16"/>
              </w:rPr>
              <w:t xml:space="preserve">aziv </w:t>
            </w:r>
            <w:r w:rsidR="00567489">
              <w:rPr>
                <w:rFonts w:ascii="Tahoma" w:hAnsi="Tahoma" w:cs="Tahoma"/>
                <w:b/>
                <w:sz w:val="16"/>
                <w:szCs w:val="16"/>
              </w:rPr>
              <w:t>cilja</w:t>
            </w:r>
            <w:r w:rsidR="002968A3" w:rsidRPr="003E73C9">
              <w:rPr>
                <w:rFonts w:ascii="Tahoma" w:hAnsi="Tahoma" w:cs="Tahoma"/>
                <w:b/>
                <w:sz w:val="16"/>
                <w:szCs w:val="16"/>
              </w:rPr>
              <w:t xml:space="preserve"> iz lokalnega programa</w:t>
            </w:r>
          </w:p>
        </w:tc>
        <w:tc>
          <w:tcPr>
            <w:tcW w:w="2127" w:type="dxa"/>
            <w:shd w:val="clear" w:color="auto" w:fill="FFFF00"/>
          </w:tcPr>
          <w:p w:rsidR="002968A3" w:rsidRPr="00567489" w:rsidRDefault="002968A3" w:rsidP="002968A3">
            <w:pPr>
              <w:pStyle w:val="Navaden1"/>
              <w:ind w:left="20"/>
              <w:jc w:val="center"/>
              <w:rPr>
                <w:rFonts w:ascii="Tahoma" w:hAnsi="Tahoma" w:cs="Tahoma"/>
                <w:b/>
                <w:sz w:val="20"/>
                <w:szCs w:val="20"/>
              </w:rPr>
            </w:pPr>
            <w:r w:rsidRPr="00567489">
              <w:rPr>
                <w:rFonts w:ascii="Tahoma" w:hAnsi="Tahoma" w:cs="Tahoma"/>
                <w:b/>
                <w:sz w:val="20"/>
                <w:szCs w:val="20"/>
              </w:rPr>
              <w:t>2011</w:t>
            </w:r>
          </w:p>
        </w:tc>
        <w:tc>
          <w:tcPr>
            <w:tcW w:w="2268" w:type="dxa"/>
            <w:shd w:val="clear" w:color="auto" w:fill="FFFF00"/>
          </w:tcPr>
          <w:p w:rsidR="002968A3" w:rsidRPr="00567489" w:rsidRDefault="002968A3" w:rsidP="002968A3">
            <w:pPr>
              <w:pStyle w:val="Navaden1"/>
              <w:ind w:left="-100"/>
              <w:jc w:val="center"/>
              <w:rPr>
                <w:rFonts w:ascii="Tahoma" w:hAnsi="Tahoma" w:cs="Tahoma"/>
                <w:b/>
                <w:sz w:val="20"/>
                <w:szCs w:val="20"/>
              </w:rPr>
            </w:pPr>
            <w:r w:rsidRPr="00567489">
              <w:rPr>
                <w:rFonts w:ascii="Tahoma" w:hAnsi="Tahoma" w:cs="Tahoma"/>
                <w:b/>
                <w:sz w:val="20"/>
                <w:szCs w:val="20"/>
              </w:rPr>
              <w:t>2012</w:t>
            </w:r>
          </w:p>
        </w:tc>
        <w:tc>
          <w:tcPr>
            <w:tcW w:w="2409" w:type="dxa"/>
            <w:shd w:val="clear" w:color="auto" w:fill="FFFF00"/>
          </w:tcPr>
          <w:p w:rsidR="002968A3" w:rsidRPr="00567489" w:rsidRDefault="002968A3" w:rsidP="002968A3">
            <w:pPr>
              <w:pStyle w:val="Navaden1"/>
              <w:ind w:left="-100"/>
              <w:jc w:val="center"/>
              <w:rPr>
                <w:rFonts w:ascii="Tahoma" w:hAnsi="Tahoma" w:cs="Tahoma"/>
                <w:b/>
                <w:sz w:val="20"/>
                <w:szCs w:val="20"/>
              </w:rPr>
            </w:pPr>
            <w:r w:rsidRPr="00567489">
              <w:rPr>
                <w:rFonts w:ascii="Tahoma" w:hAnsi="Tahoma" w:cs="Tahoma"/>
                <w:b/>
                <w:sz w:val="20"/>
                <w:szCs w:val="20"/>
              </w:rPr>
              <w:t>2013</w:t>
            </w:r>
          </w:p>
        </w:tc>
        <w:tc>
          <w:tcPr>
            <w:tcW w:w="2268" w:type="dxa"/>
            <w:shd w:val="clear" w:color="auto" w:fill="FFFF00"/>
          </w:tcPr>
          <w:p w:rsidR="002968A3" w:rsidRPr="00567489" w:rsidRDefault="002968A3" w:rsidP="002968A3">
            <w:pPr>
              <w:pStyle w:val="Navaden1"/>
              <w:jc w:val="center"/>
              <w:rPr>
                <w:rFonts w:ascii="Tahoma" w:hAnsi="Tahoma" w:cs="Tahoma"/>
                <w:b/>
                <w:sz w:val="20"/>
                <w:szCs w:val="20"/>
              </w:rPr>
            </w:pPr>
            <w:r w:rsidRPr="00567489">
              <w:rPr>
                <w:rFonts w:ascii="Tahoma" w:hAnsi="Tahoma" w:cs="Tahoma"/>
                <w:b/>
                <w:sz w:val="20"/>
                <w:szCs w:val="20"/>
              </w:rPr>
              <w:t>2014</w:t>
            </w:r>
          </w:p>
        </w:tc>
      </w:tr>
      <w:tr w:rsidR="002968A3" w:rsidRPr="002968A3" w:rsidTr="00F92FD7">
        <w:trPr>
          <w:trHeight w:val="339"/>
        </w:trPr>
        <w:tc>
          <w:tcPr>
            <w:tcW w:w="1701" w:type="dxa"/>
            <w:vMerge/>
            <w:shd w:val="clear" w:color="auto" w:fill="FFFF00"/>
            <w:tcMar>
              <w:top w:w="80" w:type="dxa"/>
              <w:left w:w="80" w:type="dxa"/>
              <w:bottom w:w="80" w:type="dxa"/>
              <w:right w:w="80" w:type="dxa"/>
            </w:tcMar>
          </w:tcPr>
          <w:p w:rsidR="002968A3" w:rsidRPr="002968A3" w:rsidRDefault="002968A3" w:rsidP="002968A3">
            <w:pPr>
              <w:pStyle w:val="Navaden1"/>
              <w:ind w:left="20"/>
              <w:jc w:val="center"/>
              <w:rPr>
                <w:rFonts w:ascii="Tahoma" w:hAnsi="Tahoma" w:cs="Tahoma"/>
                <w:sz w:val="16"/>
                <w:szCs w:val="16"/>
              </w:rPr>
            </w:pPr>
          </w:p>
        </w:tc>
        <w:tc>
          <w:tcPr>
            <w:tcW w:w="2127"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c>
          <w:tcPr>
            <w:tcW w:w="2268"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c>
          <w:tcPr>
            <w:tcW w:w="2409"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c>
          <w:tcPr>
            <w:tcW w:w="2268"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l</w:t>
            </w:r>
            <w:r w:rsidR="002968A3" w:rsidRPr="002968A3">
              <w:rPr>
                <w:rFonts w:ascii="Tahoma" w:hAnsi="Tahoma" w:cs="Tahoma"/>
                <w:b/>
                <w:bCs/>
                <w:sz w:val="16"/>
                <w:szCs w:val="16"/>
              </w:rPr>
              <w:t>etni kino</w:t>
            </w:r>
          </w:p>
        </w:tc>
        <w:tc>
          <w:tcPr>
            <w:tcW w:w="2127" w:type="dxa"/>
            <w:vAlign w:val="center"/>
          </w:tcPr>
          <w:p w:rsidR="002968A3" w:rsidRPr="003E73C9" w:rsidRDefault="00D3407E" w:rsidP="00567489">
            <w:pPr>
              <w:pStyle w:val="Navaden1"/>
              <w:jc w:val="center"/>
              <w:rPr>
                <w:rFonts w:ascii="Tahoma" w:hAnsi="Tahoma" w:cs="Tahoma"/>
                <w:sz w:val="16"/>
                <w:szCs w:val="16"/>
              </w:rPr>
            </w:pPr>
            <w:r>
              <w:rPr>
                <w:rFonts w:ascii="Tahoma" w:hAnsi="Tahoma" w:cs="Tahoma"/>
                <w:b/>
                <w:bCs/>
                <w:sz w:val="16"/>
                <w:szCs w:val="16"/>
              </w:rPr>
              <w:t xml:space="preserve">ZAVOD </w:t>
            </w:r>
            <w:proofErr w:type="spellStart"/>
            <w:r>
              <w:rPr>
                <w:rFonts w:ascii="Tahoma" w:hAnsi="Tahoma" w:cs="Tahoma"/>
                <w:b/>
                <w:bCs/>
                <w:sz w:val="16"/>
                <w:szCs w:val="16"/>
              </w:rPr>
              <w:t>eMCe</w:t>
            </w:r>
            <w:proofErr w:type="spellEnd"/>
            <w:r>
              <w:rPr>
                <w:rFonts w:ascii="Tahoma" w:hAnsi="Tahoma" w:cs="Tahoma"/>
                <w:b/>
                <w:bCs/>
                <w:sz w:val="16"/>
                <w:szCs w:val="16"/>
              </w:rPr>
              <w:t xml:space="preserve"> PLAC</w:t>
            </w:r>
            <w:r w:rsidR="00567489">
              <w:rPr>
                <w:rFonts w:ascii="Tahoma" w:hAnsi="Tahoma" w:cs="Tahoma"/>
                <w:bCs/>
                <w:sz w:val="16"/>
                <w:szCs w:val="16"/>
              </w:rPr>
              <w:t xml:space="preserve"> </w:t>
            </w:r>
            <w:r w:rsidRPr="003E73C9">
              <w:rPr>
                <w:rFonts w:ascii="Tahoma" w:hAnsi="Tahoma" w:cs="Tahoma"/>
                <w:bCs/>
                <w:sz w:val="16"/>
                <w:szCs w:val="16"/>
              </w:rPr>
              <w:t>–</w:t>
            </w:r>
            <w:r w:rsidR="00567489">
              <w:rPr>
                <w:rFonts w:ascii="Tahoma" w:hAnsi="Tahoma" w:cs="Tahoma"/>
                <w:bCs/>
                <w:sz w:val="16"/>
                <w:szCs w:val="16"/>
              </w:rPr>
              <w:t xml:space="preserve"> </w:t>
            </w:r>
            <w:r>
              <w:rPr>
                <w:rFonts w:ascii="Tahoma" w:hAnsi="Tahoma" w:cs="Tahoma"/>
                <w:bCs/>
                <w:sz w:val="16"/>
                <w:szCs w:val="16"/>
              </w:rPr>
              <w:t>l</w:t>
            </w:r>
            <w:r w:rsidR="00567489" w:rsidRPr="003E73C9">
              <w:rPr>
                <w:rFonts w:ascii="Tahoma" w:hAnsi="Tahoma" w:cs="Tahoma"/>
                <w:bCs/>
                <w:sz w:val="16"/>
                <w:szCs w:val="16"/>
              </w:rPr>
              <w:t>etni kino velenjske križanke</w:t>
            </w:r>
            <w:r w:rsidR="002968A3" w:rsidRPr="003E73C9">
              <w:rPr>
                <w:rFonts w:ascii="Tahoma" w:hAnsi="Tahoma" w:cs="Tahoma"/>
                <w:bCs/>
                <w:sz w:val="16"/>
                <w:szCs w:val="16"/>
              </w:rPr>
              <w:t xml:space="preserve"> – </w:t>
            </w:r>
            <w:r w:rsidR="002968A3" w:rsidRPr="00D3407E">
              <w:rPr>
                <w:rFonts w:ascii="Tahoma" w:hAnsi="Tahoma" w:cs="Tahoma"/>
                <w:bCs/>
                <w:i/>
                <w:sz w:val="16"/>
                <w:szCs w:val="16"/>
              </w:rPr>
              <w:t>50 % financiranje</w:t>
            </w:r>
          </w:p>
          <w:p w:rsidR="002968A3" w:rsidRPr="003E73C9" w:rsidRDefault="002968A3" w:rsidP="00567489">
            <w:pPr>
              <w:pStyle w:val="Navaden1"/>
              <w:ind w:left="-100"/>
              <w:jc w:val="center"/>
              <w:rPr>
                <w:rFonts w:ascii="Tahoma" w:hAnsi="Tahoma" w:cs="Tahoma"/>
                <w:sz w:val="16"/>
                <w:szCs w:val="16"/>
              </w:rPr>
            </w:pPr>
          </w:p>
          <w:p w:rsidR="002968A3" w:rsidRPr="003E73C9" w:rsidRDefault="002968A3" w:rsidP="00567489">
            <w:pPr>
              <w:pStyle w:val="Navaden1"/>
              <w:ind w:left="-100"/>
              <w:jc w:val="center"/>
              <w:rPr>
                <w:rFonts w:ascii="Tahoma" w:hAnsi="Tahoma" w:cs="Tahoma"/>
                <w:sz w:val="16"/>
                <w:szCs w:val="16"/>
              </w:rPr>
            </w:pPr>
            <w:r w:rsidRPr="00D3407E">
              <w:rPr>
                <w:rFonts w:ascii="Tahoma" w:hAnsi="Tahoma" w:cs="Tahoma"/>
                <w:b/>
                <w:bCs/>
                <w:sz w:val="16"/>
                <w:szCs w:val="16"/>
              </w:rPr>
              <w:t>HOKEJSKI KLUB</w:t>
            </w:r>
            <w:r w:rsidRPr="003E73C9">
              <w:rPr>
                <w:rFonts w:ascii="Tahoma" w:hAnsi="Tahoma" w:cs="Tahoma"/>
                <w:bCs/>
                <w:sz w:val="16"/>
                <w:szCs w:val="16"/>
              </w:rPr>
              <w:t xml:space="preserve"> – </w:t>
            </w:r>
            <w:r w:rsidR="00D3407E">
              <w:rPr>
                <w:rFonts w:ascii="Tahoma" w:hAnsi="Tahoma" w:cs="Tahoma"/>
                <w:bCs/>
                <w:sz w:val="16"/>
                <w:szCs w:val="16"/>
              </w:rPr>
              <w:t xml:space="preserve">   </w:t>
            </w:r>
            <w:r w:rsidR="00D3407E" w:rsidRPr="003E73C9">
              <w:rPr>
                <w:rFonts w:ascii="Tahoma" w:hAnsi="Tahoma" w:cs="Tahoma"/>
                <w:bCs/>
                <w:sz w:val="16"/>
                <w:szCs w:val="16"/>
              </w:rPr>
              <w:t xml:space="preserve">drsališče v letnem kinu </w:t>
            </w:r>
            <w:r w:rsidRPr="003E73C9">
              <w:rPr>
                <w:rFonts w:ascii="Tahoma" w:hAnsi="Tahoma" w:cs="Tahoma"/>
                <w:bCs/>
                <w:sz w:val="16"/>
                <w:szCs w:val="16"/>
              </w:rPr>
              <w:t xml:space="preserve">– </w:t>
            </w:r>
            <w:r w:rsidRPr="00D3407E">
              <w:rPr>
                <w:rFonts w:ascii="Tahoma" w:hAnsi="Tahoma" w:cs="Tahoma"/>
                <w:bCs/>
                <w:i/>
                <w:sz w:val="16"/>
                <w:szCs w:val="16"/>
              </w:rPr>
              <w:t>50 % financiranje</w:t>
            </w:r>
          </w:p>
        </w:tc>
        <w:tc>
          <w:tcPr>
            <w:tcW w:w="2268" w:type="dxa"/>
            <w:vAlign w:val="center"/>
          </w:tcPr>
          <w:p w:rsidR="00D3407E" w:rsidRPr="003E73C9" w:rsidRDefault="002968A3" w:rsidP="00D3407E">
            <w:pPr>
              <w:pStyle w:val="Navaden1"/>
              <w:jc w:val="center"/>
              <w:rPr>
                <w:rFonts w:ascii="Tahoma" w:hAnsi="Tahoma" w:cs="Tahoma"/>
                <w:sz w:val="16"/>
                <w:szCs w:val="16"/>
              </w:rPr>
            </w:pPr>
            <w:r w:rsidRPr="00D3407E">
              <w:rPr>
                <w:rFonts w:ascii="Tahoma" w:hAnsi="Tahoma" w:cs="Tahoma"/>
                <w:b/>
                <w:bCs/>
                <w:sz w:val="16"/>
                <w:szCs w:val="16"/>
              </w:rPr>
              <w:t>HOKEJSKI KLUB VELENJE</w:t>
            </w:r>
            <w:r w:rsidRPr="003E73C9">
              <w:rPr>
                <w:rFonts w:ascii="Tahoma" w:hAnsi="Tahoma" w:cs="Tahoma"/>
                <w:bCs/>
                <w:sz w:val="16"/>
                <w:szCs w:val="16"/>
              </w:rPr>
              <w:t xml:space="preserve"> - </w:t>
            </w:r>
            <w:r w:rsidR="00D3407E" w:rsidRPr="003E73C9">
              <w:rPr>
                <w:rFonts w:ascii="Tahoma" w:hAnsi="Tahoma" w:cs="Tahoma"/>
                <w:bCs/>
                <w:sz w:val="16"/>
                <w:szCs w:val="16"/>
              </w:rPr>
              <w:t xml:space="preserve">drsališče v letnem kinu – </w:t>
            </w:r>
            <w:r w:rsidR="00D3407E" w:rsidRPr="00D3407E">
              <w:rPr>
                <w:rFonts w:ascii="Tahoma" w:hAnsi="Tahoma" w:cs="Tahoma"/>
                <w:bCs/>
                <w:i/>
                <w:sz w:val="16"/>
                <w:szCs w:val="16"/>
              </w:rPr>
              <w:t>50 % financiranje</w:t>
            </w:r>
          </w:p>
          <w:p w:rsidR="002968A3" w:rsidRPr="003E73C9" w:rsidRDefault="002968A3" w:rsidP="00D3407E">
            <w:pPr>
              <w:pStyle w:val="Navaden1"/>
              <w:rPr>
                <w:rFonts w:ascii="Tahoma" w:hAnsi="Tahoma" w:cs="Tahoma"/>
                <w:sz w:val="16"/>
                <w:szCs w:val="16"/>
              </w:rPr>
            </w:pPr>
          </w:p>
          <w:p w:rsidR="00D3407E" w:rsidRPr="00D3407E" w:rsidRDefault="002968A3" w:rsidP="00D3407E">
            <w:pPr>
              <w:pStyle w:val="Navaden1"/>
              <w:jc w:val="center"/>
              <w:rPr>
                <w:rFonts w:ascii="Tahoma" w:hAnsi="Tahoma" w:cs="Tahoma"/>
                <w:i/>
                <w:sz w:val="16"/>
                <w:szCs w:val="16"/>
              </w:rPr>
            </w:pPr>
            <w:r w:rsidRPr="00D3407E">
              <w:rPr>
                <w:rFonts w:ascii="Tahoma" w:hAnsi="Tahoma" w:cs="Tahoma"/>
                <w:b/>
                <w:bCs/>
                <w:sz w:val="16"/>
                <w:szCs w:val="16"/>
              </w:rPr>
              <w:t xml:space="preserve">ZAVOD </w:t>
            </w:r>
            <w:proofErr w:type="spellStart"/>
            <w:r w:rsidR="00D3407E">
              <w:rPr>
                <w:rFonts w:ascii="Tahoma" w:hAnsi="Tahoma" w:cs="Tahoma"/>
                <w:b/>
                <w:bCs/>
                <w:sz w:val="16"/>
                <w:szCs w:val="16"/>
              </w:rPr>
              <w:t>eMCe</w:t>
            </w:r>
            <w:proofErr w:type="spellEnd"/>
            <w:r w:rsidR="00D3407E">
              <w:rPr>
                <w:rFonts w:ascii="Tahoma" w:hAnsi="Tahoma" w:cs="Tahoma"/>
                <w:b/>
                <w:bCs/>
                <w:sz w:val="16"/>
                <w:szCs w:val="16"/>
              </w:rPr>
              <w:t xml:space="preserve"> PLAC</w:t>
            </w:r>
            <w:r w:rsidRPr="003E73C9">
              <w:rPr>
                <w:rFonts w:ascii="Tahoma" w:hAnsi="Tahoma" w:cs="Tahoma"/>
                <w:bCs/>
                <w:sz w:val="16"/>
                <w:szCs w:val="16"/>
              </w:rPr>
              <w:t xml:space="preserve"> - </w:t>
            </w:r>
            <w:r w:rsidR="00D3407E" w:rsidRPr="003E73C9">
              <w:rPr>
                <w:rFonts w:ascii="Tahoma" w:hAnsi="Tahoma" w:cs="Tahoma"/>
                <w:bCs/>
                <w:sz w:val="16"/>
                <w:szCs w:val="16"/>
              </w:rPr>
              <w:t>velenjske križanke</w:t>
            </w:r>
            <w:r w:rsidR="00D3407E">
              <w:rPr>
                <w:rFonts w:ascii="Tahoma" w:hAnsi="Tahoma" w:cs="Tahoma"/>
                <w:bCs/>
                <w:sz w:val="16"/>
                <w:szCs w:val="16"/>
              </w:rPr>
              <w:t xml:space="preserve"> </w:t>
            </w:r>
            <w:r w:rsidR="00D3407E" w:rsidRPr="003E73C9">
              <w:rPr>
                <w:rFonts w:ascii="Tahoma" w:hAnsi="Tahoma" w:cs="Tahoma"/>
                <w:bCs/>
                <w:sz w:val="16"/>
                <w:szCs w:val="16"/>
              </w:rPr>
              <w:t xml:space="preserve">– </w:t>
            </w:r>
            <w:r w:rsidR="00D3407E" w:rsidRPr="00D3407E">
              <w:rPr>
                <w:rFonts w:ascii="Tahoma" w:hAnsi="Tahoma" w:cs="Tahoma"/>
                <w:bCs/>
                <w:i/>
                <w:sz w:val="16"/>
                <w:szCs w:val="16"/>
              </w:rPr>
              <w:t>50 % financiranje</w:t>
            </w:r>
          </w:p>
          <w:p w:rsidR="002968A3" w:rsidRPr="003E73C9" w:rsidRDefault="002968A3" w:rsidP="00567489">
            <w:pPr>
              <w:pStyle w:val="Navaden1"/>
              <w:ind w:left="-100"/>
              <w:jc w:val="center"/>
              <w:rPr>
                <w:rFonts w:ascii="Tahoma" w:hAnsi="Tahoma" w:cs="Tahoma"/>
                <w:sz w:val="16"/>
                <w:szCs w:val="16"/>
              </w:rPr>
            </w:pPr>
          </w:p>
        </w:tc>
        <w:tc>
          <w:tcPr>
            <w:tcW w:w="2409" w:type="dxa"/>
            <w:vAlign w:val="center"/>
          </w:tcPr>
          <w:p w:rsidR="002968A3" w:rsidRPr="00D3407E" w:rsidRDefault="002968A3" w:rsidP="00D3407E">
            <w:pPr>
              <w:pStyle w:val="Navaden1"/>
              <w:jc w:val="center"/>
              <w:rPr>
                <w:rFonts w:ascii="Tahoma" w:hAnsi="Tahoma" w:cs="Tahoma"/>
                <w:i/>
                <w:sz w:val="16"/>
                <w:szCs w:val="16"/>
              </w:rPr>
            </w:pPr>
            <w:r w:rsidRPr="00D3407E">
              <w:rPr>
                <w:rFonts w:ascii="Tahoma" w:hAnsi="Tahoma" w:cs="Tahoma"/>
                <w:b/>
                <w:bCs/>
                <w:sz w:val="16"/>
                <w:szCs w:val="16"/>
                <w:highlight w:val="white"/>
              </w:rPr>
              <w:t>V skladu z Zakonom o varstvu osebnih podatkov ime in priimek prijavitelja nista navedena</w:t>
            </w:r>
            <w:r w:rsidRPr="003E73C9">
              <w:rPr>
                <w:rFonts w:ascii="Tahoma" w:hAnsi="Tahoma" w:cs="Tahoma"/>
                <w:bCs/>
                <w:sz w:val="16"/>
                <w:szCs w:val="16"/>
                <w:highlight w:val="white"/>
              </w:rPr>
              <w:t xml:space="preserve"> – </w:t>
            </w:r>
            <w:r w:rsidR="00D3407E" w:rsidRPr="003E73C9">
              <w:rPr>
                <w:rFonts w:ascii="Tahoma" w:hAnsi="Tahoma" w:cs="Tahoma"/>
                <w:bCs/>
                <w:sz w:val="16"/>
                <w:szCs w:val="16"/>
                <w:highlight w:val="white"/>
              </w:rPr>
              <w:t>festival nasedlega kita</w:t>
            </w:r>
            <w:r w:rsidRPr="003E73C9">
              <w:rPr>
                <w:rFonts w:ascii="Tahoma" w:hAnsi="Tahoma" w:cs="Tahoma"/>
                <w:bCs/>
                <w:sz w:val="16"/>
                <w:szCs w:val="16"/>
                <w:highlight w:val="white"/>
              </w:rPr>
              <w:t xml:space="preserve"> </w:t>
            </w:r>
            <w:r w:rsidR="00D3407E" w:rsidRPr="003E73C9">
              <w:rPr>
                <w:rFonts w:ascii="Tahoma" w:hAnsi="Tahoma" w:cs="Tahoma"/>
                <w:bCs/>
                <w:sz w:val="16"/>
                <w:szCs w:val="16"/>
                <w:highlight w:val="white"/>
              </w:rPr>
              <w:t>–</w:t>
            </w:r>
            <w:r w:rsidR="00D3407E">
              <w:rPr>
                <w:rFonts w:ascii="Tahoma" w:hAnsi="Tahoma" w:cs="Tahoma"/>
                <w:bCs/>
                <w:sz w:val="16"/>
                <w:szCs w:val="16"/>
              </w:rPr>
              <w:t xml:space="preserve"> </w:t>
            </w:r>
            <w:r w:rsidR="00D3407E" w:rsidRPr="00D3407E">
              <w:rPr>
                <w:rFonts w:ascii="Tahoma" w:hAnsi="Tahoma" w:cs="Tahoma"/>
                <w:bCs/>
                <w:i/>
                <w:sz w:val="16"/>
                <w:szCs w:val="16"/>
              </w:rPr>
              <w:t>50 % financiranje</w:t>
            </w:r>
          </w:p>
          <w:p w:rsidR="002968A3" w:rsidRPr="003E73C9" w:rsidRDefault="002968A3" w:rsidP="00567489">
            <w:pPr>
              <w:pStyle w:val="Navaden1"/>
              <w:jc w:val="center"/>
              <w:rPr>
                <w:rFonts w:ascii="Tahoma" w:hAnsi="Tahoma" w:cs="Tahoma"/>
                <w:sz w:val="16"/>
                <w:szCs w:val="16"/>
              </w:rPr>
            </w:pPr>
          </w:p>
          <w:p w:rsidR="002968A3" w:rsidRPr="003E73C9" w:rsidRDefault="002968A3" w:rsidP="00D3407E">
            <w:pPr>
              <w:pStyle w:val="Navaden1"/>
              <w:jc w:val="center"/>
              <w:rPr>
                <w:rFonts w:ascii="Tahoma" w:hAnsi="Tahoma" w:cs="Tahoma"/>
                <w:sz w:val="16"/>
                <w:szCs w:val="16"/>
              </w:rPr>
            </w:pPr>
            <w:r w:rsidRPr="00D3407E">
              <w:rPr>
                <w:rFonts w:ascii="Tahoma" w:hAnsi="Tahoma" w:cs="Tahoma"/>
                <w:b/>
                <w:bCs/>
                <w:sz w:val="16"/>
                <w:szCs w:val="16"/>
                <w:highlight w:val="white"/>
              </w:rPr>
              <w:t xml:space="preserve">ZAVOD </w:t>
            </w:r>
            <w:proofErr w:type="spellStart"/>
            <w:r w:rsidR="00D3407E">
              <w:rPr>
                <w:rFonts w:ascii="Tahoma" w:hAnsi="Tahoma" w:cs="Tahoma"/>
                <w:b/>
                <w:bCs/>
                <w:sz w:val="16"/>
                <w:szCs w:val="16"/>
              </w:rPr>
              <w:t>eMCe</w:t>
            </w:r>
            <w:proofErr w:type="spellEnd"/>
            <w:r w:rsidR="00D3407E">
              <w:rPr>
                <w:rFonts w:ascii="Tahoma" w:hAnsi="Tahoma" w:cs="Tahoma"/>
                <w:b/>
                <w:bCs/>
                <w:sz w:val="16"/>
                <w:szCs w:val="16"/>
              </w:rPr>
              <w:t xml:space="preserve"> PLAC</w:t>
            </w:r>
            <w:r w:rsidR="00D3407E">
              <w:rPr>
                <w:rFonts w:ascii="Tahoma" w:hAnsi="Tahoma" w:cs="Tahoma"/>
                <w:bCs/>
                <w:sz w:val="16"/>
                <w:szCs w:val="16"/>
              </w:rPr>
              <w:t xml:space="preserve"> </w:t>
            </w:r>
            <w:r w:rsidRPr="003E73C9">
              <w:rPr>
                <w:rFonts w:ascii="Tahoma" w:hAnsi="Tahoma" w:cs="Tahoma"/>
                <w:bCs/>
                <w:sz w:val="16"/>
                <w:szCs w:val="16"/>
                <w:highlight w:val="white"/>
              </w:rPr>
              <w:t>–</w:t>
            </w:r>
          </w:p>
          <w:p w:rsidR="002968A3" w:rsidRPr="00D3407E" w:rsidRDefault="00D3407E" w:rsidP="00D3407E">
            <w:pPr>
              <w:pStyle w:val="Navaden1"/>
              <w:jc w:val="center"/>
              <w:rPr>
                <w:rFonts w:ascii="Tahoma" w:hAnsi="Tahoma" w:cs="Tahoma"/>
                <w:i/>
                <w:sz w:val="16"/>
                <w:szCs w:val="16"/>
              </w:rPr>
            </w:pPr>
            <w:r w:rsidRPr="003E73C9">
              <w:rPr>
                <w:rFonts w:ascii="Tahoma" w:hAnsi="Tahoma" w:cs="Tahoma"/>
                <w:bCs/>
                <w:sz w:val="16"/>
                <w:szCs w:val="16"/>
                <w:highlight w:val="white"/>
              </w:rPr>
              <w:t>velenjske križanke</w:t>
            </w:r>
            <w:r>
              <w:rPr>
                <w:rFonts w:ascii="Tahoma" w:hAnsi="Tahoma" w:cs="Tahoma"/>
                <w:sz w:val="16"/>
                <w:szCs w:val="16"/>
              </w:rPr>
              <w:t xml:space="preserve"> </w:t>
            </w:r>
            <w:r w:rsidRPr="003E73C9">
              <w:rPr>
                <w:rFonts w:ascii="Tahoma" w:hAnsi="Tahoma" w:cs="Tahoma"/>
                <w:bCs/>
                <w:sz w:val="16"/>
                <w:szCs w:val="16"/>
                <w:highlight w:val="white"/>
              </w:rPr>
              <w:t>–</w:t>
            </w:r>
            <w:r>
              <w:rPr>
                <w:rFonts w:ascii="Tahoma" w:hAnsi="Tahoma" w:cs="Tahoma"/>
                <w:bCs/>
                <w:sz w:val="16"/>
                <w:szCs w:val="16"/>
              </w:rPr>
              <w:t xml:space="preserve"> </w:t>
            </w:r>
            <w:r w:rsidRPr="00D3407E">
              <w:rPr>
                <w:rFonts w:ascii="Tahoma" w:hAnsi="Tahoma" w:cs="Tahoma"/>
                <w:bCs/>
                <w:i/>
                <w:sz w:val="16"/>
                <w:szCs w:val="16"/>
              </w:rPr>
              <w:t>50 % financiranje</w:t>
            </w:r>
          </w:p>
        </w:tc>
        <w:tc>
          <w:tcPr>
            <w:tcW w:w="2268" w:type="dxa"/>
            <w:vAlign w:val="center"/>
          </w:tcPr>
          <w:p w:rsidR="002968A3" w:rsidRPr="003E73C9" w:rsidRDefault="002968A3" w:rsidP="00D3407E">
            <w:pPr>
              <w:pStyle w:val="Navaden1"/>
              <w:ind w:left="-100"/>
              <w:jc w:val="center"/>
              <w:rPr>
                <w:rFonts w:ascii="Tahoma" w:hAnsi="Tahoma" w:cs="Tahoma"/>
                <w:bCs/>
                <w:sz w:val="16"/>
                <w:szCs w:val="16"/>
              </w:rPr>
            </w:pPr>
            <w:r w:rsidRPr="00D3407E">
              <w:rPr>
                <w:rFonts w:ascii="Tahoma" w:hAnsi="Tahoma" w:cs="Tahoma"/>
                <w:b/>
                <w:bCs/>
                <w:sz w:val="16"/>
                <w:szCs w:val="16"/>
              </w:rPr>
              <w:t xml:space="preserve">ZAVOD </w:t>
            </w:r>
            <w:proofErr w:type="spellStart"/>
            <w:r w:rsidR="00D3407E">
              <w:rPr>
                <w:rFonts w:ascii="Tahoma" w:hAnsi="Tahoma" w:cs="Tahoma"/>
                <w:b/>
                <w:bCs/>
                <w:sz w:val="16"/>
                <w:szCs w:val="16"/>
              </w:rPr>
              <w:t>eMCe</w:t>
            </w:r>
            <w:proofErr w:type="spellEnd"/>
            <w:r w:rsidR="00D3407E">
              <w:rPr>
                <w:rFonts w:ascii="Tahoma" w:hAnsi="Tahoma" w:cs="Tahoma"/>
                <w:b/>
                <w:bCs/>
                <w:sz w:val="16"/>
                <w:szCs w:val="16"/>
              </w:rPr>
              <w:t xml:space="preserve"> PLAC</w:t>
            </w:r>
            <w:r w:rsidRPr="003E73C9">
              <w:rPr>
                <w:rFonts w:ascii="Tahoma" w:hAnsi="Tahoma" w:cs="Tahoma"/>
                <w:bCs/>
                <w:sz w:val="16"/>
                <w:szCs w:val="16"/>
              </w:rPr>
              <w:t xml:space="preserve"> – </w:t>
            </w:r>
            <w:r w:rsidR="00D3407E" w:rsidRPr="003E73C9">
              <w:rPr>
                <w:rFonts w:ascii="Tahoma" w:hAnsi="Tahoma" w:cs="Tahoma"/>
                <w:bCs/>
                <w:sz w:val="16"/>
                <w:szCs w:val="16"/>
              </w:rPr>
              <w:t xml:space="preserve">letni kino velenjske križanke </w:t>
            </w:r>
            <w:r w:rsidRPr="00D3407E">
              <w:rPr>
                <w:rFonts w:ascii="Tahoma" w:hAnsi="Tahoma" w:cs="Tahoma"/>
                <w:bCs/>
                <w:i/>
                <w:sz w:val="16"/>
                <w:szCs w:val="16"/>
              </w:rPr>
              <w:t>– 50 % financiranje</w:t>
            </w:r>
          </w:p>
          <w:p w:rsidR="002968A3" w:rsidRPr="003E73C9" w:rsidRDefault="002968A3" w:rsidP="00D3407E">
            <w:pPr>
              <w:pStyle w:val="Navaden1"/>
              <w:ind w:left="-100"/>
              <w:jc w:val="center"/>
              <w:rPr>
                <w:rFonts w:ascii="Tahoma" w:hAnsi="Tahoma" w:cs="Tahoma"/>
                <w:sz w:val="16"/>
                <w:szCs w:val="16"/>
              </w:rPr>
            </w:pPr>
          </w:p>
          <w:p w:rsidR="00D3407E" w:rsidRPr="00D3407E" w:rsidRDefault="00D3407E" w:rsidP="00D3407E">
            <w:pPr>
              <w:pStyle w:val="Navaden1"/>
              <w:jc w:val="center"/>
              <w:rPr>
                <w:rFonts w:ascii="Tahoma" w:hAnsi="Tahoma" w:cs="Tahoma"/>
                <w:i/>
                <w:sz w:val="16"/>
                <w:szCs w:val="16"/>
              </w:rPr>
            </w:pPr>
            <w:r w:rsidRPr="00D3407E">
              <w:rPr>
                <w:rFonts w:ascii="Tahoma" w:hAnsi="Tahoma" w:cs="Tahoma"/>
                <w:b/>
                <w:bCs/>
                <w:sz w:val="16"/>
                <w:szCs w:val="16"/>
              </w:rPr>
              <w:t xml:space="preserve">ZAVOD </w:t>
            </w:r>
            <w:proofErr w:type="spellStart"/>
            <w:r>
              <w:rPr>
                <w:rFonts w:ascii="Tahoma" w:hAnsi="Tahoma" w:cs="Tahoma"/>
                <w:b/>
                <w:bCs/>
                <w:sz w:val="16"/>
                <w:szCs w:val="16"/>
              </w:rPr>
              <w:t>eMCe</w:t>
            </w:r>
            <w:proofErr w:type="spellEnd"/>
            <w:r>
              <w:rPr>
                <w:rFonts w:ascii="Tahoma" w:hAnsi="Tahoma" w:cs="Tahoma"/>
                <w:b/>
                <w:bCs/>
                <w:sz w:val="16"/>
                <w:szCs w:val="16"/>
              </w:rPr>
              <w:t xml:space="preserve"> PLAC</w:t>
            </w:r>
            <w:r w:rsidRPr="003E73C9">
              <w:rPr>
                <w:rFonts w:ascii="Tahoma" w:hAnsi="Tahoma" w:cs="Tahoma"/>
                <w:bCs/>
                <w:sz w:val="16"/>
                <w:szCs w:val="16"/>
              </w:rPr>
              <w:t xml:space="preserve"> </w:t>
            </w:r>
            <w:r w:rsidR="002968A3" w:rsidRPr="003E73C9">
              <w:rPr>
                <w:rFonts w:ascii="Tahoma" w:hAnsi="Tahoma" w:cs="Tahoma"/>
                <w:bCs/>
                <w:sz w:val="16"/>
                <w:szCs w:val="16"/>
              </w:rPr>
              <w:t xml:space="preserve">- </w:t>
            </w:r>
            <w:r w:rsidRPr="003E73C9">
              <w:rPr>
                <w:rFonts w:ascii="Tahoma" w:hAnsi="Tahoma" w:cs="Tahoma"/>
                <w:bCs/>
                <w:sz w:val="16"/>
                <w:szCs w:val="16"/>
              </w:rPr>
              <w:t>koncert na letnem kinu</w:t>
            </w:r>
            <w:r>
              <w:rPr>
                <w:rFonts w:ascii="Tahoma" w:hAnsi="Tahoma" w:cs="Tahoma"/>
                <w:bCs/>
                <w:sz w:val="16"/>
                <w:szCs w:val="16"/>
              </w:rPr>
              <w:t xml:space="preserve"> </w:t>
            </w:r>
            <w:r w:rsidRPr="003E73C9">
              <w:rPr>
                <w:rFonts w:ascii="Tahoma" w:hAnsi="Tahoma" w:cs="Tahoma"/>
                <w:bCs/>
                <w:sz w:val="16"/>
                <w:szCs w:val="16"/>
                <w:highlight w:val="white"/>
              </w:rPr>
              <w:t>–</w:t>
            </w:r>
            <w:r>
              <w:rPr>
                <w:rFonts w:ascii="Tahoma" w:hAnsi="Tahoma" w:cs="Tahoma"/>
                <w:bCs/>
                <w:sz w:val="16"/>
                <w:szCs w:val="16"/>
              </w:rPr>
              <w:t xml:space="preserve"> </w:t>
            </w:r>
            <w:r>
              <w:rPr>
                <w:rFonts w:ascii="Tahoma" w:hAnsi="Tahoma" w:cs="Tahoma"/>
                <w:bCs/>
                <w:i/>
                <w:sz w:val="16"/>
                <w:szCs w:val="16"/>
              </w:rPr>
              <w:t>10</w:t>
            </w:r>
            <w:r w:rsidRPr="00D3407E">
              <w:rPr>
                <w:rFonts w:ascii="Tahoma" w:hAnsi="Tahoma" w:cs="Tahoma"/>
                <w:bCs/>
                <w:i/>
                <w:sz w:val="16"/>
                <w:szCs w:val="16"/>
              </w:rPr>
              <w:t>0 % financiranje</w:t>
            </w:r>
          </w:p>
          <w:p w:rsidR="002968A3" w:rsidRPr="003E73C9" w:rsidRDefault="002968A3" w:rsidP="00D3407E">
            <w:pPr>
              <w:pStyle w:val="Navaden1"/>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494A5D">
            <w:pPr>
              <w:pStyle w:val="Navaden1"/>
              <w:ind w:left="20"/>
              <w:jc w:val="center"/>
              <w:rPr>
                <w:rFonts w:ascii="Tahoma" w:hAnsi="Tahoma" w:cs="Tahoma"/>
                <w:sz w:val="16"/>
                <w:szCs w:val="16"/>
              </w:rPr>
            </w:pPr>
            <w:r>
              <w:rPr>
                <w:rFonts w:ascii="Tahoma" w:hAnsi="Tahoma" w:cs="Tahoma"/>
                <w:b/>
                <w:bCs/>
                <w:sz w:val="16"/>
                <w:szCs w:val="16"/>
              </w:rPr>
              <w:t>b</w:t>
            </w:r>
            <w:r w:rsidR="002968A3" w:rsidRPr="002968A3">
              <w:rPr>
                <w:rFonts w:ascii="Tahoma" w:hAnsi="Tahoma" w:cs="Tahoma"/>
                <w:b/>
                <w:bCs/>
                <w:sz w:val="16"/>
                <w:szCs w:val="16"/>
              </w:rPr>
              <w:t>ike (skate) park</w:t>
            </w:r>
            <w:r>
              <w:rPr>
                <w:rFonts w:ascii="Tahoma" w:hAnsi="Tahoma" w:cs="Tahoma"/>
                <w:b/>
                <w:bCs/>
                <w:sz w:val="16"/>
                <w:szCs w:val="16"/>
              </w:rPr>
              <w:t>,</w:t>
            </w:r>
            <w:r w:rsidR="002968A3" w:rsidRPr="002968A3">
              <w:rPr>
                <w:rFonts w:ascii="Tahoma" w:hAnsi="Tahoma" w:cs="Tahoma"/>
                <w:b/>
                <w:bCs/>
                <w:sz w:val="16"/>
                <w:szCs w:val="16"/>
              </w:rPr>
              <w:t xml:space="preserve"> </w:t>
            </w:r>
            <w:proofErr w:type="spellStart"/>
            <w:r w:rsidR="002968A3" w:rsidRPr="002968A3">
              <w:rPr>
                <w:rFonts w:ascii="Tahoma" w:hAnsi="Tahoma" w:cs="Tahoma"/>
                <w:b/>
                <w:bCs/>
                <w:sz w:val="16"/>
                <w:szCs w:val="16"/>
              </w:rPr>
              <w:t>multiadrenalinski</w:t>
            </w:r>
            <w:proofErr w:type="spellEnd"/>
            <w:r w:rsidR="002968A3" w:rsidRPr="002968A3">
              <w:rPr>
                <w:rFonts w:ascii="Tahoma" w:hAnsi="Tahoma" w:cs="Tahoma"/>
                <w:b/>
                <w:bCs/>
                <w:sz w:val="16"/>
                <w:szCs w:val="16"/>
              </w:rPr>
              <w:t xml:space="preserve"> park</w:t>
            </w:r>
          </w:p>
        </w:tc>
        <w:tc>
          <w:tcPr>
            <w:tcW w:w="2127" w:type="dxa"/>
            <w:vAlign w:val="center"/>
          </w:tcPr>
          <w:p w:rsidR="002968A3" w:rsidRPr="003E73C9" w:rsidRDefault="00D3407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D3407E">
              <w:rPr>
                <w:rFonts w:ascii="Tahoma" w:hAnsi="Tahoma" w:cs="Tahoma"/>
                <w:b/>
                <w:bCs/>
                <w:sz w:val="16"/>
                <w:szCs w:val="16"/>
              </w:rPr>
              <w:t>ŠŠK</w:t>
            </w:r>
            <w:r w:rsidR="002968A3" w:rsidRPr="00D3407E">
              <w:rPr>
                <w:rFonts w:ascii="Tahoma" w:hAnsi="Tahoma" w:cs="Tahoma"/>
                <w:b/>
                <w:bCs/>
                <w:sz w:val="16"/>
                <w:szCs w:val="16"/>
              </w:rPr>
              <w:t xml:space="preserve"> </w:t>
            </w:r>
            <w:r w:rsidR="002968A3" w:rsidRPr="003E73C9">
              <w:rPr>
                <w:rFonts w:ascii="Tahoma" w:hAnsi="Tahoma" w:cs="Tahoma"/>
                <w:bCs/>
                <w:sz w:val="16"/>
                <w:szCs w:val="16"/>
              </w:rPr>
              <w:t xml:space="preserve">– </w:t>
            </w:r>
            <w:r w:rsidRPr="003E73C9">
              <w:rPr>
                <w:rFonts w:ascii="Tahoma" w:hAnsi="Tahoma" w:cs="Tahoma"/>
                <w:bCs/>
                <w:sz w:val="16"/>
                <w:szCs w:val="16"/>
              </w:rPr>
              <w:t xml:space="preserve">skate </w:t>
            </w:r>
            <w:proofErr w:type="spellStart"/>
            <w:r w:rsidRPr="003E73C9">
              <w:rPr>
                <w:rFonts w:ascii="Tahoma" w:hAnsi="Tahoma" w:cs="Tahoma"/>
                <w:bCs/>
                <w:sz w:val="16"/>
                <w:szCs w:val="16"/>
              </w:rPr>
              <w:t>contest</w:t>
            </w:r>
            <w:proofErr w:type="spellEnd"/>
            <w:r w:rsidRPr="003E73C9">
              <w:rPr>
                <w:rFonts w:ascii="Tahoma" w:hAnsi="Tahoma" w:cs="Tahoma"/>
                <w:bCs/>
                <w:sz w:val="16"/>
                <w:szCs w:val="16"/>
              </w:rPr>
              <w:t xml:space="preserve"> </w:t>
            </w:r>
            <w:r w:rsidR="002968A3" w:rsidRPr="003E73C9">
              <w:rPr>
                <w:rFonts w:ascii="Tahoma" w:hAnsi="Tahoma" w:cs="Tahoma"/>
                <w:bCs/>
                <w:sz w:val="16"/>
                <w:szCs w:val="16"/>
              </w:rPr>
              <w:t xml:space="preserve">– </w:t>
            </w:r>
            <w:r w:rsidR="002968A3" w:rsidRPr="00D3407E">
              <w:rPr>
                <w:rFonts w:ascii="Tahoma" w:hAnsi="Tahoma" w:cs="Tahoma"/>
                <w:bCs/>
                <w:i/>
                <w:sz w:val="16"/>
                <w:szCs w:val="16"/>
              </w:rPr>
              <w:t>50 % financiranje</w:t>
            </w:r>
          </w:p>
        </w:tc>
        <w:tc>
          <w:tcPr>
            <w:tcW w:w="2268" w:type="dxa"/>
            <w:vAlign w:val="center"/>
          </w:tcPr>
          <w:p w:rsidR="002968A3" w:rsidRPr="003E73C9" w:rsidRDefault="002968A3" w:rsidP="00567489">
            <w:pPr>
              <w:pStyle w:val="Navaden1"/>
              <w:ind w:left="-10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p</w:t>
            </w:r>
            <w:r w:rsidR="002968A3" w:rsidRPr="002968A3">
              <w:rPr>
                <w:rFonts w:ascii="Tahoma" w:hAnsi="Tahoma" w:cs="Tahoma"/>
                <w:b/>
                <w:bCs/>
                <w:sz w:val="16"/>
                <w:szCs w:val="16"/>
              </w:rPr>
              <w:t>lesna dvorana</w:t>
            </w:r>
          </w:p>
        </w:tc>
        <w:tc>
          <w:tcPr>
            <w:tcW w:w="2127" w:type="dxa"/>
            <w:vAlign w:val="center"/>
          </w:tcPr>
          <w:p w:rsidR="002968A3" w:rsidRPr="003E73C9" w:rsidRDefault="002968A3" w:rsidP="00567489">
            <w:pPr>
              <w:pStyle w:val="Navaden1"/>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z</w:t>
            </w:r>
            <w:r w:rsidR="002968A3" w:rsidRPr="002968A3">
              <w:rPr>
                <w:rFonts w:ascii="Tahoma" w:hAnsi="Tahoma" w:cs="Tahoma"/>
                <w:b/>
                <w:bCs/>
                <w:sz w:val="16"/>
                <w:szCs w:val="16"/>
              </w:rPr>
              <w:t>aposlovanje mladih</w:t>
            </w:r>
          </w:p>
        </w:tc>
        <w:tc>
          <w:tcPr>
            <w:tcW w:w="2127" w:type="dxa"/>
            <w:vAlign w:val="center"/>
          </w:tcPr>
          <w:p w:rsidR="002968A3" w:rsidRPr="003E73C9" w:rsidRDefault="00D3407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D3407E">
              <w:rPr>
                <w:rFonts w:ascii="Tahoma" w:hAnsi="Tahoma" w:cs="Tahoma"/>
                <w:b/>
                <w:bCs/>
                <w:sz w:val="16"/>
                <w:szCs w:val="16"/>
              </w:rPr>
              <w:t>ŠŠK</w:t>
            </w:r>
            <w:r w:rsidR="002968A3" w:rsidRPr="003E73C9">
              <w:rPr>
                <w:rFonts w:ascii="Tahoma" w:hAnsi="Tahoma" w:cs="Tahoma"/>
                <w:bCs/>
                <w:sz w:val="16"/>
                <w:szCs w:val="16"/>
              </w:rPr>
              <w:t xml:space="preserve"> – </w:t>
            </w:r>
            <w:r w:rsidRPr="003E73C9">
              <w:rPr>
                <w:rFonts w:ascii="Tahoma" w:hAnsi="Tahoma" w:cs="Tahoma"/>
                <w:bCs/>
                <w:sz w:val="16"/>
                <w:szCs w:val="16"/>
              </w:rPr>
              <w:t xml:space="preserve">podjetniški večeri </w:t>
            </w:r>
            <w:r w:rsidR="002968A3" w:rsidRPr="003E73C9">
              <w:rPr>
                <w:rFonts w:ascii="Tahoma" w:hAnsi="Tahoma" w:cs="Tahoma"/>
                <w:bCs/>
                <w:sz w:val="16"/>
                <w:szCs w:val="16"/>
              </w:rPr>
              <w:t>– 100 % financiranje</w:t>
            </w:r>
          </w:p>
        </w:tc>
        <w:tc>
          <w:tcPr>
            <w:tcW w:w="2268" w:type="dxa"/>
            <w:vAlign w:val="center"/>
          </w:tcPr>
          <w:p w:rsidR="00D3407E" w:rsidRPr="00D3407E" w:rsidRDefault="00D3407E" w:rsidP="00D3407E">
            <w:pPr>
              <w:pStyle w:val="Navaden1"/>
              <w:ind w:left="-20"/>
              <w:jc w:val="center"/>
              <w:rPr>
                <w:rFonts w:ascii="Tahoma" w:hAnsi="Tahoma" w:cs="Tahoma"/>
                <w:bCs/>
                <w:sz w:val="16"/>
                <w:szCs w:val="16"/>
              </w:rPr>
            </w:pPr>
            <w:r w:rsidRPr="00D3407E">
              <w:rPr>
                <w:rFonts w:ascii="Tahoma" w:hAnsi="Tahoma" w:cs="Tahoma"/>
                <w:b/>
                <w:bCs/>
                <w:sz w:val="16"/>
                <w:szCs w:val="16"/>
              </w:rPr>
              <w:t>ŠŠK</w:t>
            </w:r>
            <w:r>
              <w:rPr>
                <w:rFonts w:ascii="Tahoma" w:hAnsi="Tahoma" w:cs="Tahoma"/>
                <w:bCs/>
                <w:sz w:val="16"/>
                <w:szCs w:val="16"/>
              </w:rPr>
              <w:t xml:space="preserve"> - podjetniški večeri </w:t>
            </w:r>
            <w:r w:rsidRPr="003E73C9">
              <w:rPr>
                <w:rFonts w:ascii="Tahoma" w:hAnsi="Tahoma" w:cs="Tahoma"/>
                <w:bCs/>
                <w:sz w:val="16"/>
                <w:szCs w:val="16"/>
              </w:rPr>
              <w:t xml:space="preserve">– </w:t>
            </w:r>
            <w:r w:rsidRPr="00D3407E">
              <w:rPr>
                <w:rFonts w:ascii="Tahoma" w:hAnsi="Tahoma" w:cs="Tahoma"/>
                <w:bCs/>
                <w:i/>
                <w:sz w:val="16"/>
                <w:szCs w:val="16"/>
              </w:rPr>
              <w:t>50 % financiranje</w:t>
            </w:r>
          </w:p>
          <w:p w:rsidR="002968A3" w:rsidRPr="003E73C9" w:rsidRDefault="002968A3" w:rsidP="00567489">
            <w:pPr>
              <w:pStyle w:val="Navaden1"/>
              <w:ind w:left="-20"/>
              <w:jc w:val="center"/>
              <w:rPr>
                <w:rFonts w:ascii="Tahoma" w:hAnsi="Tahoma" w:cs="Tahoma"/>
                <w:sz w:val="16"/>
                <w:szCs w:val="16"/>
              </w:rPr>
            </w:pPr>
          </w:p>
          <w:p w:rsidR="002968A3" w:rsidRPr="00D3407E" w:rsidRDefault="002968A3" w:rsidP="00D3407E">
            <w:pPr>
              <w:pStyle w:val="Navaden1"/>
              <w:jc w:val="center"/>
              <w:rPr>
                <w:rFonts w:ascii="Tahoma" w:hAnsi="Tahoma" w:cs="Tahoma"/>
                <w:i/>
                <w:sz w:val="16"/>
                <w:szCs w:val="16"/>
              </w:rPr>
            </w:pPr>
            <w:r w:rsidRPr="00D3407E">
              <w:rPr>
                <w:rFonts w:ascii="Tahoma" w:hAnsi="Tahoma" w:cs="Tahoma"/>
                <w:b/>
                <w:bCs/>
                <w:sz w:val="16"/>
                <w:szCs w:val="16"/>
              </w:rPr>
              <w:t xml:space="preserve">MC VELENJE </w:t>
            </w:r>
            <w:r w:rsidRPr="003E73C9">
              <w:rPr>
                <w:rFonts w:ascii="Tahoma" w:hAnsi="Tahoma" w:cs="Tahoma"/>
                <w:bCs/>
                <w:sz w:val="16"/>
                <w:szCs w:val="16"/>
              </w:rPr>
              <w:t xml:space="preserve">- </w:t>
            </w:r>
            <w:r w:rsidR="00D3407E" w:rsidRPr="003E73C9">
              <w:rPr>
                <w:rFonts w:ascii="Tahoma" w:hAnsi="Tahoma" w:cs="Tahoma"/>
                <w:bCs/>
                <w:sz w:val="16"/>
                <w:szCs w:val="16"/>
              </w:rPr>
              <w:t>mladinska ambasada</w:t>
            </w:r>
            <w:r w:rsidRPr="003E73C9">
              <w:rPr>
                <w:rFonts w:ascii="Tahoma" w:hAnsi="Tahoma" w:cs="Tahoma"/>
                <w:bCs/>
                <w:sz w:val="16"/>
                <w:szCs w:val="16"/>
              </w:rPr>
              <w:t xml:space="preserve"> </w:t>
            </w:r>
            <w:r w:rsidR="00D3407E" w:rsidRPr="003E73C9">
              <w:rPr>
                <w:rFonts w:ascii="Tahoma" w:hAnsi="Tahoma" w:cs="Tahoma"/>
                <w:bCs/>
                <w:sz w:val="16"/>
                <w:szCs w:val="16"/>
              </w:rPr>
              <w:t xml:space="preserve">– </w:t>
            </w:r>
            <w:r w:rsidR="00D3407E" w:rsidRPr="00D3407E">
              <w:rPr>
                <w:rFonts w:ascii="Tahoma" w:hAnsi="Tahoma" w:cs="Tahoma"/>
                <w:bCs/>
                <w:i/>
                <w:sz w:val="16"/>
                <w:szCs w:val="16"/>
              </w:rPr>
              <w:t>50 % financiranje</w:t>
            </w: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p</w:t>
            </w:r>
            <w:r w:rsidR="002968A3" w:rsidRPr="002968A3">
              <w:rPr>
                <w:rFonts w:ascii="Tahoma" w:hAnsi="Tahoma" w:cs="Tahoma"/>
                <w:b/>
                <w:bCs/>
                <w:sz w:val="16"/>
                <w:szCs w:val="16"/>
              </w:rPr>
              <w:t>omoč mladim glede nasilja med/nad mladimi, nasilja v družini</w:t>
            </w:r>
          </w:p>
        </w:tc>
        <w:tc>
          <w:tcPr>
            <w:tcW w:w="2127" w:type="dxa"/>
            <w:vAlign w:val="center"/>
          </w:tcPr>
          <w:p w:rsidR="002968A3" w:rsidRPr="003E73C9" w:rsidRDefault="002968A3" w:rsidP="00567489">
            <w:pPr>
              <w:pStyle w:val="Navaden1"/>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widowControl w:val="0"/>
              <w:jc w:val="center"/>
              <w:rPr>
                <w:rFonts w:ascii="Tahoma" w:hAnsi="Tahoma" w:cs="Tahoma"/>
                <w:sz w:val="16"/>
                <w:szCs w:val="16"/>
              </w:rPr>
            </w:pPr>
            <w:r>
              <w:rPr>
                <w:rFonts w:ascii="Tahoma" w:hAnsi="Tahoma" w:cs="Tahoma"/>
                <w:b/>
                <w:bCs/>
                <w:sz w:val="16"/>
                <w:szCs w:val="16"/>
              </w:rPr>
              <w:t>d</w:t>
            </w:r>
            <w:r w:rsidR="002968A3" w:rsidRPr="002968A3">
              <w:rPr>
                <w:rFonts w:ascii="Tahoma" w:hAnsi="Tahoma" w:cs="Tahoma"/>
                <w:b/>
                <w:bCs/>
                <w:sz w:val="16"/>
                <w:szCs w:val="16"/>
              </w:rPr>
              <w:t>odatni prostor za galerijsko dejavnost</w:t>
            </w:r>
          </w:p>
        </w:tc>
        <w:tc>
          <w:tcPr>
            <w:tcW w:w="2127"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D3407E" w:rsidP="00900126">
            <w:pPr>
              <w:pStyle w:val="Navaden1"/>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 </w:t>
            </w:r>
            <w:r w:rsidR="00900126" w:rsidRPr="003E73C9">
              <w:rPr>
                <w:rFonts w:ascii="Tahoma" w:hAnsi="Tahoma" w:cs="Tahoma"/>
                <w:bCs/>
                <w:sz w:val="16"/>
                <w:szCs w:val="16"/>
              </w:rPr>
              <w:t>pekarna</w:t>
            </w:r>
            <w:r w:rsidR="002968A3" w:rsidRPr="003E73C9">
              <w:rPr>
                <w:rFonts w:ascii="Tahoma" w:hAnsi="Tahoma" w:cs="Tahoma"/>
                <w:bCs/>
                <w:sz w:val="16"/>
                <w:szCs w:val="16"/>
              </w:rPr>
              <w:t xml:space="preserve"> </w:t>
            </w:r>
            <w:r w:rsidRPr="003E73C9">
              <w:rPr>
                <w:rFonts w:ascii="Tahoma" w:hAnsi="Tahoma" w:cs="Tahoma"/>
                <w:bCs/>
                <w:sz w:val="16"/>
                <w:szCs w:val="16"/>
              </w:rPr>
              <w:t xml:space="preserve">– </w:t>
            </w:r>
            <w:r w:rsidRPr="00D3407E">
              <w:rPr>
                <w:rFonts w:ascii="Tahoma" w:hAnsi="Tahoma" w:cs="Tahoma"/>
                <w:bCs/>
                <w:i/>
                <w:sz w:val="16"/>
                <w:szCs w:val="16"/>
              </w:rPr>
              <w:t>50 % financiranje</w:t>
            </w:r>
          </w:p>
        </w:tc>
        <w:tc>
          <w:tcPr>
            <w:tcW w:w="2409" w:type="dxa"/>
            <w:vAlign w:val="center"/>
          </w:tcPr>
          <w:p w:rsidR="00D3407E" w:rsidRPr="00900126" w:rsidRDefault="00F92FD7" w:rsidP="00900126">
            <w:pPr>
              <w:pStyle w:val="Navaden1"/>
              <w:ind w:left="-100"/>
              <w:jc w:val="center"/>
              <w:rPr>
                <w:rFonts w:ascii="Tahoma" w:hAnsi="Tahoma" w:cs="Tahoma"/>
                <w:bCs/>
                <w:i/>
                <w:sz w:val="16"/>
                <w:szCs w:val="16"/>
              </w:rPr>
            </w:pPr>
            <w:r>
              <w:rPr>
                <w:rFonts w:ascii="Tahoma" w:hAnsi="Tahoma" w:cs="Tahoma"/>
                <w:b/>
                <w:bCs/>
                <w:sz w:val="16"/>
                <w:szCs w:val="16"/>
              </w:rPr>
              <w:t xml:space="preserve"> </w:t>
            </w:r>
            <w:r w:rsidR="002968A3" w:rsidRPr="00900126">
              <w:rPr>
                <w:rFonts w:ascii="Tahoma" w:hAnsi="Tahoma" w:cs="Tahoma"/>
                <w:b/>
                <w:bCs/>
                <w:sz w:val="16"/>
                <w:szCs w:val="16"/>
              </w:rPr>
              <w:t>KUD KONCENTRAT</w:t>
            </w:r>
            <w:r w:rsidR="002968A3" w:rsidRPr="003E73C9">
              <w:rPr>
                <w:rFonts w:ascii="Tahoma" w:hAnsi="Tahoma" w:cs="Tahoma"/>
                <w:bCs/>
                <w:sz w:val="16"/>
                <w:szCs w:val="16"/>
              </w:rPr>
              <w:t xml:space="preserve"> – </w:t>
            </w:r>
            <w:r w:rsidR="00900126" w:rsidRPr="003E73C9">
              <w:rPr>
                <w:rFonts w:ascii="Tahoma" w:hAnsi="Tahoma" w:cs="Tahoma"/>
                <w:bCs/>
                <w:sz w:val="16"/>
                <w:szCs w:val="16"/>
              </w:rPr>
              <w:t>kulturna pečica v</w:t>
            </w:r>
            <w:r w:rsidR="00900126">
              <w:rPr>
                <w:rFonts w:ascii="Tahoma" w:hAnsi="Tahoma" w:cs="Tahoma"/>
                <w:bCs/>
                <w:sz w:val="16"/>
                <w:szCs w:val="16"/>
              </w:rPr>
              <w:t xml:space="preserve"> pekarni </w:t>
            </w:r>
            <w:r w:rsidR="00D3407E" w:rsidRPr="003E73C9">
              <w:rPr>
                <w:rFonts w:ascii="Tahoma" w:hAnsi="Tahoma" w:cs="Tahoma"/>
                <w:bCs/>
                <w:sz w:val="16"/>
                <w:szCs w:val="16"/>
              </w:rPr>
              <w:t xml:space="preserve">– </w:t>
            </w:r>
            <w:r w:rsidR="00D3407E" w:rsidRPr="00D3407E">
              <w:rPr>
                <w:rFonts w:ascii="Tahoma" w:hAnsi="Tahoma" w:cs="Tahoma"/>
                <w:bCs/>
                <w:i/>
                <w:sz w:val="16"/>
                <w:szCs w:val="16"/>
              </w:rPr>
              <w:t>50 % financiranje</w:t>
            </w:r>
          </w:p>
        </w:tc>
        <w:tc>
          <w:tcPr>
            <w:tcW w:w="2268" w:type="dxa"/>
            <w:vAlign w:val="center"/>
          </w:tcPr>
          <w:p w:rsidR="002968A3" w:rsidRPr="003E73C9" w:rsidRDefault="002968A3" w:rsidP="00567489">
            <w:pPr>
              <w:pStyle w:val="Navaden1"/>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2968A3" w:rsidP="00567489">
            <w:pPr>
              <w:pStyle w:val="Navaden1"/>
              <w:ind w:left="20"/>
              <w:jc w:val="center"/>
              <w:rPr>
                <w:rFonts w:ascii="Tahoma" w:hAnsi="Tahoma" w:cs="Tahoma"/>
                <w:sz w:val="16"/>
                <w:szCs w:val="16"/>
              </w:rPr>
            </w:pPr>
            <w:proofErr w:type="spellStart"/>
            <w:r w:rsidRPr="002968A3">
              <w:rPr>
                <w:rFonts w:ascii="Tahoma" w:hAnsi="Tahoma" w:cs="Tahoma"/>
                <w:b/>
                <w:bCs/>
                <w:sz w:val="16"/>
                <w:szCs w:val="16"/>
              </w:rPr>
              <w:t>Klasirnica</w:t>
            </w:r>
            <w:proofErr w:type="spellEnd"/>
          </w:p>
        </w:tc>
        <w:tc>
          <w:tcPr>
            <w:tcW w:w="2127" w:type="dxa"/>
            <w:vAlign w:val="center"/>
          </w:tcPr>
          <w:p w:rsidR="002968A3" w:rsidRPr="003E73C9" w:rsidRDefault="00900126" w:rsidP="00900126">
            <w:pPr>
              <w:pStyle w:val="Navaden1"/>
              <w:ind w:left="-100"/>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 </w:t>
            </w:r>
            <w:proofErr w:type="spellStart"/>
            <w:r w:rsidRPr="003E73C9">
              <w:rPr>
                <w:rFonts w:ascii="Tahoma" w:hAnsi="Tahoma" w:cs="Tahoma"/>
                <w:bCs/>
                <w:sz w:val="16"/>
                <w:szCs w:val="16"/>
              </w:rPr>
              <w:t>klasirnica</w:t>
            </w:r>
            <w:proofErr w:type="spellEnd"/>
            <w:r w:rsidRPr="003E73C9">
              <w:rPr>
                <w:rFonts w:ascii="Tahoma" w:hAnsi="Tahoma" w:cs="Tahoma"/>
                <w:bCs/>
                <w:sz w:val="16"/>
                <w:szCs w:val="16"/>
              </w:rPr>
              <w:t xml:space="preserve"> 7.000 m2 mladinske kulture </w:t>
            </w:r>
            <w:r w:rsidR="002968A3" w:rsidRPr="003E73C9">
              <w:rPr>
                <w:rFonts w:ascii="Tahoma" w:hAnsi="Tahoma" w:cs="Tahoma"/>
                <w:bCs/>
                <w:sz w:val="16"/>
                <w:szCs w:val="16"/>
              </w:rPr>
              <w:t xml:space="preserve">– </w:t>
            </w:r>
            <w:r w:rsidR="002968A3" w:rsidRPr="00900126">
              <w:rPr>
                <w:rFonts w:ascii="Tahoma" w:hAnsi="Tahoma" w:cs="Tahoma"/>
                <w:bCs/>
                <w:i/>
                <w:sz w:val="16"/>
                <w:szCs w:val="16"/>
              </w:rPr>
              <w:t>100 % financiranje</w:t>
            </w: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p</w:t>
            </w:r>
            <w:r w:rsidR="002968A3" w:rsidRPr="002968A3">
              <w:rPr>
                <w:rFonts w:ascii="Tahoma" w:hAnsi="Tahoma" w:cs="Tahoma"/>
                <w:b/>
                <w:bCs/>
                <w:sz w:val="16"/>
                <w:szCs w:val="16"/>
              </w:rPr>
              <w:t>otovanja za mlade</w:t>
            </w:r>
          </w:p>
        </w:tc>
        <w:tc>
          <w:tcPr>
            <w:tcW w:w="2127" w:type="dxa"/>
            <w:vAlign w:val="center"/>
          </w:tcPr>
          <w:p w:rsidR="002968A3" w:rsidRPr="003E73C9" w:rsidRDefault="00900126" w:rsidP="00567489">
            <w:pPr>
              <w:pStyle w:val="Navaden1"/>
              <w:ind w:left="-100"/>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 </w:t>
            </w:r>
            <w:r w:rsidRPr="003E73C9">
              <w:rPr>
                <w:rFonts w:ascii="Tahoma" w:hAnsi="Tahoma" w:cs="Tahoma"/>
                <w:bCs/>
                <w:sz w:val="16"/>
                <w:szCs w:val="16"/>
              </w:rPr>
              <w:t xml:space="preserve">mladinske izmenjave mladi v akciji </w:t>
            </w:r>
            <w:r w:rsidR="002968A3" w:rsidRPr="00900126">
              <w:rPr>
                <w:rFonts w:ascii="Tahoma" w:hAnsi="Tahoma" w:cs="Tahoma"/>
                <w:bCs/>
                <w:i/>
                <w:sz w:val="16"/>
                <w:szCs w:val="16"/>
              </w:rPr>
              <w:t>– 50 % financiranje</w:t>
            </w:r>
          </w:p>
        </w:tc>
        <w:tc>
          <w:tcPr>
            <w:tcW w:w="2268" w:type="dxa"/>
            <w:vAlign w:val="center"/>
          </w:tcPr>
          <w:p w:rsidR="002968A3" w:rsidRPr="003E73C9" w:rsidRDefault="00F92FD7" w:rsidP="00567489">
            <w:pPr>
              <w:pStyle w:val="Navaden1"/>
              <w:ind w:left="-100"/>
              <w:jc w:val="center"/>
              <w:rPr>
                <w:rFonts w:ascii="Tahoma" w:hAnsi="Tahoma" w:cs="Tahoma"/>
                <w:sz w:val="16"/>
                <w:szCs w:val="16"/>
              </w:rPr>
            </w:pPr>
            <w:r>
              <w:rPr>
                <w:rFonts w:ascii="Tahoma" w:hAnsi="Tahoma" w:cs="Tahoma"/>
                <w:b/>
                <w:bCs/>
                <w:sz w:val="16"/>
                <w:szCs w:val="16"/>
              </w:rPr>
              <w:t xml:space="preserve"> </w:t>
            </w:r>
            <w:r w:rsidR="002968A3" w:rsidRPr="00900126">
              <w:rPr>
                <w:rFonts w:ascii="Tahoma" w:hAnsi="Tahoma" w:cs="Tahoma"/>
                <w:b/>
                <w:bCs/>
                <w:sz w:val="16"/>
                <w:szCs w:val="16"/>
              </w:rPr>
              <w:t>ROD JEZERSKI ZMAJ</w:t>
            </w:r>
            <w:r w:rsidR="002968A3" w:rsidRPr="003E73C9">
              <w:rPr>
                <w:rFonts w:ascii="Tahoma" w:hAnsi="Tahoma" w:cs="Tahoma"/>
                <w:bCs/>
                <w:sz w:val="16"/>
                <w:szCs w:val="16"/>
              </w:rPr>
              <w:t xml:space="preserve"> - </w:t>
            </w:r>
            <w:r w:rsidR="00900126" w:rsidRPr="003E73C9">
              <w:rPr>
                <w:rFonts w:ascii="Tahoma" w:hAnsi="Tahoma" w:cs="Tahoma"/>
                <w:bCs/>
                <w:sz w:val="16"/>
                <w:szCs w:val="16"/>
              </w:rPr>
              <w:t xml:space="preserve">vsak dan nov izziv – </w:t>
            </w:r>
            <w:r w:rsidR="00900126" w:rsidRPr="00900126">
              <w:rPr>
                <w:rFonts w:ascii="Tahoma" w:hAnsi="Tahoma" w:cs="Tahoma"/>
                <w:bCs/>
                <w:i/>
                <w:sz w:val="16"/>
                <w:szCs w:val="16"/>
              </w:rPr>
              <w:t>100 % financiranje</w:t>
            </w:r>
          </w:p>
        </w:tc>
        <w:tc>
          <w:tcPr>
            <w:tcW w:w="2409" w:type="dxa"/>
            <w:vAlign w:val="center"/>
          </w:tcPr>
          <w:p w:rsidR="002968A3" w:rsidRPr="003E73C9" w:rsidRDefault="002968A3" w:rsidP="00567489">
            <w:pPr>
              <w:pStyle w:val="Navaden1"/>
              <w:ind w:left="-120"/>
              <w:jc w:val="center"/>
              <w:rPr>
                <w:rFonts w:ascii="Tahoma" w:hAnsi="Tahoma" w:cs="Tahoma"/>
                <w:sz w:val="16"/>
                <w:szCs w:val="16"/>
              </w:rPr>
            </w:pPr>
            <w:r w:rsidRPr="00900126">
              <w:rPr>
                <w:rFonts w:ascii="Tahoma" w:hAnsi="Tahoma" w:cs="Tahoma"/>
                <w:b/>
                <w:bCs/>
                <w:sz w:val="16"/>
                <w:szCs w:val="16"/>
              </w:rPr>
              <w:t>ŠALEŠKA ZVEZA TABORNIKOV</w:t>
            </w:r>
            <w:r w:rsidRPr="003E73C9">
              <w:rPr>
                <w:rFonts w:ascii="Tahoma" w:hAnsi="Tahoma" w:cs="Tahoma"/>
                <w:bCs/>
                <w:sz w:val="16"/>
                <w:szCs w:val="16"/>
              </w:rPr>
              <w:t xml:space="preserve"> – </w:t>
            </w:r>
            <w:r w:rsidR="00900126" w:rsidRPr="003E73C9">
              <w:rPr>
                <w:rFonts w:ascii="Tahoma" w:hAnsi="Tahoma" w:cs="Tahoma"/>
                <w:bCs/>
                <w:sz w:val="16"/>
                <w:szCs w:val="16"/>
              </w:rPr>
              <w:t xml:space="preserve">zlet </w:t>
            </w:r>
            <w:proofErr w:type="spellStart"/>
            <w:r w:rsidR="00900126" w:rsidRPr="003E73C9">
              <w:rPr>
                <w:rFonts w:ascii="Tahoma" w:hAnsi="Tahoma" w:cs="Tahoma"/>
                <w:bCs/>
                <w:sz w:val="16"/>
                <w:szCs w:val="16"/>
              </w:rPr>
              <w:t>zts</w:t>
            </w:r>
            <w:proofErr w:type="spellEnd"/>
            <w:r w:rsidR="00900126" w:rsidRPr="003E73C9">
              <w:rPr>
                <w:rFonts w:ascii="Tahoma" w:hAnsi="Tahoma" w:cs="Tahoma"/>
                <w:bCs/>
                <w:sz w:val="16"/>
                <w:szCs w:val="16"/>
              </w:rPr>
              <w:t xml:space="preserve"> – </w:t>
            </w:r>
            <w:r w:rsidR="00900126">
              <w:rPr>
                <w:rFonts w:ascii="Tahoma" w:hAnsi="Tahoma" w:cs="Tahoma"/>
                <w:bCs/>
                <w:i/>
                <w:sz w:val="16"/>
                <w:szCs w:val="16"/>
              </w:rPr>
              <w:t>5</w:t>
            </w:r>
            <w:r w:rsidR="00900126" w:rsidRPr="00900126">
              <w:rPr>
                <w:rFonts w:ascii="Tahoma" w:hAnsi="Tahoma" w:cs="Tahoma"/>
                <w:bCs/>
                <w:i/>
                <w:sz w:val="16"/>
                <w:szCs w:val="16"/>
              </w:rPr>
              <w:t>0 % financiranje</w:t>
            </w:r>
          </w:p>
        </w:tc>
        <w:tc>
          <w:tcPr>
            <w:tcW w:w="2268" w:type="dxa"/>
            <w:vAlign w:val="center"/>
          </w:tcPr>
          <w:p w:rsidR="002968A3" w:rsidRPr="003E73C9" w:rsidRDefault="00F92FD7"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00900126" w:rsidRPr="00900126">
              <w:rPr>
                <w:rFonts w:ascii="Tahoma" w:hAnsi="Tahoma" w:cs="Tahoma"/>
                <w:b/>
                <w:bCs/>
                <w:sz w:val="16"/>
                <w:szCs w:val="16"/>
              </w:rPr>
              <w:t xml:space="preserve">ROD </w:t>
            </w:r>
            <w:r w:rsidR="002968A3" w:rsidRPr="00900126">
              <w:rPr>
                <w:rFonts w:ascii="Tahoma" w:hAnsi="Tahoma" w:cs="Tahoma"/>
                <w:b/>
                <w:bCs/>
                <w:sz w:val="16"/>
                <w:szCs w:val="16"/>
              </w:rPr>
              <w:t>LILIJSKI GRIČ PESJE</w:t>
            </w:r>
            <w:r w:rsidR="002968A3" w:rsidRPr="003E73C9">
              <w:rPr>
                <w:rFonts w:ascii="Tahoma" w:hAnsi="Tahoma" w:cs="Tahoma"/>
                <w:bCs/>
                <w:sz w:val="16"/>
                <w:szCs w:val="16"/>
              </w:rPr>
              <w:t xml:space="preserve"> - </w:t>
            </w:r>
            <w:proofErr w:type="spellStart"/>
            <w:r w:rsidR="00900126" w:rsidRPr="003E73C9">
              <w:rPr>
                <w:rFonts w:ascii="Tahoma" w:hAnsi="Tahoma" w:cs="Tahoma"/>
                <w:bCs/>
                <w:sz w:val="16"/>
                <w:szCs w:val="16"/>
              </w:rPr>
              <w:t>jamboree</w:t>
            </w:r>
            <w:proofErr w:type="spellEnd"/>
            <w:r w:rsidR="00900126" w:rsidRPr="003E73C9">
              <w:rPr>
                <w:rFonts w:ascii="Tahoma" w:hAnsi="Tahoma" w:cs="Tahoma"/>
                <w:bCs/>
                <w:sz w:val="16"/>
                <w:szCs w:val="16"/>
              </w:rPr>
              <w:t xml:space="preserve"> črna gora</w:t>
            </w:r>
            <w:r w:rsidR="00900126">
              <w:rPr>
                <w:rFonts w:ascii="Tahoma" w:hAnsi="Tahoma" w:cs="Tahoma"/>
                <w:bCs/>
                <w:sz w:val="16"/>
                <w:szCs w:val="16"/>
              </w:rPr>
              <w:t xml:space="preserve"> </w:t>
            </w:r>
            <w:r w:rsidR="00900126" w:rsidRPr="003E73C9">
              <w:rPr>
                <w:rFonts w:ascii="Tahoma" w:hAnsi="Tahoma" w:cs="Tahoma"/>
                <w:bCs/>
                <w:sz w:val="16"/>
                <w:szCs w:val="16"/>
              </w:rPr>
              <w:t xml:space="preserve">– </w:t>
            </w:r>
            <w:r w:rsidR="00900126" w:rsidRPr="00900126">
              <w:rPr>
                <w:rFonts w:ascii="Tahoma" w:hAnsi="Tahoma" w:cs="Tahoma"/>
                <w:bCs/>
                <w:i/>
                <w:sz w:val="16"/>
                <w:szCs w:val="16"/>
              </w:rPr>
              <w:t>100 % financiranje</w:t>
            </w:r>
          </w:p>
          <w:p w:rsidR="002968A3" w:rsidRPr="003E73C9" w:rsidRDefault="002968A3" w:rsidP="00567489">
            <w:pPr>
              <w:pStyle w:val="Navaden1"/>
              <w:ind w:left="-120"/>
              <w:jc w:val="center"/>
              <w:rPr>
                <w:rFonts w:ascii="Tahoma" w:hAnsi="Tahoma" w:cs="Tahoma"/>
                <w:sz w:val="16"/>
                <w:szCs w:val="16"/>
              </w:rPr>
            </w:pPr>
          </w:p>
          <w:p w:rsidR="002968A3" w:rsidRPr="003E73C9" w:rsidRDefault="00900126" w:rsidP="00567489">
            <w:pPr>
              <w:pStyle w:val="Navaden1"/>
              <w:ind w:left="-120"/>
              <w:jc w:val="center"/>
              <w:rPr>
                <w:rFonts w:ascii="Tahoma" w:hAnsi="Tahoma" w:cs="Tahoma"/>
                <w:bCs/>
                <w:sz w:val="16"/>
                <w:szCs w:val="16"/>
              </w:rPr>
            </w:pPr>
            <w:r w:rsidRPr="00900126">
              <w:rPr>
                <w:rFonts w:ascii="Tahoma" w:hAnsi="Tahoma" w:cs="Tahoma"/>
                <w:b/>
                <w:bCs/>
                <w:sz w:val="16"/>
                <w:szCs w:val="16"/>
              </w:rPr>
              <w:t>ROD JEZERSKI ZMAJ</w:t>
            </w:r>
            <w:r w:rsidR="002968A3" w:rsidRPr="003E73C9">
              <w:rPr>
                <w:rFonts w:ascii="Tahoma" w:hAnsi="Tahoma" w:cs="Tahoma"/>
                <w:bCs/>
                <w:sz w:val="16"/>
                <w:szCs w:val="16"/>
              </w:rPr>
              <w:t xml:space="preserve"> - </w:t>
            </w:r>
            <w:r w:rsidRPr="003E73C9">
              <w:rPr>
                <w:rFonts w:ascii="Tahoma" w:hAnsi="Tahoma" w:cs="Tahoma"/>
                <w:bCs/>
                <w:sz w:val="16"/>
                <w:szCs w:val="16"/>
              </w:rPr>
              <w:t>letno taborjenje v sodelovanju z belgijskimi skavti</w:t>
            </w:r>
            <w:r>
              <w:rPr>
                <w:rFonts w:ascii="Tahoma" w:hAnsi="Tahoma" w:cs="Tahoma"/>
                <w:bCs/>
                <w:sz w:val="16"/>
                <w:szCs w:val="16"/>
              </w:rPr>
              <w:t xml:space="preserve"> </w:t>
            </w:r>
            <w:r w:rsidRPr="003E73C9">
              <w:rPr>
                <w:rFonts w:ascii="Tahoma" w:hAnsi="Tahoma" w:cs="Tahoma"/>
                <w:bCs/>
                <w:sz w:val="16"/>
                <w:szCs w:val="16"/>
              </w:rPr>
              <w:t xml:space="preserve">– </w:t>
            </w:r>
            <w:r w:rsidRPr="00900126">
              <w:rPr>
                <w:rFonts w:ascii="Tahoma" w:hAnsi="Tahoma" w:cs="Tahoma"/>
                <w:bCs/>
                <w:i/>
                <w:sz w:val="16"/>
                <w:szCs w:val="16"/>
              </w:rPr>
              <w:t>100 % financiranje</w:t>
            </w:r>
          </w:p>
          <w:p w:rsidR="002968A3" w:rsidRPr="003E73C9" w:rsidRDefault="002968A3" w:rsidP="00567489">
            <w:pPr>
              <w:pStyle w:val="Navaden1"/>
              <w:ind w:left="-120"/>
              <w:jc w:val="center"/>
              <w:rPr>
                <w:rFonts w:ascii="Tahoma" w:hAnsi="Tahoma" w:cs="Tahoma"/>
                <w:sz w:val="16"/>
                <w:szCs w:val="16"/>
              </w:rPr>
            </w:pPr>
          </w:p>
          <w:p w:rsidR="002968A3" w:rsidRPr="003E73C9" w:rsidRDefault="00900126" w:rsidP="00567489">
            <w:pPr>
              <w:pStyle w:val="Navaden1"/>
              <w:ind w:left="-120"/>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w:t>
            </w:r>
            <w:r>
              <w:rPr>
                <w:rFonts w:ascii="Tahoma" w:hAnsi="Tahoma" w:cs="Tahoma"/>
                <w:bCs/>
                <w:sz w:val="16"/>
                <w:szCs w:val="16"/>
              </w:rPr>
              <w:t xml:space="preserve">- </w:t>
            </w:r>
            <w:r w:rsidRPr="003E73C9">
              <w:rPr>
                <w:rFonts w:ascii="Tahoma" w:hAnsi="Tahoma" w:cs="Tahoma"/>
                <w:bCs/>
                <w:sz w:val="16"/>
                <w:szCs w:val="16"/>
              </w:rPr>
              <w:t>eksperimentalno gledališče</w:t>
            </w:r>
            <w:r>
              <w:rPr>
                <w:rFonts w:ascii="Tahoma" w:hAnsi="Tahoma" w:cs="Tahoma"/>
                <w:bCs/>
                <w:sz w:val="16"/>
                <w:szCs w:val="16"/>
              </w:rPr>
              <w:t xml:space="preserve"> </w:t>
            </w:r>
            <w:r w:rsidRPr="003E73C9">
              <w:rPr>
                <w:rFonts w:ascii="Tahoma" w:hAnsi="Tahoma" w:cs="Tahoma"/>
                <w:bCs/>
                <w:sz w:val="16"/>
                <w:szCs w:val="16"/>
              </w:rPr>
              <w:t xml:space="preserve">– </w:t>
            </w:r>
            <w:r w:rsidRPr="00900126">
              <w:rPr>
                <w:rFonts w:ascii="Tahoma" w:hAnsi="Tahoma" w:cs="Tahoma"/>
                <w:bCs/>
                <w:i/>
                <w:sz w:val="16"/>
                <w:szCs w:val="16"/>
              </w:rPr>
              <w:t>100 % financiranje</w:t>
            </w:r>
          </w:p>
        </w:tc>
      </w:tr>
      <w:tr w:rsidR="002968A3" w:rsidRPr="002968A3" w:rsidTr="00D44CBE">
        <w:tc>
          <w:tcPr>
            <w:tcW w:w="1701" w:type="dxa"/>
            <w:tcBorders>
              <w:bottom w:val="single" w:sz="4" w:space="0" w:color="000000"/>
            </w:tcBorders>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v</w:t>
            </w:r>
            <w:r w:rsidR="002968A3" w:rsidRPr="002968A3">
              <w:rPr>
                <w:rFonts w:ascii="Tahoma" w:hAnsi="Tahoma" w:cs="Tahoma"/>
                <w:b/>
                <w:bCs/>
                <w:sz w:val="16"/>
                <w:szCs w:val="16"/>
              </w:rPr>
              <w:t>eč koncertov</w:t>
            </w:r>
          </w:p>
        </w:tc>
        <w:tc>
          <w:tcPr>
            <w:tcW w:w="2127" w:type="dxa"/>
            <w:tcBorders>
              <w:bottom w:val="single" w:sz="4" w:space="0" w:color="000000"/>
            </w:tcBorders>
            <w:vAlign w:val="center"/>
          </w:tcPr>
          <w:p w:rsidR="002968A3" w:rsidRPr="003E73C9" w:rsidRDefault="002968A3" w:rsidP="00567489">
            <w:pPr>
              <w:pStyle w:val="Navaden1"/>
              <w:ind w:left="-100"/>
              <w:jc w:val="center"/>
              <w:rPr>
                <w:rFonts w:ascii="Tahoma" w:hAnsi="Tahoma" w:cs="Tahoma"/>
                <w:sz w:val="16"/>
                <w:szCs w:val="16"/>
              </w:rPr>
            </w:pPr>
          </w:p>
          <w:p w:rsidR="002968A3" w:rsidRPr="003E73C9" w:rsidRDefault="002968A3" w:rsidP="00567489">
            <w:pPr>
              <w:pStyle w:val="Navaden1"/>
              <w:ind w:left="-100"/>
              <w:jc w:val="center"/>
              <w:rPr>
                <w:rFonts w:ascii="Tahoma" w:hAnsi="Tahoma" w:cs="Tahoma"/>
                <w:sz w:val="16"/>
                <w:szCs w:val="16"/>
              </w:rPr>
            </w:pPr>
            <w:r w:rsidRPr="00900126">
              <w:rPr>
                <w:rFonts w:ascii="Tahoma" w:hAnsi="Tahoma" w:cs="Tahoma"/>
                <w:b/>
                <w:bCs/>
                <w:sz w:val="16"/>
                <w:szCs w:val="16"/>
              </w:rPr>
              <w:t xml:space="preserve">ZAVOD </w:t>
            </w:r>
            <w:proofErr w:type="spellStart"/>
            <w:r w:rsidR="00900126" w:rsidRPr="00900126">
              <w:rPr>
                <w:rFonts w:ascii="Tahoma" w:hAnsi="Tahoma" w:cs="Tahoma"/>
                <w:b/>
                <w:bCs/>
                <w:sz w:val="16"/>
                <w:szCs w:val="16"/>
              </w:rPr>
              <w:t>eMCe</w:t>
            </w:r>
            <w:proofErr w:type="spellEnd"/>
            <w:r w:rsidR="00900126" w:rsidRPr="00900126">
              <w:rPr>
                <w:rFonts w:ascii="Tahoma" w:hAnsi="Tahoma" w:cs="Tahoma"/>
                <w:b/>
                <w:bCs/>
                <w:sz w:val="16"/>
                <w:szCs w:val="16"/>
              </w:rPr>
              <w:t xml:space="preserve"> PLAC</w:t>
            </w:r>
            <w:r w:rsidRPr="00900126">
              <w:rPr>
                <w:rFonts w:ascii="Tahoma" w:hAnsi="Tahoma" w:cs="Tahoma"/>
                <w:b/>
                <w:bCs/>
                <w:sz w:val="16"/>
                <w:szCs w:val="16"/>
              </w:rPr>
              <w:t xml:space="preserve"> </w:t>
            </w:r>
            <w:r w:rsidRPr="003E73C9">
              <w:rPr>
                <w:rFonts w:ascii="Tahoma" w:hAnsi="Tahoma" w:cs="Tahoma"/>
                <w:bCs/>
                <w:sz w:val="16"/>
                <w:szCs w:val="16"/>
              </w:rPr>
              <w:t xml:space="preserve">– </w:t>
            </w:r>
            <w:r w:rsidR="00900126" w:rsidRPr="003E73C9">
              <w:rPr>
                <w:rFonts w:ascii="Tahoma" w:hAnsi="Tahoma" w:cs="Tahoma"/>
                <w:bCs/>
                <w:sz w:val="16"/>
                <w:szCs w:val="16"/>
              </w:rPr>
              <w:t xml:space="preserve">koncert res </w:t>
            </w:r>
            <w:proofErr w:type="spellStart"/>
            <w:r w:rsidR="00900126" w:rsidRPr="003E73C9">
              <w:rPr>
                <w:rFonts w:ascii="Tahoma" w:hAnsi="Tahoma" w:cs="Tahoma"/>
                <w:bCs/>
                <w:sz w:val="16"/>
                <w:szCs w:val="16"/>
              </w:rPr>
              <w:t>nullius</w:t>
            </w:r>
            <w:proofErr w:type="spellEnd"/>
            <w:r w:rsidRPr="003E73C9">
              <w:rPr>
                <w:rFonts w:ascii="Tahoma" w:hAnsi="Tahoma" w:cs="Tahoma"/>
                <w:bCs/>
                <w:sz w:val="16"/>
                <w:szCs w:val="16"/>
              </w:rPr>
              <w:t xml:space="preserve"> – </w:t>
            </w:r>
            <w:r w:rsidRPr="00900126">
              <w:rPr>
                <w:rFonts w:ascii="Tahoma" w:hAnsi="Tahoma" w:cs="Tahoma"/>
                <w:bCs/>
                <w:i/>
                <w:sz w:val="16"/>
                <w:szCs w:val="16"/>
              </w:rPr>
              <w:t>100 % financiranje</w:t>
            </w:r>
          </w:p>
          <w:p w:rsidR="002968A3" w:rsidRPr="003E73C9" w:rsidRDefault="002968A3" w:rsidP="00567489">
            <w:pPr>
              <w:pStyle w:val="Navaden1"/>
              <w:ind w:left="-100"/>
              <w:jc w:val="center"/>
              <w:rPr>
                <w:rFonts w:ascii="Tahoma" w:hAnsi="Tahoma" w:cs="Tahoma"/>
                <w:sz w:val="16"/>
                <w:szCs w:val="16"/>
              </w:rPr>
            </w:pPr>
          </w:p>
        </w:tc>
        <w:tc>
          <w:tcPr>
            <w:tcW w:w="2268" w:type="dxa"/>
            <w:tcBorders>
              <w:bottom w:val="single" w:sz="4" w:space="0" w:color="000000"/>
            </w:tcBorders>
            <w:vAlign w:val="center"/>
          </w:tcPr>
          <w:p w:rsidR="002968A3" w:rsidRPr="003E73C9" w:rsidRDefault="00F92FD7" w:rsidP="00567489">
            <w:pPr>
              <w:pStyle w:val="Navaden1"/>
              <w:ind w:left="-100"/>
              <w:jc w:val="center"/>
              <w:rPr>
                <w:rFonts w:ascii="Tahoma" w:hAnsi="Tahoma" w:cs="Tahoma"/>
                <w:sz w:val="16"/>
                <w:szCs w:val="16"/>
              </w:rPr>
            </w:pPr>
            <w:r>
              <w:rPr>
                <w:rFonts w:ascii="Tahoma" w:hAnsi="Tahoma" w:cs="Tahoma"/>
                <w:b/>
                <w:bCs/>
                <w:sz w:val="16"/>
                <w:szCs w:val="16"/>
              </w:rPr>
              <w:t xml:space="preserve"> </w:t>
            </w:r>
            <w:r w:rsidR="002968A3" w:rsidRPr="00900126">
              <w:rPr>
                <w:rFonts w:ascii="Tahoma" w:hAnsi="Tahoma" w:cs="Tahoma"/>
                <w:b/>
                <w:bCs/>
                <w:sz w:val="16"/>
                <w:szCs w:val="16"/>
              </w:rPr>
              <w:t>ŠŠK</w:t>
            </w:r>
            <w:r w:rsidR="002968A3" w:rsidRPr="003E73C9">
              <w:rPr>
                <w:rFonts w:ascii="Tahoma" w:hAnsi="Tahoma" w:cs="Tahoma"/>
                <w:bCs/>
                <w:sz w:val="16"/>
                <w:szCs w:val="16"/>
              </w:rPr>
              <w:t xml:space="preserve"> - </w:t>
            </w:r>
            <w:r w:rsidR="00900126" w:rsidRPr="003E73C9">
              <w:rPr>
                <w:rFonts w:ascii="Tahoma" w:hAnsi="Tahoma" w:cs="Tahoma"/>
                <w:bCs/>
                <w:sz w:val="16"/>
                <w:szCs w:val="16"/>
              </w:rPr>
              <w:t>dnevi mladih in kulture</w:t>
            </w:r>
            <w:r w:rsidR="002968A3" w:rsidRPr="003E73C9">
              <w:rPr>
                <w:rFonts w:ascii="Tahoma" w:hAnsi="Tahoma" w:cs="Tahoma"/>
                <w:bCs/>
                <w:sz w:val="16"/>
                <w:szCs w:val="16"/>
              </w:rPr>
              <w:t xml:space="preserve"> </w:t>
            </w:r>
            <w:r w:rsidR="00900126" w:rsidRPr="00900126">
              <w:rPr>
                <w:rFonts w:ascii="Tahoma" w:hAnsi="Tahoma" w:cs="Tahoma"/>
                <w:bCs/>
                <w:i/>
                <w:sz w:val="16"/>
                <w:szCs w:val="16"/>
              </w:rPr>
              <w:t>– 50 % financiranje</w:t>
            </w:r>
          </w:p>
          <w:p w:rsidR="002968A3" w:rsidRPr="003E73C9" w:rsidRDefault="002968A3" w:rsidP="00567489">
            <w:pPr>
              <w:pStyle w:val="Navaden1"/>
              <w:ind w:left="-100"/>
              <w:jc w:val="center"/>
              <w:rPr>
                <w:rFonts w:ascii="Tahoma" w:hAnsi="Tahoma" w:cs="Tahoma"/>
                <w:sz w:val="16"/>
                <w:szCs w:val="16"/>
              </w:rPr>
            </w:pPr>
          </w:p>
          <w:p w:rsidR="002968A3" w:rsidRPr="003E73C9" w:rsidRDefault="002968A3" w:rsidP="00567489">
            <w:pPr>
              <w:pStyle w:val="Navaden1"/>
              <w:ind w:left="-100"/>
              <w:jc w:val="center"/>
              <w:rPr>
                <w:rFonts w:ascii="Tahoma" w:hAnsi="Tahoma" w:cs="Tahoma"/>
                <w:sz w:val="16"/>
                <w:szCs w:val="16"/>
              </w:rPr>
            </w:pPr>
            <w:r w:rsidRPr="00900126">
              <w:rPr>
                <w:rFonts w:ascii="Tahoma" w:hAnsi="Tahoma" w:cs="Tahoma"/>
                <w:b/>
                <w:bCs/>
                <w:sz w:val="16"/>
                <w:szCs w:val="16"/>
              </w:rPr>
              <w:t xml:space="preserve">ZAVOD </w:t>
            </w:r>
            <w:proofErr w:type="spellStart"/>
            <w:r w:rsidR="00900126" w:rsidRPr="00900126">
              <w:rPr>
                <w:rFonts w:ascii="Tahoma" w:hAnsi="Tahoma" w:cs="Tahoma"/>
                <w:b/>
                <w:bCs/>
                <w:sz w:val="16"/>
                <w:szCs w:val="16"/>
              </w:rPr>
              <w:t>eMCe</w:t>
            </w:r>
            <w:proofErr w:type="spellEnd"/>
            <w:r w:rsidR="00900126" w:rsidRPr="00900126">
              <w:rPr>
                <w:rFonts w:ascii="Tahoma" w:hAnsi="Tahoma" w:cs="Tahoma"/>
                <w:b/>
                <w:bCs/>
                <w:sz w:val="16"/>
                <w:szCs w:val="16"/>
              </w:rPr>
              <w:t xml:space="preserve"> PLAC</w:t>
            </w:r>
            <w:r w:rsidRPr="00900126">
              <w:rPr>
                <w:rFonts w:ascii="Tahoma" w:hAnsi="Tahoma" w:cs="Tahoma"/>
                <w:b/>
                <w:bCs/>
                <w:sz w:val="16"/>
                <w:szCs w:val="16"/>
              </w:rPr>
              <w:t xml:space="preserve"> </w:t>
            </w:r>
            <w:r w:rsidRPr="003E73C9">
              <w:rPr>
                <w:rFonts w:ascii="Tahoma" w:hAnsi="Tahoma" w:cs="Tahoma"/>
                <w:bCs/>
                <w:sz w:val="16"/>
                <w:szCs w:val="16"/>
              </w:rPr>
              <w:t xml:space="preserve">- </w:t>
            </w:r>
            <w:r w:rsidR="00900126" w:rsidRPr="003E73C9">
              <w:rPr>
                <w:rFonts w:ascii="Tahoma" w:hAnsi="Tahoma" w:cs="Tahoma"/>
                <w:bCs/>
                <w:sz w:val="16"/>
                <w:szCs w:val="16"/>
              </w:rPr>
              <w:t xml:space="preserve">koncert na letnem kinu </w:t>
            </w:r>
            <w:r w:rsidR="00900126" w:rsidRPr="00900126">
              <w:rPr>
                <w:rFonts w:ascii="Tahoma" w:hAnsi="Tahoma" w:cs="Tahoma"/>
                <w:bCs/>
                <w:i/>
                <w:sz w:val="16"/>
                <w:szCs w:val="16"/>
              </w:rPr>
              <w:t>– 50 % financiranje</w:t>
            </w:r>
          </w:p>
        </w:tc>
        <w:tc>
          <w:tcPr>
            <w:tcW w:w="2409" w:type="dxa"/>
            <w:tcBorders>
              <w:bottom w:val="single" w:sz="4" w:space="0" w:color="000000"/>
            </w:tcBorders>
            <w:vAlign w:val="center"/>
          </w:tcPr>
          <w:p w:rsidR="002968A3" w:rsidRPr="003E73C9" w:rsidRDefault="00F92FD7"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002968A3" w:rsidRPr="00900126">
              <w:rPr>
                <w:rFonts w:ascii="Tahoma" w:hAnsi="Tahoma" w:cs="Tahoma"/>
                <w:b/>
                <w:bCs/>
                <w:sz w:val="16"/>
                <w:szCs w:val="16"/>
              </w:rPr>
              <w:t xml:space="preserve">ZAVOD </w:t>
            </w:r>
            <w:proofErr w:type="spellStart"/>
            <w:r w:rsidR="00900126" w:rsidRPr="00900126">
              <w:rPr>
                <w:rFonts w:ascii="Tahoma" w:hAnsi="Tahoma" w:cs="Tahoma"/>
                <w:b/>
                <w:bCs/>
                <w:sz w:val="16"/>
                <w:szCs w:val="16"/>
              </w:rPr>
              <w:t>eMCe</w:t>
            </w:r>
            <w:proofErr w:type="spellEnd"/>
            <w:r w:rsidR="002968A3" w:rsidRPr="00900126">
              <w:rPr>
                <w:rFonts w:ascii="Tahoma" w:hAnsi="Tahoma" w:cs="Tahoma"/>
                <w:b/>
                <w:bCs/>
                <w:sz w:val="16"/>
                <w:szCs w:val="16"/>
              </w:rPr>
              <w:t xml:space="preserve"> PLAC </w:t>
            </w:r>
            <w:r w:rsidR="002968A3" w:rsidRPr="003E73C9">
              <w:rPr>
                <w:rFonts w:ascii="Tahoma" w:hAnsi="Tahoma" w:cs="Tahoma"/>
                <w:bCs/>
                <w:sz w:val="16"/>
                <w:szCs w:val="16"/>
              </w:rPr>
              <w:t xml:space="preserve">– </w:t>
            </w:r>
            <w:r w:rsidR="00900126" w:rsidRPr="003E73C9">
              <w:rPr>
                <w:rFonts w:ascii="Tahoma" w:hAnsi="Tahoma" w:cs="Tahoma"/>
                <w:bCs/>
                <w:sz w:val="16"/>
                <w:szCs w:val="16"/>
              </w:rPr>
              <w:t xml:space="preserve">koncert na letnem kinu </w:t>
            </w:r>
            <w:r w:rsidR="00900126">
              <w:rPr>
                <w:rFonts w:ascii="Tahoma" w:hAnsi="Tahoma" w:cs="Tahoma"/>
                <w:bCs/>
                <w:i/>
                <w:sz w:val="16"/>
                <w:szCs w:val="16"/>
              </w:rPr>
              <w:t>– 10</w:t>
            </w:r>
            <w:r w:rsidR="00900126" w:rsidRPr="00900126">
              <w:rPr>
                <w:rFonts w:ascii="Tahoma" w:hAnsi="Tahoma" w:cs="Tahoma"/>
                <w:bCs/>
                <w:i/>
                <w:sz w:val="16"/>
                <w:szCs w:val="16"/>
              </w:rPr>
              <w:t>0 % financiranje</w:t>
            </w:r>
          </w:p>
          <w:p w:rsidR="002968A3" w:rsidRPr="003E73C9" w:rsidRDefault="002968A3" w:rsidP="00567489">
            <w:pPr>
              <w:pStyle w:val="Navaden1"/>
              <w:ind w:left="-120"/>
              <w:jc w:val="center"/>
              <w:rPr>
                <w:rFonts w:ascii="Tahoma" w:hAnsi="Tahoma" w:cs="Tahoma"/>
                <w:sz w:val="16"/>
                <w:szCs w:val="16"/>
              </w:rPr>
            </w:pPr>
          </w:p>
          <w:p w:rsidR="002968A3" w:rsidRPr="003E73C9" w:rsidRDefault="00F92FD7" w:rsidP="00567489">
            <w:pPr>
              <w:pStyle w:val="Navaden1"/>
              <w:ind w:left="-120"/>
              <w:jc w:val="center"/>
              <w:rPr>
                <w:rFonts w:ascii="Tahoma" w:hAnsi="Tahoma" w:cs="Tahoma"/>
                <w:sz w:val="16"/>
                <w:szCs w:val="16"/>
              </w:rPr>
            </w:pPr>
            <w:r>
              <w:rPr>
                <w:rFonts w:ascii="Tahoma" w:hAnsi="Tahoma" w:cs="Tahoma"/>
                <w:b/>
                <w:bCs/>
                <w:sz w:val="16"/>
                <w:szCs w:val="16"/>
              </w:rPr>
              <w:t xml:space="preserve"> </w:t>
            </w:r>
            <w:r w:rsidR="002968A3" w:rsidRPr="00900126">
              <w:rPr>
                <w:rFonts w:ascii="Tahoma" w:hAnsi="Tahoma" w:cs="Tahoma"/>
                <w:b/>
                <w:bCs/>
                <w:sz w:val="16"/>
                <w:szCs w:val="16"/>
              </w:rPr>
              <w:t xml:space="preserve">DRUŠTVO ŠPIL </w:t>
            </w:r>
            <w:r w:rsidR="002968A3" w:rsidRPr="003E73C9">
              <w:rPr>
                <w:rFonts w:ascii="Tahoma" w:hAnsi="Tahoma" w:cs="Tahoma"/>
                <w:bCs/>
                <w:sz w:val="16"/>
                <w:szCs w:val="16"/>
              </w:rPr>
              <w:t xml:space="preserve">– </w:t>
            </w:r>
            <w:proofErr w:type="spellStart"/>
            <w:r w:rsidR="00900126" w:rsidRPr="003E73C9">
              <w:rPr>
                <w:rFonts w:ascii="Tahoma" w:hAnsi="Tahoma" w:cs="Tahoma"/>
                <w:bCs/>
                <w:sz w:val="16"/>
                <w:szCs w:val="16"/>
              </w:rPr>
              <w:t>etno</w:t>
            </w:r>
            <w:proofErr w:type="spellEnd"/>
            <w:r w:rsidR="00900126" w:rsidRPr="003E73C9">
              <w:rPr>
                <w:rFonts w:ascii="Tahoma" w:hAnsi="Tahoma" w:cs="Tahoma"/>
                <w:bCs/>
                <w:sz w:val="16"/>
                <w:szCs w:val="16"/>
              </w:rPr>
              <w:t xml:space="preserve"> ciklus</w:t>
            </w:r>
            <w:r w:rsidR="002968A3" w:rsidRPr="003E73C9">
              <w:rPr>
                <w:rFonts w:ascii="Tahoma" w:hAnsi="Tahoma" w:cs="Tahoma"/>
                <w:bCs/>
                <w:sz w:val="16"/>
                <w:szCs w:val="16"/>
              </w:rPr>
              <w:t xml:space="preserve"> </w:t>
            </w:r>
            <w:r w:rsidR="00900126" w:rsidRPr="00900126">
              <w:rPr>
                <w:rFonts w:ascii="Tahoma" w:hAnsi="Tahoma" w:cs="Tahoma"/>
                <w:bCs/>
                <w:i/>
                <w:sz w:val="16"/>
                <w:szCs w:val="16"/>
              </w:rPr>
              <w:t>– 50 % financiranje</w:t>
            </w:r>
          </w:p>
        </w:tc>
        <w:tc>
          <w:tcPr>
            <w:tcW w:w="2268" w:type="dxa"/>
            <w:tcBorders>
              <w:bottom w:val="single" w:sz="4" w:space="0" w:color="000000"/>
            </w:tcBorders>
            <w:vAlign w:val="center"/>
          </w:tcPr>
          <w:p w:rsidR="00900126" w:rsidRDefault="00900126" w:rsidP="00900126">
            <w:pPr>
              <w:pStyle w:val="Navaden1"/>
              <w:jc w:val="center"/>
              <w:rPr>
                <w:rFonts w:ascii="Tahoma" w:hAnsi="Tahoma" w:cs="Tahoma"/>
                <w:bCs/>
                <w:sz w:val="16"/>
                <w:szCs w:val="16"/>
              </w:rPr>
            </w:pPr>
            <w:r w:rsidRPr="00900126">
              <w:rPr>
                <w:rFonts w:ascii="Tahoma" w:hAnsi="Tahoma" w:cs="Tahoma"/>
                <w:b/>
                <w:bCs/>
                <w:sz w:val="16"/>
                <w:szCs w:val="16"/>
              </w:rPr>
              <w:t>ŠŠK</w:t>
            </w:r>
            <w:r w:rsidR="002968A3" w:rsidRPr="003E73C9">
              <w:rPr>
                <w:rFonts w:ascii="Tahoma" w:hAnsi="Tahoma" w:cs="Tahoma"/>
                <w:bCs/>
                <w:sz w:val="16"/>
                <w:szCs w:val="16"/>
              </w:rPr>
              <w:t xml:space="preserve"> - </w:t>
            </w:r>
            <w:r w:rsidRPr="003E73C9">
              <w:rPr>
                <w:rFonts w:ascii="Tahoma" w:hAnsi="Tahoma" w:cs="Tahoma"/>
                <w:bCs/>
                <w:sz w:val="16"/>
                <w:szCs w:val="16"/>
              </w:rPr>
              <w:t>24. dnevi mladih in kulture</w:t>
            </w:r>
            <w:r>
              <w:rPr>
                <w:rFonts w:ascii="Tahoma" w:hAnsi="Tahoma" w:cs="Tahoma"/>
                <w:bCs/>
                <w:sz w:val="16"/>
                <w:szCs w:val="16"/>
              </w:rPr>
              <w:t xml:space="preserve"> </w:t>
            </w:r>
            <w:r w:rsidRPr="00900126">
              <w:rPr>
                <w:rFonts w:ascii="Tahoma" w:hAnsi="Tahoma" w:cs="Tahoma"/>
                <w:bCs/>
                <w:i/>
                <w:sz w:val="16"/>
                <w:szCs w:val="16"/>
              </w:rPr>
              <w:t>– 50 % financiranje</w:t>
            </w:r>
          </w:p>
          <w:p w:rsidR="00900126" w:rsidRDefault="00900126" w:rsidP="00900126">
            <w:pPr>
              <w:pStyle w:val="Navaden1"/>
              <w:jc w:val="center"/>
              <w:rPr>
                <w:rFonts w:ascii="Tahoma" w:hAnsi="Tahoma" w:cs="Tahoma"/>
                <w:bCs/>
                <w:sz w:val="16"/>
                <w:szCs w:val="16"/>
              </w:rPr>
            </w:pPr>
          </w:p>
          <w:p w:rsidR="002968A3" w:rsidRPr="00900126" w:rsidRDefault="00900126" w:rsidP="00900126">
            <w:pPr>
              <w:pStyle w:val="Navaden1"/>
              <w:jc w:val="center"/>
              <w:rPr>
                <w:rFonts w:ascii="Tahoma" w:hAnsi="Tahoma" w:cs="Tahoma"/>
                <w:bCs/>
                <w:sz w:val="16"/>
                <w:szCs w:val="16"/>
              </w:rPr>
            </w:pPr>
            <w:r w:rsidRPr="00900126">
              <w:rPr>
                <w:rFonts w:ascii="Tahoma" w:hAnsi="Tahoma" w:cs="Tahoma"/>
                <w:b/>
                <w:bCs/>
                <w:sz w:val="16"/>
                <w:szCs w:val="16"/>
              </w:rPr>
              <w:t>ŠŠK</w:t>
            </w:r>
            <w:r w:rsidRPr="003E73C9">
              <w:rPr>
                <w:rFonts w:ascii="Tahoma" w:hAnsi="Tahoma" w:cs="Tahoma"/>
                <w:bCs/>
                <w:sz w:val="16"/>
                <w:szCs w:val="16"/>
              </w:rPr>
              <w:t xml:space="preserve"> - sovini </w:t>
            </w:r>
            <w:proofErr w:type="spellStart"/>
            <w:r w:rsidRPr="003E73C9">
              <w:rPr>
                <w:rFonts w:ascii="Tahoma" w:hAnsi="Tahoma" w:cs="Tahoma"/>
                <w:bCs/>
                <w:sz w:val="16"/>
                <w:szCs w:val="16"/>
              </w:rPr>
              <w:t>alter</w:t>
            </w:r>
            <w:proofErr w:type="spellEnd"/>
            <w:r w:rsidRPr="003E73C9">
              <w:rPr>
                <w:rFonts w:ascii="Tahoma" w:hAnsi="Tahoma" w:cs="Tahoma"/>
                <w:bCs/>
                <w:sz w:val="16"/>
                <w:szCs w:val="16"/>
              </w:rPr>
              <w:t xml:space="preserve"> koncerti</w:t>
            </w:r>
            <w:r>
              <w:rPr>
                <w:rFonts w:ascii="Tahoma" w:hAnsi="Tahoma" w:cs="Tahoma"/>
                <w:bCs/>
                <w:sz w:val="16"/>
                <w:szCs w:val="16"/>
              </w:rPr>
              <w:t xml:space="preserve"> </w:t>
            </w:r>
            <w:r w:rsidRPr="00900126">
              <w:rPr>
                <w:rFonts w:ascii="Tahoma" w:hAnsi="Tahoma" w:cs="Tahoma"/>
                <w:bCs/>
                <w:i/>
                <w:sz w:val="16"/>
                <w:szCs w:val="16"/>
              </w:rPr>
              <w:t>– 50 % financiranje</w:t>
            </w:r>
          </w:p>
        </w:tc>
      </w:tr>
      <w:tr w:rsidR="00D44CBE" w:rsidRPr="002968A3" w:rsidTr="00D44CBE">
        <w:tc>
          <w:tcPr>
            <w:tcW w:w="1701" w:type="dxa"/>
            <w:vMerge w:val="restart"/>
            <w:shd w:val="clear" w:color="auto" w:fill="FFFF00"/>
            <w:tcMar>
              <w:top w:w="80" w:type="dxa"/>
              <w:left w:w="80" w:type="dxa"/>
              <w:bottom w:w="80" w:type="dxa"/>
              <w:right w:w="80" w:type="dxa"/>
            </w:tcMar>
          </w:tcPr>
          <w:p w:rsidR="00D44CBE" w:rsidRPr="003E73C9" w:rsidRDefault="00D44CBE" w:rsidP="00D44CBE">
            <w:pPr>
              <w:pStyle w:val="Navaden1"/>
              <w:ind w:left="20"/>
              <w:jc w:val="center"/>
              <w:rPr>
                <w:rFonts w:ascii="Tahoma" w:hAnsi="Tahoma" w:cs="Tahoma"/>
                <w:b/>
                <w:sz w:val="16"/>
                <w:szCs w:val="16"/>
              </w:rPr>
            </w:pPr>
            <w:r>
              <w:rPr>
                <w:rFonts w:ascii="Tahoma" w:hAnsi="Tahoma" w:cs="Tahoma"/>
                <w:b/>
                <w:sz w:val="16"/>
                <w:szCs w:val="16"/>
              </w:rPr>
              <w:lastRenderedPageBreak/>
              <w:t>n</w:t>
            </w:r>
            <w:r w:rsidRPr="003E73C9">
              <w:rPr>
                <w:rFonts w:ascii="Tahoma" w:hAnsi="Tahoma" w:cs="Tahoma"/>
                <w:b/>
                <w:sz w:val="16"/>
                <w:szCs w:val="16"/>
              </w:rPr>
              <w:t xml:space="preserve">aziv </w:t>
            </w:r>
            <w:r>
              <w:rPr>
                <w:rFonts w:ascii="Tahoma" w:hAnsi="Tahoma" w:cs="Tahoma"/>
                <w:b/>
                <w:sz w:val="16"/>
                <w:szCs w:val="16"/>
              </w:rPr>
              <w:t>cilja</w:t>
            </w:r>
            <w:r w:rsidRPr="003E73C9">
              <w:rPr>
                <w:rFonts w:ascii="Tahoma" w:hAnsi="Tahoma" w:cs="Tahoma"/>
                <w:b/>
                <w:sz w:val="16"/>
                <w:szCs w:val="16"/>
              </w:rPr>
              <w:t xml:space="preserve"> iz lokalnega programa</w:t>
            </w:r>
          </w:p>
        </w:tc>
        <w:tc>
          <w:tcPr>
            <w:tcW w:w="2127" w:type="dxa"/>
            <w:shd w:val="clear" w:color="auto" w:fill="FFFF00"/>
          </w:tcPr>
          <w:p w:rsidR="00D44CBE" w:rsidRPr="00567489" w:rsidRDefault="00D44CBE" w:rsidP="00D44CBE">
            <w:pPr>
              <w:pStyle w:val="Navaden1"/>
              <w:ind w:left="20"/>
              <w:jc w:val="center"/>
              <w:rPr>
                <w:rFonts w:ascii="Tahoma" w:hAnsi="Tahoma" w:cs="Tahoma"/>
                <w:b/>
                <w:sz w:val="20"/>
                <w:szCs w:val="20"/>
              </w:rPr>
            </w:pPr>
            <w:r w:rsidRPr="00567489">
              <w:rPr>
                <w:rFonts w:ascii="Tahoma" w:hAnsi="Tahoma" w:cs="Tahoma"/>
                <w:b/>
                <w:sz w:val="20"/>
                <w:szCs w:val="20"/>
              </w:rPr>
              <w:t>2011</w:t>
            </w:r>
          </w:p>
        </w:tc>
        <w:tc>
          <w:tcPr>
            <w:tcW w:w="2268"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2012</w:t>
            </w:r>
          </w:p>
        </w:tc>
        <w:tc>
          <w:tcPr>
            <w:tcW w:w="2409"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2013</w:t>
            </w:r>
          </w:p>
        </w:tc>
        <w:tc>
          <w:tcPr>
            <w:tcW w:w="2268" w:type="dxa"/>
            <w:shd w:val="clear" w:color="auto" w:fill="FFFF00"/>
          </w:tcPr>
          <w:p w:rsidR="00D44CBE" w:rsidRPr="00567489" w:rsidRDefault="00D44CBE" w:rsidP="00D44CBE">
            <w:pPr>
              <w:pStyle w:val="Navaden1"/>
              <w:jc w:val="center"/>
              <w:rPr>
                <w:rFonts w:ascii="Tahoma" w:hAnsi="Tahoma" w:cs="Tahoma"/>
                <w:b/>
                <w:sz w:val="20"/>
                <w:szCs w:val="20"/>
              </w:rPr>
            </w:pPr>
            <w:r w:rsidRPr="00567489">
              <w:rPr>
                <w:rFonts w:ascii="Tahoma" w:hAnsi="Tahoma" w:cs="Tahoma"/>
                <w:b/>
                <w:sz w:val="20"/>
                <w:szCs w:val="20"/>
              </w:rPr>
              <w:t>2014</w:t>
            </w:r>
          </w:p>
        </w:tc>
      </w:tr>
      <w:tr w:rsidR="00D44CBE" w:rsidRPr="002968A3" w:rsidTr="00D44CBE">
        <w:tc>
          <w:tcPr>
            <w:tcW w:w="1701" w:type="dxa"/>
            <w:vMerge/>
            <w:shd w:val="clear" w:color="auto" w:fill="92D050"/>
            <w:tcMar>
              <w:top w:w="80" w:type="dxa"/>
              <w:left w:w="80" w:type="dxa"/>
              <w:bottom w:w="80" w:type="dxa"/>
              <w:right w:w="80" w:type="dxa"/>
            </w:tcMar>
          </w:tcPr>
          <w:p w:rsidR="00D44CBE" w:rsidRDefault="00D44CBE" w:rsidP="00567489">
            <w:pPr>
              <w:pStyle w:val="Navaden1"/>
              <w:ind w:left="20"/>
              <w:jc w:val="center"/>
              <w:rPr>
                <w:rFonts w:ascii="Tahoma" w:hAnsi="Tahoma" w:cs="Tahoma"/>
                <w:b/>
                <w:bCs/>
                <w:sz w:val="16"/>
                <w:szCs w:val="16"/>
              </w:rPr>
            </w:pPr>
          </w:p>
        </w:tc>
        <w:tc>
          <w:tcPr>
            <w:tcW w:w="2127" w:type="dxa"/>
            <w:shd w:val="clear" w:color="auto" w:fill="FFFF00"/>
          </w:tcPr>
          <w:p w:rsidR="00D44CBE" w:rsidRPr="003E73C9" w:rsidRDefault="00D44CBE" w:rsidP="00567489">
            <w:pPr>
              <w:pStyle w:val="Navaden1"/>
              <w:ind w:left="-100"/>
              <w:jc w:val="center"/>
              <w:rPr>
                <w:rFonts w:ascii="Tahoma" w:hAnsi="Tahoma" w:cs="Tahoma"/>
                <w:sz w:val="16"/>
                <w:szCs w:val="16"/>
              </w:rPr>
            </w:pPr>
            <w:r w:rsidRPr="003E73C9">
              <w:rPr>
                <w:rFonts w:ascii="Tahoma" w:hAnsi="Tahoma" w:cs="Tahoma"/>
                <w:b/>
                <w:sz w:val="16"/>
                <w:szCs w:val="16"/>
              </w:rPr>
              <w:t>odobreni projekti</w:t>
            </w:r>
          </w:p>
        </w:tc>
        <w:tc>
          <w:tcPr>
            <w:tcW w:w="2268" w:type="dxa"/>
            <w:shd w:val="clear" w:color="auto" w:fill="FFFF00"/>
          </w:tcPr>
          <w:p w:rsidR="00D44CBE" w:rsidRDefault="00D44CBE" w:rsidP="00567489">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c>
          <w:tcPr>
            <w:tcW w:w="2409" w:type="dxa"/>
            <w:shd w:val="clear" w:color="auto" w:fill="FFFF00"/>
          </w:tcPr>
          <w:p w:rsidR="00D44CBE" w:rsidRDefault="00D44CBE" w:rsidP="00567489">
            <w:pPr>
              <w:pStyle w:val="Navaden1"/>
              <w:ind w:left="-120"/>
              <w:jc w:val="center"/>
              <w:rPr>
                <w:rFonts w:ascii="Tahoma" w:hAnsi="Tahoma" w:cs="Tahoma"/>
                <w:b/>
                <w:bCs/>
                <w:sz w:val="16"/>
                <w:szCs w:val="16"/>
              </w:rPr>
            </w:pPr>
            <w:r w:rsidRPr="003E73C9">
              <w:rPr>
                <w:rFonts w:ascii="Tahoma" w:hAnsi="Tahoma" w:cs="Tahoma"/>
                <w:b/>
                <w:sz w:val="16"/>
                <w:szCs w:val="16"/>
              </w:rPr>
              <w:t>odobreni projekti</w:t>
            </w:r>
          </w:p>
        </w:tc>
        <w:tc>
          <w:tcPr>
            <w:tcW w:w="2268" w:type="dxa"/>
            <w:shd w:val="clear" w:color="auto" w:fill="FFFF00"/>
          </w:tcPr>
          <w:p w:rsidR="00D44CBE" w:rsidRPr="00900126" w:rsidRDefault="00D44CBE" w:rsidP="00900126">
            <w:pPr>
              <w:pStyle w:val="Navaden1"/>
              <w:jc w:val="center"/>
              <w:rPr>
                <w:rFonts w:ascii="Tahoma" w:hAnsi="Tahoma" w:cs="Tahoma"/>
                <w:b/>
                <w:bCs/>
                <w:sz w:val="16"/>
                <w:szCs w:val="16"/>
              </w:rPr>
            </w:pPr>
            <w:r w:rsidRPr="003E73C9">
              <w:rPr>
                <w:rFonts w:ascii="Tahoma" w:hAnsi="Tahoma" w:cs="Tahoma"/>
                <w:b/>
                <w:sz w:val="16"/>
                <w:szCs w:val="16"/>
              </w:rPr>
              <w:t>odobreni projekti</w:t>
            </w: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d</w:t>
            </w:r>
            <w:r w:rsidRPr="002968A3">
              <w:rPr>
                <w:rFonts w:ascii="Tahoma" w:hAnsi="Tahoma" w:cs="Tahoma"/>
                <w:b/>
                <w:bCs/>
                <w:sz w:val="16"/>
                <w:szCs w:val="16"/>
              </w:rPr>
              <w:t xml:space="preserve">igitalne </w:t>
            </w:r>
            <w:proofErr w:type="spellStart"/>
            <w:r w:rsidRPr="002968A3">
              <w:rPr>
                <w:rFonts w:ascii="Tahoma" w:hAnsi="Tahoma" w:cs="Tahoma"/>
                <w:b/>
                <w:bCs/>
                <w:sz w:val="16"/>
                <w:szCs w:val="16"/>
              </w:rPr>
              <w:t>info</w:t>
            </w:r>
            <w:proofErr w:type="spellEnd"/>
            <w:r w:rsidRPr="002968A3">
              <w:rPr>
                <w:rFonts w:ascii="Tahoma" w:hAnsi="Tahoma" w:cs="Tahoma"/>
                <w:b/>
                <w:bCs/>
                <w:sz w:val="16"/>
                <w:szCs w:val="16"/>
              </w:rPr>
              <w:t xml:space="preserve"> točke</w:t>
            </w:r>
          </w:p>
        </w:tc>
        <w:tc>
          <w:tcPr>
            <w:tcW w:w="2127" w:type="dxa"/>
            <w:vAlign w:val="center"/>
          </w:tcPr>
          <w:p w:rsidR="00D44CBE" w:rsidRPr="003E73C9" w:rsidRDefault="00D44CBE" w:rsidP="00900126">
            <w:pPr>
              <w:pStyle w:val="Navaden1"/>
              <w:ind w:left="-100"/>
              <w:jc w:val="center"/>
              <w:rPr>
                <w:rFonts w:ascii="Tahoma" w:hAnsi="Tahoma" w:cs="Tahoma"/>
                <w:sz w:val="16"/>
                <w:szCs w:val="16"/>
              </w:rPr>
            </w:pPr>
            <w:r w:rsidRPr="00900126">
              <w:rPr>
                <w:rFonts w:ascii="Tahoma" w:hAnsi="Tahoma" w:cs="Tahoma"/>
                <w:b/>
                <w:bCs/>
                <w:sz w:val="16"/>
                <w:szCs w:val="16"/>
              </w:rPr>
              <w:t>MC VELENJE</w:t>
            </w:r>
            <w:r w:rsidRPr="003E73C9">
              <w:rPr>
                <w:rFonts w:ascii="Tahoma" w:hAnsi="Tahoma" w:cs="Tahoma"/>
                <w:bCs/>
                <w:sz w:val="16"/>
                <w:szCs w:val="16"/>
              </w:rPr>
              <w:t xml:space="preserve"> – </w:t>
            </w:r>
            <w:proofErr w:type="spellStart"/>
            <w:r w:rsidRPr="003E73C9">
              <w:rPr>
                <w:rFonts w:ascii="Tahoma" w:hAnsi="Tahoma" w:cs="Tahoma"/>
                <w:bCs/>
                <w:sz w:val="16"/>
                <w:szCs w:val="16"/>
              </w:rPr>
              <w:t>ravoj</w:t>
            </w:r>
            <w:proofErr w:type="spellEnd"/>
            <w:r w:rsidRPr="003E73C9">
              <w:rPr>
                <w:rFonts w:ascii="Tahoma" w:hAnsi="Tahoma" w:cs="Tahoma"/>
                <w:bCs/>
                <w:sz w:val="16"/>
                <w:szCs w:val="16"/>
              </w:rPr>
              <w:t xml:space="preserve"> </w:t>
            </w:r>
            <w:proofErr w:type="spellStart"/>
            <w:r w:rsidRPr="003E73C9">
              <w:rPr>
                <w:rFonts w:ascii="Tahoma" w:hAnsi="Tahoma" w:cs="Tahoma"/>
                <w:bCs/>
                <w:sz w:val="16"/>
                <w:szCs w:val="16"/>
              </w:rPr>
              <w:t>ikt</w:t>
            </w:r>
            <w:proofErr w:type="spellEnd"/>
            <w:r w:rsidRPr="003E73C9">
              <w:rPr>
                <w:rFonts w:ascii="Tahoma" w:hAnsi="Tahoma" w:cs="Tahoma"/>
                <w:bCs/>
                <w:sz w:val="16"/>
                <w:szCs w:val="16"/>
              </w:rPr>
              <w:t xml:space="preserve"> orodja – </w:t>
            </w:r>
            <w:r w:rsidRPr="00900126">
              <w:rPr>
                <w:rFonts w:ascii="Tahoma" w:hAnsi="Tahoma" w:cs="Tahoma"/>
                <w:bCs/>
                <w:i/>
                <w:sz w:val="16"/>
                <w:szCs w:val="16"/>
              </w:rPr>
              <w:t>100 % financiranje</w:t>
            </w:r>
          </w:p>
        </w:tc>
        <w:tc>
          <w:tcPr>
            <w:tcW w:w="2268" w:type="dxa"/>
            <w:vAlign w:val="center"/>
          </w:tcPr>
          <w:p w:rsidR="00D44CBE" w:rsidRPr="003E73C9" w:rsidRDefault="00D44CBE" w:rsidP="00567489">
            <w:pPr>
              <w:pStyle w:val="Navaden1"/>
              <w:ind w:left="-2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3E73C9" w:rsidRDefault="00D44CBE" w:rsidP="00567489">
            <w:pPr>
              <w:pStyle w:val="Navaden1"/>
              <w:widowControl w:val="0"/>
              <w:jc w:val="center"/>
              <w:rPr>
                <w:rFonts w:ascii="Tahoma" w:hAnsi="Tahoma" w:cs="Tahoma"/>
                <w:b/>
                <w:sz w:val="16"/>
                <w:szCs w:val="16"/>
              </w:rPr>
            </w:pPr>
            <w:proofErr w:type="spellStart"/>
            <w:r>
              <w:rPr>
                <w:rFonts w:ascii="Tahoma" w:hAnsi="Tahoma" w:cs="Tahoma"/>
                <w:b/>
                <w:sz w:val="16"/>
                <w:szCs w:val="16"/>
              </w:rPr>
              <w:t>eko</w:t>
            </w:r>
            <w:proofErr w:type="spellEnd"/>
            <w:r>
              <w:rPr>
                <w:rFonts w:ascii="Tahoma" w:hAnsi="Tahoma" w:cs="Tahoma"/>
                <w:b/>
                <w:sz w:val="16"/>
                <w:szCs w:val="16"/>
              </w:rPr>
              <w:t xml:space="preserve"> akcije</w:t>
            </w:r>
          </w:p>
        </w:tc>
        <w:tc>
          <w:tcPr>
            <w:tcW w:w="2127"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ind w:left="-100"/>
              <w:jc w:val="center"/>
              <w:rPr>
                <w:rFonts w:ascii="Tahoma" w:hAnsi="Tahoma" w:cs="Tahoma"/>
                <w:bCs/>
                <w:sz w:val="16"/>
                <w:szCs w:val="16"/>
              </w:rPr>
            </w:pPr>
            <w:r>
              <w:rPr>
                <w:rFonts w:ascii="Tahoma" w:hAnsi="Tahoma" w:cs="Tahoma"/>
                <w:b/>
                <w:bCs/>
                <w:sz w:val="16"/>
                <w:szCs w:val="16"/>
              </w:rPr>
              <w:t xml:space="preserve"> </w:t>
            </w:r>
            <w:r w:rsidRPr="00900126">
              <w:rPr>
                <w:rFonts w:ascii="Tahoma" w:hAnsi="Tahoma" w:cs="Tahoma"/>
                <w:b/>
                <w:bCs/>
                <w:sz w:val="16"/>
                <w:szCs w:val="16"/>
              </w:rPr>
              <w:t xml:space="preserve">ZAVOD </w:t>
            </w:r>
            <w:proofErr w:type="spellStart"/>
            <w:r w:rsidRPr="00900126">
              <w:rPr>
                <w:rFonts w:ascii="Tahoma" w:hAnsi="Tahoma" w:cs="Tahoma"/>
                <w:b/>
                <w:bCs/>
                <w:sz w:val="16"/>
                <w:szCs w:val="16"/>
              </w:rPr>
              <w:t>eMCe</w:t>
            </w:r>
            <w:proofErr w:type="spellEnd"/>
            <w:r w:rsidRPr="00900126">
              <w:rPr>
                <w:rFonts w:ascii="Tahoma" w:hAnsi="Tahoma" w:cs="Tahoma"/>
                <w:b/>
                <w:bCs/>
                <w:sz w:val="16"/>
                <w:szCs w:val="16"/>
              </w:rPr>
              <w:t xml:space="preserve"> PLAC </w:t>
            </w:r>
            <w:r w:rsidRPr="003E73C9">
              <w:rPr>
                <w:rFonts w:ascii="Tahoma" w:hAnsi="Tahoma" w:cs="Tahoma"/>
                <w:bCs/>
                <w:sz w:val="16"/>
                <w:szCs w:val="16"/>
              </w:rPr>
              <w:t xml:space="preserve">- stop steklo </w:t>
            </w:r>
            <w:r w:rsidRPr="00900126">
              <w:rPr>
                <w:rFonts w:ascii="Tahoma" w:hAnsi="Tahoma" w:cs="Tahoma"/>
                <w:bCs/>
                <w:i/>
                <w:sz w:val="16"/>
                <w:szCs w:val="16"/>
              </w:rPr>
              <w:t>– 50 %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47286">
            <w:pPr>
              <w:pStyle w:val="Navaden1"/>
              <w:ind w:left="-120"/>
              <w:jc w:val="center"/>
              <w:rPr>
                <w:rFonts w:ascii="Tahoma" w:hAnsi="Tahoma" w:cs="Tahoma"/>
                <w:bCs/>
                <w:sz w:val="16"/>
                <w:szCs w:val="16"/>
              </w:rPr>
            </w:pPr>
            <w:r>
              <w:rPr>
                <w:rFonts w:ascii="Tahoma" w:hAnsi="Tahoma" w:cs="Tahoma"/>
                <w:b/>
                <w:bCs/>
                <w:sz w:val="16"/>
                <w:szCs w:val="16"/>
              </w:rPr>
              <w:t xml:space="preserve"> </w:t>
            </w:r>
            <w:r w:rsidRPr="00547286">
              <w:rPr>
                <w:rFonts w:ascii="Tahoma" w:hAnsi="Tahoma" w:cs="Tahoma"/>
                <w:b/>
                <w:bCs/>
                <w:sz w:val="16"/>
                <w:szCs w:val="16"/>
              </w:rPr>
              <w:t>RAZISKOVALNI STUDIO VENERA</w:t>
            </w:r>
            <w:r w:rsidRPr="003E73C9">
              <w:rPr>
                <w:rFonts w:ascii="Tahoma" w:hAnsi="Tahoma" w:cs="Tahoma"/>
                <w:bCs/>
                <w:sz w:val="16"/>
                <w:szCs w:val="16"/>
              </w:rPr>
              <w:t xml:space="preserve"> - letni kino </w:t>
            </w:r>
            <w:r>
              <w:rPr>
                <w:rFonts w:ascii="Tahoma" w:hAnsi="Tahoma" w:cs="Tahoma"/>
                <w:bCs/>
                <w:i/>
                <w:sz w:val="16"/>
                <w:szCs w:val="16"/>
              </w:rPr>
              <w:t>– 10</w:t>
            </w:r>
            <w:r w:rsidRPr="00900126">
              <w:rPr>
                <w:rFonts w:ascii="Tahoma" w:hAnsi="Tahoma" w:cs="Tahoma"/>
                <w:bCs/>
                <w:i/>
                <w:sz w:val="16"/>
                <w:szCs w:val="16"/>
              </w:rPr>
              <w:t>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p>
        </w:tc>
        <w:tc>
          <w:tcPr>
            <w:tcW w:w="2409" w:type="dxa"/>
            <w:vAlign w:val="center"/>
          </w:tcPr>
          <w:p w:rsidR="00D44CBE" w:rsidRDefault="00D44CBE" w:rsidP="00567489">
            <w:pPr>
              <w:pStyle w:val="Navaden1"/>
              <w:ind w:left="-120"/>
              <w:jc w:val="center"/>
              <w:rPr>
                <w:rFonts w:ascii="Tahoma" w:hAnsi="Tahoma" w:cs="Tahoma"/>
                <w:sz w:val="16"/>
                <w:szCs w:val="16"/>
              </w:rPr>
            </w:pPr>
            <w:r>
              <w:rPr>
                <w:rFonts w:ascii="Tahoma" w:hAnsi="Tahoma" w:cs="Tahoma"/>
                <w:b/>
                <w:bCs/>
                <w:sz w:val="16"/>
                <w:szCs w:val="16"/>
              </w:rPr>
              <w:t xml:space="preserve"> </w:t>
            </w:r>
            <w:r w:rsidRPr="00547286">
              <w:rPr>
                <w:rFonts w:ascii="Tahoma" w:hAnsi="Tahoma" w:cs="Tahoma"/>
                <w:b/>
                <w:bCs/>
                <w:sz w:val="16"/>
                <w:szCs w:val="16"/>
              </w:rPr>
              <w:t>ROD LILIJSKI GRIČ PESJE</w:t>
            </w:r>
            <w:r w:rsidRPr="003E73C9">
              <w:rPr>
                <w:rFonts w:ascii="Tahoma" w:hAnsi="Tahoma" w:cs="Tahoma"/>
                <w:bCs/>
                <w:sz w:val="16"/>
                <w:szCs w:val="16"/>
              </w:rPr>
              <w:t xml:space="preserve"> – oživitev lilijskega griča </w:t>
            </w:r>
            <w:r w:rsidRPr="00900126">
              <w:rPr>
                <w:rFonts w:ascii="Tahoma" w:hAnsi="Tahoma" w:cs="Tahoma"/>
                <w:bCs/>
                <w:i/>
                <w:sz w:val="16"/>
                <w:szCs w:val="16"/>
              </w:rPr>
              <w:t>– 50 % financiranje</w:t>
            </w:r>
            <w:r w:rsidRPr="003E73C9">
              <w:rPr>
                <w:rFonts w:ascii="Tahoma" w:hAnsi="Tahoma" w:cs="Tahoma"/>
                <w:sz w:val="16"/>
                <w:szCs w:val="16"/>
              </w:rPr>
              <w:t xml:space="preserve"> </w:t>
            </w:r>
          </w:p>
          <w:p w:rsidR="00D44CBE" w:rsidRPr="003E73C9" w:rsidRDefault="00D44CBE" w:rsidP="00567489">
            <w:pPr>
              <w:pStyle w:val="Navaden1"/>
              <w:ind w:left="-120"/>
              <w:jc w:val="center"/>
              <w:rPr>
                <w:rFonts w:ascii="Tahoma" w:hAnsi="Tahoma" w:cs="Tahoma"/>
                <w:sz w:val="16"/>
                <w:szCs w:val="16"/>
              </w:rPr>
            </w:pPr>
          </w:p>
          <w:p w:rsidR="00D44CBE" w:rsidRPr="003E73C9" w:rsidRDefault="00D44CBE"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Pr="00547286">
              <w:rPr>
                <w:rFonts w:ascii="Tahoma" w:hAnsi="Tahoma" w:cs="Tahoma"/>
                <w:b/>
                <w:bCs/>
                <w:sz w:val="16"/>
                <w:szCs w:val="16"/>
              </w:rPr>
              <w:t>MC VELENJE</w:t>
            </w:r>
            <w:r w:rsidRPr="003E73C9">
              <w:rPr>
                <w:rFonts w:ascii="Tahoma" w:hAnsi="Tahoma" w:cs="Tahoma"/>
                <w:bCs/>
                <w:sz w:val="16"/>
                <w:szCs w:val="16"/>
              </w:rPr>
              <w:t xml:space="preserve"> – park </w:t>
            </w:r>
            <w:proofErr w:type="spellStart"/>
            <w:r w:rsidRPr="003E73C9">
              <w:rPr>
                <w:rFonts w:ascii="Tahoma" w:hAnsi="Tahoma" w:cs="Tahoma"/>
                <w:bCs/>
                <w:sz w:val="16"/>
                <w:szCs w:val="16"/>
              </w:rPr>
              <w:t>art</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ind w:left="-120"/>
              <w:jc w:val="center"/>
              <w:rPr>
                <w:rFonts w:ascii="Tahoma" w:hAnsi="Tahoma" w:cs="Tahoma"/>
                <w:sz w:val="16"/>
                <w:szCs w:val="16"/>
              </w:rPr>
            </w:pPr>
          </w:p>
          <w:p w:rsidR="00D44CBE" w:rsidRPr="003E73C9" w:rsidRDefault="00D44CBE"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Pr="00547286">
              <w:rPr>
                <w:rFonts w:ascii="Tahoma" w:hAnsi="Tahoma" w:cs="Tahoma"/>
                <w:b/>
                <w:bCs/>
                <w:sz w:val="16"/>
                <w:szCs w:val="16"/>
              </w:rPr>
              <w:t>GALERIJA VELENJE</w:t>
            </w:r>
            <w:r w:rsidRPr="003E73C9">
              <w:rPr>
                <w:rFonts w:ascii="Tahoma" w:hAnsi="Tahoma" w:cs="Tahoma"/>
                <w:bCs/>
                <w:sz w:val="16"/>
                <w:szCs w:val="16"/>
              </w:rPr>
              <w:t xml:space="preserve"> – igriva </w:t>
            </w:r>
            <w:r>
              <w:rPr>
                <w:rFonts w:ascii="Tahoma" w:hAnsi="Tahoma" w:cs="Tahoma"/>
                <w:bCs/>
                <w:sz w:val="16"/>
                <w:szCs w:val="16"/>
              </w:rPr>
              <w:t xml:space="preserve">  </w:t>
            </w:r>
            <w:proofErr w:type="spellStart"/>
            <w:r w:rsidRPr="003E73C9">
              <w:rPr>
                <w:rFonts w:ascii="Tahoma" w:hAnsi="Tahoma" w:cs="Tahoma"/>
                <w:bCs/>
                <w:sz w:val="16"/>
                <w:szCs w:val="16"/>
              </w:rPr>
              <w:t>arhitekturA</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ind w:left="-120"/>
              <w:jc w:val="center"/>
              <w:rPr>
                <w:rFonts w:ascii="Tahoma" w:hAnsi="Tahoma" w:cs="Tahoma"/>
                <w:sz w:val="16"/>
                <w:szCs w:val="16"/>
              </w:rPr>
            </w:pPr>
          </w:p>
          <w:p w:rsidR="00D44CBE" w:rsidRPr="003E73C9" w:rsidRDefault="00D44CBE" w:rsidP="00567489">
            <w:pPr>
              <w:pStyle w:val="Navaden1"/>
              <w:ind w:left="-120"/>
              <w:jc w:val="center"/>
              <w:rPr>
                <w:rFonts w:ascii="Tahoma" w:hAnsi="Tahoma" w:cs="Tahoma"/>
                <w:sz w:val="16"/>
                <w:szCs w:val="16"/>
              </w:rPr>
            </w:pPr>
            <w:r w:rsidRPr="00547286">
              <w:rPr>
                <w:rFonts w:ascii="Tahoma" w:hAnsi="Tahoma" w:cs="Tahoma"/>
                <w:b/>
                <w:bCs/>
                <w:sz w:val="16"/>
                <w:szCs w:val="16"/>
              </w:rPr>
              <w:t>RAZISKOVALNI STUDIO VENERA</w:t>
            </w:r>
            <w:r w:rsidRPr="003E73C9">
              <w:rPr>
                <w:rFonts w:ascii="Tahoma" w:hAnsi="Tahoma" w:cs="Tahoma"/>
                <w:bCs/>
                <w:sz w:val="16"/>
                <w:szCs w:val="16"/>
              </w:rPr>
              <w:t xml:space="preserve"> – </w:t>
            </w:r>
            <w:proofErr w:type="spellStart"/>
            <w:r w:rsidRPr="003E73C9">
              <w:rPr>
                <w:rFonts w:ascii="Tahoma" w:hAnsi="Tahoma" w:cs="Tahoma"/>
                <w:bCs/>
                <w:sz w:val="16"/>
                <w:szCs w:val="16"/>
              </w:rPr>
              <w:t>artival</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tc>
        <w:tc>
          <w:tcPr>
            <w:tcW w:w="2268" w:type="dxa"/>
            <w:vAlign w:val="center"/>
          </w:tcPr>
          <w:p w:rsidR="00D44CBE" w:rsidRPr="003E73C9" w:rsidRDefault="00D44CBE" w:rsidP="00567489">
            <w:pPr>
              <w:pStyle w:val="Navaden1"/>
              <w:jc w:val="center"/>
              <w:rPr>
                <w:rFonts w:ascii="Tahoma" w:hAnsi="Tahoma" w:cs="Tahoma"/>
                <w:bCs/>
                <w:sz w:val="16"/>
                <w:szCs w:val="16"/>
              </w:rPr>
            </w:pPr>
            <w:r w:rsidRPr="00547286">
              <w:rPr>
                <w:rFonts w:ascii="Tahoma" w:hAnsi="Tahoma" w:cs="Tahoma"/>
                <w:b/>
                <w:bCs/>
                <w:sz w:val="16"/>
                <w:szCs w:val="16"/>
              </w:rPr>
              <w:t>ROD LILIJSKI GRIČ</w:t>
            </w:r>
            <w:r>
              <w:rPr>
                <w:rFonts w:ascii="Tahoma" w:hAnsi="Tahoma" w:cs="Tahoma"/>
                <w:b/>
                <w:bCs/>
                <w:sz w:val="16"/>
                <w:szCs w:val="16"/>
              </w:rPr>
              <w:t xml:space="preserve"> PESJE</w:t>
            </w:r>
            <w:r w:rsidRPr="003E73C9">
              <w:rPr>
                <w:rFonts w:ascii="Tahoma" w:hAnsi="Tahoma" w:cs="Tahoma"/>
                <w:bCs/>
                <w:sz w:val="16"/>
                <w:szCs w:val="16"/>
              </w:rPr>
              <w:t xml:space="preserve"> - delavnice </w:t>
            </w:r>
            <w:proofErr w:type="spellStart"/>
            <w:r w:rsidRPr="003E73C9">
              <w:rPr>
                <w:rFonts w:ascii="Tahoma" w:hAnsi="Tahoma" w:cs="Tahoma"/>
                <w:bCs/>
                <w:sz w:val="16"/>
                <w:szCs w:val="16"/>
              </w:rPr>
              <w:t>razkur</w:t>
            </w:r>
            <w:proofErr w:type="spellEnd"/>
            <w:r w:rsidRPr="003E73C9">
              <w:rPr>
                <w:rFonts w:ascii="Tahoma" w:hAnsi="Tahoma" w:cs="Tahoma"/>
                <w:bCs/>
                <w:sz w:val="16"/>
                <w:szCs w:val="16"/>
              </w:rPr>
              <w:t xml:space="preserve"> v naravi</w:t>
            </w:r>
            <w:r>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jc w:val="center"/>
              <w:rPr>
                <w:rFonts w:ascii="Tahoma" w:hAnsi="Tahoma" w:cs="Tahoma"/>
                <w:sz w:val="16"/>
                <w:szCs w:val="16"/>
              </w:rPr>
            </w:pPr>
          </w:p>
          <w:p w:rsidR="00D44CBE" w:rsidRPr="003E73C9" w:rsidRDefault="00D44CBE" w:rsidP="00567489">
            <w:pPr>
              <w:pStyle w:val="Navaden1"/>
              <w:jc w:val="center"/>
              <w:rPr>
                <w:rFonts w:ascii="Tahoma" w:hAnsi="Tahoma" w:cs="Tahoma"/>
                <w:sz w:val="16"/>
                <w:szCs w:val="16"/>
              </w:rPr>
            </w:pPr>
            <w:r w:rsidRPr="00547286">
              <w:rPr>
                <w:rFonts w:ascii="Tahoma" w:hAnsi="Tahoma" w:cs="Tahoma"/>
                <w:b/>
                <w:bCs/>
                <w:sz w:val="16"/>
                <w:szCs w:val="16"/>
              </w:rPr>
              <w:t>RAZISKOVALNI STUDIO VENERA</w:t>
            </w:r>
            <w:r w:rsidRPr="003E73C9">
              <w:rPr>
                <w:rFonts w:ascii="Tahoma" w:hAnsi="Tahoma" w:cs="Tahoma"/>
                <w:bCs/>
                <w:sz w:val="16"/>
                <w:szCs w:val="16"/>
              </w:rPr>
              <w:t xml:space="preserve"> - nekoč je bilo jezero</w:t>
            </w:r>
            <w:r>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spacing w:after="240"/>
              <w:jc w:val="center"/>
              <w:rPr>
                <w:rFonts w:ascii="Tahoma" w:hAnsi="Tahoma" w:cs="Tahoma"/>
                <w:sz w:val="16"/>
                <w:szCs w:val="16"/>
              </w:rPr>
            </w:pPr>
          </w:p>
          <w:p w:rsidR="00D44CBE" w:rsidRPr="003E73C9" w:rsidRDefault="00D44CBE" w:rsidP="00567489">
            <w:pPr>
              <w:pStyle w:val="Navaden1"/>
              <w:spacing w:after="240"/>
              <w:jc w:val="center"/>
              <w:rPr>
                <w:rFonts w:ascii="Tahoma" w:hAnsi="Tahoma" w:cs="Tahoma"/>
                <w:sz w:val="16"/>
                <w:szCs w:val="16"/>
              </w:rPr>
            </w:pPr>
          </w:p>
        </w:tc>
      </w:tr>
      <w:tr w:rsidR="00D44CBE" w:rsidRPr="002968A3" w:rsidTr="00F92FD7">
        <w:trPr>
          <w:trHeight w:val="883"/>
        </w:trPr>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m</w:t>
            </w:r>
            <w:r w:rsidRPr="002968A3">
              <w:rPr>
                <w:rFonts w:ascii="Tahoma" w:hAnsi="Tahoma" w:cs="Tahoma"/>
                <w:b/>
                <w:bCs/>
                <w:sz w:val="16"/>
                <w:szCs w:val="16"/>
              </w:rPr>
              <w:t>ladinska liga (košarka, nogomet, odbojka)</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p>
        </w:tc>
        <w:tc>
          <w:tcPr>
            <w:tcW w:w="2268" w:type="dxa"/>
            <w:vAlign w:val="center"/>
          </w:tcPr>
          <w:p w:rsidR="00D44CBE" w:rsidRPr="003E73C9" w:rsidRDefault="00D44CBE" w:rsidP="00567489">
            <w:pPr>
              <w:pStyle w:val="Navaden1"/>
              <w:ind w:left="-10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sidRPr="002968A3">
              <w:rPr>
                <w:rFonts w:ascii="Tahoma" w:hAnsi="Tahoma" w:cs="Tahoma"/>
                <w:b/>
                <w:bCs/>
                <w:sz w:val="16"/>
                <w:szCs w:val="16"/>
              </w:rPr>
              <w:t>Promocija prostovoljstva</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r w:rsidRPr="00547286">
              <w:rPr>
                <w:rFonts w:ascii="Tahoma" w:hAnsi="Tahoma" w:cs="Tahoma"/>
                <w:b/>
                <w:bCs/>
                <w:sz w:val="16"/>
                <w:szCs w:val="16"/>
              </w:rPr>
              <w:t>MC VELENJE</w:t>
            </w:r>
            <w:r w:rsidRPr="003E73C9">
              <w:rPr>
                <w:rFonts w:ascii="Tahoma" w:hAnsi="Tahoma" w:cs="Tahoma"/>
                <w:bCs/>
                <w:sz w:val="16"/>
                <w:szCs w:val="16"/>
              </w:rPr>
              <w:t xml:space="preserve"> – naj prostovoljec – </w:t>
            </w:r>
            <w:r w:rsidRPr="00B83008">
              <w:rPr>
                <w:rFonts w:ascii="Tahoma" w:hAnsi="Tahoma" w:cs="Tahoma"/>
                <w:bCs/>
                <w:i/>
                <w:sz w:val="16"/>
                <w:szCs w:val="16"/>
              </w:rPr>
              <w:t>100 % financiranje</w:t>
            </w:r>
          </w:p>
        </w:tc>
        <w:tc>
          <w:tcPr>
            <w:tcW w:w="2268" w:type="dxa"/>
            <w:vAlign w:val="center"/>
          </w:tcPr>
          <w:p w:rsidR="00D44CBE" w:rsidRPr="003E73C9" w:rsidRDefault="00D44CBE" w:rsidP="00567489">
            <w:pPr>
              <w:pStyle w:val="Navaden1"/>
              <w:ind w:left="-100"/>
              <w:jc w:val="center"/>
              <w:rPr>
                <w:rFonts w:ascii="Tahoma" w:hAnsi="Tahoma" w:cs="Tahoma"/>
                <w:bCs/>
                <w:sz w:val="16"/>
                <w:szCs w:val="16"/>
              </w:rPr>
            </w:pPr>
            <w:r w:rsidRPr="00547286">
              <w:rPr>
                <w:rFonts w:ascii="Tahoma" w:hAnsi="Tahoma" w:cs="Tahoma"/>
                <w:b/>
                <w:bCs/>
                <w:sz w:val="16"/>
                <w:szCs w:val="16"/>
              </w:rPr>
              <w:t>MC VELENJE</w:t>
            </w:r>
            <w:r w:rsidRPr="003E73C9">
              <w:rPr>
                <w:rFonts w:ascii="Tahoma" w:hAnsi="Tahoma" w:cs="Tahoma"/>
                <w:bCs/>
                <w:sz w:val="16"/>
                <w:szCs w:val="16"/>
              </w:rPr>
              <w:t xml:space="preserve"> - naj prostovoljec – </w:t>
            </w:r>
            <w:r w:rsidRPr="00B83008">
              <w:rPr>
                <w:rFonts w:ascii="Tahoma" w:hAnsi="Tahoma" w:cs="Tahoma"/>
                <w:bCs/>
                <w:i/>
                <w:sz w:val="16"/>
                <w:szCs w:val="16"/>
              </w:rPr>
              <w:t>100 %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REVIVAS ŠKALE</w:t>
            </w:r>
            <w:r>
              <w:rPr>
                <w:rFonts w:ascii="Tahoma" w:hAnsi="Tahoma" w:cs="Tahoma"/>
                <w:b/>
                <w:bCs/>
                <w:sz w:val="16"/>
                <w:szCs w:val="16"/>
              </w:rPr>
              <w:t xml:space="preserve"> </w:t>
            </w:r>
            <w:r w:rsidRPr="003E73C9">
              <w:rPr>
                <w:rFonts w:ascii="Tahoma" w:hAnsi="Tahoma" w:cs="Tahoma"/>
                <w:bCs/>
                <w:sz w:val="16"/>
                <w:szCs w:val="16"/>
              </w:rPr>
              <w:t xml:space="preserve">- skupaj v lažji in lepši jutri </w:t>
            </w:r>
            <w:r w:rsidRPr="00900126">
              <w:rPr>
                <w:rFonts w:ascii="Tahoma" w:hAnsi="Tahoma" w:cs="Tahoma"/>
                <w:bCs/>
                <w:i/>
                <w:sz w:val="16"/>
                <w:szCs w:val="16"/>
              </w:rPr>
              <w:t>– 50 % financiranje</w:t>
            </w:r>
          </w:p>
        </w:tc>
        <w:tc>
          <w:tcPr>
            <w:tcW w:w="2409" w:type="dxa"/>
            <w:vAlign w:val="center"/>
          </w:tcPr>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ROD JEZERSKI ZMAJ</w:t>
            </w:r>
            <w:r w:rsidRPr="003E73C9">
              <w:rPr>
                <w:rFonts w:ascii="Tahoma" w:hAnsi="Tahoma" w:cs="Tahoma"/>
                <w:bCs/>
                <w:sz w:val="16"/>
                <w:szCs w:val="16"/>
              </w:rPr>
              <w:t xml:space="preserve"> – iskanje zmajčka </w:t>
            </w:r>
            <w:r w:rsidRPr="00900126">
              <w:rPr>
                <w:rFonts w:ascii="Tahoma" w:hAnsi="Tahoma" w:cs="Tahoma"/>
                <w:bCs/>
                <w:i/>
                <w:sz w:val="16"/>
                <w:szCs w:val="16"/>
              </w:rPr>
              <w:t>– 50 % financiranje</w:t>
            </w:r>
          </w:p>
        </w:tc>
        <w:tc>
          <w:tcPr>
            <w:tcW w:w="2268" w:type="dxa"/>
            <w:vAlign w:val="center"/>
          </w:tcPr>
          <w:p w:rsidR="00D44CBE" w:rsidRPr="003E73C9" w:rsidRDefault="00D44CBE" w:rsidP="00567489">
            <w:pPr>
              <w:pStyle w:val="Navaden1"/>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i</w:t>
            </w:r>
            <w:r w:rsidRPr="002968A3">
              <w:rPr>
                <w:rFonts w:ascii="Tahoma" w:hAnsi="Tahoma" w:cs="Tahoma"/>
                <w:b/>
                <w:bCs/>
                <w:sz w:val="16"/>
                <w:szCs w:val="16"/>
              </w:rPr>
              <w:t>zobraževanje na področju zdravstvene preventive</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k</w:t>
            </w:r>
            <w:r w:rsidRPr="002968A3">
              <w:rPr>
                <w:rFonts w:ascii="Tahoma" w:hAnsi="Tahoma" w:cs="Tahoma"/>
                <w:b/>
                <w:bCs/>
                <w:sz w:val="16"/>
                <w:szCs w:val="16"/>
              </w:rPr>
              <w:t>rvodajalska akcija</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s</w:t>
            </w:r>
            <w:r w:rsidRPr="002968A3">
              <w:rPr>
                <w:rFonts w:ascii="Tahoma" w:hAnsi="Tahoma" w:cs="Tahoma"/>
                <w:b/>
                <w:bCs/>
                <w:sz w:val="16"/>
                <w:szCs w:val="16"/>
              </w:rPr>
              <w:t>olidarnost do socialno šibkih</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B83008">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KUD KONCENTRAT</w:t>
            </w:r>
            <w:r w:rsidRPr="003E73C9">
              <w:rPr>
                <w:rFonts w:ascii="Tahoma" w:hAnsi="Tahoma" w:cs="Tahoma"/>
                <w:bCs/>
                <w:sz w:val="16"/>
                <w:szCs w:val="16"/>
              </w:rPr>
              <w:t xml:space="preserve"> - dobri čopič</w:t>
            </w:r>
            <w:r>
              <w:rPr>
                <w:rFonts w:ascii="Tahoma" w:hAnsi="Tahoma" w:cs="Tahoma"/>
                <w:bCs/>
                <w:sz w:val="16"/>
                <w:szCs w:val="16"/>
              </w:rPr>
              <w:t xml:space="preserve"> </w:t>
            </w:r>
            <w:r w:rsidRPr="00900126">
              <w:rPr>
                <w:rFonts w:ascii="Tahoma" w:hAnsi="Tahoma" w:cs="Tahoma"/>
                <w:bCs/>
                <w:i/>
                <w:sz w:val="16"/>
                <w:szCs w:val="16"/>
              </w:rPr>
              <w:t>– 50 % financiranje</w:t>
            </w: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t</w:t>
            </w:r>
            <w:r w:rsidRPr="002968A3">
              <w:rPr>
                <w:rFonts w:ascii="Tahoma" w:hAnsi="Tahoma" w:cs="Tahoma"/>
                <w:b/>
                <w:bCs/>
                <w:sz w:val="16"/>
                <w:szCs w:val="16"/>
              </w:rPr>
              <w:t>ematsko porisati sobe v Mladinskem hotelu Velenje</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 xml:space="preserve">MC VELENJE </w:t>
            </w:r>
            <w:r w:rsidRPr="003E73C9">
              <w:rPr>
                <w:rFonts w:ascii="Tahoma" w:hAnsi="Tahoma" w:cs="Tahoma"/>
                <w:bCs/>
                <w:sz w:val="16"/>
                <w:szCs w:val="16"/>
              </w:rPr>
              <w:t xml:space="preserve">– </w:t>
            </w:r>
            <w:proofErr w:type="spellStart"/>
            <w:r w:rsidRPr="003E73C9">
              <w:rPr>
                <w:rFonts w:ascii="Tahoma" w:hAnsi="Tahoma" w:cs="Tahoma"/>
                <w:bCs/>
                <w:sz w:val="16"/>
                <w:szCs w:val="16"/>
              </w:rPr>
              <w:t>art</w:t>
            </w:r>
            <w:proofErr w:type="spellEnd"/>
            <w:r w:rsidRPr="003E73C9">
              <w:rPr>
                <w:rFonts w:ascii="Tahoma" w:hAnsi="Tahoma" w:cs="Tahoma"/>
                <w:bCs/>
                <w:sz w:val="16"/>
                <w:szCs w:val="16"/>
              </w:rPr>
              <w:t xml:space="preserve"> in </w:t>
            </w:r>
            <w:proofErr w:type="spellStart"/>
            <w:r w:rsidRPr="003E73C9">
              <w:rPr>
                <w:rFonts w:ascii="Tahoma" w:hAnsi="Tahoma" w:cs="Tahoma"/>
                <w:bCs/>
                <w:sz w:val="16"/>
                <w:szCs w:val="16"/>
              </w:rPr>
              <w:t>residence</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tc>
        <w:tc>
          <w:tcPr>
            <w:tcW w:w="2268" w:type="dxa"/>
            <w:vAlign w:val="center"/>
          </w:tcPr>
          <w:p w:rsidR="00D44CBE" w:rsidRPr="003E73C9" w:rsidRDefault="00D44CBE" w:rsidP="00567489">
            <w:pPr>
              <w:pStyle w:val="Navaden1"/>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o</w:t>
            </w:r>
            <w:r w:rsidRPr="002968A3">
              <w:rPr>
                <w:rFonts w:ascii="Tahoma" w:hAnsi="Tahoma" w:cs="Tahoma"/>
                <w:b/>
                <w:bCs/>
                <w:sz w:val="16"/>
                <w:szCs w:val="16"/>
              </w:rPr>
              <w:t>zaveščanje o varčni rabi energije</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D44CBE">
        <w:tc>
          <w:tcPr>
            <w:tcW w:w="1701" w:type="dxa"/>
            <w:tcBorders>
              <w:bottom w:val="single" w:sz="4" w:space="0" w:color="000000"/>
            </w:tcBorders>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proofErr w:type="spellStart"/>
            <w:r>
              <w:rPr>
                <w:rFonts w:ascii="Tahoma" w:hAnsi="Tahoma" w:cs="Tahoma"/>
                <w:b/>
                <w:bCs/>
                <w:sz w:val="16"/>
                <w:szCs w:val="16"/>
              </w:rPr>
              <w:t>e</w:t>
            </w:r>
            <w:r w:rsidRPr="002968A3">
              <w:rPr>
                <w:rFonts w:ascii="Tahoma" w:hAnsi="Tahoma" w:cs="Tahoma"/>
                <w:b/>
                <w:bCs/>
                <w:sz w:val="16"/>
                <w:szCs w:val="16"/>
              </w:rPr>
              <w:t>ko</w:t>
            </w:r>
            <w:proofErr w:type="spellEnd"/>
            <w:r w:rsidRPr="002968A3">
              <w:rPr>
                <w:rFonts w:ascii="Tahoma" w:hAnsi="Tahoma" w:cs="Tahoma"/>
                <w:b/>
                <w:bCs/>
                <w:sz w:val="16"/>
                <w:szCs w:val="16"/>
              </w:rPr>
              <w:t xml:space="preserve"> akcije</w:t>
            </w:r>
          </w:p>
        </w:tc>
        <w:tc>
          <w:tcPr>
            <w:tcW w:w="2127" w:type="dxa"/>
            <w:tcBorders>
              <w:bottom w:val="single" w:sz="4" w:space="0" w:color="000000"/>
            </w:tcBorders>
            <w:vAlign w:val="center"/>
          </w:tcPr>
          <w:p w:rsidR="00D44CBE" w:rsidRPr="003E73C9" w:rsidRDefault="00D44CBE" w:rsidP="00B83008">
            <w:pPr>
              <w:pStyle w:val="Navaden1"/>
              <w:ind w:left="-100"/>
              <w:jc w:val="center"/>
              <w:rPr>
                <w:rFonts w:ascii="Tahoma" w:hAnsi="Tahoma" w:cs="Tahoma"/>
                <w:bCs/>
                <w:sz w:val="16"/>
                <w:szCs w:val="16"/>
              </w:rPr>
            </w:pPr>
            <w:r w:rsidRPr="00B83008">
              <w:rPr>
                <w:rFonts w:ascii="Tahoma" w:hAnsi="Tahoma" w:cs="Tahoma"/>
                <w:b/>
                <w:bCs/>
                <w:sz w:val="16"/>
                <w:szCs w:val="16"/>
              </w:rPr>
              <w:t xml:space="preserve">VISOKA ŠOLA ZA VARSTVO OKOLJA </w:t>
            </w:r>
            <w:r w:rsidRPr="003E73C9">
              <w:rPr>
                <w:rFonts w:ascii="Tahoma" w:hAnsi="Tahoma" w:cs="Tahoma"/>
                <w:bCs/>
                <w:sz w:val="16"/>
                <w:szCs w:val="16"/>
              </w:rPr>
              <w:t xml:space="preserve">– mednarodna poletna šola – </w:t>
            </w:r>
            <w:r w:rsidRPr="00B83008">
              <w:rPr>
                <w:rFonts w:ascii="Tahoma" w:hAnsi="Tahoma" w:cs="Tahoma"/>
                <w:bCs/>
                <w:i/>
                <w:sz w:val="16"/>
                <w:szCs w:val="16"/>
              </w:rPr>
              <w:t>50 % financiranje</w:t>
            </w:r>
          </w:p>
          <w:p w:rsidR="00D44CBE" w:rsidRPr="003E73C9" w:rsidRDefault="00D44CBE" w:rsidP="00B83008">
            <w:pPr>
              <w:pStyle w:val="Navaden1"/>
              <w:ind w:left="-100"/>
              <w:jc w:val="center"/>
              <w:rPr>
                <w:rFonts w:ascii="Tahoma" w:hAnsi="Tahoma" w:cs="Tahoma"/>
                <w:sz w:val="16"/>
                <w:szCs w:val="16"/>
              </w:rPr>
            </w:pPr>
          </w:p>
          <w:p w:rsidR="00D44CBE" w:rsidRDefault="00D44CBE" w:rsidP="00B83008">
            <w:pPr>
              <w:pStyle w:val="Navaden1"/>
              <w:ind w:left="-100"/>
              <w:jc w:val="center"/>
              <w:rPr>
                <w:rFonts w:ascii="Tahoma" w:hAnsi="Tahoma" w:cs="Tahoma"/>
                <w:bCs/>
                <w:i/>
                <w:sz w:val="16"/>
                <w:szCs w:val="16"/>
              </w:rPr>
            </w:pPr>
            <w:r>
              <w:rPr>
                <w:rFonts w:ascii="Tahoma" w:hAnsi="Tahoma" w:cs="Tahoma"/>
                <w:b/>
                <w:bCs/>
                <w:sz w:val="16"/>
                <w:szCs w:val="16"/>
              </w:rPr>
              <w:t xml:space="preserve"> </w:t>
            </w:r>
            <w:r w:rsidRPr="00900126">
              <w:rPr>
                <w:rFonts w:ascii="Tahoma" w:hAnsi="Tahoma" w:cs="Tahoma"/>
                <w:b/>
                <w:bCs/>
                <w:sz w:val="16"/>
                <w:szCs w:val="16"/>
              </w:rPr>
              <w:t xml:space="preserve">ZAVOD </w:t>
            </w:r>
            <w:proofErr w:type="spellStart"/>
            <w:r w:rsidRPr="00900126">
              <w:rPr>
                <w:rFonts w:ascii="Tahoma" w:hAnsi="Tahoma" w:cs="Tahoma"/>
                <w:b/>
                <w:bCs/>
                <w:sz w:val="16"/>
                <w:szCs w:val="16"/>
              </w:rPr>
              <w:t>eMCe</w:t>
            </w:r>
            <w:proofErr w:type="spellEnd"/>
            <w:r w:rsidRPr="00900126">
              <w:rPr>
                <w:rFonts w:ascii="Tahoma" w:hAnsi="Tahoma" w:cs="Tahoma"/>
                <w:b/>
                <w:bCs/>
                <w:sz w:val="16"/>
                <w:szCs w:val="16"/>
              </w:rPr>
              <w:t xml:space="preserve"> PLAC </w:t>
            </w:r>
            <w:r w:rsidRPr="003E73C9">
              <w:rPr>
                <w:rFonts w:ascii="Tahoma" w:hAnsi="Tahoma" w:cs="Tahoma"/>
                <w:bCs/>
                <w:sz w:val="16"/>
                <w:szCs w:val="16"/>
              </w:rPr>
              <w:t xml:space="preserve">– stop steklo – </w:t>
            </w:r>
            <w:r w:rsidRPr="00B83008">
              <w:rPr>
                <w:rFonts w:ascii="Tahoma" w:hAnsi="Tahoma" w:cs="Tahoma"/>
                <w:bCs/>
                <w:i/>
                <w:sz w:val="16"/>
                <w:szCs w:val="16"/>
              </w:rPr>
              <w:t>50 % financiranje</w:t>
            </w:r>
          </w:p>
          <w:p w:rsidR="00D44CBE" w:rsidRPr="00B83008" w:rsidRDefault="00D44CBE" w:rsidP="00B83008">
            <w:pPr>
              <w:pStyle w:val="Navaden1"/>
              <w:ind w:left="-100"/>
              <w:jc w:val="center"/>
              <w:rPr>
                <w:rFonts w:ascii="Tahoma" w:hAnsi="Tahoma" w:cs="Tahoma"/>
                <w:bCs/>
                <w:i/>
                <w:sz w:val="16"/>
                <w:szCs w:val="16"/>
              </w:rPr>
            </w:pPr>
          </w:p>
          <w:p w:rsidR="00D44CBE" w:rsidRPr="003E73C9" w:rsidRDefault="00D44CBE" w:rsidP="00B83008">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 xml:space="preserve">ROD JEZERSKI ZMAJ </w:t>
            </w:r>
            <w:r w:rsidRPr="003E73C9">
              <w:rPr>
                <w:rFonts w:ascii="Tahoma" w:hAnsi="Tahoma" w:cs="Tahoma"/>
                <w:bCs/>
                <w:sz w:val="16"/>
                <w:szCs w:val="16"/>
              </w:rPr>
              <w:t xml:space="preserve">– </w:t>
            </w:r>
            <w:r w:rsidRPr="003E73C9">
              <w:rPr>
                <w:rFonts w:ascii="Tahoma" w:hAnsi="Tahoma" w:cs="Tahoma"/>
                <w:bCs/>
                <w:sz w:val="16"/>
                <w:szCs w:val="16"/>
              </w:rPr>
              <w:lastRenderedPageBreak/>
              <w:t xml:space="preserve">ni nam vseeno – </w:t>
            </w:r>
            <w:r w:rsidRPr="00B83008">
              <w:rPr>
                <w:rFonts w:ascii="Tahoma" w:hAnsi="Tahoma" w:cs="Tahoma"/>
                <w:bCs/>
                <w:i/>
                <w:sz w:val="16"/>
                <w:szCs w:val="16"/>
              </w:rPr>
              <w:t>50 % financiranje</w:t>
            </w:r>
          </w:p>
        </w:tc>
        <w:tc>
          <w:tcPr>
            <w:tcW w:w="2268" w:type="dxa"/>
            <w:tcBorders>
              <w:bottom w:val="single" w:sz="4" w:space="0" w:color="000000"/>
            </w:tcBorders>
            <w:vAlign w:val="center"/>
          </w:tcPr>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 xml:space="preserve">ROD JEZERSKI ZMAJ </w:t>
            </w:r>
            <w:r w:rsidRPr="003E73C9">
              <w:rPr>
                <w:rFonts w:ascii="Tahoma" w:hAnsi="Tahoma" w:cs="Tahoma"/>
                <w:bCs/>
                <w:sz w:val="16"/>
                <w:szCs w:val="16"/>
              </w:rPr>
              <w:t>- ni nam vseeno</w:t>
            </w:r>
            <w:r>
              <w:rPr>
                <w:rFonts w:ascii="Tahoma" w:hAnsi="Tahoma" w:cs="Tahoma"/>
                <w:bCs/>
                <w:sz w:val="16"/>
                <w:szCs w:val="16"/>
              </w:rPr>
              <w:t xml:space="preserve"> </w:t>
            </w:r>
            <w:r w:rsidRPr="003E73C9">
              <w:rPr>
                <w:rFonts w:ascii="Tahoma" w:hAnsi="Tahoma" w:cs="Tahoma"/>
                <w:bCs/>
                <w:sz w:val="16"/>
                <w:szCs w:val="16"/>
              </w:rPr>
              <w:t xml:space="preserve">– </w:t>
            </w:r>
            <w:r w:rsidRPr="00B83008">
              <w:rPr>
                <w:rFonts w:ascii="Tahoma" w:hAnsi="Tahoma" w:cs="Tahoma"/>
                <w:bCs/>
                <w:i/>
                <w:sz w:val="16"/>
                <w:szCs w:val="16"/>
              </w:rPr>
              <w:t>50 % financiranje</w:t>
            </w:r>
          </w:p>
          <w:p w:rsidR="00D44CBE" w:rsidRPr="003E73C9" w:rsidRDefault="00D44CBE" w:rsidP="00B83008">
            <w:pPr>
              <w:pStyle w:val="Navaden1"/>
              <w:ind w:left="-100"/>
              <w:rPr>
                <w:rFonts w:ascii="Tahoma" w:hAnsi="Tahoma" w:cs="Tahoma"/>
                <w:sz w:val="16"/>
                <w:szCs w:val="16"/>
              </w:rPr>
            </w:pPr>
          </w:p>
        </w:tc>
        <w:tc>
          <w:tcPr>
            <w:tcW w:w="2409" w:type="dxa"/>
            <w:tcBorders>
              <w:bottom w:val="single" w:sz="4" w:space="0" w:color="000000"/>
            </w:tcBorders>
            <w:vAlign w:val="center"/>
          </w:tcPr>
          <w:p w:rsidR="00D44CBE" w:rsidRPr="003E73C9" w:rsidRDefault="00D44CBE" w:rsidP="00567489">
            <w:pPr>
              <w:pStyle w:val="Navaden1"/>
              <w:ind w:left="-100"/>
              <w:jc w:val="center"/>
              <w:rPr>
                <w:rFonts w:ascii="Tahoma" w:hAnsi="Tahoma" w:cs="Tahoma"/>
                <w:bCs/>
                <w:sz w:val="16"/>
                <w:szCs w:val="16"/>
              </w:rPr>
            </w:pPr>
            <w:r w:rsidRPr="00900126">
              <w:rPr>
                <w:rFonts w:ascii="Tahoma" w:hAnsi="Tahoma" w:cs="Tahoma"/>
                <w:b/>
                <w:bCs/>
                <w:sz w:val="16"/>
                <w:szCs w:val="16"/>
              </w:rPr>
              <w:t xml:space="preserve">ZAVOD </w:t>
            </w:r>
            <w:proofErr w:type="spellStart"/>
            <w:r w:rsidRPr="00900126">
              <w:rPr>
                <w:rFonts w:ascii="Tahoma" w:hAnsi="Tahoma" w:cs="Tahoma"/>
                <w:b/>
                <w:bCs/>
                <w:sz w:val="16"/>
                <w:szCs w:val="16"/>
              </w:rPr>
              <w:t>eMCe</w:t>
            </w:r>
            <w:proofErr w:type="spellEnd"/>
            <w:r w:rsidRPr="00900126">
              <w:rPr>
                <w:rFonts w:ascii="Tahoma" w:hAnsi="Tahoma" w:cs="Tahoma"/>
                <w:b/>
                <w:bCs/>
                <w:sz w:val="16"/>
                <w:szCs w:val="16"/>
              </w:rPr>
              <w:t xml:space="preserve"> PLAC </w:t>
            </w:r>
            <w:r w:rsidRPr="003E73C9">
              <w:rPr>
                <w:rFonts w:ascii="Tahoma" w:hAnsi="Tahoma" w:cs="Tahoma"/>
                <w:bCs/>
                <w:sz w:val="16"/>
                <w:szCs w:val="16"/>
              </w:rPr>
              <w:t xml:space="preserve">– stop steklo – </w:t>
            </w:r>
            <w:r w:rsidRPr="00B83008">
              <w:rPr>
                <w:rFonts w:ascii="Tahoma" w:hAnsi="Tahoma" w:cs="Tahoma"/>
                <w:bCs/>
                <w:i/>
                <w:sz w:val="16"/>
                <w:szCs w:val="16"/>
              </w:rPr>
              <w:t>50 %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MZPM</w:t>
            </w:r>
            <w:r w:rsidRPr="003E73C9">
              <w:rPr>
                <w:rFonts w:ascii="Tahoma" w:hAnsi="Tahoma" w:cs="Tahoma"/>
                <w:bCs/>
                <w:sz w:val="16"/>
                <w:szCs w:val="16"/>
              </w:rPr>
              <w:t xml:space="preserve"> – mladi z mladimi po srcu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tcBorders>
              <w:bottom w:val="single" w:sz="4" w:space="0" w:color="000000"/>
            </w:tcBorders>
            <w:vAlign w:val="center"/>
          </w:tcPr>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OŠ MIHE PINTARJA TOLEDA</w:t>
            </w:r>
            <w:r w:rsidRPr="003E73C9">
              <w:rPr>
                <w:rFonts w:ascii="Tahoma" w:hAnsi="Tahoma" w:cs="Tahoma"/>
                <w:bCs/>
                <w:sz w:val="16"/>
                <w:szCs w:val="16"/>
              </w:rPr>
              <w:t xml:space="preserve"> - ura za zemljo</w:t>
            </w:r>
            <w:r>
              <w:rPr>
                <w:rFonts w:ascii="Tahoma" w:hAnsi="Tahoma" w:cs="Tahoma"/>
                <w:bCs/>
                <w:sz w:val="16"/>
                <w:szCs w:val="16"/>
              </w:rPr>
              <w:t xml:space="preserve"> </w:t>
            </w:r>
            <w:r w:rsidRPr="003E73C9">
              <w:rPr>
                <w:rFonts w:ascii="Tahoma" w:hAnsi="Tahoma" w:cs="Tahoma"/>
                <w:bCs/>
                <w:sz w:val="16"/>
                <w:szCs w:val="16"/>
              </w:rPr>
              <w:t xml:space="preserve">– </w:t>
            </w:r>
            <w:r>
              <w:rPr>
                <w:rFonts w:ascii="Tahoma" w:hAnsi="Tahoma" w:cs="Tahoma"/>
                <w:bCs/>
                <w:i/>
                <w:sz w:val="16"/>
                <w:szCs w:val="16"/>
              </w:rPr>
              <w:t>5</w:t>
            </w:r>
            <w:r w:rsidRPr="00B83008">
              <w:rPr>
                <w:rFonts w:ascii="Tahoma" w:hAnsi="Tahoma" w:cs="Tahoma"/>
                <w:bCs/>
                <w:i/>
                <w:sz w:val="16"/>
                <w:szCs w:val="16"/>
              </w:rPr>
              <w:t>0 % financiranje</w:t>
            </w:r>
          </w:p>
          <w:p w:rsidR="00D44CBE" w:rsidRPr="003E73C9" w:rsidRDefault="00D44CBE" w:rsidP="00B83008">
            <w:pPr>
              <w:pStyle w:val="Navaden1"/>
              <w:rPr>
                <w:rFonts w:ascii="Tahoma" w:hAnsi="Tahoma" w:cs="Tahoma"/>
                <w:sz w:val="16"/>
                <w:szCs w:val="16"/>
              </w:rPr>
            </w:pPr>
          </w:p>
        </w:tc>
      </w:tr>
      <w:tr w:rsidR="00D44CBE" w:rsidRPr="002968A3" w:rsidTr="00D44CBE">
        <w:tc>
          <w:tcPr>
            <w:tcW w:w="1701" w:type="dxa"/>
            <w:vMerge w:val="restart"/>
            <w:shd w:val="clear" w:color="auto" w:fill="FFFF00"/>
            <w:tcMar>
              <w:top w:w="80" w:type="dxa"/>
              <w:left w:w="80" w:type="dxa"/>
              <w:bottom w:w="80" w:type="dxa"/>
              <w:right w:w="80" w:type="dxa"/>
            </w:tcMar>
          </w:tcPr>
          <w:p w:rsidR="00D44CBE" w:rsidRPr="003E73C9" w:rsidRDefault="00D44CBE" w:rsidP="00D44CBE">
            <w:pPr>
              <w:pStyle w:val="Navaden1"/>
              <w:ind w:left="20"/>
              <w:jc w:val="center"/>
              <w:rPr>
                <w:rFonts w:ascii="Tahoma" w:hAnsi="Tahoma" w:cs="Tahoma"/>
                <w:b/>
                <w:sz w:val="16"/>
                <w:szCs w:val="16"/>
              </w:rPr>
            </w:pPr>
            <w:r>
              <w:rPr>
                <w:rFonts w:ascii="Tahoma" w:hAnsi="Tahoma" w:cs="Tahoma"/>
                <w:b/>
                <w:sz w:val="16"/>
                <w:szCs w:val="16"/>
              </w:rPr>
              <w:lastRenderedPageBreak/>
              <w:t>n</w:t>
            </w:r>
            <w:r w:rsidRPr="003E73C9">
              <w:rPr>
                <w:rFonts w:ascii="Tahoma" w:hAnsi="Tahoma" w:cs="Tahoma"/>
                <w:b/>
                <w:sz w:val="16"/>
                <w:szCs w:val="16"/>
              </w:rPr>
              <w:t xml:space="preserve">aziv </w:t>
            </w:r>
            <w:r>
              <w:rPr>
                <w:rFonts w:ascii="Tahoma" w:hAnsi="Tahoma" w:cs="Tahoma"/>
                <w:b/>
                <w:sz w:val="16"/>
                <w:szCs w:val="16"/>
              </w:rPr>
              <w:t>cilja</w:t>
            </w:r>
            <w:r w:rsidRPr="003E73C9">
              <w:rPr>
                <w:rFonts w:ascii="Tahoma" w:hAnsi="Tahoma" w:cs="Tahoma"/>
                <w:b/>
                <w:sz w:val="16"/>
                <w:szCs w:val="16"/>
              </w:rPr>
              <w:t xml:space="preserve"> iz lokalnega programa</w:t>
            </w:r>
          </w:p>
        </w:tc>
        <w:tc>
          <w:tcPr>
            <w:tcW w:w="2127" w:type="dxa"/>
            <w:shd w:val="clear" w:color="auto" w:fill="FFFF00"/>
          </w:tcPr>
          <w:p w:rsidR="00D44CBE" w:rsidRPr="00567489" w:rsidRDefault="00D44CBE" w:rsidP="00D44CBE">
            <w:pPr>
              <w:pStyle w:val="Navaden1"/>
              <w:ind w:left="20"/>
              <w:jc w:val="center"/>
              <w:rPr>
                <w:rFonts w:ascii="Tahoma" w:hAnsi="Tahoma" w:cs="Tahoma"/>
                <w:b/>
                <w:sz w:val="20"/>
                <w:szCs w:val="20"/>
              </w:rPr>
            </w:pPr>
            <w:r w:rsidRPr="00567489">
              <w:rPr>
                <w:rFonts w:ascii="Tahoma" w:hAnsi="Tahoma" w:cs="Tahoma"/>
                <w:b/>
                <w:sz w:val="20"/>
                <w:szCs w:val="20"/>
              </w:rPr>
              <w:t>2011</w:t>
            </w:r>
          </w:p>
        </w:tc>
        <w:tc>
          <w:tcPr>
            <w:tcW w:w="2268"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2012</w:t>
            </w:r>
          </w:p>
        </w:tc>
        <w:tc>
          <w:tcPr>
            <w:tcW w:w="2409"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2013</w:t>
            </w:r>
          </w:p>
        </w:tc>
        <w:tc>
          <w:tcPr>
            <w:tcW w:w="2268" w:type="dxa"/>
            <w:shd w:val="clear" w:color="auto" w:fill="FFFF00"/>
          </w:tcPr>
          <w:p w:rsidR="00D44CBE" w:rsidRPr="00567489" w:rsidRDefault="00D44CBE" w:rsidP="00D44CBE">
            <w:pPr>
              <w:pStyle w:val="Navaden1"/>
              <w:jc w:val="center"/>
              <w:rPr>
                <w:rFonts w:ascii="Tahoma" w:hAnsi="Tahoma" w:cs="Tahoma"/>
                <w:b/>
                <w:sz w:val="20"/>
                <w:szCs w:val="20"/>
              </w:rPr>
            </w:pPr>
            <w:r w:rsidRPr="00567489">
              <w:rPr>
                <w:rFonts w:ascii="Tahoma" w:hAnsi="Tahoma" w:cs="Tahoma"/>
                <w:b/>
                <w:sz w:val="20"/>
                <w:szCs w:val="20"/>
              </w:rPr>
              <w:t>2014</w:t>
            </w:r>
          </w:p>
        </w:tc>
      </w:tr>
      <w:tr w:rsidR="00D44CBE" w:rsidRPr="002968A3" w:rsidTr="00D44CBE">
        <w:tc>
          <w:tcPr>
            <w:tcW w:w="1701" w:type="dxa"/>
            <w:vMerge/>
            <w:shd w:val="clear" w:color="auto" w:fill="FFFF00"/>
            <w:tcMar>
              <w:top w:w="80" w:type="dxa"/>
              <w:left w:w="80" w:type="dxa"/>
              <w:bottom w:w="80" w:type="dxa"/>
              <w:right w:w="80" w:type="dxa"/>
            </w:tcMar>
          </w:tcPr>
          <w:p w:rsidR="00D44CBE" w:rsidRDefault="00D44CBE" w:rsidP="00567489">
            <w:pPr>
              <w:pStyle w:val="Navaden1"/>
              <w:ind w:left="20"/>
              <w:jc w:val="center"/>
              <w:rPr>
                <w:rFonts w:ascii="Tahoma" w:hAnsi="Tahoma" w:cs="Tahoma"/>
                <w:b/>
                <w:bCs/>
                <w:sz w:val="16"/>
                <w:szCs w:val="16"/>
              </w:rPr>
            </w:pPr>
          </w:p>
        </w:tc>
        <w:tc>
          <w:tcPr>
            <w:tcW w:w="2127" w:type="dxa"/>
            <w:shd w:val="clear" w:color="auto" w:fill="FFFF00"/>
          </w:tcPr>
          <w:p w:rsidR="00D44CBE" w:rsidRPr="00B83008" w:rsidRDefault="00D44CBE" w:rsidP="00B83008">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c>
          <w:tcPr>
            <w:tcW w:w="2268" w:type="dxa"/>
            <w:shd w:val="clear" w:color="auto" w:fill="FFFF00"/>
          </w:tcPr>
          <w:p w:rsidR="00D44CBE" w:rsidRPr="003E73C9" w:rsidRDefault="00D44CBE" w:rsidP="00567489">
            <w:pPr>
              <w:pStyle w:val="Navaden1"/>
              <w:ind w:left="-100"/>
              <w:jc w:val="center"/>
              <w:rPr>
                <w:rFonts w:ascii="Tahoma" w:hAnsi="Tahoma" w:cs="Tahoma"/>
                <w:sz w:val="16"/>
                <w:szCs w:val="16"/>
              </w:rPr>
            </w:pPr>
            <w:r w:rsidRPr="003E73C9">
              <w:rPr>
                <w:rFonts w:ascii="Tahoma" w:hAnsi="Tahoma" w:cs="Tahoma"/>
                <w:b/>
                <w:sz w:val="16"/>
                <w:szCs w:val="16"/>
              </w:rPr>
              <w:t>odobreni projekti</w:t>
            </w:r>
          </w:p>
        </w:tc>
        <w:tc>
          <w:tcPr>
            <w:tcW w:w="2409" w:type="dxa"/>
            <w:shd w:val="clear" w:color="auto" w:fill="FFFF00"/>
          </w:tcPr>
          <w:p w:rsidR="00D44CBE" w:rsidRPr="00900126" w:rsidRDefault="00D44CBE" w:rsidP="00567489">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c>
          <w:tcPr>
            <w:tcW w:w="2268" w:type="dxa"/>
            <w:shd w:val="clear" w:color="auto" w:fill="FFFF00"/>
          </w:tcPr>
          <w:p w:rsidR="00D44CBE" w:rsidRPr="00B83008" w:rsidRDefault="00D44CBE" w:rsidP="00567489">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o</w:t>
            </w:r>
            <w:r w:rsidRPr="002968A3">
              <w:rPr>
                <w:rFonts w:ascii="Tahoma" w:hAnsi="Tahoma" w:cs="Tahoma"/>
                <w:b/>
                <w:bCs/>
                <w:sz w:val="16"/>
                <w:szCs w:val="16"/>
              </w:rPr>
              <w:t>krogle mize, potopisna predavanja, delavnice</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r w:rsidRPr="00B83008">
              <w:rPr>
                <w:rFonts w:ascii="Tahoma" w:hAnsi="Tahoma" w:cs="Tahoma"/>
                <w:b/>
                <w:bCs/>
                <w:sz w:val="16"/>
                <w:szCs w:val="16"/>
              </w:rPr>
              <w:t xml:space="preserve">DRUŠTVO COGO </w:t>
            </w:r>
            <w:r w:rsidRPr="003E73C9">
              <w:rPr>
                <w:rFonts w:ascii="Tahoma" w:hAnsi="Tahoma" w:cs="Tahoma"/>
                <w:bCs/>
                <w:sz w:val="16"/>
                <w:szCs w:val="16"/>
              </w:rPr>
              <w:t>- delavnice avdio inženiringa</w:t>
            </w:r>
            <w:r>
              <w:rPr>
                <w:rFonts w:ascii="Tahoma" w:hAnsi="Tahoma" w:cs="Tahoma"/>
                <w:bCs/>
                <w:sz w:val="16"/>
                <w:szCs w:val="16"/>
              </w:rPr>
              <w:t xml:space="preserve"> </w:t>
            </w:r>
            <w:r w:rsidRPr="003E73C9">
              <w:rPr>
                <w:rFonts w:ascii="Tahoma" w:hAnsi="Tahoma" w:cs="Tahoma"/>
                <w:bCs/>
                <w:sz w:val="16"/>
                <w:szCs w:val="16"/>
              </w:rPr>
              <w:t>–</w:t>
            </w:r>
            <w:r>
              <w:rPr>
                <w:rFonts w:ascii="Tahoma" w:hAnsi="Tahoma" w:cs="Tahoma"/>
                <w:bCs/>
                <w:sz w:val="16"/>
                <w:szCs w:val="16"/>
              </w:rPr>
              <w:t xml:space="preserve"> </w:t>
            </w:r>
            <w:r w:rsidRPr="00B83008">
              <w:rPr>
                <w:rFonts w:ascii="Tahoma" w:hAnsi="Tahoma" w:cs="Tahoma"/>
                <w:bCs/>
                <w:i/>
                <w:sz w:val="16"/>
                <w:szCs w:val="16"/>
              </w:rPr>
              <w:t>50 % financiranje</w:t>
            </w:r>
          </w:p>
          <w:p w:rsidR="00D44CBE" w:rsidRPr="003E73C9" w:rsidRDefault="00D44CBE" w:rsidP="00567489">
            <w:pPr>
              <w:pStyle w:val="Navaden1"/>
              <w:jc w:val="center"/>
              <w:rPr>
                <w:rFonts w:ascii="Tahoma" w:hAnsi="Tahoma" w:cs="Tahoma"/>
                <w:sz w:val="16"/>
                <w:szCs w:val="16"/>
              </w:rPr>
            </w:pPr>
          </w:p>
        </w:tc>
        <w:tc>
          <w:tcPr>
            <w:tcW w:w="2409" w:type="dxa"/>
            <w:vAlign w:val="center"/>
          </w:tcPr>
          <w:p w:rsidR="00D44CBE" w:rsidRPr="003E73C9" w:rsidRDefault="00D44CBE" w:rsidP="00567489">
            <w:pPr>
              <w:pStyle w:val="Navaden1"/>
              <w:ind w:left="-120"/>
              <w:jc w:val="center"/>
              <w:rPr>
                <w:rFonts w:ascii="Tahoma" w:hAnsi="Tahoma" w:cs="Tahoma"/>
                <w:bCs/>
                <w:sz w:val="16"/>
                <w:szCs w:val="16"/>
              </w:rPr>
            </w:pPr>
            <w:r w:rsidRPr="00B83008">
              <w:rPr>
                <w:rFonts w:ascii="Tahoma" w:hAnsi="Tahoma" w:cs="Tahoma"/>
                <w:b/>
                <w:bCs/>
                <w:sz w:val="16"/>
                <w:szCs w:val="16"/>
              </w:rPr>
              <w:t xml:space="preserve">DRUŠTVO JUPITER </w:t>
            </w:r>
            <w:r w:rsidRPr="003E73C9">
              <w:rPr>
                <w:rFonts w:ascii="Tahoma" w:hAnsi="Tahoma" w:cs="Tahoma"/>
                <w:bCs/>
                <w:sz w:val="16"/>
                <w:szCs w:val="16"/>
              </w:rPr>
              <w:t xml:space="preserve">– </w:t>
            </w:r>
            <w:proofErr w:type="spellStart"/>
            <w:r w:rsidRPr="003E73C9">
              <w:rPr>
                <w:rFonts w:ascii="Tahoma" w:hAnsi="Tahoma" w:cs="Tahoma"/>
                <w:bCs/>
                <w:sz w:val="16"/>
                <w:szCs w:val="16"/>
              </w:rPr>
              <w:t>musixperiment</w:t>
            </w:r>
            <w:proofErr w:type="spellEnd"/>
            <w:r w:rsidRPr="003E73C9">
              <w:rPr>
                <w:rFonts w:ascii="Tahoma" w:hAnsi="Tahoma" w:cs="Tahoma"/>
                <w:bCs/>
                <w:sz w:val="16"/>
                <w:szCs w:val="16"/>
              </w:rPr>
              <w:t xml:space="preserve"> –</w:t>
            </w:r>
            <w:r>
              <w:rPr>
                <w:rFonts w:ascii="Tahoma" w:hAnsi="Tahoma" w:cs="Tahoma"/>
                <w:bCs/>
                <w:sz w:val="16"/>
                <w:szCs w:val="16"/>
              </w:rPr>
              <w:t xml:space="preserve"> </w:t>
            </w:r>
            <w:r w:rsidRPr="00B83008">
              <w:rPr>
                <w:rFonts w:ascii="Tahoma" w:hAnsi="Tahoma" w:cs="Tahoma"/>
                <w:bCs/>
                <w:i/>
                <w:sz w:val="16"/>
                <w:szCs w:val="16"/>
              </w:rPr>
              <w:t>50 % financiranje</w:t>
            </w:r>
          </w:p>
          <w:p w:rsidR="00D44CBE" w:rsidRPr="00B83008" w:rsidRDefault="00D44CBE" w:rsidP="00567489">
            <w:pPr>
              <w:pStyle w:val="Navaden1"/>
              <w:ind w:left="-120"/>
              <w:jc w:val="center"/>
              <w:rPr>
                <w:rFonts w:ascii="Tahoma" w:hAnsi="Tahoma" w:cs="Tahoma"/>
                <w:b/>
                <w:sz w:val="16"/>
                <w:szCs w:val="16"/>
              </w:rPr>
            </w:pPr>
          </w:p>
          <w:p w:rsidR="00D44CBE" w:rsidRPr="003E73C9" w:rsidRDefault="00D44CBE" w:rsidP="00B83008">
            <w:pPr>
              <w:pStyle w:val="Navaden1"/>
              <w:ind w:left="-12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 xml:space="preserve">MLADINSKI SVET VELENJE </w:t>
            </w:r>
            <w:r>
              <w:rPr>
                <w:rFonts w:ascii="Tahoma" w:hAnsi="Tahoma" w:cs="Tahoma"/>
                <w:bCs/>
                <w:sz w:val="16"/>
                <w:szCs w:val="16"/>
              </w:rPr>
              <w:t xml:space="preserve">– mladi za </w:t>
            </w:r>
            <w:proofErr w:type="spellStart"/>
            <w:r>
              <w:rPr>
                <w:rFonts w:ascii="Tahoma" w:hAnsi="Tahoma" w:cs="Tahoma"/>
                <w:bCs/>
                <w:sz w:val="16"/>
                <w:szCs w:val="16"/>
              </w:rPr>
              <w:t>vele</w:t>
            </w:r>
            <w:r w:rsidRPr="003E73C9">
              <w:rPr>
                <w:rFonts w:ascii="Tahoma" w:hAnsi="Tahoma" w:cs="Tahoma"/>
                <w:bCs/>
                <w:sz w:val="16"/>
                <w:szCs w:val="16"/>
              </w:rPr>
              <w:t>je</w:t>
            </w:r>
            <w:proofErr w:type="spellEnd"/>
            <w:r w:rsidRPr="003E73C9">
              <w:rPr>
                <w:rFonts w:ascii="Tahoma" w:hAnsi="Tahoma" w:cs="Tahoma"/>
                <w:bCs/>
                <w:sz w:val="16"/>
                <w:szCs w:val="16"/>
              </w:rPr>
              <w:t xml:space="preserve">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vAlign w:val="center"/>
          </w:tcPr>
          <w:p w:rsidR="00D44CBE" w:rsidRPr="003E73C9" w:rsidRDefault="00D44CBE" w:rsidP="00567489">
            <w:pPr>
              <w:pStyle w:val="Navaden1"/>
              <w:ind w:left="-12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ŠŠK</w:t>
            </w:r>
            <w:r w:rsidRPr="003E73C9">
              <w:rPr>
                <w:rFonts w:ascii="Tahoma" w:hAnsi="Tahoma" w:cs="Tahoma"/>
                <w:bCs/>
                <w:sz w:val="16"/>
                <w:szCs w:val="16"/>
              </w:rPr>
              <w:t xml:space="preserve"> </w:t>
            </w:r>
            <w:r>
              <w:rPr>
                <w:rFonts w:ascii="Tahoma" w:hAnsi="Tahoma" w:cs="Tahoma"/>
                <w:bCs/>
                <w:sz w:val="16"/>
                <w:szCs w:val="16"/>
              </w:rPr>
              <w:t xml:space="preserve">- </w:t>
            </w:r>
            <w:r w:rsidRPr="003E73C9">
              <w:rPr>
                <w:rFonts w:ascii="Tahoma" w:hAnsi="Tahoma" w:cs="Tahoma"/>
                <w:bCs/>
                <w:sz w:val="16"/>
                <w:szCs w:val="16"/>
              </w:rPr>
              <w:t>ciklus izobraževanj</w:t>
            </w:r>
            <w:r>
              <w:rPr>
                <w:rFonts w:ascii="Tahoma" w:hAnsi="Tahoma" w:cs="Tahoma"/>
                <w:bCs/>
                <w:sz w:val="16"/>
                <w:szCs w:val="16"/>
              </w:rPr>
              <w:t xml:space="preserve"> </w:t>
            </w:r>
            <w:r w:rsidRPr="003E73C9">
              <w:rPr>
                <w:rFonts w:ascii="Tahoma" w:hAnsi="Tahoma" w:cs="Tahoma"/>
                <w:bCs/>
                <w:sz w:val="16"/>
                <w:szCs w:val="16"/>
              </w:rPr>
              <w:t>–</w:t>
            </w:r>
            <w:r>
              <w:rPr>
                <w:rFonts w:ascii="Tahoma" w:hAnsi="Tahoma" w:cs="Tahoma"/>
                <w:bCs/>
                <w:sz w:val="16"/>
                <w:szCs w:val="16"/>
              </w:rPr>
              <w:t xml:space="preserve"> </w:t>
            </w:r>
            <w:r w:rsidRPr="00B83008">
              <w:rPr>
                <w:rFonts w:ascii="Tahoma" w:hAnsi="Tahoma" w:cs="Tahoma"/>
                <w:bCs/>
                <w:i/>
                <w:sz w:val="16"/>
                <w:szCs w:val="16"/>
              </w:rPr>
              <w:t>50 % financiranje</w:t>
            </w:r>
          </w:p>
          <w:p w:rsidR="00D44CBE" w:rsidRPr="003E73C9" w:rsidRDefault="00D44CBE" w:rsidP="00567489">
            <w:pPr>
              <w:pStyle w:val="Navaden1"/>
              <w:spacing w:after="24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jc w:val="center"/>
              <w:rPr>
                <w:rFonts w:ascii="Tahoma" w:hAnsi="Tahoma" w:cs="Tahoma"/>
                <w:sz w:val="16"/>
                <w:szCs w:val="16"/>
              </w:rPr>
            </w:pPr>
            <w:r>
              <w:rPr>
                <w:rFonts w:ascii="Tahoma" w:hAnsi="Tahoma" w:cs="Tahoma"/>
                <w:b/>
                <w:bCs/>
                <w:sz w:val="16"/>
                <w:szCs w:val="16"/>
              </w:rPr>
              <w:t>p</w:t>
            </w:r>
            <w:r w:rsidRPr="002968A3">
              <w:rPr>
                <w:rFonts w:ascii="Tahoma" w:hAnsi="Tahoma" w:cs="Tahoma"/>
                <w:b/>
                <w:bCs/>
                <w:sz w:val="16"/>
                <w:szCs w:val="16"/>
              </w:rPr>
              <w:t>romocijska akcija za vključite</w:t>
            </w:r>
            <w:r>
              <w:rPr>
                <w:rFonts w:ascii="Tahoma" w:hAnsi="Tahoma" w:cs="Tahoma"/>
                <w:b/>
                <w:bCs/>
                <w:sz w:val="16"/>
                <w:szCs w:val="16"/>
              </w:rPr>
              <w:t>v predmeta državljanska vzgoja</w:t>
            </w:r>
            <w:r w:rsidRPr="002968A3">
              <w:rPr>
                <w:rFonts w:ascii="Tahoma" w:hAnsi="Tahoma" w:cs="Tahoma"/>
                <w:b/>
                <w:bCs/>
                <w:sz w:val="16"/>
                <w:szCs w:val="16"/>
              </w:rPr>
              <w:t xml:space="preserve"> v izobraževalni proces</w:t>
            </w:r>
          </w:p>
        </w:tc>
        <w:tc>
          <w:tcPr>
            <w:tcW w:w="2127"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jc w:val="center"/>
              <w:rPr>
                <w:rFonts w:ascii="Tahoma" w:hAnsi="Tahoma" w:cs="Tahoma"/>
                <w:sz w:val="16"/>
                <w:szCs w:val="16"/>
              </w:rPr>
            </w:pPr>
          </w:p>
        </w:tc>
        <w:tc>
          <w:tcPr>
            <w:tcW w:w="2409" w:type="dxa"/>
            <w:vAlign w:val="center"/>
          </w:tcPr>
          <w:p w:rsidR="00D44CBE" w:rsidRPr="003E73C9" w:rsidRDefault="00D44CBE" w:rsidP="00567489">
            <w:pPr>
              <w:pStyle w:val="Navaden1"/>
              <w:ind w:left="-120"/>
              <w:jc w:val="center"/>
              <w:rPr>
                <w:rFonts w:ascii="Tahoma" w:hAnsi="Tahoma" w:cs="Tahoma"/>
                <w:sz w:val="16"/>
                <w:szCs w:val="16"/>
              </w:rPr>
            </w:pPr>
            <w:r>
              <w:rPr>
                <w:rFonts w:ascii="Tahoma" w:hAnsi="Tahoma" w:cs="Tahoma"/>
                <w:b/>
                <w:bCs/>
                <w:sz w:val="16"/>
                <w:szCs w:val="16"/>
              </w:rPr>
              <w:t xml:space="preserve"> </w:t>
            </w:r>
            <w:r w:rsidRPr="00F92FD7">
              <w:rPr>
                <w:rFonts w:ascii="Tahoma" w:hAnsi="Tahoma" w:cs="Tahoma"/>
                <w:b/>
                <w:bCs/>
                <w:sz w:val="16"/>
                <w:szCs w:val="16"/>
              </w:rPr>
              <w:t xml:space="preserve">MLADINSKI SVET VELENJE </w:t>
            </w:r>
            <w:r w:rsidRPr="003E73C9">
              <w:rPr>
                <w:rFonts w:ascii="Tahoma" w:hAnsi="Tahoma" w:cs="Tahoma"/>
                <w:bCs/>
                <w:sz w:val="16"/>
                <w:szCs w:val="16"/>
              </w:rPr>
              <w:t xml:space="preserve">– spoznaj občino </w:t>
            </w:r>
            <w:proofErr w:type="spellStart"/>
            <w:r w:rsidRPr="003E73C9">
              <w:rPr>
                <w:rFonts w:ascii="Tahoma" w:hAnsi="Tahoma" w:cs="Tahoma"/>
                <w:bCs/>
                <w:sz w:val="16"/>
                <w:szCs w:val="16"/>
              </w:rPr>
              <w:t>velenje</w:t>
            </w:r>
            <w:proofErr w:type="spellEnd"/>
            <w:r w:rsidRPr="003E73C9">
              <w:rPr>
                <w:rFonts w:ascii="Tahoma" w:hAnsi="Tahoma" w:cs="Tahoma"/>
                <w:bCs/>
                <w:sz w:val="16"/>
                <w:szCs w:val="16"/>
              </w:rPr>
              <w:t xml:space="preserve">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vAlign w:val="center"/>
          </w:tcPr>
          <w:p w:rsidR="00D44CBE" w:rsidRPr="003E73C9" w:rsidRDefault="00D44CBE" w:rsidP="00567489">
            <w:pPr>
              <w:pStyle w:val="Navaden1"/>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v</w:t>
            </w:r>
            <w:r w:rsidRPr="002968A3">
              <w:rPr>
                <w:rFonts w:ascii="Tahoma" w:hAnsi="Tahoma" w:cs="Tahoma"/>
                <w:b/>
                <w:bCs/>
                <w:sz w:val="16"/>
                <w:szCs w:val="16"/>
              </w:rPr>
              <w:t>eč dogodkov za koncerte na prostoru Gradu Velenje</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r w:rsidRPr="00F92FD7">
              <w:rPr>
                <w:rFonts w:ascii="Tahoma" w:hAnsi="Tahoma" w:cs="Tahoma"/>
                <w:b/>
                <w:bCs/>
                <w:sz w:val="16"/>
                <w:szCs w:val="16"/>
              </w:rPr>
              <w:t>ŠŠK</w:t>
            </w:r>
            <w:r w:rsidRPr="003E73C9">
              <w:rPr>
                <w:rFonts w:ascii="Tahoma" w:hAnsi="Tahoma" w:cs="Tahoma"/>
                <w:bCs/>
                <w:sz w:val="16"/>
                <w:szCs w:val="16"/>
              </w:rPr>
              <w:t xml:space="preserve"> – dnevi mladih in kulture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s</w:t>
            </w:r>
            <w:r w:rsidRPr="002968A3">
              <w:rPr>
                <w:rFonts w:ascii="Tahoma" w:hAnsi="Tahoma" w:cs="Tahoma"/>
                <w:b/>
                <w:bCs/>
                <w:sz w:val="16"/>
                <w:szCs w:val="16"/>
              </w:rPr>
              <w:t xml:space="preserve">kupni </w:t>
            </w:r>
            <w:proofErr w:type="spellStart"/>
            <w:r w:rsidRPr="002968A3">
              <w:rPr>
                <w:rFonts w:ascii="Tahoma" w:hAnsi="Tahoma" w:cs="Tahoma"/>
                <w:b/>
                <w:bCs/>
                <w:sz w:val="16"/>
                <w:szCs w:val="16"/>
              </w:rPr>
              <w:t>info</w:t>
            </w:r>
            <w:proofErr w:type="spellEnd"/>
            <w:r w:rsidRPr="002968A3">
              <w:rPr>
                <w:rFonts w:ascii="Tahoma" w:hAnsi="Tahoma" w:cs="Tahoma"/>
                <w:b/>
                <w:bCs/>
                <w:sz w:val="16"/>
                <w:szCs w:val="16"/>
              </w:rPr>
              <w:t xml:space="preserve"> dan vseh mladinskih organizacij</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p>
          <w:p w:rsidR="00D44CBE" w:rsidRPr="003E73C9" w:rsidRDefault="00D44CBE" w:rsidP="00567489">
            <w:pPr>
              <w:pStyle w:val="Navaden1"/>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FFFF00"/>
            <w:tcMar>
              <w:top w:w="80" w:type="dxa"/>
              <w:left w:w="80" w:type="dxa"/>
              <w:bottom w:w="80" w:type="dxa"/>
              <w:right w:w="80" w:type="dxa"/>
            </w:tcMar>
            <w:vAlign w:val="center"/>
          </w:tcPr>
          <w:p w:rsidR="00D44CBE" w:rsidRPr="003E73C9" w:rsidRDefault="00D44CBE" w:rsidP="00567489">
            <w:pPr>
              <w:pStyle w:val="Navaden1"/>
              <w:ind w:left="20"/>
              <w:jc w:val="center"/>
              <w:rPr>
                <w:rFonts w:ascii="Tahoma" w:hAnsi="Tahoma" w:cs="Tahoma"/>
                <w:sz w:val="18"/>
                <w:szCs w:val="18"/>
              </w:rPr>
            </w:pPr>
            <w:r w:rsidRPr="003E73C9">
              <w:rPr>
                <w:rFonts w:ascii="Tahoma" w:hAnsi="Tahoma" w:cs="Tahoma"/>
                <w:b/>
                <w:bCs/>
                <w:sz w:val="18"/>
                <w:szCs w:val="18"/>
              </w:rPr>
              <w:t>število projektov na rezervni listi</w:t>
            </w:r>
          </w:p>
        </w:tc>
        <w:tc>
          <w:tcPr>
            <w:tcW w:w="2127" w:type="dxa"/>
            <w:shd w:val="clear" w:color="auto" w:fill="FFFF00"/>
            <w:vAlign w:val="center"/>
          </w:tcPr>
          <w:p w:rsidR="00D44CBE" w:rsidRPr="003E73C9" w:rsidRDefault="00D44CBE" w:rsidP="00567489">
            <w:pPr>
              <w:pStyle w:val="Navaden1"/>
              <w:ind w:left="-100"/>
              <w:jc w:val="center"/>
              <w:rPr>
                <w:rFonts w:ascii="Tahoma" w:hAnsi="Tahoma" w:cs="Tahoma"/>
                <w:sz w:val="18"/>
                <w:szCs w:val="18"/>
              </w:rPr>
            </w:pPr>
            <w:r w:rsidRPr="003E73C9">
              <w:rPr>
                <w:rFonts w:ascii="Tahoma" w:hAnsi="Tahoma" w:cs="Tahoma"/>
                <w:b/>
                <w:bCs/>
                <w:sz w:val="18"/>
                <w:szCs w:val="18"/>
              </w:rPr>
              <w:t>9</w:t>
            </w:r>
          </w:p>
        </w:tc>
        <w:tc>
          <w:tcPr>
            <w:tcW w:w="2268" w:type="dxa"/>
            <w:shd w:val="clear" w:color="auto" w:fill="FFFF00"/>
            <w:vAlign w:val="center"/>
          </w:tcPr>
          <w:p w:rsidR="00D44CBE" w:rsidRPr="003E73C9" w:rsidRDefault="00D44CBE" w:rsidP="00567489">
            <w:pPr>
              <w:pStyle w:val="Navaden1"/>
              <w:ind w:left="-20"/>
              <w:jc w:val="center"/>
              <w:rPr>
                <w:rFonts w:ascii="Tahoma" w:hAnsi="Tahoma" w:cs="Tahoma"/>
                <w:sz w:val="18"/>
                <w:szCs w:val="18"/>
              </w:rPr>
            </w:pPr>
            <w:r w:rsidRPr="003E73C9">
              <w:rPr>
                <w:rFonts w:ascii="Tahoma" w:hAnsi="Tahoma" w:cs="Tahoma"/>
                <w:b/>
                <w:bCs/>
                <w:sz w:val="18"/>
                <w:szCs w:val="18"/>
              </w:rPr>
              <w:t>22</w:t>
            </w:r>
          </w:p>
        </w:tc>
        <w:tc>
          <w:tcPr>
            <w:tcW w:w="2409" w:type="dxa"/>
            <w:shd w:val="clear" w:color="auto" w:fill="FFFF00"/>
            <w:vAlign w:val="center"/>
          </w:tcPr>
          <w:p w:rsidR="00D44CBE" w:rsidRPr="003E73C9" w:rsidRDefault="00D44CBE" w:rsidP="00567489">
            <w:pPr>
              <w:pStyle w:val="Navaden1"/>
              <w:ind w:left="-100"/>
              <w:jc w:val="center"/>
              <w:rPr>
                <w:rFonts w:ascii="Tahoma" w:hAnsi="Tahoma" w:cs="Tahoma"/>
                <w:sz w:val="18"/>
                <w:szCs w:val="18"/>
              </w:rPr>
            </w:pPr>
            <w:r w:rsidRPr="003E73C9">
              <w:rPr>
                <w:rFonts w:ascii="Tahoma" w:hAnsi="Tahoma" w:cs="Tahoma"/>
                <w:b/>
                <w:bCs/>
                <w:sz w:val="18"/>
                <w:szCs w:val="18"/>
              </w:rPr>
              <w:t>3</w:t>
            </w:r>
          </w:p>
        </w:tc>
        <w:tc>
          <w:tcPr>
            <w:tcW w:w="2268" w:type="dxa"/>
            <w:shd w:val="clear" w:color="auto" w:fill="FFFF00"/>
            <w:vAlign w:val="center"/>
          </w:tcPr>
          <w:p w:rsidR="00D44CBE" w:rsidRPr="003E73C9" w:rsidRDefault="00D44CBE" w:rsidP="00567489">
            <w:pPr>
              <w:pStyle w:val="Navaden1"/>
              <w:ind w:left="-100"/>
              <w:jc w:val="center"/>
              <w:rPr>
                <w:rFonts w:ascii="Tahoma" w:hAnsi="Tahoma" w:cs="Tahoma"/>
                <w:sz w:val="18"/>
                <w:szCs w:val="18"/>
              </w:rPr>
            </w:pPr>
            <w:r w:rsidRPr="003E73C9">
              <w:rPr>
                <w:rFonts w:ascii="Tahoma" w:hAnsi="Tahoma" w:cs="Tahoma"/>
                <w:b/>
                <w:bCs/>
                <w:sz w:val="18"/>
                <w:szCs w:val="18"/>
              </w:rPr>
              <w:t>17</w:t>
            </w:r>
          </w:p>
        </w:tc>
      </w:tr>
    </w:tbl>
    <w:p w:rsidR="002968A3" w:rsidRDefault="002968A3" w:rsidP="00AD0A2C">
      <w:pPr>
        <w:pStyle w:val="Navaden1"/>
      </w:pPr>
    </w:p>
    <w:p w:rsidR="00F92FD7" w:rsidRDefault="00AD0A2C" w:rsidP="003E73C9">
      <w:pPr>
        <w:pStyle w:val="Navaden1"/>
        <w:rPr>
          <w:sz w:val="20"/>
          <w:szCs w:val="20"/>
        </w:rPr>
      </w:pPr>
      <w:r>
        <w:rPr>
          <w:sz w:val="20"/>
          <w:szCs w:val="20"/>
        </w:rPr>
        <w:t xml:space="preserve"> </w:t>
      </w:r>
    </w:p>
    <w:p w:rsidR="00AD0A2C" w:rsidRPr="00F92FD7" w:rsidRDefault="00AD0A2C" w:rsidP="003E73C9">
      <w:pPr>
        <w:pStyle w:val="Navaden1"/>
        <w:rPr>
          <w:sz w:val="20"/>
          <w:szCs w:val="20"/>
        </w:rPr>
      </w:pPr>
      <w:r w:rsidRPr="00F92FD7">
        <w:rPr>
          <w:rFonts w:ascii="Tahoma" w:hAnsi="Tahoma" w:cs="Tahoma"/>
          <w:sz w:val="20"/>
          <w:szCs w:val="20"/>
        </w:rPr>
        <w:t>* za leto 2013 niso v tabelo uvrščeni 3 projekti, ki so bili na rezervni listi (50%) financiranje:</w:t>
      </w:r>
    </w:p>
    <w:p w:rsidR="00AD0A2C" w:rsidRPr="003E73C9" w:rsidRDefault="00AD0A2C" w:rsidP="00AD0A2C">
      <w:pPr>
        <w:pStyle w:val="Navaden1"/>
        <w:rPr>
          <w:rFonts w:ascii="Tahoma" w:hAnsi="Tahoma" w:cs="Tahoma"/>
          <w:sz w:val="20"/>
          <w:szCs w:val="20"/>
        </w:rPr>
      </w:pPr>
    </w:p>
    <w:tbl>
      <w:tblPr>
        <w:tblW w:w="8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6315"/>
        <w:gridCol w:w="1125"/>
      </w:tblGrid>
      <w:tr w:rsidR="00F92FD7" w:rsidRPr="003E73C9" w:rsidTr="00F92FD7">
        <w:tc>
          <w:tcPr>
            <w:tcW w:w="585" w:type="dxa"/>
            <w:vAlign w:val="bottom"/>
          </w:tcPr>
          <w:p w:rsidR="00F92FD7" w:rsidRPr="003E73C9" w:rsidRDefault="00F92FD7" w:rsidP="00AD0A2C">
            <w:pPr>
              <w:pStyle w:val="Navaden1"/>
              <w:jc w:val="center"/>
              <w:rPr>
                <w:rFonts w:ascii="Tahoma" w:hAnsi="Tahoma" w:cs="Tahoma"/>
                <w:sz w:val="20"/>
                <w:szCs w:val="20"/>
              </w:rPr>
            </w:pPr>
            <w:r w:rsidRPr="003E73C9">
              <w:rPr>
                <w:rFonts w:ascii="Tahoma" w:hAnsi="Tahoma" w:cs="Tahoma"/>
                <w:b/>
                <w:bCs/>
                <w:sz w:val="20"/>
                <w:szCs w:val="20"/>
              </w:rPr>
              <w:t>1</w:t>
            </w:r>
          </w:p>
        </w:tc>
        <w:tc>
          <w:tcPr>
            <w:tcW w:w="631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b/>
                <w:bCs/>
                <w:sz w:val="20"/>
                <w:szCs w:val="20"/>
              </w:rPr>
              <w:t>MLADINSKI SVET VELENJE – KAM SE DAT</w:t>
            </w:r>
          </w:p>
        </w:tc>
        <w:tc>
          <w:tcPr>
            <w:tcW w:w="112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sz w:val="20"/>
                <w:szCs w:val="20"/>
              </w:rPr>
              <w:t>67,00</w:t>
            </w:r>
          </w:p>
        </w:tc>
      </w:tr>
      <w:tr w:rsidR="00F92FD7" w:rsidRPr="003E73C9" w:rsidTr="00F92FD7">
        <w:tc>
          <w:tcPr>
            <w:tcW w:w="585" w:type="dxa"/>
            <w:vAlign w:val="bottom"/>
          </w:tcPr>
          <w:p w:rsidR="00F92FD7" w:rsidRPr="004B4DC9" w:rsidRDefault="00F92FD7" w:rsidP="00AD0A2C">
            <w:pPr>
              <w:pStyle w:val="Navaden1"/>
              <w:jc w:val="center"/>
              <w:rPr>
                <w:rFonts w:ascii="Tahoma" w:hAnsi="Tahoma" w:cs="Tahoma"/>
                <w:color w:val="auto"/>
                <w:sz w:val="20"/>
                <w:szCs w:val="20"/>
              </w:rPr>
            </w:pPr>
            <w:r w:rsidRPr="004B4DC9">
              <w:rPr>
                <w:rFonts w:ascii="Tahoma" w:hAnsi="Tahoma" w:cs="Tahoma"/>
                <w:b/>
                <w:bCs/>
                <w:color w:val="auto"/>
                <w:sz w:val="20"/>
                <w:szCs w:val="20"/>
              </w:rPr>
              <w:t>2</w:t>
            </w:r>
          </w:p>
        </w:tc>
        <w:tc>
          <w:tcPr>
            <w:tcW w:w="631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b/>
                <w:bCs/>
                <w:sz w:val="20"/>
                <w:szCs w:val="20"/>
              </w:rPr>
              <w:t>TABORNIKI LILIJSKI GRIČ – OBMOČNI MNOGOBOJ</w:t>
            </w:r>
          </w:p>
        </w:tc>
        <w:tc>
          <w:tcPr>
            <w:tcW w:w="112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sz w:val="20"/>
                <w:szCs w:val="20"/>
              </w:rPr>
              <w:t>65,00</w:t>
            </w:r>
          </w:p>
        </w:tc>
      </w:tr>
      <w:tr w:rsidR="00F92FD7" w:rsidRPr="003E73C9" w:rsidTr="00F92FD7">
        <w:tc>
          <w:tcPr>
            <w:tcW w:w="585" w:type="dxa"/>
            <w:vAlign w:val="bottom"/>
          </w:tcPr>
          <w:p w:rsidR="00F92FD7" w:rsidRPr="004B4DC9" w:rsidRDefault="00F92FD7" w:rsidP="00AD0A2C">
            <w:pPr>
              <w:pStyle w:val="Navaden1"/>
              <w:jc w:val="center"/>
              <w:rPr>
                <w:rFonts w:ascii="Tahoma" w:hAnsi="Tahoma" w:cs="Tahoma"/>
                <w:color w:val="auto"/>
                <w:sz w:val="20"/>
                <w:szCs w:val="20"/>
              </w:rPr>
            </w:pPr>
            <w:r w:rsidRPr="004B4DC9">
              <w:rPr>
                <w:rFonts w:ascii="Tahoma" w:hAnsi="Tahoma" w:cs="Tahoma"/>
                <w:b/>
                <w:bCs/>
                <w:color w:val="auto"/>
                <w:sz w:val="20"/>
                <w:szCs w:val="20"/>
              </w:rPr>
              <w:t>3</w:t>
            </w:r>
          </w:p>
        </w:tc>
        <w:tc>
          <w:tcPr>
            <w:tcW w:w="631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b/>
                <w:bCs/>
                <w:sz w:val="20"/>
                <w:szCs w:val="20"/>
              </w:rPr>
              <w:t>POČITNIŠKO DRUŠTVO KAŽIPOT</w:t>
            </w:r>
          </w:p>
        </w:tc>
        <w:tc>
          <w:tcPr>
            <w:tcW w:w="112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sz w:val="20"/>
                <w:szCs w:val="20"/>
              </w:rPr>
              <w:t>57,80</w:t>
            </w:r>
          </w:p>
        </w:tc>
      </w:tr>
    </w:tbl>
    <w:p w:rsidR="00AD0A2C" w:rsidRDefault="00AD0A2C"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1F4C13" w:rsidRDefault="001F4C13" w:rsidP="00AD0A2C">
      <w:pPr>
        <w:pStyle w:val="Navaden1"/>
        <w:rPr>
          <w:rFonts w:ascii="Tahoma" w:hAnsi="Tahoma" w:cs="Tahoma"/>
          <w:b/>
          <w:bCs/>
          <w:sz w:val="20"/>
          <w:szCs w:val="20"/>
        </w:rPr>
      </w:pPr>
    </w:p>
    <w:p w:rsidR="00D44CBE" w:rsidRDefault="00D44CBE" w:rsidP="00AD0A2C">
      <w:pPr>
        <w:pStyle w:val="Navaden1"/>
        <w:rPr>
          <w:rFonts w:ascii="Tahoma" w:hAnsi="Tahoma" w:cs="Tahoma"/>
          <w:b/>
          <w:bCs/>
          <w:sz w:val="20"/>
          <w:szCs w:val="20"/>
        </w:rPr>
      </w:pPr>
    </w:p>
    <w:p w:rsidR="003E73C9" w:rsidRPr="003E73C9" w:rsidRDefault="003E73C9" w:rsidP="00AD0A2C">
      <w:pPr>
        <w:pStyle w:val="Navaden1"/>
        <w:rPr>
          <w:rFonts w:ascii="Tahoma" w:hAnsi="Tahoma" w:cs="Tahoma"/>
          <w:b/>
          <w:bCs/>
          <w:sz w:val="20"/>
          <w:szCs w:val="20"/>
        </w:rPr>
      </w:pPr>
    </w:p>
    <w:p w:rsidR="00AD0A2C" w:rsidRDefault="00F92FD7" w:rsidP="00F92FD7">
      <w:pPr>
        <w:pStyle w:val="PREGLEDNICE"/>
      </w:pPr>
      <w:bookmarkStart w:id="109" w:name="_Toc432728450"/>
      <w:r w:rsidRPr="00F92FD7">
        <w:rPr>
          <w:b/>
        </w:rPr>
        <w:lastRenderedPageBreak/>
        <w:t>Preglednica</w:t>
      </w:r>
      <w:r w:rsidR="00AD0A2C" w:rsidRPr="00F92FD7">
        <w:rPr>
          <w:b/>
        </w:rPr>
        <w:t xml:space="preserve"> </w:t>
      </w:r>
      <w:r w:rsidRPr="00F92FD7">
        <w:rPr>
          <w:b/>
        </w:rPr>
        <w:t>17</w:t>
      </w:r>
      <w:r w:rsidR="00AD0A2C" w:rsidRPr="003E73C9">
        <w:t>: Izvedeni projekti 2011</w:t>
      </w:r>
      <w:r w:rsidR="004B4DC9">
        <w:t xml:space="preserve"> </w:t>
      </w:r>
      <w:r w:rsidR="00AD0A2C" w:rsidRPr="003E73C9">
        <w:t>-</w:t>
      </w:r>
      <w:r w:rsidR="004B4DC9">
        <w:t xml:space="preserve"> </w:t>
      </w:r>
      <w:r w:rsidR="00AD0A2C" w:rsidRPr="003E73C9">
        <w:t xml:space="preserve">2014 po </w:t>
      </w:r>
      <w:r>
        <w:t>ciljih Strategije</w:t>
      </w:r>
      <w:bookmarkEnd w:id="109"/>
    </w:p>
    <w:tbl>
      <w:tblPr>
        <w:tblW w:w="10356" w:type="dxa"/>
        <w:tblInd w:w="-639" w:type="dxa"/>
        <w:tblLayout w:type="fixed"/>
        <w:tblLook w:val="0000" w:firstRow="0" w:lastRow="0" w:firstColumn="0" w:lastColumn="0" w:noHBand="0" w:noVBand="0"/>
      </w:tblPr>
      <w:tblGrid>
        <w:gridCol w:w="2977"/>
        <w:gridCol w:w="1843"/>
        <w:gridCol w:w="1843"/>
        <w:gridCol w:w="1843"/>
        <w:gridCol w:w="1850"/>
      </w:tblGrid>
      <w:tr w:rsidR="003E73C9" w:rsidRPr="00C779EC" w:rsidTr="00F92FD7">
        <w:tc>
          <w:tcPr>
            <w:tcW w:w="2977" w:type="dxa"/>
            <w:tcBorders>
              <w:bottom w:val="single" w:sz="4" w:space="0" w:color="000000"/>
              <w:right w:val="single" w:sz="4" w:space="0" w:color="000000"/>
            </w:tcBorders>
            <w:vAlign w:val="bottom"/>
          </w:tcPr>
          <w:p w:rsidR="003E73C9" w:rsidRPr="00C779EC" w:rsidRDefault="003E73C9" w:rsidP="006125D2">
            <w:pPr>
              <w:pStyle w:val="Navaden1"/>
              <w:ind w:left="80"/>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2011</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2012</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2013</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2014</w:t>
            </w:r>
          </w:p>
        </w:tc>
      </w:tr>
      <w:tr w:rsidR="003E73C9" w:rsidRPr="00C779EC" w:rsidTr="00F92FD7">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n</w:t>
            </w:r>
            <w:r w:rsidR="003E73C9" w:rsidRPr="00C779EC">
              <w:rPr>
                <w:rFonts w:ascii="Tahoma" w:hAnsi="Tahoma" w:cs="Tahoma"/>
                <w:b/>
                <w:bCs/>
                <w:sz w:val="16"/>
                <w:szCs w:val="16"/>
              </w:rPr>
              <w:t>aziv projekta iz lokalnega programa</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r>
      <w:tr w:rsidR="003E73C9"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l</w:t>
            </w:r>
            <w:r w:rsidR="003E73C9" w:rsidRPr="00C779EC">
              <w:rPr>
                <w:rFonts w:ascii="Tahoma" w:hAnsi="Tahoma" w:cs="Tahoma"/>
                <w:b/>
                <w:bCs/>
                <w:sz w:val="16"/>
                <w:szCs w:val="16"/>
              </w:rPr>
              <w:t>etni kino</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VELENJSKE KRIŽANKE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VELENJSKE KRIŽANKE</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FESTIVAL NASEDLEGA KITA</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VELENJSKE KRIŽANKE</w:t>
            </w:r>
          </w:p>
        </w:tc>
      </w:tr>
      <w:tr w:rsidR="003E73C9"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3E73C9" w:rsidRPr="00C779EC" w:rsidRDefault="003E73C9" w:rsidP="001F4C13">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DRSALIŠČE V LETNEM KINU</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DRSALIŠČE V LETNEM KINU</w:t>
            </w:r>
          </w:p>
        </w:tc>
        <w:tc>
          <w:tcPr>
            <w:tcW w:w="1843" w:type="dxa"/>
            <w:tcBorders>
              <w:top w:val="single" w:sz="4" w:space="0" w:color="000000"/>
              <w:left w:val="single" w:sz="4" w:space="0" w:color="000000"/>
              <w:bottom w:val="single" w:sz="4" w:space="0" w:color="000000"/>
              <w:right w:val="single" w:sz="4" w:space="0" w:color="000000"/>
            </w:tcBorders>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VELENJSKE KRIŽANKE</w:t>
            </w:r>
          </w:p>
        </w:tc>
        <w:tc>
          <w:tcPr>
            <w:tcW w:w="1850" w:type="dxa"/>
            <w:tcBorders>
              <w:top w:val="single" w:sz="4" w:space="0" w:color="000000"/>
              <w:left w:val="single" w:sz="4" w:space="0" w:color="000000"/>
              <w:bottom w:val="single" w:sz="4" w:space="0" w:color="000000"/>
              <w:right w:val="single" w:sz="4" w:space="0" w:color="000000"/>
            </w:tcBorders>
            <w:vAlign w:val="center"/>
          </w:tcPr>
          <w:p w:rsidR="003E73C9" w:rsidRPr="003E73C9" w:rsidRDefault="003E73C9"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KONCERT NA LETNEM KINU</w:t>
            </w: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bike (skate) park ,</w:t>
            </w:r>
            <w:r w:rsidR="003E73C9" w:rsidRPr="00C779EC">
              <w:rPr>
                <w:rFonts w:ascii="Tahoma" w:hAnsi="Tahoma" w:cs="Tahoma"/>
                <w:b/>
                <w:bCs/>
                <w:sz w:val="16"/>
                <w:szCs w:val="16"/>
              </w:rPr>
              <w:t xml:space="preserve"> </w:t>
            </w:r>
            <w:proofErr w:type="spellStart"/>
            <w:r w:rsidR="003E73C9" w:rsidRPr="00C779EC">
              <w:rPr>
                <w:rFonts w:ascii="Tahoma" w:hAnsi="Tahoma" w:cs="Tahoma"/>
                <w:b/>
                <w:bCs/>
                <w:sz w:val="16"/>
                <w:szCs w:val="16"/>
              </w:rPr>
              <w:t>multiadrenalinski</w:t>
            </w:r>
            <w:proofErr w:type="spellEnd"/>
            <w:r w:rsidR="003E73C9" w:rsidRPr="00C779EC">
              <w:rPr>
                <w:rFonts w:ascii="Tahoma" w:hAnsi="Tahoma" w:cs="Tahoma"/>
                <w:b/>
                <w:bCs/>
                <w:sz w:val="16"/>
                <w:szCs w:val="16"/>
              </w:rPr>
              <w:t xml:space="preserve"> park</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SKATE CONTEST</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F92FD7"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92FD7"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z</w:t>
            </w:r>
            <w:r w:rsidR="00F92FD7" w:rsidRPr="00C779EC">
              <w:rPr>
                <w:rFonts w:ascii="Tahoma" w:hAnsi="Tahoma" w:cs="Tahoma"/>
                <w:b/>
                <w:bCs/>
                <w:sz w:val="16"/>
                <w:szCs w:val="16"/>
              </w:rPr>
              <w:t>aposlovanje mladih</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PODJETNIŠKI VEČERI</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PODJETNIŠKI VEČERI</w:t>
            </w:r>
          </w:p>
        </w:tc>
        <w:tc>
          <w:tcPr>
            <w:tcW w:w="1843" w:type="dxa"/>
            <w:vMerge w:val="restart"/>
            <w:tcBorders>
              <w:top w:val="single" w:sz="4" w:space="0" w:color="000000"/>
              <w:left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sz w:val="16"/>
                <w:szCs w:val="16"/>
              </w:rPr>
            </w:pP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color w:val="auto"/>
                <w:sz w:val="16"/>
                <w:szCs w:val="16"/>
              </w:rPr>
            </w:pPr>
          </w:p>
        </w:tc>
      </w:tr>
      <w:tr w:rsidR="00F92FD7"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92FD7" w:rsidRPr="00C779EC" w:rsidRDefault="00F92FD7"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MLADINSKA AMBASADA</w:t>
            </w:r>
          </w:p>
        </w:tc>
        <w:tc>
          <w:tcPr>
            <w:tcW w:w="1843" w:type="dxa"/>
            <w:vMerge/>
            <w:tcBorders>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sz w:val="16"/>
                <w:szCs w:val="16"/>
              </w:rPr>
            </w:pPr>
          </w:p>
        </w:tc>
        <w:tc>
          <w:tcPr>
            <w:tcW w:w="1850" w:type="dxa"/>
            <w:vMerge/>
            <w:tcBorders>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color w:val="auto"/>
                <w:sz w:val="16"/>
                <w:szCs w:val="16"/>
              </w:rPr>
            </w:pP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d</w:t>
            </w:r>
            <w:r w:rsidR="003E73C9" w:rsidRPr="00C779EC">
              <w:rPr>
                <w:rFonts w:ascii="Tahoma" w:hAnsi="Tahoma" w:cs="Tahoma"/>
                <w:b/>
                <w:bCs/>
                <w:sz w:val="16"/>
                <w:szCs w:val="16"/>
              </w:rPr>
              <w:t>odatni prostor za galerijsko dejavnost</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PEKARNA</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KULTURNA PEČICA V PEKARNI</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3E73C9" w:rsidP="001F4C13">
            <w:pPr>
              <w:pStyle w:val="Navaden1"/>
              <w:ind w:left="80"/>
              <w:jc w:val="center"/>
              <w:rPr>
                <w:rFonts w:ascii="Tahoma" w:hAnsi="Tahoma" w:cs="Tahoma"/>
                <w:sz w:val="16"/>
                <w:szCs w:val="16"/>
              </w:rPr>
            </w:pPr>
            <w:proofErr w:type="spellStart"/>
            <w:r w:rsidRPr="00C779EC">
              <w:rPr>
                <w:rFonts w:ascii="Tahoma" w:hAnsi="Tahoma" w:cs="Tahoma"/>
                <w:b/>
                <w:bCs/>
                <w:sz w:val="16"/>
                <w:szCs w:val="16"/>
              </w:rPr>
              <w:t>Klasirnica</w:t>
            </w:r>
            <w:proofErr w:type="spellEnd"/>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KLASIRNICA 7.000 M2 MLADINSKE KULTURE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F92FD7"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92FD7"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p</w:t>
            </w:r>
            <w:r w:rsidR="00F92FD7" w:rsidRPr="00C779EC">
              <w:rPr>
                <w:rFonts w:ascii="Tahoma" w:hAnsi="Tahoma" w:cs="Tahoma"/>
                <w:b/>
                <w:bCs/>
                <w:sz w:val="16"/>
                <w:szCs w:val="16"/>
              </w:rPr>
              <w:t>otovanja za mlade</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MLADINSKE IZMENJAVE MLADI V AKCIJI</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VSAK DAN NOV IZZIV</w:t>
            </w:r>
          </w:p>
        </w:tc>
        <w:tc>
          <w:tcPr>
            <w:tcW w:w="1843" w:type="dxa"/>
            <w:vMerge w:val="restart"/>
            <w:tcBorders>
              <w:top w:val="single" w:sz="4" w:space="0" w:color="000000"/>
              <w:left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ZLET ZTS</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color w:val="auto"/>
                <w:sz w:val="16"/>
                <w:szCs w:val="16"/>
              </w:rPr>
            </w:pPr>
            <w:proofErr w:type="spellStart"/>
            <w:r w:rsidRPr="003E73C9">
              <w:rPr>
                <w:rFonts w:ascii="Tahoma" w:hAnsi="Tahoma" w:cs="Tahoma"/>
                <w:bCs/>
                <w:color w:val="auto"/>
                <w:sz w:val="16"/>
                <w:szCs w:val="16"/>
              </w:rPr>
              <w:t>jAMBOREE</w:t>
            </w:r>
            <w:proofErr w:type="spellEnd"/>
            <w:r w:rsidRPr="003E73C9">
              <w:rPr>
                <w:rFonts w:ascii="Tahoma" w:hAnsi="Tahoma" w:cs="Tahoma"/>
                <w:bCs/>
                <w:color w:val="auto"/>
                <w:sz w:val="16"/>
                <w:szCs w:val="16"/>
              </w:rPr>
              <w:t xml:space="preserve"> ČRNA GORA</w:t>
            </w:r>
          </w:p>
        </w:tc>
      </w:tr>
      <w:tr w:rsidR="00F92FD7"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92FD7" w:rsidRPr="00C779EC" w:rsidRDefault="00F92FD7" w:rsidP="001F4C13">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100" w:type="dxa"/>
              <w:bottom w:w="100" w:type="dxa"/>
              <w:right w:w="10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LETNO TABORJENJE V SODELOVANJU Z BELGIJSKIMI SKAVTI</w:t>
            </w:r>
          </w:p>
        </w:tc>
      </w:tr>
      <w:tr w:rsidR="00F92FD7"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92FD7" w:rsidRPr="00C779EC" w:rsidRDefault="00F92FD7"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EKSPERIMENTALNO GLEDALIŠČE</w:t>
            </w:r>
          </w:p>
        </w:tc>
      </w:tr>
      <w:tr w:rsidR="00FF3F86"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F3F86"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v</w:t>
            </w:r>
            <w:r w:rsidR="00FF3F86" w:rsidRPr="00C779EC">
              <w:rPr>
                <w:rFonts w:ascii="Tahoma" w:hAnsi="Tahoma" w:cs="Tahoma"/>
                <w:b/>
                <w:bCs/>
                <w:sz w:val="16"/>
                <w:szCs w:val="16"/>
              </w:rPr>
              <w:t>eč koncertov</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KONCERT RES NULLIUS</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DNEVI MLADIH IN KULTURE</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KONCERT NA LETNEM KINU (100%)</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DNEVI MLADIH IN KULTURE</w:t>
            </w:r>
          </w:p>
        </w:tc>
      </w:tr>
      <w:tr w:rsidR="00FF3F86" w:rsidRPr="00C779EC" w:rsidTr="00830C48">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tcPr>
          <w:p w:rsidR="00FF3F86" w:rsidRPr="00C779EC" w:rsidRDefault="00FF3F86" w:rsidP="006125D2">
            <w:pPr>
              <w:pStyle w:val="Navaden1"/>
              <w:ind w:left="80"/>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KONCERT NA LETNEM KINU</w:t>
            </w: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ETNO CIKLUS</w:t>
            </w:r>
          </w:p>
        </w:tc>
        <w:tc>
          <w:tcPr>
            <w:tcW w:w="1850"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SOVINI ALTER KONCERTI</w:t>
            </w: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d</w:t>
            </w:r>
            <w:r w:rsidR="003E73C9" w:rsidRPr="00C779EC">
              <w:rPr>
                <w:rFonts w:ascii="Tahoma" w:hAnsi="Tahoma" w:cs="Tahoma"/>
                <w:b/>
                <w:bCs/>
                <w:sz w:val="16"/>
                <w:szCs w:val="16"/>
              </w:rPr>
              <w:t xml:space="preserve">igitalne </w:t>
            </w:r>
            <w:proofErr w:type="spellStart"/>
            <w:r w:rsidR="003E73C9" w:rsidRPr="00C779EC">
              <w:rPr>
                <w:rFonts w:ascii="Tahoma" w:hAnsi="Tahoma" w:cs="Tahoma"/>
                <w:b/>
                <w:bCs/>
                <w:sz w:val="16"/>
                <w:szCs w:val="16"/>
              </w:rPr>
              <w:t>info</w:t>
            </w:r>
            <w:proofErr w:type="spellEnd"/>
            <w:r w:rsidR="003E73C9" w:rsidRPr="00C779EC">
              <w:rPr>
                <w:rFonts w:ascii="Tahoma" w:hAnsi="Tahoma" w:cs="Tahoma"/>
                <w:b/>
                <w:bCs/>
                <w:sz w:val="16"/>
                <w:szCs w:val="16"/>
              </w:rPr>
              <w:t xml:space="preserve"> točke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RAZVOJ IKT ORODJA</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FF3F86"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F3F86"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u</w:t>
            </w:r>
            <w:r w:rsidR="00FF3F86" w:rsidRPr="00C779EC">
              <w:rPr>
                <w:rFonts w:ascii="Tahoma" w:hAnsi="Tahoma" w:cs="Tahoma"/>
                <w:b/>
                <w:bCs/>
                <w:sz w:val="16"/>
                <w:szCs w:val="16"/>
              </w:rPr>
              <w:t>čilnica v naravi (npr. park; fotografske delavnice, natečaji, slikarstvo, ustvarjalnost,…)</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STOP STEKLO</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OŽIVITEV LILIJSKEGA GRIČA</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DELAVNICE RAZKUR V NARAVI</w:t>
            </w:r>
          </w:p>
        </w:tc>
      </w:tr>
      <w:tr w:rsidR="00FF3F86"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F3F86" w:rsidRPr="00C779EC" w:rsidRDefault="00FF3F86" w:rsidP="001F4C13">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LETNI KINO</w:t>
            </w: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PARK ART</w:t>
            </w:r>
          </w:p>
        </w:tc>
        <w:tc>
          <w:tcPr>
            <w:tcW w:w="1850"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NEKOČ JE BILO JEZERO</w:t>
            </w:r>
          </w:p>
        </w:tc>
      </w:tr>
      <w:tr w:rsidR="00FF3F86"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F3F86" w:rsidRPr="00C779EC" w:rsidRDefault="00FF3F86" w:rsidP="001F4C13">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IGRIVA ARHITEKTURA</w:t>
            </w:r>
          </w:p>
        </w:tc>
        <w:tc>
          <w:tcPr>
            <w:tcW w:w="1850" w:type="dxa"/>
            <w:vMerge w:val="restart"/>
            <w:tcBorders>
              <w:top w:val="single" w:sz="4" w:space="0" w:color="000000"/>
              <w:left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p>
        </w:tc>
      </w:tr>
      <w:tr w:rsidR="00FF3F86"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F3F86" w:rsidRPr="00C779EC" w:rsidRDefault="00FF3F86"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ARTIVAL</w:t>
            </w:r>
          </w:p>
        </w:tc>
        <w:tc>
          <w:tcPr>
            <w:tcW w:w="1850" w:type="dxa"/>
            <w:vMerge/>
            <w:tcBorders>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p>
        </w:tc>
      </w:tr>
      <w:tr w:rsidR="00FF3F86"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F3F86"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p</w:t>
            </w:r>
            <w:r w:rsidR="00FF3F86" w:rsidRPr="00C779EC">
              <w:rPr>
                <w:rFonts w:ascii="Tahoma" w:hAnsi="Tahoma" w:cs="Tahoma"/>
                <w:b/>
                <w:bCs/>
                <w:sz w:val="16"/>
                <w:szCs w:val="16"/>
              </w:rPr>
              <w:t>romocija prostovoljstva</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NAJ PROSTOVOLJEC</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NAJ PROSTOVOLJEC</w:t>
            </w:r>
          </w:p>
        </w:tc>
        <w:tc>
          <w:tcPr>
            <w:tcW w:w="1843" w:type="dxa"/>
            <w:vMerge w:val="restart"/>
            <w:tcBorders>
              <w:top w:val="single" w:sz="4" w:space="0" w:color="000000"/>
              <w:left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ISKANJE ZMAJČKA</w:t>
            </w: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color w:val="auto"/>
                <w:sz w:val="16"/>
                <w:szCs w:val="16"/>
              </w:rPr>
            </w:pPr>
          </w:p>
        </w:tc>
      </w:tr>
      <w:tr w:rsidR="00FF3F86" w:rsidRPr="00C779EC" w:rsidTr="00D44CBE">
        <w:tc>
          <w:tcPr>
            <w:tcW w:w="2977" w:type="dxa"/>
            <w:vMerge/>
            <w:tcBorders>
              <w:top w:val="single" w:sz="4" w:space="0" w:color="000000"/>
              <w:left w:val="single" w:sz="4" w:space="0" w:color="000000"/>
              <w:right w:val="single" w:sz="4" w:space="0" w:color="000000"/>
            </w:tcBorders>
            <w:shd w:val="clear" w:color="auto" w:fill="92D050"/>
            <w:tcMar>
              <w:top w:w="100" w:type="dxa"/>
              <w:left w:w="100" w:type="dxa"/>
              <w:bottom w:w="100" w:type="dxa"/>
              <w:right w:w="100" w:type="dxa"/>
            </w:tcMar>
          </w:tcPr>
          <w:p w:rsidR="00FF3F86" w:rsidRPr="00C779EC" w:rsidRDefault="00FF3F86" w:rsidP="006125D2">
            <w:pPr>
              <w:pStyle w:val="Navaden1"/>
              <w:ind w:left="80"/>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SKUPAJ V LAŽJI IN LEPŠI JUTRI</w:t>
            </w:r>
          </w:p>
        </w:tc>
        <w:tc>
          <w:tcPr>
            <w:tcW w:w="1843" w:type="dxa"/>
            <w:vMerge/>
            <w:tcBorders>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p>
        </w:tc>
        <w:tc>
          <w:tcPr>
            <w:tcW w:w="1850" w:type="dxa"/>
            <w:vMerge/>
            <w:tcBorders>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p>
        </w:tc>
      </w:tr>
      <w:tr w:rsidR="00D44CBE" w:rsidRPr="00C779EC" w:rsidTr="00D44CBE">
        <w:tc>
          <w:tcPr>
            <w:tcW w:w="2977" w:type="dxa"/>
            <w:tcBorders>
              <w:bottom w:val="single" w:sz="4" w:space="0" w:color="000000"/>
              <w:right w:val="single" w:sz="4" w:space="0" w:color="000000"/>
            </w:tcBorders>
            <w:shd w:val="clear" w:color="auto" w:fill="auto"/>
            <w:vAlign w:val="bottom"/>
          </w:tcPr>
          <w:p w:rsidR="00D44CBE" w:rsidRPr="00C779EC" w:rsidRDefault="00D44CBE" w:rsidP="00D44CBE">
            <w:pPr>
              <w:pStyle w:val="Navaden1"/>
              <w:ind w:left="80"/>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2011</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2012</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2013</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2014</w:t>
            </w:r>
          </w:p>
        </w:tc>
      </w:tr>
      <w:tr w:rsidR="00D44CBE" w:rsidRPr="00C779EC" w:rsidTr="00D44CBE">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D44CBE" w:rsidRPr="00C779EC" w:rsidRDefault="00D44CBE" w:rsidP="00D44CBE">
            <w:pPr>
              <w:pStyle w:val="Navaden1"/>
              <w:ind w:left="80"/>
              <w:jc w:val="center"/>
              <w:rPr>
                <w:rFonts w:ascii="Tahoma" w:hAnsi="Tahoma" w:cs="Tahoma"/>
                <w:sz w:val="16"/>
                <w:szCs w:val="16"/>
              </w:rPr>
            </w:pPr>
            <w:r>
              <w:rPr>
                <w:rFonts w:ascii="Tahoma" w:hAnsi="Tahoma" w:cs="Tahoma"/>
                <w:b/>
                <w:bCs/>
                <w:sz w:val="16"/>
                <w:szCs w:val="16"/>
              </w:rPr>
              <w:t>n</w:t>
            </w:r>
            <w:r w:rsidRPr="00C779EC">
              <w:rPr>
                <w:rFonts w:ascii="Tahoma" w:hAnsi="Tahoma" w:cs="Tahoma"/>
                <w:b/>
                <w:bCs/>
                <w:sz w:val="16"/>
                <w:szCs w:val="16"/>
              </w:rPr>
              <w:t>aziv projekta iz lokalnega programa</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s</w:t>
            </w:r>
            <w:r w:rsidRPr="00C779EC">
              <w:rPr>
                <w:rFonts w:ascii="Tahoma" w:hAnsi="Tahoma" w:cs="Tahoma"/>
                <w:b/>
                <w:bCs/>
                <w:sz w:val="16"/>
                <w:szCs w:val="16"/>
              </w:rPr>
              <w:t>olidarnost do socialno šibkih</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DOBRI ČOPIČ</w:t>
            </w: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t</w:t>
            </w:r>
            <w:r w:rsidRPr="00C779EC">
              <w:rPr>
                <w:rFonts w:ascii="Tahoma" w:hAnsi="Tahoma" w:cs="Tahoma"/>
                <w:b/>
                <w:bCs/>
                <w:sz w:val="16"/>
                <w:szCs w:val="16"/>
              </w:rPr>
              <w:t>ematsko porisati sobe v Mladinskem hotelu Velenje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ART IN RESIDENCE</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p>
        </w:tc>
      </w:tr>
      <w:tr w:rsidR="00D44CBE"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proofErr w:type="spellStart"/>
            <w:r>
              <w:rPr>
                <w:rFonts w:ascii="Tahoma" w:hAnsi="Tahoma" w:cs="Tahoma"/>
                <w:b/>
                <w:bCs/>
                <w:sz w:val="16"/>
                <w:szCs w:val="16"/>
              </w:rPr>
              <w:t>e</w:t>
            </w:r>
            <w:r w:rsidRPr="00C779EC">
              <w:rPr>
                <w:rFonts w:ascii="Tahoma" w:hAnsi="Tahoma" w:cs="Tahoma"/>
                <w:b/>
                <w:bCs/>
                <w:sz w:val="16"/>
                <w:szCs w:val="16"/>
              </w:rPr>
              <w:t>ko</w:t>
            </w:r>
            <w:proofErr w:type="spellEnd"/>
            <w:r w:rsidRPr="00C779EC">
              <w:rPr>
                <w:rFonts w:ascii="Tahoma" w:hAnsi="Tahoma" w:cs="Tahoma"/>
                <w:b/>
                <w:bCs/>
                <w:sz w:val="16"/>
                <w:szCs w:val="16"/>
              </w:rPr>
              <w:t xml:space="preserve"> akcije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MEDNARODNA POLETNA ŠOLA</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NI NAM VSEENO</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STOP STEKLO</w:t>
            </w: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URA ZA ZEMLJO</w:t>
            </w:r>
          </w:p>
        </w:tc>
      </w:tr>
      <w:tr w:rsidR="00D44CBE"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D44CBE" w:rsidRPr="00C779EC" w:rsidRDefault="00D44CBE" w:rsidP="001F4C13">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STOP STEKLO</w:t>
            </w:r>
          </w:p>
        </w:tc>
        <w:tc>
          <w:tcPr>
            <w:tcW w:w="1843" w:type="dxa"/>
            <w:vMerge/>
            <w:tcBorders>
              <w:left w:val="single" w:sz="4" w:space="0" w:color="000000"/>
              <w:right w:val="single" w:sz="4" w:space="0" w:color="000000"/>
            </w:tcBorders>
            <w:tcMar>
              <w:top w:w="100" w:type="dxa"/>
              <w:left w:w="100" w:type="dxa"/>
              <w:bottom w:w="100" w:type="dxa"/>
              <w:right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MLADI Z MLADIMI PO SRCU</w:t>
            </w:r>
          </w:p>
        </w:tc>
        <w:tc>
          <w:tcPr>
            <w:tcW w:w="1850" w:type="dxa"/>
            <w:vMerge/>
            <w:tcBorders>
              <w:left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color w:val="auto"/>
                <w:sz w:val="16"/>
                <w:szCs w:val="16"/>
              </w:rPr>
            </w:pPr>
          </w:p>
        </w:tc>
      </w:tr>
      <w:tr w:rsidR="00D44CBE"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D44CBE" w:rsidRPr="00C779EC" w:rsidRDefault="00D44CBE" w:rsidP="001F4C13">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NI NAM VSEENO</w:t>
            </w: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p>
        </w:tc>
        <w:tc>
          <w:tcPr>
            <w:tcW w:w="1850" w:type="dxa"/>
            <w:vMerge/>
            <w:tcBorders>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color w:val="auto"/>
                <w:sz w:val="16"/>
                <w:szCs w:val="16"/>
              </w:rPr>
            </w:pPr>
          </w:p>
        </w:tc>
      </w:tr>
      <w:tr w:rsidR="00D44CBE"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o</w:t>
            </w:r>
            <w:r w:rsidRPr="00C779EC">
              <w:rPr>
                <w:rFonts w:ascii="Tahoma" w:hAnsi="Tahoma" w:cs="Tahoma"/>
                <w:b/>
                <w:bCs/>
                <w:sz w:val="16"/>
                <w:szCs w:val="16"/>
              </w:rPr>
              <w:t>krogle mize, potopisna predavanja, delavnice</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DELAVNICE AVDIO INŽENIRINGA</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MUSIXPERIMENT</w:t>
            </w: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ŠŠK CIKLUS IZOBRAŽEVANJ</w:t>
            </w:r>
          </w:p>
        </w:tc>
      </w:tr>
      <w:tr w:rsidR="00D44CBE"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D44CBE" w:rsidRPr="00C779EC" w:rsidRDefault="00D44CBE"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r>
              <w:rPr>
                <w:rFonts w:ascii="Tahoma" w:hAnsi="Tahoma" w:cs="Tahoma"/>
                <w:bCs/>
                <w:sz w:val="16"/>
                <w:szCs w:val="16"/>
              </w:rPr>
              <w:t>MLADI ZA VELE</w:t>
            </w:r>
            <w:r w:rsidRPr="003E73C9">
              <w:rPr>
                <w:rFonts w:ascii="Tahoma" w:hAnsi="Tahoma" w:cs="Tahoma"/>
                <w:bCs/>
                <w:sz w:val="16"/>
                <w:szCs w:val="16"/>
              </w:rPr>
              <w:t>JE</w:t>
            </w:r>
          </w:p>
        </w:tc>
        <w:tc>
          <w:tcPr>
            <w:tcW w:w="1850" w:type="dxa"/>
            <w:vMerge/>
            <w:tcBorders>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p</w:t>
            </w:r>
            <w:r w:rsidRPr="00C779EC">
              <w:rPr>
                <w:rFonts w:ascii="Tahoma" w:hAnsi="Tahoma" w:cs="Tahoma"/>
                <w:b/>
                <w:bCs/>
                <w:sz w:val="16"/>
                <w:szCs w:val="16"/>
              </w:rPr>
              <w:t>romocijska akcija za vključitev predmeta 'državljanska vzgoja' v izobraževalni proces</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SPOZNAJ OBČINO VELENJE</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v</w:t>
            </w:r>
            <w:r w:rsidRPr="00C779EC">
              <w:rPr>
                <w:rFonts w:ascii="Tahoma" w:hAnsi="Tahoma" w:cs="Tahoma"/>
                <w:b/>
                <w:bCs/>
                <w:sz w:val="16"/>
                <w:szCs w:val="16"/>
              </w:rPr>
              <w:t>eč dogodkov za koncerte na prostoru Gradu Velenje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DNEVI MLADIH IN KULTURE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s</w:t>
            </w:r>
            <w:r w:rsidRPr="00C779EC">
              <w:rPr>
                <w:rFonts w:ascii="Tahoma" w:hAnsi="Tahoma" w:cs="Tahoma"/>
                <w:b/>
                <w:bCs/>
                <w:sz w:val="16"/>
                <w:szCs w:val="16"/>
              </w:rPr>
              <w:t xml:space="preserve">kupni </w:t>
            </w:r>
            <w:proofErr w:type="spellStart"/>
            <w:r w:rsidRPr="00C779EC">
              <w:rPr>
                <w:rFonts w:ascii="Tahoma" w:hAnsi="Tahoma" w:cs="Tahoma"/>
                <w:b/>
                <w:bCs/>
                <w:sz w:val="16"/>
                <w:szCs w:val="16"/>
              </w:rPr>
              <w:t>info</w:t>
            </w:r>
            <w:proofErr w:type="spellEnd"/>
            <w:r w:rsidRPr="00C779EC">
              <w:rPr>
                <w:rFonts w:ascii="Tahoma" w:hAnsi="Tahoma" w:cs="Tahoma"/>
                <w:b/>
                <w:bCs/>
                <w:sz w:val="16"/>
                <w:szCs w:val="16"/>
              </w:rPr>
              <w:t xml:space="preserve"> dan vseh mladinskih organizacij</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b/>
                <w:bCs/>
                <w:sz w:val="16"/>
                <w:szCs w:val="16"/>
              </w:rPr>
            </w:pPr>
            <w:r>
              <w:rPr>
                <w:rFonts w:ascii="Tahoma" w:hAnsi="Tahoma" w:cs="Tahoma"/>
                <w:b/>
                <w:bCs/>
                <w:sz w:val="16"/>
                <w:szCs w:val="16"/>
              </w:rPr>
              <w:t>n</w:t>
            </w:r>
            <w:r w:rsidRPr="00C779EC">
              <w:rPr>
                <w:rFonts w:ascii="Tahoma" w:hAnsi="Tahoma" w:cs="Tahoma"/>
                <w:b/>
                <w:bCs/>
                <w:sz w:val="16"/>
                <w:szCs w:val="16"/>
              </w:rPr>
              <w:t>erazporejeno (zaradi spremembe področij)</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bCs/>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bCs/>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bCs/>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bCs/>
                <w:sz w:val="16"/>
                <w:szCs w:val="16"/>
              </w:rPr>
            </w:pPr>
            <w:r>
              <w:rPr>
                <w:rFonts w:ascii="Tahoma" w:hAnsi="Tahoma" w:cs="Tahoma"/>
                <w:bCs/>
                <w:sz w:val="16"/>
                <w:szCs w:val="16"/>
              </w:rPr>
              <w:t xml:space="preserve">Glasbena </w:t>
            </w:r>
            <w:r w:rsidRPr="003E73C9">
              <w:rPr>
                <w:rFonts w:ascii="Tahoma" w:hAnsi="Tahoma" w:cs="Tahoma"/>
                <w:bCs/>
                <w:sz w:val="16"/>
                <w:szCs w:val="16"/>
              </w:rPr>
              <w:t xml:space="preserve">založba COGO </w:t>
            </w:r>
            <w:proofErr w:type="spellStart"/>
            <w:r w:rsidRPr="003E73C9">
              <w:rPr>
                <w:rFonts w:ascii="Tahoma" w:hAnsi="Tahoma" w:cs="Tahoma"/>
                <w:bCs/>
                <w:sz w:val="16"/>
                <w:szCs w:val="16"/>
              </w:rPr>
              <w:t>records</w:t>
            </w:r>
            <w:proofErr w:type="spellEnd"/>
          </w:p>
        </w:tc>
      </w:tr>
      <w:tr w:rsidR="00D44CBE" w:rsidRPr="00C779EC" w:rsidTr="00F92FD7">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število projektov na rezervni listi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3</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17</w:t>
            </w:r>
          </w:p>
        </w:tc>
      </w:tr>
    </w:tbl>
    <w:p w:rsidR="00AD0A2C" w:rsidRDefault="00AD0A2C" w:rsidP="00AD0A2C">
      <w:pPr>
        <w:pStyle w:val="Navaden1"/>
      </w:pPr>
    </w:p>
    <w:p w:rsidR="00AD0A2C" w:rsidRPr="003E73C9" w:rsidRDefault="00AD0A2C" w:rsidP="00FF3F86">
      <w:pPr>
        <w:pStyle w:val="Napis"/>
        <w:jc w:val="both"/>
        <w:rPr>
          <w:rFonts w:ascii="Tahoma" w:hAnsi="Tahoma" w:cs="Tahoma"/>
          <w:b w:val="0"/>
          <w:bCs w:val="0"/>
        </w:rPr>
      </w:pPr>
      <w:r w:rsidRPr="003E73C9">
        <w:rPr>
          <w:rFonts w:ascii="Tahoma" w:hAnsi="Tahoma" w:cs="Tahoma"/>
          <w:b w:val="0"/>
          <w:bCs w:val="0"/>
        </w:rPr>
        <w:t>*</w:t>
      </w:r>
      <w:r w:rsidR="00FF3F86">
        <w:rPr>
          <w:rFonts w:ascii="Tahoma" w:hAnsi="Tahoma" w:cs="Tahoma"/>
          <w:b w:val="0"/>
          <w:bCs w:val="0"/>
        </w:rPr>
        <w:t xml:space="preserve"> </w:t>
      </w:r>
      <w:r w:rsidRPr="003E73C9">
        <w:rPr>
          <w:rFonts w:ascii="Tahoma" w:hAnsi="Tahoma" w:cs="Tahoma"/>
          <w:b w:val="0"/>
          <w:bCs w:val="0"/>
        </w:rPr>
        <w:t>Zaradi lažje primerjave pokritosti področij so vsi projekti u</w:t>
      </w:r>
      <w:r w:rsidR="00FF3F86">
        <w:rPr>
          <w:rFonts w:ascii="Tahoma" w:hAnsi="Tahoma" w:cs="Tahoma"/>
          <w:b w:val="0"/>
          <w:bCs w:val="0"/>
        </w:rPr>
        <w:t xml:space="preserve">meščeni v </w:t>
      </w:r>
      <w:r w:rsidR="001F4C13">
        <w:rPr>
          <w:rFonts w:ascii="Tahoma" w:hAnsi="Tahoma" w:cs="Tahoma"/>
          <w:b w:val="0"/>
          <w:bCs w:val="0"/>
        </w:rPr>
        <w:t>cilje</w:t>
      </w:r>
      <w:r w:rsidR="00FF3F86">
        <w:rPr>
          <w:rFonts w:ascii="Tahoma" w:hAnsi="Tahoma" w:cs="Tahoma"/>
          <w:b w:val="0"/>
          <w:bCs w:val="0"/>
        </w:rPr>
        <w:t xml:space="preserve"> po spremembi </w:t>
      </w:r>
      <w:r w:rsidRPr="003E73C9">
        <w:rPr>
          <w:rFonts w:ascii="Tahoma" w:hAnsi="Tahoma" w:cs="Tahoma"/>
          <w:b w:val="0"/>
          <w:bCs w:val="0"/>
        </w:rPr>
        <w:t>Lokalnega programa v letu 2013.</w:t>
      </w:r>
    </w:p>
    <w:p w:rsidR="00454EC4" w:rsidRDefault="00454EC4">
      <w:r>
        <w:br w:type="page"/>
      </w:r>
    </w:p>
    <w:p w:rsidR="00454EC4" w:rsidRPr="00454EC4" w:rsidRDefault="00AD0A2C" w:rsidP="00FF3F86">
      <w:pPr>
        <w:pStyle w:val="GRAF"/>
      </w:pPr>
      <w:bookmarkStart w:id="110" w:name="_Toc432728495"/>
      <w:r w:rsidRPr="00454EC4">
        <w:lastRenderedPageBreak/>
        <w:t>Graf</w:t>
      </w:r>
      <w:r w:rsidR="00454EC4">
        <w:t xml:space="preserve"> </w:t>
      </w:r>
      <w:r w:rsidR="00454EC4">
        <w:softHyphen/>
      </w:r>
      <w:r w:rsidR="00454EC4">
        <w:softHyphen/>
      </w:r>
      <w:r w:rsidR="00454EC4">
        <w:softHyphen/>
      </w:r>
      <w:r w:rsidR="00454EC4">
        <w:softHyphen/>
      </w:r>
      <w:r w:rsidR="00FF3F86">
        <w:t>5</w:t>
      </w:r>
      <w:r w:rsidRPr="00454EC4">
        <w:t xml:space="preserve">: </w:t>
      </w:r>
      <w:r w:rsidRPr="00FF3F86">
        <w:rPr>
          <w:b w:val="0"/>
        </w:rPr>
        <w:t>Pregled števila prija</w:t>
      </w:r>
      <w:r w:rsidR="00454EC4" w:rsidRPr="00FF3F86">
        <w:rPr>
          <w:b w:val="0"/>
        </w:rPr>
        <w:t xml:space="preserve">vljenih projektov po </w:t>
      </w:r>
      <w:r w:rsidR="00FF3F86" w:rsidRPr="00FF3F86">
        <w:rPr>
          <w:b w:val="0"/>
        </w:rPr>
        <w:t>ciljih</w:t>
      </w:r>
      <w:r w:rsidR="00454EC4" w:rsidRPr="00FF3F86">
        <w:rPr>
          <w:b w:val="0"/>
        </w:rPr>
        <w:t xml:space="preserve"> iz </w:t>
      </w:r>
      <w:r w:rsidR="00FF3F86" w:rsidRPr="00FF3F86">
        <w:rPr>
          <w:b w:val="0"/>
        </w:rPr>
        <w:t>Strategije</w:t>
      </w:r>
      <w:bookmarkEnd w:id="110"/>
    </w:p>
    <w:p w:rsidR="00454EC4" w:rsidRDefault="00FC0D6B" w:rsidP="00AD0A2C">
      <w:pPr>
        <w:pStyle w:val="Napis"/>
      </w:pPr>
      <w:r>
        <w:rPr>
          <w:noProof/>
        </w:rPr>
        <w:drawing>
          <wp:anchor distT="0" distB="0" distL="114300" distR="114300" simplePos="0" relativeHeight="251697152" behindDoc="1" locked="0" layoutInCell="1" allowOverlap="1" wp14:anchorId="0483750C" wp14:editId="422E0BDA">
            <wp:simplePos x="0" y="0"/>
            <wp:positionH relativeFrom="column">
              <wp:posOffset>-894080</wp:posOffset>
            </wp:positionH>
            <wp:positionV relativeFrom="paragraph">
              <wp:posOffset>983615</wp:posOffset>
            </wp:positionV>
            <wp:extent cx="7588250" cy="5961380"/>
            <wp:effectExtent l="0" t="819150" r="0" b="801370"/>
            <wp:wrapTight wrapText="bothSides">
              <wp:wrapPolygon edited="0">
                <wp:start x="21616" y="-48"/>
                <wp:lineTo x="34" y="-48"/>
                <wp:lineTo x="34" y="21625"/>
                <wp:lineTo x="21616" y="21625"/>
                <wp:lineTo x="21616" y="-48"/>
              </wp:wrapPolygon>
            </wp:wrapTight>
            <wp:docPr id="56"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54" cstate="print"/>
                    <a:srcRect/>
                    <a:stretch>
                      <a:fillRect/>
                    </a:stretch>
                  </pic:blipFill>
                  <pic:spPr bwMode="auto">
                    <a:xfrm rot="16200000">
                      <a:off x="0" y="0"/>
                      <a:ext cx="7588250" cy="5961380"/>
                    </a:xfrm>
                    <a:prstGeom prst="rect">
                      <a:avLst/>
                    </a:prstGeom>
                    <a:noFill/>
                    <a:ln w="9525">
                      <a:noFill/>
                      <a:miter lim="800000"/>
                      <a:headEnd/>
                      <a:tailEnd/>
                    </a:ln>
                  </pic:spPr>
                </pic:pic>
              </a:graphicData>
            </a:graphic>
          </wp:anchor>
        </w:drawing>
      </w:r>
    </w:p>
    <w:p w:rsidR="00AD0A2C" w:rsidRDefault="00AD0A2C" w:rsidP="00AD0A2C">
      <w:pPr>
        <w:pStyle w:val="Navaden1"/>
        <w:rPr>
          <w:b/>
          <w:bCs/>
          <w:sz w:val="20"/>
          <w:szCs w:val="20"/>
        </w:rPr>
      </w:pPr>
    </w:p>
    <w:p w:rsidR="00FC0D6B" w:rsidRDefault="00FC0D6B" w:rsidP="00AD0A2C">
      <w:pPr>
        <w:pStyle w:val="Navaden1"/>
        <w:rPr>
          <w:b/>
          <w:bCs/>
          <w:sz w:val="20"/>
          <w:szCs w:val="20"/>
        </w:rPr>
      </w:pPr>
    </w:p>
    <w:p w:rsidR="00FC0D6B" w:rsidRDefault="00FC0D6B" w:rsidP="00AD0A2C">
      <w:pPr>
        <w:pStyle w:val="Navaden1"/>
        <w:rPr>
          <w:b/>
          <w:bCs/>
          <w:sz w:val="20"/>
          <w:szCs w:val="20"/>
        </w:rPr>
      </w:pPr>
    </w:p>
    <w:p w:rsidR="00FC0D6B" w:rsidRDefault="00FC0D6B" w:rsidP="00AD0A2C">
      <w:pPr>
        <w:pStyle w:val="Navaden1"/>
      </w:pPr>
    </w:p>
    <w:p w:rsidR="00AD0A2C" w:rsidRDefault="00AD0A2C" w:rsidP="00AD0A2C">
      <w:pPr>
        <w:pStyle w:val="Navaden1"/>
      </w:pPr>
    </w:p>
    <w:p w:rsidR="00AD0A2C" w:rsidRPr="00FC0D6B" w:rsidRDefault="00FF3F86" w:rsidP="00AD0A2C">
      <w:pPr>
        <w:pStyle w:val="Navaden1"/>
        <w:rPr>
          <w:rFonts w:ascii="Tahoma" w:hAnsi="Tahoma" w:cs="Tahoma"/>
          <w:sz w:val="20"/>
          <w:szCs w:val="20"/>
        </w:rPr>
      </w:pPr>
      <w:r>
        <w:rPr>
          <w:rFonts w:ascii="Tahoma" w:hAnsi="Tahoma" w:cs="Tahoma"/>
          <w:sz w:val="20"/>
          <w:szCs w:val="20"/>
        </w:rPr>
        <w:lastRenderedPageBreak/>
        <w:t>Cilji Strategije</w:t>
      </w:r>
      <w:r w:rsidR="00AD0A2C" w:rsidRPr="00FC0D6B">
        <w:rPr>
          <w:rFonts w:ascii="Tahoma" w:hAnsi="Tahoma" w:cs="Tahoma"/>
          <w:sz w:val="20"/>
          <w:szCs w:val="20"/>
        </w:rPr>
        <w:t>, na katerih je bilo v vseh letih izvedenih največ projektov so:</w:t>
      </w:r>
    </w:p>
    <w:p w:rsidR="00AD0A2C" w:rsidRPr="00FC0D6B" w:rsidRDefault="001F4C13" w:rsidP="00FF3F86">
      <w:pPr>
        <w:pStyle w:val="Navaden1"/>
        <w:numPr>
          <w:ilvl w:val="0"/>
          <w:numId w:val="60"/>
        </w:numPr>
        <w:rPr>
          <w:rFonts w:ascii="Tahoma" w:hAnsi="Tahoma" w:cs="Tahoma"/>
          <w:sz w:val="20"/>
          <w:szCs w:val="20"/>
        </w:rPr>
      </w:pPr>
      <w:proofErr w:type="spellStart"/>
      <w:r>
        <w:rPr>
          <w:rFonts w:ascii="Tahoma" w:hAnsi="Tahoma" w:cs="Tahoma"/>
          <w:sz w:val="20"/>
          <w:szCs w:val="20"/>
        </w:rPr>
        <w:t>e</w:t>
      </w:r>
      <w:r w:rsidR="00AD0A2C" w:rsidRPr="00FC0D6B">
        <w:rPr>
          <w:rFonts w:ascii="Tahoma" w:hAnsi="Tahoma" w:cs="Tahoma"/>
          <w:sz w:val="20"/>
          <w:szCs w:val="20"/>
        </w:rPr>
        <w:t>ko</w:t>
      </w:r>
      <w:proofErr w:type="spellEnd"/>
      <w:r>
        <w:rPr>
          <w:rFonts w:ascii="Tahoma" w:hAnsi="Tahoma" w:cs="Tahoma"/>
          <w:sz w:val="20"/>
          <w:szCs w:val="20"/>
        </w:rPr>
        <w:t xml:space="preserve"> </w:t>
      </w:r>
      <w:r w:rsidR="00AD0A2C" w:rsidRPr="00FC0D6B">
        <w:rPr>
          <w:rFonts w:ascii="Tahoma" w:hAnsi="Tahoma" w:cs="Tahoma"/>
          <w:sz w:val="20"/>
          <w:szCs w:val="20"/>
        </w:rPr>
        <w:t>akcije – 7</w:t>
      </w:r>
      <w:r>
        <w:rPr>
          <w:rFonts w:ascii="Tahoma" w:hAnsi="Tahoma" w:cs="Tahoma"/>
          <w:sz w:val="20"/>
          <w:szCs w:val="20"/>
        </w:rPr>
        <w:t>;</w:t>
      </w:r>
    </w:p>
    <w:p w:rsidR="00AD0A2C" w:rsidRPr="00FC0D6B" w:rsidRDefault="001F4C13" w:rsidP="00FF3F86">
      <w:pPr>
        <w:pStyle w:val="Navaden1"/>
        <w:numPr>
          <w:ilvl w:val="0"/>
          <w:numId w:val="60"/>
        </w:numPr>
        <w:rPr>
          <w:rFonts w:ascii="Tahoma" w:hAnsi="Tahoma" w:cs="Tahoma"/>
          <w:sz w:val="20"/>
          <w:szCs w:val="20"/>
        </w:rPr>
      </w:pPr>
      <w:r>
        <w:rPr>
          <w:rFonts w:ascii="Tahoma" w:hAnsi="Tahoma" w:cs="Tahoma"/>
          <w:sz w:val="20"/>
          <w:szCs w:val="20"/>
        </w:rPr>
        <w:t>u</w:t>
      </w:r>
      <w:r w:rsidR="00AD0A2C" w:rsidRPr="00FC0D6B">
        <w:rPr>
          <w:rFonts w:ascii="Tahoma" w:hAnsi="Tahoma" w:cs="Tahoma"/>
          <w:sz w:val="20"/>
          <w:szCs w:val="20"/>
        </w:rPr>
        <w:t>čilnica v naravi – 8</w:t>
      </w:r>
      <w:r>
        <w:rPr>
          <w:rFonts w:ascii="Tahoma" w:hAnsi="Tahoma" w:cs="Tahoma"/>
          <w:sz w:val="20"/>
          <w:szCs w:val="20"/>
        </w:rPr>
        <w:t>;</w:t>
      </w:r>
    </w:p>
    <w:p w:rsidR="00AD0A2C" w:rsidRPr="00FC0D6B" w:rsidRDefault="001F4C13" w:rsidP="00FF3F86">
      <w:pPr>
        <w:pStyle w:val="Navaden1"/>
        <w:numPr>
          <w:ilvl w:val="0"/>
          <w:numId w:val="60"/>
        </w:numPr>
        <w:rPr>
          <w:rFonts w:ascii="Tahoma" w:hAnsi="Tahoma" w:cs="Tahoma"/>
          <w:sz w:val="20"/>
          <w:szCs w:val="20"/>
        </w:rPr>
      </w:pPr>
      <w:r>
        <w:rPr>
          <w:rFonts w:ascii="Tahoma" w:hAnsi="Tahoma" w:cs="Tahoma"/>
          <w:sz w:val="20"/>
          <w:szCs w:val="20"/>
        </w:rPr>
        <w:t>v</w:t>
      </w:r>
      <w:r w:rsidR="00AD0A2C" w:rsidRPr="00FC0D6B">
        <w:rPr>
          <w:rFonts w:ascii="Tahoma" w:hAnsi="Tahoma" w:cs="Tahoma"/>
          <w:sz w:val="20"/>
          <w:szCs w:val="20"/>
        </w:rPr>
        <w:t>eč koncertov – 7</w:t>
      </w:r>
      <w:r>
        <w:rPr>
          <w:rFonts w:ascii="Tahoma" w:hAnsi="Tahoma" w:cs="Tahoma"/>
          <w:sz w:val="20"/>
          <w:szCs w:val="20"/>
        </w:rPr>
        <w:t>;</w:t>
      </w:r>
    </w:p>
    <w:p w:rsidR="00AD0A2C" w:rsidRPr="00FC0D6B" w:rsidRDefault="001F4C13" w:rsidP="00FF3F86">
      <w:pPr>
        <w:pStyle w:val="Navaden1"/>
        <w:numPr>
          <w:ilvl w:val="0"/>
          <w:numId w:val="60"/>
        </w:numPr>
        <w:rPr>
          <w:rFonts w:ascii="Tahoma" w:hAnsi="Tahoma" w:cs="Tahoma"/>
          <w:sz w:val="20"/>
          <w:szCs w:val="20"/>
        </w:rPr>
      </w:pPr>
      <w:r>
        <w:rPr>
          <w:rFonts w:ascii="Tahoma" w:hAnsi="Tahoma" w:cs="Tahoma"/>
          <w:sz w:val="20"/>
          <w:szCs w:val="20"/>
        </w:rPr>
        <w:t>l</w:t>
      </w:r>
      <w:r w:rsidR="00AD0A2C" w:rsidRPr="00FC0D6B">
        <w:rPr>
          <w:rFonts w:ascii="Tahoma" w:hAnsi="Tahoma" w:cs="Tahoma"/>
          <w:sz w:val="20"/>
          <w:szCs w:val="20"/>
        </w:rPr>
        <w:t>etni kino – 8.</w:t>
      </w:r>
    </w:p>
    <w:p w:rsidR="00AD0A2C" w:rsidRPr="00FC0D6B" w:rsidRDefault="00AD0A2C" w:rsidP="00AD0A2C">
      <w:pPr>
        <w:pStyle w:val="Navaden1"/>
        <w:rPr>
          <w:rFonts w:ascii="Tahoma" w:hAnsi="Tahoma" w:cs="Tahoma"/>
          <w:sz w:val="20"/>
          <w:szCs w:val="20"/>
        </w:rPr>
      </w:pPr>
    </w:p>
    <w:p w:rsidR="00AD0A2C" w:rsidRPr="00FC0D6B" w:rsidRDefault="00FF3F86" w:rsidP="00FF3F86">
      <w:pPr>
        <w:pStyle w:val="Navaden1"/>
        <w:jc w:val="both"/>
        <w:rPr>
          <w:rFonts w:ascii="Tahoma" w:hAnsi="Tahoma" w:cs="Tahoma"/>
          <w:sz w:val="20"/>
          <w:szCs w:val="20"/>
        </w:rPr>
      </w:pPr>
      <w:r>
        <w:rPr>
          <w:rFonts w:ascii="Tahoma" w:hAnsi="Tahoma" w:cs="Tahoma"/>
          <w:sz w:val="20"/>
          <w:szCs w:val="20"/>
        </w:rPr>
        <w:t>Edini cilj</w:t>
      </w:r>
      <w:r w:rsidR="00AD0A2C" w:rsidRPr="00FC0D6B">
        <w:rPr>
          <w:rFonts w:ascii="Tahoma" w:hAnsi="Tahoma" w:cs="Tahoma"/>
          <w:sz w:val="20"/>
          <w:szCs w:val="20"/>
        </w:rPr>
        <w:t xml:space="preserve">, ki po spremembi </w:t>
      </w:r>
      <w:r>
        <w:rPr>
          <w:rFonts w:ascii="Tahoma" w:hAnsi="Tahoma" w:cs="Tahoma"/>
          <w:sz w:val="20"/>
          <w:szCs w:val="20"/>
        </w:rPr>
        <w:t>Strategije v letu 2013 ni bil pokrit</w:t>
      </w:r>
      <w:r w:rsidR="00AD0A2C" w:rsidRPr="00FC0D6B">
        <w:rPr>
          <w:rFonts w:ascii="Tahoma" w:hAnsi="Tahoma" w:cs="Tahoma"/>
          <w:sz w:val="20"/>
          <w:szCs w:val="20"/>
        </w:rPr>
        <w:t xml:space="preserve"> je Skupni </w:t>
      </w:r>
      <w:proofErr w:type="spellStart"/>
      <w:r w:rsidR="00AD0A2C" w:rsidRPr="00FC0D6B">
        <w:rPr>
          <w:rFonts w:ascii="Tahoma" w:hAnsi="Tahoma" w:cs="Tahoma"/>
          <w:sz w:val="20"/>
          <w:szCs w:val="20"/>
        </w:rPr>
        <w:t>info</w:t>
      </w:r>
      <w:proofErr w:type="spellEnd"/>
      <w:r w:rsidR="00AD0A2C" w:rsidRPr="00FC0D6B">
        <w:rPr>
          <w:rFonts w:ascii="Tahoma" w:hAnsi="Tahoma" w:cs="Tahoma"/>
          <w:sz w:val="20"/>
          <w:szCs w:val="20"/>
        </w:rPr>
        <w:t xml:space="preserve"> dan vseh mladinskih organizacij.</w:t>
      </w:r>
    </w:p>
    <w:p w:rsidR="00AD0A2C" w:rsidRPr="00FC0D6B" w:rsidRDefault="00AD0A2C" w:rsidP="00AD0A2C">
      <w:pPr>
        <w:pStyle w:val="Navaden1"/>
        <w:rPr>
          <w:rFonts w:ascii="Tahoma" w:hAnsi="Tahoma" w:cs="Tahoma"/>
          <w:sz w:val="20"/>
          <w:szCs w:val="20"/>
        </w:rPr>
      </w:pPr>
    </w:p>
    <w:p w:rsidR="00AD0A2C" w:rsidRPr="00FC0D6B" w:rsidRDefault="00AD0A2C" w:rsidP="00FF3F86">
      <w:pPr>
        <w:pStyle w:val="Navaden1"/>
        <w:jc w:val="both"/>
        <w:rPr>
          <w:rFonts w:ascii="Tahoma" w:hAnsi="Tahoma" w:cs="Tahoma"/>
          <w:sz w:val="20"/>
          <w:szCs w:val="20"/>
        </w:rPr>
      </w:pPr>
      <w:r w:rsidRPr="00FC0D6B">
        <w:rPr>
          <w:rFonts w:ascii="Tahoma" w:hAnsi="Tahoma" w:cs="Tahoma"/>
          <w:sz w:val="20"/>
          <w:szCs w:val="20"/>
        </w:rPr>
        <w:t xml:space="preserve">Glede na </w:t>
      </w:r>
      <w:r w:rsidR="00FF3F86">
        <w:rPr>
          <w:rFonts w:ascii="Tahoma" w:hAnsi="Tahoma" w:cs="Tahoma"/>
          <w:sz w:val="20"/>
          <w:szCs w:val="20"/>
        </w:rPr>
        <w:t>cilje</w:t>
      </w:r>
      <w:r w:rsidRPr="00FC0D6B">
        <w:rPr>
          <w:rFonts w:ascii="Tahoma" w:hAnsi="Tahoma" w:cs="Tahoma"/>
          <w:sz w:val="20"/>
          <w:szCs w:val="20"/>
        </w:rPr>
        <w:t>, razpisan</w:t>
      </w:r>
      <w:r w:rsidR="00FF3F86">
        <w:rPr>
          <w:rFonts w:ascii="Tahoma" w:hAnsi="Tahoma" w:cs="Tahoma"/>
          <w:sz w:val="20"/>
          <w:szCs w:val="20"/>
        </w:rPr>
        <w:t>e</w:t>
      </w:r>
      <w:r w:rsidRPr="00FC0D6B">
        <w:rPr>
          <w:rFonts w:ascii="Tahoma" w:hAnsi="Tahoma" w:cs="Tahoma"/>
          <w:sz w:val="20"/>
          <w:szCs w:val="20"/>
        </w:rPr>
        <w:t xml:space="preserve"> </w:t>
      </w:r>
      <w:r w:rsidR="00FF3F86">
        <w:rPr>
          <w:rFonts w:ascii="Tahoma" w:hAnsi="Tahoma" w:cs="Tahoma"/>
          <w:sz w:val="20"/>
          <w:szCs w:val="20"/>
        </w:rPr>
        <w:t>v</w:t>
      </w:r>
      <w:r w:rsidRPr="00FC0D6B">
        <w:rPr>
          <w:rFonts w:ascii="Tahoma" w:hAnsi="Tahoma" w:cs="Tahoma"/>
          <w:sz w:val="20"/>
          <w:szCs w:val="20"/>
        </w:rPr>
        <w:t xml:space="preserve"> </w:t>
      </w:r>
      <w:r w:rsidR="00FF3F86">
        <w:rPr>
          <w:rFonts w:ascii="Tahoma" w:hAnsi="Tahoma" w:cs="Tahoma"/>
          <w:sz w:val="20"/>
          <w:szCs w:val="20"/>
        </w:rPr>
        <w:t>Strategiji</w:t>
      </w:r>
      <w:r w:rsidRPr="00FC0D6B">
        <w:rPr>
          <w:rFonts w:ascii="Tahoma" w:hAnsi="Tahoma" w:cs="Tahoma"/>
          <w:sz w:val="20"/>
          <w:szCs w:val="20"/>
        </w:rPr>
        <w:t xml:space="preserve"> v letih 2011, 2012 in 2013 niso bila pokrita s projekti naslednja:</w:t>
      </w:r>
    </w:p>
    <w:p w:rsidR="00AD0A2C" w:rsidRPr="00FC0D6B" w:rsidRDefault="00AD0A2C" w:rsidP="00FF3F86">
      <w:pPr>
        <w:pStyle w:val="Navaden1"/>
        <w:numPr>
          <w:ilvl w:val="0"/>
          <w:numId w:val="30"/>
        </w:numPr>
        <w:jc w:val="both"/>
        <w:rPr>
          <w:rFonts w:ascii="Tahoma" w:hAnsi="Tahoma" w:cs="Tahoma"/>
          <w:sz w:val="20"/>
          <w:szCs w:val="20"/>
        </w:rPr>
      </w:pPr>
      <w:r w:rsidRPr="00FC0D6B">
        <w:rPr>
          <w:rFonts w:ascii="Tahoma" w:hAnsi="Tahoma" w:cs="Tahoma"/>
          <w:sz w:val="20"/>
          <w:szCs w:val="20"/>
        </w:rPr>
        <w:t xml:space="preserve">stalni LAN </w:t>
      </w:r>
      <w:proofErr w:type="spellStart"/>
      <w:r w:rsidRPr="00FC0D6B">
        <w:rPr>
          <w:rFonts w:ascii="Tahoma" w:hAnsi="Tahoma" w:cs="Tahoma"/>
          <w:sz w:val="20"/>
          <w:szCs w:val="20"/>
        </w:rPr>
        <w:t>party</w:t>
      </w:r>
      <w:proofErr w:type="spellEnd"/>
      <w:r w:rsidR="00FF3F86">
        <w:rPr>
          <w:rFonts w:ascii="Tahoma" w:hAnsi="Tahoma" w:cs="Tahoma"/>
          <w:sz w:val="20"/>
          <w:szCs w:val="20"/>
        </w:rPr>
        <w:t>,</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ozaveščanje o varčni rabi električne energije,</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ureditev smučišča Šalek,</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krvodajalska akcija,</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izobraževanje na področju zdravstvene preventive,</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mladinska liga,</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letni bazen,</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pomoč mladim glede nasilja v družini,</w:t>
      </w:r>
    </w:p>
    <w:p w:rsidR="00763B7A" w:rsidRPr="004B4DC9" w:rsidRDefault="00AD0A2C" w:rsidP="00AD0A2C">
      <w:pPr>
        <w:pStyle w:val="Navaden1"/>
        <w:numPr>
          <w:ilvl w:val="0"/>
          <w:numId w:val="30"/>
        </w:numPr>
        <w:rPr>
          <w:rFonts w:ascii="Tahoma" w:hAnsi="Tahoma" w:cs="Tahoma"/>
          <w:sz w:val="20"/>
          <w:szCs w:val="20"/>
        </w:rPr>
      </w:pPr>
      <w:r w:rsidRPr="00FC0D6B">
        <w:rPr>
          <w:rFonts w:ascii="Tahoma" w:hAnsi="Tahoma" w:cs="Tahoma"/>
          <w:sz w:val="20"/>
          <w:szCs w:val="20"/>
        </w:rPr>
        <w:t>plesna dvorana.</w:t>
      </w:r>
    </w:p>
    <w:p w:rsidR="00007A74" w:rsidRPr="001F4C13" w:rsidRDefault="00007A74" w:rsidP="00AD0A2C">
      <w:pPr>
        <w:pStyle w:val="Navaden1"/>
        <w:rPr>
          <w:rFonts w:ascii="Tahoma" w:hAnsi="Tahoma" w:cs="Tahoma"/>
          <w:sz w:val="20"/>
          <w:szCs w:val="20"/>
        </w:rPr>
      </w:pPr>
    </w:p>
    <w:p w:rsidR="00FC0D6B" w:rsidRDefault="00FC0D6B" w:rsidP="00AD0A2C">
      <w:pPr>
        <w:pStyle w:val="Navaden1"/>
        <w:rPr>
          <w:rFonts w:ascii="Tahoma" w:hAnsi="Tahoma" w:cs="Tahoma"/>
          <w:b/>
          <w:bCs/>
          <w:sz w:val="20"/>
          <w:szCs w:val="20"/>
        </w:rPr>
      </w:pPr>
    </w:p>
    <w:p w:rsidR="001F4C13" w:rsidRPr="001F4C13" w:rsidRDefault="001F4C13" w:rsidP="00AD0A2C">
      <w:pPr>
        <w:pStyle w:val="Navaden1"/>
        <w:rPr>
          <w:rFonts w:ascii="Tahoma" w:hAnsi="Tahoma" w:cs="Tahoma"/>
          <w:b/>
          <w:bCs/>
          <w:sz w:val="20"/>
          <w:szCs w:val="20"/>
        </w:rPr>
      </w:pPr>
    </w:p>
    <w:p w:rsidR="00AD0A2C" w:rsidRPr="004B4DC9" w:rsidRDefault="00763B7A" w:rsidP="00AD0A2C">
      <w:pPr>
        <w:pStyle w:val="Naslov2"/>
      </w:pPr>
      <w:bookmarkStart w:id="111" w:name="_Toc435438536"/>
      <w:r w:rsidRPr="00C306B2">
        <w:t>PREGLED PRIJAV PO PRIJAVITELJIH PO LETIH</w:t>
      </w:r>
      <w:bookmarkEnd w:id="111"/>
    </w:p>
    <w:p w:rsidR="00763B7A" w:rsidRPr="00007A74" w:rsidRDefault="00007A74" w:rsidP="00007A74">
      <w:pPr>
        <w:pStyle w:val="PREGLEDNICE"/>
      </w:pPr>
      <w:bookmarkStart w:id="112" w:name="_Toc432728451"/>
      <w:r w:rsidRPr="00007A74">
        <w:rPr>
          <w:b/>
        </w:rPr>
        <w:t>Preglednica 18</w:t>
      </w:r>
      <w:r w:rsidR="00AD0A2C">
        <w:t>: Pregled prijav po posameznih prijaviteljih</w:t>
      </w:r>
      <w:bookmarkEnd w:id="112"/>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509"/>
        <w:gridCol w:w="469"/>
        <w:gridCol w:w="1121"/>
        <w:gridCol w:w="1125"/>
        <w:gridCol w:w="541"/>
        <w:gridCol w:w="469"/>
        <w:gridCol w:w="509"/>
        <w:gridCol w:w="517"/>
        <w:gridCol w:w="568"/>
        <w:gridCol w:w="469"/>
        <w:gridCol w:w="1490"/>
      </w:tblGrid>
      <w:tr w:rsidR="00763B7A" w:rsidRPr="00763B7A" w:rsidTr="00D44CBE">
        <w:tc>
          <w:tcPr>
            <w:tcW w:w="1704" w:type="dxa"/>
            <w:vMerge w:val="restart"/>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Prijavitelj</w:t>
            </w:r>
          </w:p>
          <w:p w:rsidR="00763B7A" w:rsidRPr="00007A74" w:rsidRDefault="00763B7A" w:rsidP="001F4C13">
            <w:pPr>
              <w:pStyle w:val="Navaden1"/>
              <w:ind w:left="60"/>
              <w:jc w:val="center"/>
              <w:rPr>
                <w:rFonts w:ascii="Tahoma" w:hAnsi="Tahoma" w:cs="Tahoma"/>
                <w:b/>
                <w:sz w:val="20"/>
                <w:szCs w:val="20"/>
              </w:rPr>
            </w:pPr>
          </w:p>
          <w:p w:rsidR="00763B7A" w:rsidRPr="00007A74" w:rsidRDefault="00763B7A" w:rsidP="001F4C13">
            <w:pPr>
              <w:pStyle w:val="Navaden1"/>
              <w:ind w:left="60"/>
              <w:jc w:val="center"/>
              <w:rPr>
                <w:rFonts w:ascii="Tahoma" w:hAnsi="Tahoma" w:cs="Tahoma"/>
                <w:b/>
                <w:sz w:val="20"/>
                <w:szCs w:val="20"/>
              </w:rPr>
            </w:pPr>
          </w:p>
        </w:tc>
        <w:tc>
          <w:tcPr>
            <w:tcW w:w="978"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2011</w:t>
            </w:r>
          </w:p>
        </w:tc>
        <w:tc>
          <w:tcPr>
            <w:tcW w:w="2246"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2012</w:t>
            </w:r>
          </w:p>
        </w:tc>
        <w:tc>
          <w:tcPr>
            <w:tcW w:w="1010"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2013</w:t>
            </w:r>
          </w:p>
        </w:tc>
        <w:tc>
          <w:tcPr>
            <w:tcW w:w="1026"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2014</w:t>
            </w:r>
          </w:p>
        </w:tc>
        <w:tc>
          <w:tcPr>
            <w:tcW w:w="2527" w:type="dxa"/>
            <w:gridSpan w:val="3"/>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SKUPAJ</w:t>
            </w:r>
          </w:p>
        </w:tc>
      </w:tr>
      <w:tr w:rsidR="00763B7A" w:rsidRPr="00763B7A" w:rsidTr="00D44CBE">
        <w:tc>
          <w:tcPr>
            <w:tcW w:w="1704" w:type="dxa"/>
            <w:vMerge/>
            <w:tcBorders>
              <w:bottom w:val="single" w:sz="4" w:space="0" w:color="auto"/>
            </w:tcBorders>
            <w:shd w:val="clear" w:color="auto" w:fill="FFFF00"/>
          </w:tcPr>
          <w:p w:rsidR="00763B7A" w:rsidRPr="00007A74" w:rsidRDefault="00763B7A" w:rsidP="00AD0A2C">
            <w:pPr>
              <w:pStyle w:val="Navaden1"/>
              <w:ind w:left="60"/>
              <w:rPr>
                <w:rFonts w:ascii="Tahoma" w:hAnsi="Tahoma" w:cs="Tahoma"/>
                <w:b/>
                <w:sz w:val="20"/>
                <w:szCs w:val="20"/>
              </w:rPr>
            </w:pPr>
          </w:p>
        </w:tc>
        <w:tc>
          <w:tcPr>
            <w:tcW w:w="50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1121"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1125"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41"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0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17"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68"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bCs/>
                <w:sz w:val="20"/>
                <w:szCs w:val="20"/>
              </w:rPr>
              <w:t>+</w:t>
            </w:r>
          </w:p>
        </w:tc>
        <w:tc>
          <w:tcPr>
            <w:tcW w:w="46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1490"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vsi prijavljeni</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Mladinski center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7</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17</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Šaleški študentski klub</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 izveden)</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8</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7</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15</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Rod jezerski zmaj</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 zveden)</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9</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6</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15</w:t>
            </w:r>
          </w:p>
        </w:tc>
      </w:tr>
      <w:tr w:rsidR="00AD0A2C" w:rsidRPr="00763B7A" w:rsidTr="00D44CBE">
        <w:tc>
          <w:tcPr>
            <w:tcW w:w="1704" w:type="dxa"/>
            <w:shd w:val="clear" w:color="auto" w:fill="92D050"/>
          </w:tcPr>
          <w:p w:rsidR="00AD0A2C" w:rsidRPr="00763B7A" w:rsidRDefault="00AD0A2C" w:rsidP="00007A74">
            <w:pPr>
              <w:pStyle w:val="Navaden1"/>
              <w:ind w:left="60"/>
              <w:rPr>
                <w:rFonts w:ascii="Tahoma" w:hAnsi="Tahoma" w:cs="Tahoma"/>
                <w:b/>
                <w:sz w:val="16"/>
                <w:szCs w:val="16"/>
              </w:rPr>
            </w:pPr>
            <w:r w:rsidRPr="00763B7A">
              <w:rPr>
                <w:rFonts w:ascii="Tahoma" w:hAnsi="Tahoma" w:cs="Tahoma"/>
                <w:b/>
                <w:sz w:val="16"/>
                <w:szCs w:val="16"/>
              </w:rPr>
              <w:t xml:space="preserve">Zavod </w:t>
            </w:r>
            <w:proofErr w:type="spellStart"/>
            <w:r w:rsidR="00007A74">
              <w:rPr>
                <w:rFonts w:ascii="Tahoma" w:hAnsi="Tahoma" w:cs="Tahoma"/>
                <w:b/>
                <w:sz w:val="16"/>
                <w:szCs w:val="16"/>
              </w:rPr>
              <w:t>eMCe</w:t>
            </w:r>
            <w:proofErr w:type="spellEnd"/>
            <w:r w:rsidR="00007A74">
              <w:rPr>
                <w:rFonts w:ascii="Tahoma" w:hAnsi="Tahoma" w:cs="Tahoma"/>
                <w:b/>
                <w:sz w:val="16"/>
                <w:szCs w:val="16"/>
              </w:rPr>
              <w:t xml:space="preserve"> </w:t>
            </w:r>
            <w:proofErr w:type="spellStart"/>
            <w:r w:rsidR="00007A74">
              <w:rPr>
                <w:rFonts w:ascii="Tahoma" w:hAnsi="Tahoma" w:cs="Tahoma"/>
                <w:b/>
                <w:sz w:val="16"/>
                <w:szCs w:val="16"/>
              </w:rPr>
              <w:t>plac</w:t>
            </w:r>
            <w:proofErr w:type="spellEnd"/>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14</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Hokejski klub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Visoka šola za varstvo okolja</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 xml:space="preserve">Sašo </w:t>
            </w:r>
            <w:proofErr w:type="spellStart"/>
            <w:r w:rsidRPr="00763B7A">
              <w:rPr>
                <w:rFonts w:ascii="Tahoma" w:hAnsi="Tahoma" w:cs="Tahoma"/>
                <w:b/>
                <w:sz w:val="16"/>
                <w:szCs w:val="16"/>
              </w:rPr>
              <w:t>Cerovečki</w:t>
            </w:r>
            <w:proofErr w:type="spellEnd"/>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PD Kažipot</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007A74" w:rsidRDefault="00007A74" w:rsidP="00763B7A">
            <w:pPr>
              <w:pStyle w:val="Navaden1"/>
              <w:ind w:left="60"/>
              <w:jc w:val="center"/>
              <w:rPr>
                <w:rFonts w:ascii="Tahoma" w:hAnsi="Tahoma" w:cs="Tahoma"/>
                <w:b/>
                <w:sz w:val="16"/>
                <w:szCs w:val="16"/>
              </w:rPr>
            </w:pPr>
            <w:r w:rsidRPr="00007A74">
              <w:rPr>
                <w:rFonts w:ascii="Tahoma" w:hAnsi="Tahoma" w:cs="Tahoma"/>
                <w:b/>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Mladinski svet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 xml:space="preserve">Jamarski klub </w:t>
            </w:r>
            <w:proofErr w:type="spellStart"/>
            <w:r w:rsidRPr="00763B7A">
              <w:rPr>
                <w:rFonts w:ascii="Tahoma" w:hAnsi="Tahoma" w:cs="Tahoma"/>
                <w:b/>
                <w:sz w:val="16"/>
                <w:szCs w:val="16"/>
              </w:rPr>
              <w:t>Speleos</w:t>
            </w:r>
            <w:proofErr w:type="spellEnd"/>
            <w:r w:rsidRPr="00763B7A">
              <w:rPr>
                <w:rFonts w:ascii="Tahoma" w:hAnsi="Tahoma" w:cs="Tahoma"/>
                <w:b/>
                <w:sz w:val="16"/>
                <w:szCs w:val="16"/>
              </w:rPr>
              <w:t xml:space="preserve"> siga</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Rod Lilijski grič Pesje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4</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Društvo Jupiter</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TV 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Športno rekreativni klub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D51A52" w:rsidRDefault="00D51A52" w:rsidP="00763B7A">
            <w:pPr>
              <w:pStyle w:val="Navaden1"/>
              <w:ind w:left="60"/>
              <w:jc w:val="center"/>
              <w:rPr>
                <w:rFonts w:ascii="Tahoma" w:hAnsi="Tahoma" w:cs="Tahoma"/>
                <w:b/>
                <w:sz w:val="16"/>
                <w:szCs w:val="16"/>
              </w:rPr>
            </w:pPr>
            <w:r w:rsidRPr="00D51A52">
              <w:rPr>
                <w:rFonts w:ascii="Tahoma" w:hAnsi="Tahoma" w:cs="Tahoma"/>
                <w:b/>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AD0A2C" w:rsidRPr="00763B7A" w:rsidTr="00D44CBE">
        <w:tc>
          <w:tcPr>
            <w:tcW w:w="1704" w:type="dxa"/>
            <w:tcBorders>
              <w:bottom w:val="single" w:sz="4" w:space="0" w:color="auto"/>
            </w:tcBorders>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Športno kulturno društvo TMD</w:t>
            </w:r>
          </w:p>
        </w:tc>
        <w:tc>
          <w:tcPr>
            <w:tcW w:w="50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BD3AC1" w:rsidRPr="00763B7A" w:rsidTr="00BD3AC1">
        <w:trPr>
          <w:trHeight w:val="425"/>
        </w:trPr>
        <w:tc>
          <w:tcPr>
            <w:tcW w:w="1704" w:type="dxa"/>
            <w:vMerge w:val="restart"/>
            <w:shd w:val="clear" w:color="auto" w:fill="FFFF00"/>
            <w:vAlign w:val="center"/>
          </w:tcPr>
          <w:p w:rsidR="00BD3AC1" w:rsidRPr="00007A74" w:rsidRDefault="00BD3AC1" w:rsidP="00BD3AC1">
            <w:pPr>
              <w:pStyle w:val="Navaden1"/>
              <w:ind w:left="60"/>
              <w:jc w:val="center"/>
              <w:rPr>
                <w:rFonts w:ascii="Tahoma" w:hAnsi="Tahoma" w:cs="Tahoma"/>
                <w:b/>
                <w:sz w:val="20"/>
                <w:szCs w:val="20"/>
              </w:rPr>
            </w:pPr>
            <w:r>
              <w:rPr>
                <w:rFonts w:ascii="Tahoma" w:hAnsi="Tahoma" w:cs="Tahoma"/>
                <w:b/>
                <w:sz w:val="20"/>
                <w:szCs w:val="20"/>
              </w:rPr>
              <w:lastRenderedPageBreak/>
              <w:t>Prijavitelj</w:t>
            </w:r>
          </w:p>
        </w:tc>
        <w:tc>
          <w:tcPr>
            <w:tcW w:w="978" w:type="dxa"/>
            <w:gridSpan w:val="2"/>
            <w:shd w:val="clear" w:color="auto" w:fill="FFFF00"/>
            <w:vAlign w:val="center"/>
          </w:tcPr>
          <w:p w:rsidR="00BD3AC1" w:rsidRPr="00007A74" w:rsidRDefault="00BD3AC1" w:rsidP="00BD3AC1">
            <w:pPr>
              <w:pStyle w:val="Navaden1"/>
              <w:ind w:left="60"/>
              <w:jc w:val="center"/>
              <w:rPr>
                <w:rFonts w:ascii="Tahoma" w:hAnsi="Tahoma" w:cs="Tahoma"/>
                <w:sz w:val="20"/>
                <w:szCs w:val="20"/>
              </w:rPr>
            </w:pPr>
            <w:r w:rsidRPr="00007A74">
              <w:rPr>
                <w:rFonts w:ascii="Tahoma" w:hAnsi="Tahoma" w:cs="Tahoma"/>
                <w:b/>
                <w:bCs/>
                <w:sz w:val="20"/>
                <w:szCs w:val="20"/>
              </w:rPr>
              <w:t>2011</w:t>
            </w:r>
          </w:p>
        </w:tc>
        <w:tc>
          <w:tcPr>
            <w:tcW w:w="2246" w:type="dxa"/>
            <w:gridSpan w:val="2"/>
            <w:shd w:val="clear" w:color="auto" w:fill="FFFF00"/>
            <w:vAlign w:val="center"/>
          </w:tcPr>
          <w:p w:rsidR="00BD3AC1" w:rsidRPr="00007A74" w:rsidRDefault="00BD3AC1" w:rsidP="00BD3AC1">
            <w:pPr>
              <w:pStyle w:val="Navaden1"/>
              <w:ind w:left="60"/>
              <w:jc w:val="center"/>
              <w:rPr>
                <w:rFonts w:ascii="Tahoma" w:hAnsi="Tahoma" w:cs="Tahoma"/>
                <w:sz w:val="20"/>
                <w:szCs w:val="20"/>
              </w:rPr>
            </w:pPr>
            <w:r w:rsidRPr="00007A74">
              <w:rPr>
                <w:rFonts w:ascii="Tahoma" w:hAnsi="Tahoma" w:cs="Tahoma"/>
                <w:b/>
                <w:bCs/>
                <w:sz w:val="20"/>
                <w:szCs w:val="20"/>
              </w:rPr>
              <w:t>2012</w:t>
            </w:r>
          </w:p>
        </w:tc>
        <w:tc>
          <w:tcPr>
            <w:tcW w:w="1010" w:type="dxa"/>
            <w:gridSpan w:val="2"/>
            <w:shd w:val="clear" w:color="auto" w:fill="FFFF00"/>
            <w:vAlign w:val="center"/>
          </w:tcPr>
          <w:p w:rsidR="00BD3AC1" w:rsidRPr="00D44CBE" w:rsidRDefault="00BD3AC1" w:rsidP="00BD3AC1">
            <w:pPr>
              <w:jc w:val="center"/>
            </w:pPr>
            <w:r w:rsidRPr="00007A74">
              <w:rPr>
                <w:rFonts w:ascii="Tahoma" w:hAnsi="Tahoma" w:cs="Tahoma"/>
                <w:b/>
                <w:bCs/>
                <w:sz w:val="20"/>
                <w:szCs w:val="20"/>
              </w:rPr>
              <w:t>2013</w:t>
            </w:r>
          </w:p>
        </w:tc>
        <w:tc>
          <w:tcPr>
            <w:tcW w:w="1026" w:type="dxa"/>
            <w:gridSpan w:val="2"/>
            <w:shd w:val="clear" w:color="auto" w:fill="FFFF00"/>
            <w:vAlign w:val="center"/>
          </w:tcPr>
          <w:p w:rsidR="00BD3AC1" w:rsidRPr="00763B7A" w:rsidRDefault="00BD3AC1" w:rsidP="00BD3AC1">
            <w:pPr>
              <w:pStyle w:val="Navaden1"/>
              <w:ind w:left="60"/>
              <w:jc w:val="center"/>
              <w:rPr>
                <w:rFonts w:ascii="Tahoma" w:hAnsi="Tahoma" w:cs="Tahoma"/>
                <w:sz w:val="16"/>
                <w:szCs w:val="16"/>
              </w:rPr>
            </w:pPr>
            <w:r w:rsidRPr="00007A74">
              <w:rPr>
                <w:rFonts w:ascii="Tahoma" w:hAnsi="Tahoma" w:cs="Tahoma"/>
                <w:b/>
                <w:bCs/>
                <w:sz w:val="20"/>
                <w:szCs w:val="20"/>
              </w:rPr>
              <w:t>2014</w:t>
            </w:r>
          </w:p>
        </w:tc>
        <w:tc>
          <w:tcPr>
            <w:tcW w:w="2527" w:type="dxa"/>
            <w:gridSpan w:val="3"/>
            <w:shd w:val="clear" w:color="auto" w:fill="FFFF00"/>
            <w:vAlign w:val="center"/>
          </w:tcPr>
          <w:p w:rsidR="00BD3AC1" w:rsidRPr="00763B7A" w:rsidRDefault="00BD3AC1" w:rsidP="00BD3AC1">
            <w:pPr>
              <w:pStyle w:val="Navaden1"/>
              <w:ind w:left="60"/>
              <w:jc w:val="center"/>
              <w:rPr>
                <w:rFonts w:ascii="Tahoma" w:hAnsi="Tahoma" w:cs="Tahoma"/>
                <w:sz w:val="16"/>
                <w:szCs w:val="16"/>
              </w:rPr>
            </w:pPr>
            <w:r w:rsidRPr="00007A74">
              <w:rPr>
                <w:rFonts w:ascii="Tahoma" w:hAnsi="Tahoma" w:cs="Tahoma"/>
                <w:b/>
                <w:bCs/>
                <w:sz w:val="20"/>
                <w:szCs w:val="20"/>
              </w:rPr>
              <w:t>SKUPAJ</w:t>
            </w:r>
          </w:p>
        </w:tc>
      </w:tr>
      <w:tr w:rsidR="00BD3AC1" w:rsidRPr="00763B7A" w:rsidTr="00D44CBE">
        <w:tc>
          <w:tcPr>
            <w:tcW w:w="1704" w:type="dxa"/>
            <w:vMerge/>
            <w:shd w:val="clear" w:color="auto" w:fill="FFFF00"/>
          </w:tcPr>
          <w:p w:rsidR="00BD3AC1" w:rsidRPr="00007A74" w:rsidRDefault="00BD3AC1" w:rsidP="00D44CBE">
            <w:pPr>
              <w:pStyle w:val="Navaden1"/>
              <w:ind w:left="60"/>
              <w:rPr>
                <w:rFonts w:ascii="Tahoma" w:hAnsi="Tahoma" w:cs="Tahoma"/>
                <w:b/>
                <w:sz w:val="20"/>
                <w:szCs w:val="20"/>
              </w:rPr>
            </w:pPr>
          </w:p>
        </w:tc>
        <w:tc>
          <w:tcPr>
            <w:tcW w:w="50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1121"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1125"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41"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0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17"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68"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bCs/>
                <w:sz w:val="20"/>
                <w:szCs w:val="20"/>
              </w:rPr>
              <w:t>+</w:t>
            </w:r>
          </w:p>
        </w:tc>
        <w:tc>
          <w:tcPr>
            <w:tcW w:w="46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1490"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vsi prijavljeni</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Plavalni klub Velenje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007A74" w:rsidRDefault="00D44CBE" w:rsidP="00763B7A">
            <w:pPr>
              <w:pStyle w:val="Navaden1"/>
              <w:ind w:left="60"/>
              <w:jc w:val="center"/>
              <w:rPr>
                <w:rFonts w:ascii="Tahoma" w:hAnsi="Tahoma" w:cs="Tahoma"/>
                <w:b/>
                <w:sz w:val="16"/>
                <w:szCs w:val="16"/>
              </w:rPr>
            </w:pPr>
            <w:r w:rsidRPr="00007A74">
              <w:rPr>
                <w:rFonts w:ascii="Tahoma" w:hAnsi="Tahoma" w:cs="Tahoma"/>
                <w:b/>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Peter Drame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Medobčinska zveza prijateljev mladine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Max </w:t>
            </w:r>
            <w:proofErr w:type="spellStart"/>
            <w:r w:rsidRPr="00763B7A">
              <w:rPr>
                <w:rFonts w:ascii="Tahoma" w:hAnsi="Tahoma" w:cs="Tahoma"/>
                <w:b/>
                <w:sz w:val="16"/>
                <w:szCs w:val="16"/>
              </w:rPr>
              <w:t>club</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Matija Goljar</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Matej </w:t>
            </w:r>
            <w:proofErr w:type="spellStart"/>
            <w:r w:rsidRPr="00763B7A">
              <w:rPr>
                <w:rFonts w:ascii="Tahoma" w:hAnsi="Tahoma" w:cs="Tahoma"/>
                <w:b/>
                <w:sz w:val="16"/>
                <w:szCs w:val="16"/>
              </w:rPr>
              <w:t>Brložnik</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KD nasedlega kita</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007A74" w:rsidRDefault="00D44CBE" w:rsidP="00763B7A">
            <w:pPr>
              <w:pStyle w:val="Navaden1"/>
              <w:ind w:left="60"/>
              <w:jc w:val="center"/>
              <w:rPr>
                <w:rFonts w:ascii="Tahoma" w:hAnsi="Tahoma" w:cs="Tahoma"/>
                <w:b/>
                <w:sz w:val="16"/>
                <w:szCs w:val="16"/>
              </w:rPr>
            </w:pPr>
            <w:r w:rsidRPr="00007A74">
              <w:rPr>
                <w:rFonts w:ascii="Tahoma" w:hAnsi="Tahoma" w:cs="Tahoma"/>
                <w:b/>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Galerija Velenje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Fizična oseba</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Društvo za boj proti raku</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Društvo Špil</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Društvo </w:t>
            </w:r>
            <w:proofErr w:type="spellStart"/>
            <w:r w:rsidRPr="00763B7A">
              <w:rPr>
                <w:rFonts w:ascii="Tahoma" w:hAnsi="Tahoma" w:cs="Tahoma"/>
                <w:b/>
                <w:sz w:val="16"/>
                <w:szCs w:val="16"/>
              </w:rPr>
              <w:t>CoGo</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Andrej </w:t>
            </w:r>
            <w:proofErr w:type="spellStart"/>
            <w:r w:rsidRPr="00763B7A">
              <w:rPr>
                <w:rFonts w:ascii="Tahoma" w:hAnsi="Tahoma" w:cs="Tahoma"/>
                <w:b/>
                <w:sz w:val="16"/>
                <w:szCs w:val="16"/>
              </w:rPr>
              <w:t>Vrbec</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Šaleška zveza tabornikov</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proofErr w:type="spellStart"/>
            <w:r w:rsidRPr="00763B7A">
              <w:rPr>
                <w:rFonts w:ascii="Tahoma" w:hAnsi="Tahoma" w:cs="Tahoma"/>
                <w:b/>
                <w:sz w:val="16"/>
                <w:szCs w:val="16"/>
              </w:rPr>
              <w:t>Revivas</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Raziskovalni studio Venera</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3</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OŠ MPT</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Neimenovan posameznik</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KUD Koncentrat</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bl>
    <w:p w:rsidR="009748D7" w:rsidRDefault="009748D7" w:rsidP="00AD0A2C">
      <w:pPr>
        <w:pStyle w:val="Navaden1"/>
        <w:rPr>
          <w:sz w:val="16"/>
          <w:szCs w:val="16"/>
        </w:rPr>
      </w:pPr>
    </w:p>
    <w:p w:rsidR="00763B7A" w:rsidRPr="00007A74" w:rsidRDefault="00763B7A" w:rsidP="00AD0A2C">
      <w:pPr>
        <w:pStyle w:val="Navaden1"/>
        <w:rPr>
          <w:rFonts w:ascii="Tahoma" w:hAnsi="Tahoma" w:cs="Tahoma"/>
          <w:sz w:val="16"/>
          <w:szCs w:val="16"/>
        </w:rPr>
      </w:pPr>
      <w:r w:rsidRPr="00007A74">
        <w:rPr>
          <w:rFonts w:ascii="Tahoma" w:hAnsi="Tahoma" w:cs="Tahoma"/>
          <w:sz w:val="16"/>
          <w:szCs w:val="16"/>
        </w:rPr>
        <w:t xml:space="preserve">* </w:t>
      </w:r>
      <w:r w:rsidR="00007A74">
        <w:rPr>
          <w:rFonts w:ascii="Tahoma" w:hAnsi="Tahoma" w:cs="Tahoma"/>
          <w:sz w:val="16"/>
          <w:szCs w:val="16"/>
        </w:rPr>
        <w:t xml:space="preserve"> </w:t>
      </w:r>
      <w:r w:rsidRPr="00007A74">
        <w:rPr>
          <w:rFonts w:ascii="Tahoma" w:hAnsi="Tahoma" w:cs="Tahoma"/>
          <w:b/>
          <w:sz w:val="16"/>
          <w:szCs w:val="16"/>
        </w:rPr>
        <w:t>+</w:t>
      </w:r>
      <w:r w:rsidRPr="00007A74">
        <w:rPr>
          <w:rFonts w:ascii="Tahoma" w:hAnsi="Tahoma" w:cs="Tahoma"/>
          <w:sz w:val="16"/>
          <w:szCs w:val="16"/>
        </w:rPr>
        <w:t xml:space="preserve">  pomeni odobreni projek</w:t>
      </w:r>
      <w:r w:rsidR="00007A74">
        <w:rPr>
          <w:rFonts w:ascii="Tahoma" w:hAnsi="Tahoma" w:cs="Tahoma"/>
          <w:sz w:val="16"/>
          <w:szCs w:val="16"/>
        </w:rPr>
        <w:t>t</w:t>
      </w:r>
      <w:r w:rsidRPr="00007A74">
        <w:rPr>
          <w:rFonts w:ascii="Tahoma" w:hAnsi="Tahoma" w:cs="Tahoma"/>
          <w:sz w:val="16"/>
          <w:szCs w:val="16"/>
        </w:rPr>
        <w:t>i</w:t>
      </w:r>
    </w:p>
    <w:p w:rsidR="00763B7A" w:rsidRPr="00007A74" w:rsidRDefault="00763B7A" w:rsidP="00AD0A2C">
      <w:pPr>
        <w:pStyle w:val="Navaden1"/>
        <w:rPr>
          <w:rFonts w:ascii="Tahoma" w:hAnsi="Tahoma" w:cs="Tahoma"/>
          <w:sz w:val="16"/>
          <w:szCs w:val="16"/>
        </w:rPr>
      </w:pPr>
      <w:r w:rsidRPr="00007A74">
        <w:rPr>
          <w:rFonts w:ascii="Tahoma" w:hAnsi="Tahoma" w:cs="Tahoma"/>
          <w:sz w:val="16"/>
          <w:szCs w:val="16"/>
        </w:rPr>
        <w:t xml:space="preserve">** </w:t>
      </w:r>
      <w:r w:rsidR="00007A74">
        <w:rPr>
          <w:rFonts w:ascii="Tahoma" w:hAnsi="Tahoma" w:cs="Tahoma"/>
          <w:sz w:val="16"/>
          <w:szCs w:val="16"/>
        </w:rPr>
        <w:t xml:space="preserve"> </w:t>
      </w:r>
      <w:r w:rsidRPr="00007A74">
        <w:rPr>
          <w:rFonts w:ascii="Tahoma" w:hAnsi="Tahoma" w:cs="Tahoma"/>
          <w:b/>
          <w:sz w:val="16"/>
          <w:szCs w:val="16"/>
        </w:rPr>
        <w:t xml:space="preserve">? </w:t>
      </w:r>
      <w:r w:rsidRPr="00007A74">
        <w:rPr>
          <w:rFonts w:ascii="Tahoma" w:hAnsi="Tahoma" w:cs="Tahoma"/>
          <w:sz w:val="16"/>
          <w:szCs w:val="16"/>
        </w:rPr>
        <w:t>pomeni projekti na rezervni listi</w:t>
      </w:r>
    </w:p>
    <w:p w:rsidR="00153DEF" w:rsidRDefault="00153DEF" w:rsidP="00153DEF">
      <w:pPr>
        <w:pStyle w:val="Navaden1"/>
        <w:jc w:val="both"/>
        <w:rPr>
          <w:rFonts w:ascii="Tahoma" w:hAnsi="Tahoma" w:cs="Tahoma"/>
          <w:sz w:val="20"/>
          <w:szCs w:val="20"/>
        </w:rPr>
      </w:pPr>
    </w:p>
    <w:p w:rsidR="004B4DC9" w:rsidRPr="00153DEF" w:rsidRDefault="004B4DC9" w:rsidP="00153DEF">
      <w:pPr>
        <w:pStyle w:val="Navaden1"/>
        <w:jc w:val="both"/>
        <w:rPr>
          <w:rFonts w:ascii="Tahoma" w:hAnsi="Tahoma" w:cs="Tahoma"/>
          <w:sz w:val="20"/>
          <w:szCs w:val="20"/>
        </w:rPr>
      </w:pPr>
    </w:p>
    <w:p w:rsidR="00AD0A2C" w:rsidRPr="00153DEF" w:rsidRDefault="00AD0A2C" w:rsidP="00153DEF">
      <w:pPr>
        <w:pStyle w:val="Navaden1"/>
        <w:jc w:val="both"/>
        <w:rPr>
          <w:rFonts w:ascii="Tahoma" w:hAnsi="Tahoma" w:cs="Tahoma"/>
          <w:sz w:val="20"/>
          <w:szCs w:val="20"/>
        </w:rPr>
      </w:pPr>
      <w:r w:rsidRPr="00153DEF">
        <w:rPr>
          <w:rFonts w:ascii="Tahoma" w:hAnsi="Tahoma" w:cs="Tahoma"/>
          <w:sz w:val="20"/>
          <w:szCs w:val="20"/>
        </w:rPr>
        <w:t xml:space="preserve">Največ projektov je v obravnavanem obdobju prijavil </w:t>
      </w:r>
      <w:r w:rsidR="001F4C13">
        <w:rPr>
          <w:rFonts w:ascii="Tahoma" w:hAnsi="Tahoma" w:cs="Tahoma"/>
          <w:sz w:val="20"/>
          <w:szCs w:val="20"/>
        </w:rPr>
        <w:t>MC</w:t>
      </w:r>
      <w:r w:rsidRPr="00153DEF">
        <w:rPr>
          <w:rFonts w:ascii="Tahoma" w:hAnsi="Tahoma" w:cs="Tahoma"/>
          <w:sz w:val="20"/>
          <w:szCs w:val="20"/>
        </w:rPr>
        <w:t xml:space="preserve"> Velenje, najuspešnejši prijavitelj (število odobrenih projektov) pa je bil Zavod </w:t>
      </w:r>
      <w:proofErr w:type="spellStart"/>
      <w:r w:rsidR="00153DEF" w:rsidRPr="00153DEF">
        <w:rPr>
          <w:rFonts w:ascii="Tahoma" w:hAnsi="Tahoma" w:cs="Tahoma"/>
          <w:sz w:val="20"/>
          <w:szCs w:val="20"/>
        </w:rPr>
        <w:t>eMCe</w:t>
      </w:r>
      <w:proofErr w:type="spellEnd"/>
      <w:r w:rsidR="00153DEF" w:rsidRPr="00153DEF">
        <w:rPr>
          <w:rFonts w:ascii="Tahoma" w:hAnsi="Tahoma" w:cs="Tahoma"/>
          <w:sz w:val="20"/>
          <w:szCs w:val="20"/>
        </w:rPr>
        <w:t xml:space="preserve"> </w:t>
      </w:r>
      <w:proofErr w:type="spellStart"/>
      <w:r w:rsidR="00153DEF" w:rsidRPr="00153DEF">
        <w:rPr>
          <w:rFonts w:ascii="Tahoma" w:hAnsi="Tahoma" w:cs="Tahoma"/>
          <w:sz w:val="20"/>
          <w:szCs w:val="20"/>
        </w:rPr>
        <w:t>plac</w:t>
      </w:r>
      <w:proofErr w:type="spellEnd"/>
      <w:r w:rsidR="00153DEF">
        <w:rPr>
          <w:rFonts w:ascii="Tahoma" w:hAnsi="Tahoma" w:cs="Tahoma"/>
          <w:sz w:val="20"/>
          <w:szCs w:val="20"/>
        </w:rPr>
        <w:t xml:space="preserve"> – Zavod mladine Šaleške doline</w:t>
      </w:r>
      <w:r w:rsidRPr="00153DEF">
        <w:rPr>
          <w:rFonts w:ascii="Tahoma" w:hAnsi="Tahoma" w:cs="Tahoma"/>
          <w:sz w:val="20"/>
          <w:szCs w:val="20"/>
        </w:rPr>
        <w:t xml:space="preserve"> (11). Vseh prijaviteljev je bilo 34.</w:t>
      </w:r>
    </w:p>
    <w:p w:rsidR="00AD0A2C" w:rsidRPr="00153DEF" w:rsidRDefault="00AD0A2C" w:rsidP="00153DEF">
      <w:pPr>
        <w:pStyle w:val="Navaden1"/>
        <w:jc w:val="both"/>
        <w:rPr>
          <w:rFonts w:ascii="Tahoma" w:hAnsi="Tahoma" w:cs="Tahoma"/>
          <w:sz w:val="20"/>
          <w:szCs w:val="20"/>
        </w:rPr>
      </w:pPr>
    </w:p>
    <w:p w:rsidR="00153DEF" w:rsidRPr="00153DEF" w:rsidRDefault="00153DEF" w:rsidP="00153DEF">
      <w:pPr>
        <w:pStyle w:val="Navaden1"/>
        <w:jc w:val="both"/>
        <w:rPr>
          <w:rFonts w:ascii="Tahoma" w:hAnsi="Tahoma" w:cs="Tahoma"/>
          <w:sz w:val="20"/>
          <w:szCs w:val="20"/>
        </w:rPr>
      </w:pPr>
    </w:p>
    <w:p w:rsidR="009748D7" w:rsidRPr="009748D7" w:rsidRDefault="00AD0A2C" w:rsidP="00153DEF">
      <w:pPr>
        <w:pStyle w:val="GRAF"/>
      </w:pPr>
      <w:bookmarkStart w:id="113" w:name="_Toc432728496"/>
      <w:r w:rsidRPr="009748D7">
        <w:t>Graf</w:t>
      </w:r>
      <w:r w:rsidR="009748D7" w:rsidRPr="009748D7">
        <w:t xml:space="preserve"> </w:t>
      </w:r>
      <w:r w:rsidR="00153DEF">
        <w:t>6</w:t>
      </w:r>
      <w:r w:rsidRPr="009748D7">
        <w:t xml:space="preserve">: </w:t>
      </w:r>
      <w:r w:rsidRPr="00153DEF">
        <w:rPr>
          <w:b w:val="0"/>
        </w:rPr>
        <w:t>Najuspešnejši prijavitelji glede na prijavljene, odobrene in rezervne projekte</w:t>
      </w:r>
      <w:bookmarkEnd w:id="113"/>
    </w:p>
    <w:p w:rsidR="004B4DC9" w:rsidRDefault="00AD0A2C" w:rsidP="00BD3AC1">
      <w:pPr>
        <w:pStyle w:val="Navaden1"/>
        <w:jc w:val="center"/>
      </w:pPr>
      <w:r>
        <w:rPr>
          <w:noProof/>
        </w:rPr>
        <w:drawing>
          <wp:inline distT="0" distB="0" distL="0" distR="0" wp14:anchorId="66CF7BA0" wp14:editId="40C6922D">
            <wp:extent cx="4305300" cy="2291035"/>
            <wp:effectExtent l="0" t="0" r="0" b="0"/>
            <wp:docPr id="4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307853" cy="2292394"/>
                    </a:xfrm>
                    <a:prstGeom prst="rect">
                      <a:avLst/>
                    </a:prstGeom>
                    <a:noFill/>
                    <a:ln w="9525">
                      <a:noFill/>
                      <a:miter lim="800000"/>
                      <a:headEnd/>
                      <a:tailEnd/>
                    </a:ln>
                  </pic:spPr>
                </pic:pic>
              </a:graphicData>
            </a:graphic>
          </wp:inline>
        </w:drawing>
      </w:r>
    </w:p>
    <w:p w:rsidR="004B4DC9" w:rsidRDefault="004B4DC9" w:rsidP="00AD0A2C">
      <w:pPr>
        <w:pStyle w:val="Navaden1"/>
      </w:pPr>
    </w:p>
    <w:p w:rsidR="00AD0A2C" w:rsidRDefault="009748D7" w:rsidP="00AD0A2C">
      <w:pPr>
        <w:pStyle w:val="Naslov2"/>
      </w:pPr>
      <w:bookmarkStart w:id="114" w:name="_Toc435438537"/>
      <w:r w:rsidRPr="00985DB5">
        <w:t xml:space="preserve">PREGLED </w:t>
      </w:r>
      <w:r w:rsidR="007F2FC9">
        <w:t>PROJEKTOV</w:t>
      </w:r>
      <w:r w:rsidRPr="00985DB5">
        <w:t xml:space="preserve"> PO LOKACIJAH IZVEDBE</w:t>
      </w:r>
      <w:bookmarkEnd w:id="114"/>
    </w:p>
    <w:p w:rsidR="00E96FEE" w:rsidRPr="00153DEF" w:rsidRDefault="00E96FEE" w:rsidP="00E96FEE">
      <w:pPr>
        <w:pStyle w:val="Navaden1"/>
        <w:jc w:val="both"/>
        <w:rPr>
          <w:rFonts w:ascii="Tahoma" w:hAnsi="Tahoma" w:cs="Tahoma"/>
          <w:sz w:val="20"/>
          <w:szCs w:val="20"/>
        </w:rPr>
      </w:pPr>
      <w:r w:rsidRPr="00153DEF">
        <w:rPr>
          <w:rFonts w:ascii="Tahoma" w:hAnsi="Tahoma" w:cs="Tahoma"/>
          <w:sz w:val="20"/>
          <w:szCs w:val="20"/>
        </w:rPr>
        <w:t xml:space="preserve">Največ projektov je </w:t>
      </w:r>
      <w:r>
        <w:rPr>
          <w:rFonts w:ascii="Tahoma" w:hAnsi="Tahoma" w:cs="Tahoma"/>
          <w:sz w:val="20"/>
          <w:szCs w:val="20"/>
        </w:rPr>
        <w:t xml:space="preserve">bilo izvedenih na lokaciji letnega kina ob Škalskem jezeru (14), sledi lokacija MC Velenje, kjer je lociran tako mladinski hotel kot velika sejna dvorana (7). Po 6 projektov je bilo med leti 2011 in 2014 izvedenih še v Regionalnem multimedijskem centru </w:t>
      </w:r>
      <w:proofErr w:type="spellStart"/>
      <w:r>
        <w:rPr>
          <w:rFonts w:ascii="Tahoma" w:hAnsi="Tahoma" w:cs="Tahoma"/>
          <w:sz w:val="20"/>
          <w:szCs w:val="20"/>
        </w:rPr>
        <w:t>Kunigunda</w:t>
      </w:r>
      <w:proofErr w:type="spellEnd"/>
      <w:r>
        <w:rPr>
          <w:rFonts w:ascii="Tahoma" w:hAnsi="Tahoma" w:cs="Tahoma"/>
          <w:sz w:val="20"/>
          <w:szCs w:val="20"/>
        </w:rPr>
        <w:t xml:space="preserve"> ter v Mladinskem klubu </w:t>
      </w:r>
      <w:proofErr w:type="spellStart"/>
      <w:r>
        <w:rPr>
          <w:rFonts w:ascii="Tahoma" w:hAnsi="Tahoma" w:cs="Tahoma"/>
          <w:sz w:val="20"/>
          <w:szCs w:val="20"/>
        </w:rPr>
        <w:t>eMCe</w:t>
      </w:r>
      <w:proofErr w:type="spellEnd"/>
      <w:r>
        <w:rPr>
          <w:rFonts w:ascii="Tahoma" w:hAnsi="Tahoma" w:cs="Tahoma"/>
          <w:sz w:val="20"/>
          <w:szCs w:val="20"/>
        </w:rPr>
        <w:t xml:space="preserve"> </w:t>
      </w:r>
      <w:proofErr w:type="spellStart"/>
      <w:r>
        <w:rPr>
          <w:rFonts w:ascii="Tahoma" w:hAnsi="Tahoma" w:cs="Tahoma"/>
          <w:sz w:val="20"/>
          <w:szCs w:val="20"/>
        </w:rPr>
        <w:t>plac</w:t>
      </w:r>
      <w:proofErr w:type="spellEnd"/>
      <w:r>
        <w:rPr>
          <w:rFonts w:ascii="Tahoma" w:hAnsi="Tahoma" w:cs="Tahoma"/>
          <w:sz w:val="20"/>
          <w:szCs w:val="20"/>
        </w:rPr>
        <w:t>.</w:t>
      </w:r>
    </w:p>
    <w:p w:rsidR="00E96FEE" w:rsidRPr="00985DB5" w:rsidRDefault="00E96FEE" w:rsidP="00AD0A2C">
      <w:pPr>
        <w:pStyle w:val="Navaden1"/>
      </w:pPr>
    </w:p>
    <w:p w:rsidR="00AD0A2C" w:rsidRDefault="007F2FC9" w:rsidP="007F2FC9">
      <w:pPr>
        <w:pStyle w:val="GRAF"/>
      </w:pPr>
      <w:bookmarkStart w:id="115" w:name="_Toc432728497"/>
      <w:r>
        <w:t xml:space="preserve">Graf 7: </w:t>
      </w:r>
      <w:r w:rsidRPr="007F2FC9">
        <w:rPr>
          <w:b w:val="0"/>
        </w:rPr>
        <w:t>Pregled projektov po lokaciji izvedbe po letih</w:t>
      </w:r>
      <w:bookmarkEnd w:id="115"/>
      <w:r>
        <w:t xml:space="preserve"> </w:t>
      </w:r>
    </w:p>
    <w:p w:rsidR="007F2FC9" w:rsidRDefault="007F2FC9" w:rsidP="00AD0A2C">
      <w:pPr>
        <w:pStyle w:val="Navaden1"/>
        <w:rPr>
          <w:rFonts w:ascii="Tahoma" w:hAnsi="Tahoma" w:cs="Tahoma"/>
          <w:sz w:val="18"/>
          <w:szCs w:val="18"/>
        </w:rPr>
      </w:pPr>
    </w:p>
    <w:p w:rsidR="007F2FC9" w:rsidRPr="00985DB5" w:rsidRDefault="0095405F" w:rsidP="00577DFF">
      <w:pPr>
        <w:pStyle w:val="Navaden1"/>
        <w:jc w:val="center"/>
        <w:rPr>
          <w:rFonts w:ascii="Tahoma" w:hAnsi="Tahoma" w:cs="Tahoma"/>
          <w:sz w:val="18"/>
          <w:szCs w:val="18"/>
        </w:rPr>
      </w:pPr>
      <w:r w:rsidRPr="0095405F">
        <w:rPr>
          <w:rFonts w:ascii="Tahoma" w:hAnsi="Tahoma" w:cs="Tahoma"/>
          <w:noProof/>
          <w:sz w:val="18"/>
          <w:szCs w:val="18"/>
        </w:rPr>
        <w:drawing>
          <wp:inline distT="0" distB="0" distL="0" distR="0" wp14:anchorId="2EEE7D96" wp14:editId="0E54C2A8">
            <wp:extent cx="4884420" cy="3848100"/>
            <wp:effectExtent l="19050" t="0" r="11430" b="0"/>
            <wp:docPr id="2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A6D52" w:rsidRDefault="00CA6D52">
      <w:pPr>
        <w:rPr>
          <w:rFonts w:ascii="Tahoma" w:hAnsi="Tahoma" w:cs="Tahoma"/>
          <w:b/>
          <w:sz w:val="28"/>
          <w:szCs w:val="28"/>
        </w:rPr>
      </w:pPr>
      <w:r>
        <w:br w:type="page"/>
      </w:r>
    </w:p>
    <w:p w:rsidR="00E34A29" w:rsidRDefault="00856A19" w:rsidP="006D677D">
      <w:pPr>
        <w:pStyle w:val="Naslov1"/>
      </w:pPr>
      <w:bookmarkStart w:id="116" w:name="_Toc435438538"/>
      <w:r>
        <w:lastRenderedPageBreak/>
        <w:t>PRIPRAVA LOKALNE MLADINSKE ST</w:t>
      </w:r>
      <w:r w:rsidR="00E34A29" w:rsidRPr="006D677D">
        <w:t>R</w:t>
      </w:r>
      <w:r>
        <w:t>A</w:t>
      </w:r>
      <w:r w:rsidR="00E34A29" w:rsidRPr="006D677D">
        <w:t>TEGIJE</w:t>
      </w:r>
      <w:r w:rsidR="00611024" w:rsidRPr="006D677D">
        <w:t xml:space="preserve"> 2016 – 2020</w:t>
      </w:r>
      <w:bookmarkEnd w:id="116"/>
      <w:r w:rsidR="00611024" w:rsidRPr="006D677D">
        <w:t xml:space="preserve"> </w:t>
      </w:r>
    </w:p>
    <w:p w:rsidR="006D2C8A" w:rsidRPr="006D2C8A" w:rsidRDefault="006D2C8A" w:rsidP="006D2C8A"/>
    <w:p w:rsidR="00E34A29" w:rsidRDefault="00611024" w:rsidP="006D677D">
      <w:pPr>
        <w:pStyle w:val="Naslov2"/>
      </w:pPr>
      <w:bookmarkStart w:id="117" w:name="_Toc435438539"/>
      <w:r w:rsidRPr="006D677D">
        <w:t>SREČANJA IN POSVETI Z MLADIMI</w:t>
      </w:r>
      <w:bookmarkEnd w:id="117"/>
    </w:p>
    <w:p w:rsidR="001A3A5E" w:rsidRDefault="001A3A5E" w:rsidP="001A3A5E">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samo pripravo,</w:t>
      </w:r>
      <w:r w:rsidR="006A0FD5">
        <w:rPr>
          <w:rStyle w:val="text-four"/>
          <w:rFonts w:ascii="Tahoma" w:hAnsi="Tahoma" w:cs="Tahoma"/>
          <w:bCs/>
          <w:sz w:val="20"/>
          <w:szCs w:val="20"/>
          <w:bdr w:val="none" w:sz="0" w:space="0" w:color="auto" w:frame="1"/>
          <w:shd w:val="clear" w:color="auto" w:fill="FFFFFF"/>
        </w:rPr>
        <w:t xml:space="preserve"> snovanje ciljev in ukrepov 2. lokalne mladinske strategije</w:t>
      </w:r>
      <w:r>
        <w:rPr>
          <w:rStyle w:val="text-four"/>
          <w:rFonts w:ascii="Tahoma" w:hAnsi="Tahoma" w:cs="Tahoma"/>
          <w:bCs/>
          <w:sz w:val="20"/>
          <w:szCs w:val="20"/>
          <w:bdr w:val="none" w:sz="0" w:space="0" w:color="auto" w:frame="1"/>
          <w:shd w:val="clear" w:color="auto" w:fill="FFFFFF"/>
        </w:rPr>
        <w:t xml:space="preserve"> smo vključili različne profile mladih, z željo, da jim prisluhnem</w:t>
      </w:r>
      <w:r w:rsidR="006A0FD5">
        <w:rPr>
          <w:rStyle w:val="text-four"/>
          <w:rFonts w:ascii="Tahoma" w:hAnsi="Tahoma" w:cs="Tahoma"/>
          <w:bCs/>
          <w:sz w:val="20"/>
          <w:szCs w:val="20"/>
          <w:bdr w:val="none" w:sz="0" w:space="0" w:color="auto" w:frame="1"/>
          <w:shd w:val="clear" w:color="auto" w:fill="FFFFFF"/>
        </w:rPr>
        <w:t>o</w:t>
      </w:r>
      <w:r>
        <w:rPr>
          <w:rStyle w:val="text-four"/>
          <w:rFonts w:ascii="Tahoma" w:hAnsi="Tahoma" w:cs="Tahoma"/>
          <w:bCs/>
          <w:sz w:val="20"/>
          <w:szCs w:val="20"/>
          <w:bdr w:val="none" w:sz="0" w:space="0" w:color="auto" w:frame="1"/>
          <w:shd w:val="clear" w:color="auto" w:fill="FFFFFF"/>
        </w:rPr>
        <w:t xml:space="preserve"> in od njih pridobimo čim več podatkov o njihovih željah, pričakovanjih in idejah o tem kaj potrebujejo, pričakujejo in si želijo v obdobju do vključno leta 2020 v MO</w:t>
      </w:r>
      <w:r w:rsidR="006A0FD5">
        <w:rPr>
          <w:rStyle w:val="text-four"/>
          <w:rFonts w:ascii="Tahoma" w:hAnsi="Tahoma" w:cs="Tahoma"/>
          <w:bCs/>
          <w:sz w:val="20"/>
          <w:szCs w:val="20"/>
          <w:bdr w:val="none" w:sz="0" w:space="0" w:color="auto" w:frame="1"/>
          <w:shd w:val="clear" w:color="auto" w:fill="FFFFFF"/>
        </w:rPr>
        <w:t xml:space="preserve"> </w:t>
      </w:r>
      <w:r>
        <w:rPr>
          <w:rStyle w:val="text-four"/>
          <w:rFonts w:ascii="Tahoma" w:hAnsi="Tahoma" w:cs="Tahoma"/>
          <w:bCs/>
          <w:sz w:val="20"/>
          <w:szCs w:val="20"/>
          <w:bdr w:val="none" w:sz="0" w:space="0" w:color="auto" w:frame="1"/>
          <w:shd w:val="clear" w:color="auto" w:fill="FFFFFF"/>
        </w:rPr>
        <w:t>V</w:t>
      </w:r>
      <w:r w:rsidR="006A0FD5">
        <w:rPr>
          <w:rStyle w:val="text-four"/>
          <w:rFonts w:ascii="Tahoma" w:hAnsi="Tahoma" w:cs="Tahoma"/>
          <w:bCs/>
          <w:sz w:val="20"/>
          <w:szCs w:val="20"/>
          <w:bdr w:val="none" w:sz="0" w:space="0" w:color="auto" w:frame="1"/>
          <w:shd w:val="clear" w:color="auto" w:fill="FFFFFF"/>
        </w:rPr>
        <w:t>elenje</w:t>
      </w:r>
      <w:r>
        <w:rPr>
          <w:rStyle w:val="text-four"/>
          <w:rFonts w:ascii="Tahoma" w:hAnsi="Tahoma" w:cs="Tahoma"/>
          <w:bCs/>
          <w:sz w:val="20"/>
          <w:szCs w:val="20"/>
          <w:bdr w:val="none" w:sz="0" w:space="0" w:color="auto" w:frame="1"/>
          <w:shd w:val="clear" w:color="auto" w:fill="FFFFFF"/>
        </w:rPr>
        <w:t xml:space="preserve">. </w:t>
      </w:r>
    </w:p>
    <w:p w:rsidR="006D2C8A" w:rsidRDefault="0051232D" w:rsidP="006D2C8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izvedenih srečanj in posvetov (delavnic) z mladimi, smo le-tem tako dali možnost, prostor in podporo, da lahko z aktivnim vključevanjem</w:t>
      </w:r>
      <w:r w:rsidR="00285E57">
        <w:rPr>
          <w:rStyle w:val="text-four"/>
          <w:rFonts w:ascii="Tahoma" w:hAnsi="Tahoma" w:cs="Tahoma"/>
          <w:bCs/>
          <w:sz w:val="20"/>
          <w:szCs w:val="20"/>
          <w:bdr w:val="none" w:sz="0" w:space="0" w:color="auto" w:frame="1"/>
          <w:shd w:val="clear" w:color="auto" w:fill="FFFFFF"/>
        </w:rPr>
        <w:t xml:space="preserve"> in participacijo</w:t>
      </w:r>
      <w:r>
        <w:rPr>
          <w:rStyle w:val="text-four"/>
          <w:rFonts w:ascii="Tahoma" w:hAnsi="Tahoma" w:cs="Tahoma"/>
          <w:bCs/>
          <w:sz w:val="20"/>
          <w:szCs w:val="20"/>
          <w:bdr w:val="none" w:sz="0" w:space="0" w:color="auto" w:frame="1"/>
          <w:shd w:val="clear" w:color="auto" w:fill="FFFFFF"/>
        </w:rPr>
        <w:t xml:space="preserve"> sodelujejo pri oblikovanju najpomembnejšega strateškega dokumenta za mladino v MO</w:t>
      </w:r>
      <w:r w:rsidR="006A0FD5">
        <w:rPr>
          <w:rStyle w:val="text-four"/>
          <w:rFonts w:ascii="Tahoma" w:hAnsi="Tahoma" w:cs="Tahoma"/>
          <w:bCs/>
          <w:sz w:val="20"/>
          <w:szCs w:val="20"/>
          <w:bdr w:val="none" w:sz="0" w:space="0" w:color="auto" w:frame="1"/>
          <w:shd w:val="clear" w:color="auto" w:fill="FFFFFF"/>
        </w:rPr>
        <w:t xml:space="preserve"> </w:t>
      </w:r>
      <w:r>
        <w:rPr>
          <w:rStyle w:val="text-four"/>
          <w:rFonts w:ascii="Tahoma" w:hAnsi="Tahoma" w:cs="Tahoma"/>
          <w:bCs/>
          <w:sz w:val="20"/>
          <w:szCs w:val="20"/>
          <w:bdr w:val="none" w:sz="0" w:space="0" w:color="auto" w:frame="1"/>
          <w:shd w:val="clear" w:color="auto" w:fill="FFFFFF"/>
        </w:rPr>
        <w:t>V</w:t>
      </w:r>
      <w:r w:rsidR="006A0FD5">
        <w:rPr>
          <w:rStyle w:val="text-four"/>
          <w:rFonts w:ascii="Tahoma" w:hAnsi="Tahoma" w:cs="Tahoma"/>
          <w:bCs/>
          <w:sz w:val="20"/>
          <w:szCs w:val="20"/>
          <w:bdr w:val="none" w:sz="0" w:space="0" w:color="auto" w:frame="1"/>
          <w:shd w:val="clear" w:color="auto" w:fill="FFFFFF"/>
        </w:rPr>
        <w:t>elenje</w:t>
      </w:r>
      <w:r>
        <w:rPr>
          <w:rStyle w:val="text-four"/>
          <w:rFonts w:ascii="Tahoma" w:hAnsi="Tahoma" w:cs="Tahoma"/>
          <w:bCs/>
          <w:sz w:val="20"/>
          <w:szCs w:val="20"/>
          <w:bdr w:val="none" w:sz="0" w:space="0" w:color="auto" w:frame="1"/>
          <w:shd w:val="clear" w:color="auto" w:fill="FFFFFF"/>
        </w:rPr>
        <w:t xml:space="preserve"> in </w:t>
      </w:r>
      <w:r w:rsidR="00285E57">
        <w:rPr>
          <w:rStyle w:val="text-four"/>
          <w:rFonts w:ascii="Tahoma" w:hAnsi="Tahoma" w:cs="Tahoma"/>
          <w:bCs/>
          <w:sz w:val="20"/>
          <w:szCs w:val="20"/>
          <w:bdr w:val="none" w:sz="0" w:space="0" w:color="auto" w:frame="1"/>
          <w:shd w:val="clear" w:color="auto" w:fill="FFFFFF"/>
        </w:rPr>
        <w:t>tako ne</w:t>
      </w:r>
      <w:r>
        <w:rPr>
          <w:rStyle w:val="text-four"/>
          <w:rFonts w:ascii="Tahoma" w:hAnsi="Tahoma" w:cs="Tahoma"/>
          <w:bCs/>
          <w:sz w:val="20"/>
          <w:szCs w:val="20"/>
          <w:bdr w:val="none" w:sz="0" w:space="0" w:color="auto" w:frame="1"/>
          <w:shd w:val="clear" w:color="auto" w:fill="FFFFFF"/>
        </w:rPr>
        <w:t xml:space="preserve">posredno vplivajo na odločitve lokalnih </w:t>
      </w:r>
      <w:proofErr w:type="spellStart"/>
      <w:r>
        <w:rPr>
          <w:rStyle w:val="text-four"/>
          <w:rFonts w:ascii="Tahoma" w:hAnsi="Tahoma" w:cs="Tahoma"/>
          <w:bCs/>
          <w:sz w:val="20"/>
          <w:szCs w:val="20"/>
          <w:bdr w:val="none" w:sz="0" w:space="0" w:color="auto" w:frame="1"/>
          <w:shd w:val="clear" w:color="auto" w:fill="FFFFFF"/>
        </w:rPr>
        <w:t>odločevalcev</w:t>
      </w:r>
      <w:proofErr w:type="spellEnd"/>
      <w:r w:rsidR="00285E57">
        <w:rPr>
          <w:rStyle w:val="text-four"/>
          <w:rFonts w:ascii="Tahoma" w:hAnsi="Tahoma" w:cs="Tahoma"/>
          <w:bCs/>
          <w:sz w:val="20"/>
          <w:szCs w:val="20"/>
          <w:bdr w:val="none" w:sz="0" w:space="0" w:color="auto" w:frame="1"/>
          <w:shd w:val="clear" w:color="auto" w:fill="FFFFFF"/>
        </w:rPr>
        <w:t>. O</w:t>
      </w:r>
      <w:r>
        <w:rPr>
          <w:rStyle w:val="text-four"/>
          <w:rFonts w:ascii="Tahoma" w:hAnsi="Tahoma" w:cs="Tahoma"/>
          <w:bCs/>
          <w:sz w:val="20"/>
          <w:szCs w:val="20"/>
          <w:bdr w:val="none" w:sz="0" w:space="0" w:color="auto" w:frame="1"/>
          <w:shd w:val="clear" w:color="auto" w:fill="FFFFFF"/>
        </w:rPr>
        <w:t>b</w:t>
      </w:r>
      <w:r w:rsidR="00285E57">
        <w:rPr>
          <w:rStyle w:val="text-four"/>
          <w:rFonts w:ascii="Tahoma" w:hAnsi="Tahoma" w:cs="Tahoma"/>
          <w:bCs/>
          <w:sz w:val="20"/>
          <w:szCs w:val="20"/>
          <w:bdr w:val="none" w:sz="0" w:space="0" w:color="auto" w:frame="1"/>
          <w:shd w:val="clear" w:color="auto" w:fill="FFFFFF"/>
        </w:rPr>
        <w:t xml:space="preserve"> vsem</w:t>
      </w:r>
      <w:r>
        <w:rPr>
          <w:rStyle w:val="text-four"/>
          <w:rFonts w:ascii="Tahoma" w:hAnsi="Tahoma" w:cs="Tahoma"/>
          <w:bCs/>
          <w:sz w:val="20"/>
          <w:szCs w:val="20"/>
          <w:bdr w:val="none" w:sz="0" w:space="0" w:color="auto" w:frame="1"/>
          <w:shd w:val="clear" w:color="auto" w:fill="FFFFFF"/>
        </w:rPr>
        <w:t xml:space="preserve"> tem pa prispevajo k </w:t>
      </w:r>
      <w:r w:rsidR="00285E57">
        <w:rPr>
          <w:rStyle w:val="text-four"/>
          <w:rFonts w:ascii="Tahoma" w:hAnsi="Tahoma" w:cs="Tahoma"/>
          <w:bCs/>
          <w:sz w:val="20"/>
          <w:szCs w:val="20"/>
          <w:bdr w:val="none" w:sz="0" w:space="0" w:color="auto" w:frame="1"/>
          <w:shd w:val="clear" w:color="auto" w:fill="FFFFFF"/>
        </w:rPr>
        <w:t>boljši kakovosti življenja občanov, predvsem mladih v lokalni skupnosti.</w:t>
      </w:r>
    </w:p>
    <w:p w:rsidR="00285E57" w:rsidRDefault="00285E57" w:rsidP="00285E5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Tekom prve </w:t>
      </w:r>
      <w:r w:rsidR="001A3A5E">
        <w:rPr>
          <w:rStyle w:val="text-four"/>
          <w:rFonts w:ascii="Tahoma" w:hAnsi="Tahoma" w:cs="Tahoma"/>
          <w:bCs/>
          <w:sz w:val="20"/>
          <w:szCs w:val="20"/>
          <w:bdr w:val="none" w:sz="0" w:space="0" w:color="auto" w:frame="1"/>
          <w:shd w:val="clear" w:color="auto" w:fill="FFFFFF"/>
        </w:rPr>
        <w:t>polovice leta</w:t>
      </w:r>
      <w:r>
        <w:rPr>
          <w:rStyle w:val="text-four"/>
          <w:rFonts w:ascii="Tahoma" w:hAnsi="Tahoma" w:cs="Tahoma"/>
          <w:bCs/>
          <w:sz w:val="20"/>
          <w:szCs w:val="20"/>
          <w:bdr w:val="none" w:sz="0" w:space="0" w:color="auto" w:frame="1"/>
          <w:shd w:val="clear" w:color="auto" w:fill="FFFFFF"/>
        </w:rPr>
        <w:t xml:space="preserve"> 2015 smo z </w:t>
      </w:r>
      <w:r w:rsidR="00B673A4">
        <w:rPr>
          <w:rStyle w:val="text-four"/>
          <w:rFonts w:ascii="Tahoma" w:hAnsi="Tahoma" w:cs="Tahoma"/>
          <w:bCs/>
          <w:sz w:val="20"/>
          <w:szCs w:val="20"/>
          <w:bdr w:val="none" w:sz="0" w:space="0" w:color="auto" w:frame="1"/>
          <w:shd w:val="clear" w:color="auto" w:fill="FFFFFF"/>
        </w:rPr>
        <w:t xml:space="preserve">10 </w:t>
      </w:r>
      <w:r>
        <w:rPr>
          <w:rStyle w:val="text-four"/>
          <w:rFonts w:ascii="Tahoma" w:hAnsi="Tahoma" w:cs="Tahoma"/>
          <w:bCs/>
          <w:sz w:val="20"/>
          <w:szCs w:val="20"/>
          <w:bdr w:val="none" w:sz="0" w:space="0" w:color="auto" w:frame="1"/>
          <w:shd w:val="clear" w:color="auto" w:fill="FFFFFF"/>
        </w:rPr>
        <w:t xml:space="preserve">lokalnimi mladinskimi trenerji izvedli skupno </w:t>
      </w:r>
      <w:r w:rsidR="00A56351">
        <w:rPr>
          <w:rStyle w:val="text-four"/>
          <w:rFonts w:ascii="Tahoma" w:hAnsi="Tahoma" w:cs="Tahoma"/>
          <w:bCs/>
          <w:sz w:val="20"/>
          <w:szCs w:val="20"/>
          <w:bdr w:val="none" w:sz="0" w:space="0" w:color="auto" w:frame="1"/>
          <w:shd w:val="clear" w:color="auto" w:fill="FFFFFF"/>
        </w:rPr>
        <w:t xml:space="preserve">šest </w:t>
      </w:r>
      <w:r>
        <w:rPr>
          <w:rStyle w:val="text-four"/>
          <w:rFonts w:ascii="Tahoma" w:hAnsi="Tahoma" w:cs="Tahoma"/>
          <w:bCs/>
          <w:sz w:val="20"/>
          <w:szCs w:val="20"/>
          <w:bdr w:val="none" w:sz="0" w:space="0" w:color="auto" w:frame="1"/>
          <w:shd w:val="clear" w:color="auto" w:fill="FFFFFF"/>
        </w:rPr>
        <w:t xml:space="preserve">posvetov z mladimi, </w:t>
      </w:r>
      <w:r w:rsidR="001A3A5E">
        <w:rPr>
          <w:rStyle w:val="text-four"/>
          <w:rFonts w:ascii="Tahoma" w:hAnsi="Tahoma" w:cs="Tahoma"/>
          <w:bCs/>
          <w:sz w:val="20"/>
          <w:szCs w:val="20"/>
          <w:bdr w:val="none" w:sz="0" w:space="0" w:color="auto" w:frame="1"/>
          <w:shd w:val="clear" w:color="auto" w:fill="FFFFFF"/>
        </w:rPr>
        <w:t>s</w:t>
      </w:r>
      <w:r>
        <w:rPr>
          <w:rStyle w:val="text-four"/>
          <w:rFonts w:ascii="Tahoma" w:hAnsi="Tahoma" w:cs="Tahoma"/>
          <w:bCs/>
          <w:sz w:val="20"/>
          <w:szCs w:val="20"/>
          <w:bdr w:val="none" w:sz="0" w:space="0" w:color="auto" w:frame="1"/>
          <w:shd w:val="clear" w:color="auto" w:fill="FFFFFF"/>
        </w:rPr>
        <w:t xml:space="preserve"> petimi izoblikovanimi ključnimi skupinami (profili) mladih: I. mladi s posebnimi potrebami; II. mladi z manj priložnostmi; III. osnovnošolska mladina; IV. </w:t>
      </w:r>
      <w:r w:rsidR="001A3A5E">
        <w:rPr>
          <w:rStyle w:val="text-four"/>
          <w:rFonts w:ascii="Tahoma" w:hAnsi="Tahoma" w:cs="Tahoma"/>
          <w:bCs/>
          <w:sz w:val="20"/>
          <w:szCs w:val="20"/>
          <w:bdr w:val="none" w:sz="0" w:space="0" w:color="auto" w:frame="1"/>
          <w:shd w:val="clear" w:color="auto" w:fill="FFFFFF"/>
        </w:rPr>
        <w:t>s</w:t>
      </w:r>
      <w:r>
        <w:rPr>
          <w:rStyle w:val="text-four"/>
          <w:rFonts w:ascii="Tahoma" w:hAnsi="Tahoma" w:cs="Tahoma"/>
          <w:bCs/>
          <w:sz w:val="20"/>
          <w:szCs w:val="20"/>
          <w:bdr w:val="none" w:sz="0" w:space="0" w:color="auto" w:frame="1"/>
          <w:shd w:val="clear" w:color="auto" w:fill="FFFFFF"/>
        </w:rPr>
        <w:t>rednješolska ml</w:t>
      </w:r>
      <w:r w:rsidR="001A3A5E">
        <w:rPr>
          <w:rStyle w:val="text-four"/>
          <w:rFonts w:ascii="Tahoma" w:hAnsi="Tahoma" w:cs="Tahoma"/>
          <w:bCs/>
          <w:sz w:val="20"/>
          <w:szCs w:val="20"/>
          <w:bdr w:val="none" w:sz="0" w:space="0" w:color="auto" w:frame="1"/>
          <w:shd w:val="clear" w:color="auto" w:fill="FFFFFF"/>
        </w:rPr>
        <w:t>a</w:t>
      </w:r>
      <w:r>
        <w:rPr>
          <w:rStyle w:val="text-four"/>
          <w:rFonts w:ascii="Tahoma" w:hAnsi="Tahoma" w:cs="Tahoma"/>
          <w:bCs/>
          <w:sz w:val="20"/>
          <w:szCs w:val="20"/>
          <w:bdr w:val="none" w:sz="0" w:space="0" w:color="auto" w:frame="1"/>
          <w:shd w:val="clear" w:color="auto" w:fill="FFFFFF"/>
        </w:rPr>
        <w:t>dina; V</w:t>
      </w:r>
      <w:r w:rsidR="001A3A5E">
        <w:rPr>
          <w:rStyle w:val="text-four"/>
          <w:rFonts w:ascii="Tahoma" w:hAnsi="Tahoma" w:cs="Tahoma"/>
          <w:bCs/>
          <w:sz w:val="20"/>
          <w:szCs w:val="20"/>
          <w:bdr w:val="none" w:sz="0" w:space="0" w:color="auto" w:frame="1"/>
          <w:shd w:val="clear" w:color="auto" w:fill="FFFFFF"/>
        </w:rPr>
        <w:t>. organizirana mladina.</w:t>
      </w:r>
    </w:p>
    <w:p w:rsidR="006D2C8A" w:rsidRDefault="00881096" w:rsidP="001A3A5E">
      <w:pPr>
        <w:pStyle w:val="Navadensplet"/>
        <w:jc w:val="both"/>
        <w:rPr>
          <w:rFonts w:ascii="Tahoma" w:hAnsi="Tahoma" w:cs="Tahoma"/>
          <w:color w:val="000000"/>
          <w:sz w:val="20"/>
          <w:szCs w:val="20"/>
        </w:rPr>
      </w:pPr>
      <w:r>
        <w:rPr>
          <w:rFonts w:ascii="Tahoma" w:hAnsi="Tahoma" w:cs="Tahoma"/>
          <w:color w:val="000000"/>
          <w:sz w:val="20"/>
          <w:szCs w:val="20"/>
        </w:rPr>
        <w:t>M</w:t>
      </w:r>
      <w:r w:rsidR="001A3A5E">
        <w:rPr>
          <w:rFonts w:ascii="Tahoma" w:hAnsi="Tahoma" w:cs="Tahoma"/>
          <w:color w:val="000000"/>
          <w:sz w:val="20"/>
          <w:szCs w:val="20"/>
        </w:rPr>
        <w:t>etode dela v okviru srečanj in posvetov so bile prilagojene posameznemu profilu udeležencev. Udeleženci, vsebine, metode ter potek dela v okviru posameznega srečanja in posveta bo</w:t>
      </w:r>
      <w:r w:rsidR="00856A19">
        <w:rPr>
          <w:rFonts w:ascii="Tahoma" w:hAnsi="Tahoma" w:cs="Tahoma"/>
          <w:color w:val="000000"/>
          <w:sz w:val="20"/>
          <w:szCs w:val="20"/>
        </w:rPr>
        <w:t>do</w:t>
      </w:r>
      <w:r w:rsidR="001A3A5E">
        <w:rPr>
          <w:rFonts w:ascii="Tahoma" w:hAnsi="Tahoma" w:cs="Tahoma"/>
          <w:color w:val="000000"/>
          <w:sz w:val="20"/>
          <w:szCs w:val="20"/>
        </w:rPr>
        <w:t xml:space="preserve"> predstavljena spodaj.</w:t>
      </w:r>
    </w:p>
    <w:p w:rsidR="00EC6C1D" w:rsidRDefault="00881096" w:rsidP="001A3A5E">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Teme oz. izbrane lokalne mladinske politike, ki so sestavni del 2. Lokalne</w:t>
      </w:r>
      <w:r w:rsidR="006A0FD5">
        <w:rPr>
          <w:rStyle w:val="text-four"/>
          <w:rFonts w:ascii="Tahoma" w:hAnsi="Tahoma" w:cs="Tahoma"/>
          <w:bCs/>
          <w:sz w:val="20"/>
          <w:szCs w:val="20"/>
          <w:bdr w:val="none" w:sz="0" w:space="0" w:color="auto" w:frame="1"/>
          <w:shd w:val="clear" w:color="auto" w:fill="FFFFFF"/>
        </w:rPr>
        <w:t>ga razvoja delovanja mladih v Mestni občini Velenje - lokalne</w:t>
      </w:r>
      <w:r>
        <w:rPr>
          <w:rStyle w:val="text-four"/>
          <w:rFonts w:ascii="Tahoma" w:hAnsi="Tahoma" w:cs="Tahoma"/>
          <w:bCs/>
          <w:sz w:val="20"/>
          <w:szCs w:val="20"/>
          <w:bdr w:val="none" w:sz="0" w:space="0" w:color="auto" w:frame="1"/>
          <w:shd w:val="clear" w:color="auto" w:fill="FFFFFF"/>
        </w:rPr>
        <w:t xml:space="preserve"> mladinske strategije smo povzeli iz Nacionalnega programa za mladino 2012 – 2021 ter jih prilagodili in združili glede potreb in problemov na lokalnem nivoju.</w:t>
      </w:r>
      <w:r w:rsidR="003C28BF">
        <w:rPr>
          <w:rStyle w:val="text-four"/>
          <w:rFonts w:ascii="Tahoma" w:hAnsi="Tahoma" w:cs="Tahoma"/>
          <w:bCs/>
          <w:sz w:val="20"/>
          <w:szCs w:val="20"/>
          <w:bdr w:val="none" w:sz="0" w:space="0" w:color="auto" w:frame="1"/>
          <w:shd w:val="clear" w:color="auto" w:fill="FFFFFF"/>
        </w:rPr>
        <w:t xml:space="preserve"> </w:t>
      </w:r>
    </w:p>
    <w:p w:rsidR="00881096" w:rsidRPr="000E18B7" w:rsidRDefault="00557580" w:rsidP="001A3A5E">
      <w:pPr>
        <w:pStyle w:val="Navadensplet"/>
        <w:jc w:val="both"/>
        <w:rPr>
          <w:rStyle w:val="text-four"/>
          <w:rFonts w:ascii="Tahoma" w:hAnsi="Tahoma" w:cs="Tahoma"/>
          <w:b/>
          <w:bCs/>
          <w:sz w:val="20"/>
          <w:szCs w:val="20"/>
          <w:bdr w:val="none" w:sz="0" w:space="0" w:color="auto" w:frame="1"/>
          <w:shd w:val="clear" w:color="auto" w:fill="FFFFFF"/>
        </w:rPr>
      </w:pPr>
      <w:r w:rsidRPr="000E18B7">
        <w:rPr>
          <w:rStyle w:val="text-four"/>
          <w:rFonts w:ascii="Tahoma" w:hAnsi="Tahoma" w:cs="Tahoma"/>
          <w:b/>
          <w:bCs/>
          <w:sz w:val="20"/>
          <w:szCs w:val="20"/>
          <w:bdr w:val="none" w:sz="0" w:space="0" w:color="auto" w:frame="1"/>
          <w:shd w:val="clear" w:color="auto" w:fill="FFFFFF"/>
        </w:rPr>
        <w:t>Lokalne mladinske politike (teme</w:t>
      </w:r>
      <w:r w:rsidR="001F4C13">
        <w:rPr>
          <w:rStyle w:val="text-four"/>
          <w:rFonts w:ascii="Tahoma" w:hAnsi="Tahoma" w:cs="Tahoma"/>
          <w:b/>
          <w:bCs/>
          <w:sz w:val="20"/>
          <w:szCs w:val="20"/>
          <w:bdr w:val="none" w:sz="0" w:space="0" w:color="auto" w:frame="1"/>
          <w:shd w:val="clear" w:color="auto" w:fill="FFFFFF"/>
        </w:rPr>
        <w:t xml:space="preserve"> oz. področja</w:t>
      </w:r>
      <w:r w:rsidRPr="000E18B7">
        <w:rPr>
          <w:rStyle w:val="text-four"/>
          <w:rFonts w:ascii="Tahoma" w:hAnsi="Tahoma" w:cs="Tahoma"/>
          <w:b/>
          <w:bCs/>
          <w:sz w:val="20"/>
          <w:szCs w:val="20"/>
          <w:bdr w:val="none" w:sz="0" w:space="0" w:color="auto" w:frame="1"/>
          <w:shd w:val="clear" w:color="auto" w:fill="FFFFFF"/>
        </w:rPr>
        <w:t xml:space="preserve">) za katere </w:t>
      </w:r>
      <w:r w:rsidR="003C28BF" w:rsidRPr="000E18B7">
        <w:rPr>
          <w:rStyle w:val="text-four"/>
          <w:rFonts w:ascii="Tahoma" w:hAnsi="Tahoma" w:cs="Tahoma"/>
          <w:b/>
          <w:bCs/>
          <w:sz w:val="20"/>
          <w:szCs w:val="20"/>
          <w:bdr w:val="none" w:sz="0" w:space="0" w:color="auto" w:frame="1"/>
          <w:shd w:val="clear" w:color="auto" w:fill="FFFFFF"/>
        </w:rPr>
        <w:t>so</w:t>
      </w:r>
      <w:r w:rsidRPr="000E18B7">
        <w:rPr>
          <w:rStyle w:val="text-four"/>
          <w:rFonts w:ascii="Tahoma" w:hAnsi="Tahoma" w:cs="Tahoma"/>
          <w:b/>
          <w:bCs/>
          <w:sz w:val="20"/>
          <w:szCs w:val="20"/>
          <w:bdr w:val="none" w:sz="0" w:space="0" w:color="auto" w:frame="1"/>
          <w:shd w:val="clear" w:color="auto" w:fill="FFFFFF"/>
        </w:rPr>
        <w:t xml:space="preserve"> mladi podali lastne želje, potrebe in pričakovanja in so podlaga za pripravo vsebine 2. lokalne mladinske strategije</w:t>
      </w:r>
      <w:r w:rsidR="006A0FD5">
        <w:rPr>
          <w:rStyle w:val="text-four"/>
          <w:rFonts w:ascii="Tahoma" w:hAnsi="Tahoma" w:cs="Tahoma"/>
          <w:b/>
          <w:bCs/>
          <w:sz w:val="20"/>
          <w:szCs w:val="20"/>
          <w:bdr w:val="none" w:sz="0" w:space="0" w:color="auto" w:frame="1"/>
          <w:shd w:val="clear" w:color="auto" w:fill="FFFFFF"/>
        </w:rPr>
        <w:t xml:space="preserve"> so</w:t>
      </w:r>
      <w:r w:rsidR="003C28BF" w:rsidRPr="000E18B7">
        <w:rPr>
          <w:rStyle w:val="text-four"/>
          <w:rFonts w:ascii="Tahoma" w:hAnsi="Tahoma" w:cs="Tahoma"/>
          <w:b/>
          <w:bCs/>
          <w:sz w:val="20"/>
          <w:szCs w:val="20"/>
          <w:bdr w:val="none" w:sz="0" w:space="0" w:color="auto" w:frame="1"/>
          <w:shd w:val="clear" w:color="auto" w:fill="FFFFFF"/>
        </w:rPr>
        <w:t>:</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mednarodna mobilnost mladih;</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izobraževanje in usposabljanje;</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zaposlovanje in podjetništvo;</w:t>
      </w:r>
    </w:p>
    <w:p w:rsidR="00EC6C1D" w:rsidRPr="000E18B7" w:rsidRDefault="00EC6C1D"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mladi in družba:</w:t>
      </w:r>
    </w:p>
    <w:p w:rsidR="00EC6C1D"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 xml:space="preserve">vključevanje v procese odločanja, </w:t>
      </w:r>
    </w:p>
    <w:p w:rsidR="00EC6C1D"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stanovanja,</w:t>
      </w:r>
    </w:p>
    <w:p w:rsidR="00EC6C1D"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 xml:space="preserve">informiranje, </w:t>
      </w:r>
    </w:p>
    <w:p w:rsidR="003C28BF"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okolje in varstvo okolja</w:t>
      </w:r>
      <w:r w:rsidR="003C28BF" w:rsidRPr="000E18B7">
        <w:rPr>
          <w:rFonts w:ascii="Tahoma" w:hAnsi="Tahoma" w:cs="Tahoma"/>
          <w:b/>
          <w:bCs/>
          <w:sz w:val="20"/>
          <w:szCs w:val="20"/>
          <w:bdr w:val="none" w:sz="0" w:space="0" w:color="auto" w:frame="1"/>
          <w:shd w:val="clear" w:color="auto" w:fill="FFFFFF"/>
        </w:rPr>
        <w:t>;</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umetnost, kultura in dediščina;</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šport in prosti čas;</w:t>
      </w:r>
    </w:p>
    <w:p w:rsidR="003C28BF" w:rsidRPr="000E18B7" w:rsidRDefault="00D93848" w:rsidP="00567C2A">
      <w:pPr>
        <w:pStyle w:val="Navadensplet"/>
        <w:numPr>
          <w:ilvl w:val="0"/>
          <w:numId w:val="16"/>
        </w:numPr>
        <w:jc w:val="both"/>
        <w:rPr>
          <w:rFonts w:ascii="Tahoma" w:hAnsi="Tahoma" w:cs="Tahoma"/>
          <w:b/>
          <w:bCs/>
          <w:sz w:val="20"/>
          <w:szCs w:val="20"/>
          <w:bdr w:val="none" w:sz="0" w:space="0" w:color="auto" w:frame="1"/>
          <w:shd w:val="clear" w:color="auto" w:fill="FFFFFF"/>
        </w:rPr>
      </w:pPr>
      <w:r>
        <w:rPr>
          <w:rFonts w:ascii="Tahoma" w:hAnsi="Tahoma" w:cs="Tahoma"/>
          <w:b/>
          <w:bCs/>
          <w:sz w:val="20"/>
          <w:szCs w:val="20"/>
          <w:bdr w:val="none" w:sz="0" w:space="0" w:color="auto" w:frame="1"/>
          <w:shd w:val="clear" w:color="auto" w:fill="FFFFFF"/>
        </w:rPr>
        <w:t>vključevanje mladi</w:t>
      </w:r>
      <w:r w:rsidR="00B673A4">
        <w:rPr>
          <w:rFonts w:ascii="Tahoma" w:hAnsi="Tahoma" w:cs="Tahoma"/>
          <w:b/>
          <w:bCs/>
          <w:sz w:val="20"/>
          <w:szCs w:val="20"/>
          <w:bdr w:val="none" w:sz="0" w:space="0" w:color="auto" w:frame="1"/>
          <w:shd w:val="clear" w:color="auto" w:fill="FFFFFF"/>
        </w:rPr>
        <w:t>h</w:t>
      </w:r>
      <w:r>
        <w:rPr>
          <w:rFonts w:ascii="Tahoma" w:hAnsi="Tahoma" w:cs="Tahoma"/>
          <w:b/>
          <w:bCs/>
          <w:sz w:val="20"/>
          <w:szCs w:val="20"/>
          <w:bdr w:val="none" w:sz="0" w:space="0" w:color="auto" w:frame="1"/>
          <w:shd w:val="clear" w:color="auto" w:fill="FFFFFF"/>
        </w:rPr>
        <w:t xml:space="preserve"> s posebnimi potrebami in mladih z manj priložnostmi.</w:t>
      </w:r>
    </w:p>
    <w:p w:rsidR="00881096" w:rsidRDefault="00881096" w:rsidP="001A3A5E">
      <w:pPr>
        <w:pStyle w:val="Navadensplet"/>
        <w:jc w:val="both"/>
        <w:rPr>
          <w:rFonts w:ascii="Tahoma" w:hAnsi="Tahoma" w:cs="Tahoma"/>
          <w:color w:val="000000"/>
          <w:sz w:val="20"/>
          <w:szCs w:val="20"/>
        </w:rPr>
      </w:pPr>
    </w:p>
    <w:p w:rsidR="00AB3CF7" w:rsidRDefault="00AB3CF7" w:rsidP="001A3A5E">
      <w:pPr>
        <w:pStyle w:val="Navadensplet"/>
        <w:jc w:val="both"/>
        <w:rPr>
          <w:rFonts w:ascii="Tahoma" w:hAnsi="Tahoma" w:cs="Tahoma"/>
          <w:color w:val="000000"/>
          <w:sz w:val="20"/>
          <w:szCs w:val="20"/>
        </w:rPr>
      </w:pPr>
    </w:p>
    <w:p w:rsidR="00AB3CF7" w:rsidRDefault="00AB3CF7" w:rsidP="001A3A5E">
      <w:pPr>
        <w:pStyle w:val="Navadensplet"/>
        <w:jc w:val="both"/>
        <w:rPr>
          <w:rFonts w:ascii="Tahoma" w:hAnsi="Tahoma" w:cs="Tahoma"/>
          <w:color w:val="000000"/>
          <w:sz w:val="20"/>
          <w:szCs w:val="20"/>
        </w:rPr>
      </w:pPr>
    </w:p>
    <w:p w:rsidR="00AB3CF7" w:rsidRDefault="00AB3CF7" w:rsidP="001A3A5E">
      <w:pPr>
        <w:pStyle w:val="Navadensplet"/>
        <w:jc w:val="both"/>
        <w:rPr>
          <w:rFonts w:ascii="Tahoma" w:hAnsi="Tahoma" w:cs="Tahoma"/>
          <w:color w:val="000000"/>
          <w:sz w:val="20"/>
          <w:szCs w:val="20"/>
        </w:rPr>
      </w:pPr>
    </w:p>
    <w:p w:rsidR="00AB3CF7" w:rsidRPr="001A3A5E" w:rsidRDefault="00AB3CF7" w:rsidP="001A3A5E">
      <w:pPr>
        <w:pStyle w:val="Navadensplet"/>
        <w:jc w:val="both"/>
        <w:rPr>
          <w:rFonts w:ascii="Tahoma" w:hAnsi="Tahoma" w:cs="Tahoma"/>
          <w:color w:val="000000"/>
          <w:sz w:val="20"/>
          <w:szCs w:val="20"/>
        </w:rPr>
      </w:pPr>
    </w:p>
    <w:p w:rsidR="00F27F0E" w:rsidRDefault="00F27F0E" w:rsidP="00F27F0E">
      <w:pPr>
        <w:pStyle w:val="Naslov3"/>
      </w:pPr>
      <w:bookmarkStart w:id="118" w:name="_Toc435438540"/>
      <w:r>
        <w:lastRenderedPageBreak/>
        <w:t>MLADI S POSEBNIMI POTREBAMI</w:t>
      </w:r>
      <w:bookmarkEnd w:id="118"/>
    </w:p>
    <w:p w:rsidR="00420F31" w:rsidRPr="00420F31" w:rsidRDefault="00AB3CF7"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tem srečanju in posvetu (delavnici) so sodelovali mladi z različnimi predvsem zdravstvenimi posebnimi potre</w:t>
      </w:r>
      <w:r w:rsidR="00650438">
        <w:rPr>
          <w:rStyle w:val="text-four"/>
          <w:rFonts w:ascii="Tahoma" w:hAnsi="Tahoma" w:cs="Tahoma"/>
          <w:bCs/>
          <w:sz w:val="20"/>
          <w:szCs w:val="20"/>
          <w:bdr w:val="none" w:sz="0" w:space="0" w:color="auto" w:frame="1"/>
          <w:shd w:val="clear" w:color="auto" w:fill="FFFFFF"/>
        </w:rPr>
        <w:t xml:space="preserve">bami: </w:t>
      </w:r>
      <w:r w:rsidR="006A0FD5">
        <w:rPr>
          <w:rStyle w:val="text-four"/>
          <w:rFonts w:ascii="Tahoma" w:hAnsi="Tahoma" w:cs="Tahoma"/>
          <w:bCs/>
          <w:sz w:val="20"/>
          <w:szCs w:val="20"/>
          <w:bdr w:val="none" w:sz="0" w:space="0" w:color="auto" w:frame="1"/>
          <w:shd w:val="clear" w:color="auto" w:fill="FFFFFF"/>
        </w:rPr>
        <w:t>mladi</w:t>
      </w:r>
      <w:r w:rsidR="00650438">
        <w:rPr>
          <w:rStyle w:val="text-four"/>
          <w:rFonts w:ascii="Tahoma" w:hAnsi="Tahoma" w:cs="Tahoma"/>
          <w:bCs/>
          <w:sz w:val="20"/>
          <w:szCs w:val="20"/>
          <w:bdr w:val="none" w:sz="0" w:space="0" w:color="auto" w:frame="1"/>
          <w:shd w:val="clear" w:color="auto" w:fill="FFFFFF"/>
        </w:rPr>
        <w:t xml:space="preserve"> invalidi</w:t>
      </w:r>
      <w:r w:rsidR="006A0FD5">
        <w:rPr>
          <w:rStyle w:val="text-four"/>
          <w:rFonts w:ascii="Tahoma" w:hAnsi="Tahoma" w:cs="Tahoma"/>
          <w:bCs/>
          <w:sz w:val="20"/>
          <w:szCs w:val="20"/>
          <w:bdr w:val="none" w:sz="0" w:space="0" w:color="auto" w:frame="1"/>
          <w:shd w:val="clear" w:color="auto" w:fill="FFFFFF"/>
        </w:rPr>
        <w:t xml:space="preserve">, mladi z </w:t>
      </w:r>
      <w:proofErr w:type="spellStart"/>
      <w:r w:rsidR="006A0FD5">
        <w:rPr>
          <w:rStyle w:val="text-four"/>
          <w:rFonts w:ascii="Tahoma" w:hAnsi="Tahoma" w:cs="Tahoma"/>
          <w:bCs/>
          <w:sz w:val="20"/>
          <w:szCs w:val="20"/>
          <w:bdr w:val="none" w:sz="0" w:space="0" w:color="auto" w:frame="1"/>
          <w:shd w:val="clear" w:color="auto" w:fill="FFFFFF"/>
        </w:rPr>
        <w:t>D</w:t>
      </w:r>
      <w:r>
        <w:rPr>
          <w:rStyle w:val="text-four"/>
          <w:rFonts w:ascii="Tahoma" w:hAnsi="Tahoma" w:cs="Tahoma"/>
          <w:bCs/>
          <w:sz w:val="20"/>
          <w:szCs w:val="20"/>
          <w:bdr w:val="none" w:sz="0" w:space="0" w:color="auto" w:frame="1"/>
          <w:shd w:val="clear" w:color="auto" w:fill="FFFFFF"/>
        </w:rPr>
        <w:t>ownovim</w:t>
      </w:r>
      <w:proofErr w:type="spellEnd"/>
      <w:r>
        <w:rPr>
          <w:rStyle w:val="text-four"/>
          <w:rFonts w:ascii="Tahoma" w:hAnsi="Tahoma" w:cs="Tahoma"/>
          <w:bCs/>
          <w:sz w:val="20"/>
          <w:szCs w:val="20"/>
          <w:bdr w:val="none" w:sz="0" w:space="0" w:color="auto" w:frame="1"/>
          <w:shd w:val="clear" w:color="auto" w:fill="FFFFFF"/>
        </w:rPr>
        <w:t xml:space="preserve"> sindromom, mladi z motnjami v duševnem razvoju</w:t>
      </w:r>
      <w:r w:rsidR="005C7FF2">
        <w:rPr>
          <w:rStyle w:val="text-four"/>
          <w:rFonts w:ascii="Tahoma" w:hAnsi="Tahoma" w:cs="Tahoma"/>
          <w:bCs/>
          <w:sz w:val="20"/>
          <w:szCs w:val="20"/>
          <w:bdr w:val="none" w:sz="0" w:space="0" w:color="auto" w:frame="1"/>
          <w:shd w:val="clear" w:color="auto" w:fill="FFFFFF"/>
        </w:rPr>
        <w:t>, itd</w:t>
      </w:r>
      <w:r>
        <w:rPr>
          <w:rStyle w:val="text-four"/>
          <w:rFonts w:ascii="Tahoma" w:hAnsi="Tahoma" w:cs="Tahoma"/>
          <w:bCs/>
          <w:sz w:val="20"/>
          <w:szCs w:val="20"/>
          <w:bdr w:val="none" w:sz="0" w:space="0" w:color="auto" w:frame="1"/>
          <w:shd w:val="clear" w:color="auto" w:fill="FFFFFF"/>
        </w:rPr>
        <w:t xml:space="preserve">. Do teh mladih smo prišli preko različnih lokalnih organizacij in ustanov: Šolski center Velenje, Vzgojno-varstveni zavod Ježek - VDC Velenje, Center za vzgojo in usposabljanje - CVIU Velenje ter Zaposlitveni center </w:t>
      </w:r>
      <w:proofErr w:type="spellStart"/>
      <w:r>
        <w:rPr>
          <w:rStyle w:val="text-four"/>
          <w:rFonts w:ascii="Tahoma" w:hAnsi="Tahoma" w:cs="Tahoma"/>
          <w:bCs/>
          <w:sz w:val="20"/>
          <w:szCs w:val="20"/>
          <w:bdr w:val="none" w:sz="0" w:space="0" w:color="auto" w:frame="1"/>
          <w:shd w:val="clear" w:color="auto" w:fill="FFFFFF"/>
        </w:rPr>
        <w:t>Gea</w:t>
      </w:r>
      <w:proofErr w:type="spellEnd"/>
      <w:r>
        <w:rPr>
          <w:rStyle w:val="text-four"/>
          <w:rFonts w:ascii="Tahoma" w:hAnsi="Tahoma" w:cs="Tahoma"/>
          <w:bCs/>
          <w:sz w:val="20"/>
          <w:szCs w:val="20"/>
          <w:bdr w:val="none" w:sz="0" w:space="0" w:color="auto" w:frame="1"/>
          <w:shd w:val="clear" w:color="auto" w:fill="FFFFFF"/>
        </w:rPr>
        <w:t xml:space="preserve"> z Zavodom </w:t>
      </w:r>
      <w:proofErr w:type="spellStart"/>
      <w:r>
        <w:rPr>
          <w:rStyle w:val="text-four"/>
          <w:rFonts w:ascii="Tahoma" w:hAnsi="Tahoma" w:cs="Tahoma"/>
          <w:bCs/>
          <w:sz w:val="20"/>
          <w:szCs w:val="20"/>
          <w:bdr w:val="none" w:sz="0" w:space="0" w:color="auto" w:frame="1"/>
          <w:shd w:val="clear" w:color="auto" w:fill="FFFFFF"/>
        </w:rPr>
        <w:t>Integra</w:t>
      </w:r>
      <w:proofErr w:type="spellEnd"/>
      <w:r>
        <w:rPr>
          <w:rStyle w:val="text-four"/>
          <w:rFonts w:ascii="Tahoma" w:hAnsi="Tahoma" w:cs="Tahoma"/>
          <w:bCs/>
          <w:sz w:val="20"/>
          <w:szCs w:val="20"/>
          <w:bdr w:val="none" w:sz="0" w:space="0" w:color="auto" w:frame="1"/>
          <w:shd w:val="clear" w:color="auto" w:fill="FFFFFF"/>
        </w:rPr>
        <w:t xml:space="preserve">. Udeleženci delavnice so bili nad srečanjem navdušeni. Prav tako pa se je srečanje pokazalo kot zelo dobro – veliko dobrih predlogov, pobud in idej, predvsem </w:t>
      </w:r>
      <w:r w:rsidR="00650438">
        <w:rPr>
          <w:rStyle w:val="text-four"/>
          <w:rFonts w:ascii="Tahoma" w:hAnsi="Tahoma" w:cs="Tahoma"/>
          <w:bCs/>
          <w:sz w:val="20"/>
          <w:szCs w:val="20"/>
          <w:bdr w:val="none" w:sz="0" w:space="0" w:color="auto" w:frame="1"/>
          <w:shd w:val="clear" w:color="auto" w:fill="FFFFFF"/>
        </w:rPr>
        <w:t>s pogledom</w:t>
      </w:r>
      <w:r>
        <w:rPr>
          <w:rStyle w:val="text-four"/>
          <w:rFonts w:ascii="Tahoma" w:hAnsi="Tahoma" w:cs="Tahoma"/>
          <w:bCs/>
          <w:sz w:val="20"/>
          <w:szCs w:val="20"/>
          <w:bdr w:val="none" w:sz="0" w:space="0" w:color="auto" w:frame="1"/>
          <w:shd w:val="clear" w:color="auto" w:fill="FFFFFF"/>
        </w:rPr>
        <w:t xml:space="preserve"> na udeleženčeve lastne potrebe in potrebe njihovih prijateljev v </w:t>
      </w:r>
      <w:r w:rsidR="006A0FD5">
        <w:rPr>
          <w:rStyle w:val="text-four"/>
          <w:rFonts w:ascii="Tahoma" w:hAnsi="Tahoma" w:cs="Tahoma"/>
          <w:bCs/>
          <w:sz w:val="20"/>
          <w:szCs w:val="20"/>
          <w:bdr w:val="none" w:sz="0" w:space="0" w:color="auto" w:frame="1"/>
          <w:shd w:val="clear" w:color="auto" w:fill="FFFFFF"/>
        </w:rPr>
        <w:t>MO</w:t>
      </w:r>
      <w:r>
        <w:rPr>
          <w:rStyle w:val="text-four"/>
          <w:rFonts w:ascii="Tahoma" w:hAnsi="Tahoma" w:cs="Tahoma"/>
          <w:bCs/>
          <w:sz w:val="20"/>
          <w:szCs w:val="20"/>
          <w:bdr w:val="none" w:sz="0" w:space="0" w:color="auto" w:frame="1"/>
          <w:shd w:val="clear" w:color="auto" w:fill="FFFFFF"/>
        </w:rPr>
        <w:t xml:space="preserve"> </w:t>
      </w:r>
      <w:r w:rsidRPr="00420F31">
        <w:rPr>
          <w:rStyle w:val="text-four"/>
          <w:rFonts w:ascii="Tahoma" w:hAnsi="Tahoma" w:cs="Tahoma"/>
          <w:bCs/>
          <w:sz w:val="20"/>
          <w:szCs w:val="20"/>
          <w:bdr w:val="none" w:sz="0" w:space="0" w:color="auto" w:frame="1"/>
          <w:shd w:val="clear" w:color="auto" w:fill="FFFFFF"/>
        </w:rPr>
        <w:t>Velenje.</w:t>
      </w:r>
    </w:p>
    <w:p w:rsidR="00A23637" w:rsidRPr="00420F31" w:rsidRDefault="00A23637" w:rsidP="00AB3CF7">
      <w:pPr>
        <w:pStyle w:val="Navadensplet"/>
        <w:jc w:val="both"/>
        <w:rPr>
          <w:rFonts w:ascii="Tahoma" w:hAnsi="Tahoma" w:cs="Tahoma"/>
          <w:bCs/>
          <w:sz w:val="20"/>
          <w:szCs w:val="20"/>
          <w:bdr w:val="none" w:sz="0" w:space="0" w:color="auto" w:frame="1"/>
          <w:shd w:val="clear" w:color="auto" w:fill="FFFFFF"/>
        </w:rPr>
      </w:pPr>
      <w:r w:rsidRPr="00420F31">
        <w:rPr>
          <w:rFonts w:ascii="Tahoma" w:hAnsi="Tahoma" w:cs="Tahoma"/>
          <w:sz w:val="20"/>
          <w:szCs w:val="20"/>
        </w:rPr>
        <w:t xml:space="preserve">Osebe s posebnimi potrebami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A23637" w:rsidRPr="00420F31" w:rsidRDefault="00A23637" w:rsidP="00567C2A">
      <w:pPr>
        <w:pStyle w:val="Navadensplet"/>
        <w:numPr>
          <w:ilvl w:val="0"/>
          <w:numId w:val="21"/>
        </w:numPr>
        <w:jc w:val="both"/>
        <w:rPr>
          <w:rFonts w:ascii="Tahoma" w:hAnsi="Tahoma" w:cs="Tahoma"/>
          <w:sz w:val="20"/>
          <w:szCs w:val="20"/>
        </w:rPr>
      </w:pPr>
      <w:r w:rsidRPr="00420F31">
        <w:rPr>
          <w:rFonts w:ascii="Tahoma" w:hAnsi="Tahoma" w:cs="Tahoma"/>
          <w:sz w:val="20"/>
          <w:szCs w:val="20"/>
        </w:rPr>
        <w:t xml:space="preserve">invalidnost (tj. udeleženci s posebnimi potrebami): osebe z motnjami v duševnem (intelektualne in kognitivne motnje, motnje pri učenju), telesnem, čutilnem ali drugem razvoju; </w:t>
      </w:r>
    </w:p>
    <w:p w:rsidR="00420F31" w:rsidRPr="00A56CA2" w:rsidRDefault="00A23637" w:rsidP="00567C2A">
      <w:pPr>
        <w:pStyle w:val="Navadensplet"/>
        <w:numPr>
          <w:ilvl w:val="0"/>
          <w:numId w:val="21"/>
        </w:numPr>
        <w:jc w:val="both"/>
        <w:rPr>
          <w:rStyle w:val="text-four"/>
          <w:rFonts w:ascii="Tahoma" w:hAnsi="Tahoma" w:cs="Tahoma"/>
          <w:sz w:val="20"/>
          <w:szCs w:val="20"/>
        </w:rPr>
      </w:pPr>
      <w:r w:rsidRPr="00420F31">
        <w:rPr>
          <w:rFonts w:ascii="Tahoma" w:hAnsi="Tahoma" w:cs="Tahoma"/>
          <w:sz w:val="20"/>
          <w:szCs w:val="20"/>
        </w:rPr>
        <w:t>zdravstvene težave: osebe z dolgotrajnimi zdravstvenimi težavami, hudimi ali duševnimi boleznimi</w:t>
      </w:r>
      <w:r w:rsidRPr="00420F31">
        <w:rPr>
          <w:rFonts w:ascii="Tahoma" w:hAnsi="Tahoma" w:cs="Tahoma"/>
          <w:color w:val="000000"/>
          <w:sz w:val="20"/>
          <w:szCs w:val="20"/>
        </w:rPr>
        <w:t xml:space="preserve">« (Evropska komisija 2015, str. </w:t>
      </w:r>
      <w:r w:rsidR="00420F31" w:rsidRPr="00420F31">
        <w:rPr>
          <w:rFonts w:ascii="Tahoma" w:hAnsi="Tahoma" w:cs="Tahoma"/>
          <w:color w:val="000000"/>
          <w:sz w:val="20"/>
          <w:szCs w:val="20"/>
        </w:rPr>
        <w:t>13).</w:t>
      </w:r>
    </w:p>
    <w:p w:rsidR="00AB3CF7" w:rsidRPr="00D26FBC" w:rsidRDefault="00AB3CF7" w:rsidP="00AB3CF7">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AB3CF7" w:rsidRDefault="00AB3CF7"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Marka </w:t>
      </w:r>
      <w:proofErr w:type="spellStart"/>
      <w:r w:rsidR="001D6976">
        <w:rPr>
          <w:rStyle w:val="text-four"/>
          <w:rFonts w:ascii="Tahoma" w:hAnsi="Tahoma" w:cs="Tahoma"/>
          <w:bCs/>
          <w:sz w:val="20"/>
          <w:szCs w:val="20"/>
          <w:bdr w:val="none" w:sz="0" w:space="0" w:color="auto" w:frame="1"/>
          <w:shd w:val="clear" w:color="auto" w:fill="FFFFFF"/>
        </w:rPr>
        <w:t>Pritržnika</w:t>
      </w:r>
      <w:proofErr w:type="spellEnd"/>
      <w:r w:rsidR="001D6976">
        <w:rPr>
          <w:rStyle w:val="text-four"/>
          <w:rFonts w:ascii="Tahoma" w:hAnsi="Tahoma" w:cs="Tahoma"/>
          <w:bCs/>
          <w:sz w:val="20"/>
          <w:szCs w:val="20"/>
          <w:bdr w:val="none" w:sz="0" w:space="0" w:color="auto" w:frame="1"/>
          <w:shd w:val="clear" w:color="auto" w:fill="FFFFFF"/>
        </w:rPr>
        <w:t xml:space="preserve"> - direktor MC Velenje</w:t>
      </w:r>
      <w:r>
        <w:rPr>
          <w:rStyle w:val="text-four"/>
          <w:rFonts w:ascii="Tahoma" w:hAnsi="Tahoma" w:cs="Tahoma"/>
          <w:bCs/>
          <w:sz w:val="20"/>
          <w:szCs w:val="20"/>
          <w:bdr w:val="none" w:sz="0" w:space="0" w:color="auto" w:frame="1"/>
          <w:shd w:val="clear" w:color="auto" w:fill="FFFFFF"/>
        </w:rPr>
        <w:t xml:space="preserve"> in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w:t>
      </w:r>
      <w:r w:rsidR="001D6976">
        <w:rPr>
          <w:rStyle w:val="text-four"/>
          <w:rFonts w:ascii="Tahoma" w:hAnsi="Tahoma" w:cs="Tahoma"/>
          <w:bCs/>
          <w:sz w:val="20"/>
          <w:szCs w:val="20"/>
          <w:bdr w:val="none" w:sz="0" w:space="0" w:color="auto" w:frame="1"/>
          <w:shd w:val="clear" w:color="auto" w:fill="FFFFFF"/>
        </w:rPr>
        <w:t xml:space="preserve">so delo z udeleženci prevzele lokalne mladinske trenerke, ki se tudi profesionalno ukvarjajo z delom s prebivalci s posebnimi potrebami (študentka </w:t>
      </w:r>
      <w:r w:rsidR="00650438">
        <w:rPr>
          <w:rStyle w:val="text-four"/>
          <w:rFonts w:ascii="Tahoma" w:hAnsi="Tahoma" w:cs="Tahoma"/>
          <w:bCs/>
          <w:sz w:val="20"/>
          <w:szCs w:val="20"/>
          <w:bdr w:val="none" w:sz="0" w:space="0" w:color="auto" w:frame="1"/>
          <w:shd w:val="clear" w:color="auto" w:fill="FFFFFF"/>
        </w:rPr>
        <w:t>defektologije in zaposlene</w:t>
      </w:r>
      <w:r w:rsidR="001D6976">
        <w:rPr>
          <w:rStyle w:val="text-four"/>
          <w:rFonts w:ascii="Tahoma" w:hAnsi="Tahoma" w:cs="Tahoma"/>
          <w:bCs/>
          <w:sz w:val="20"/>
          <w:szCs w:val="20"/>
          <w:bdr w:val="none" w:sz="0" w:space="0" w:color="auto" w:frame="1"/>
          <w:shd w:val="clear" w:color="auto" w:fill="FFFFFF"/>
        </w:rPr>
        <w:t xml:space="preserve"> na Centru za socialno delo Velenje).</w:t>
      </w:r>
    </w:p>
    <w:p w:rsidR="00AB3CF7" w:rsidRDefault="00505496"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Delo z udeleženci s posebnimi potrebami je bilo skrbno načrtovano, saj je kot takšno drugačno, z veliko bolj osebnim odnosom. Zato so lokalne trenerke uporabile v ta namen različne metode </w:t>
      </w:r>
      <w:r w:rsidR="00AB3CF7">
        <w:rPr>
          <w:rStyle w:val="text-four"/>
          <w:rFonts w:ascii="Tahoma" w:hAnsi="Tahoma" w:cs="Tahoma"/>
          <w:bCs/>
          <w:sz w:val="20"/>
          <w:szCs w:val="20"/>
          <w:bdr w:val="none" w:sz="0" w:space="0" w:color="auto" w:frame="1"/>
          <w:shd w:val="clear" w:color="auto" w:fill="FFFFFF"/>
        </w:rPr>
        <w:t>dela:</w:t>
      </w:r>
    </w:p>
    <w:p w:rsidR="00AB3CF7" w:rsidRDefault="00AB3CF7"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z igro </w:t>
      </w:r>
      <w:r w:rsidR="00505496">
        <w:rPr>
          <w:rStyle w:val="text-four"/>
          <w:rFonts w:ascii="Tahoma" w:hAnsi="Tahoma" w:cs="Tahoma"/>
          <w:bCs/>
          <w:sz w:val="20"/>
          <w:szCs w:val="20"/>
          <w:bdr w:val="none" w:sz="0" w:space="0" w:color="auto" w:frame="1"/>
          <w:shd w:val="clear" w:color="auto" w:fill="FFFFFF"/>
        </w:rPr>
        <w:t xml:space="preserve">so se </w:t>
      </w:r>
      <w:r>
        <w:rPr>
          <w:rStyle w:val="text-four"/>
          <w:rFonts w:ascii="Tahoma" w:hAnsi="Tahoma" w:cs="Tahoma"/>
          <w:bCs/>
          <w:sz w:val="20"/>
          <w:szCs w:val="20"/>
          <w:bdr w:val="none" w:sz="0" w:space="0" w:color="auto" w:frame="1"/>
          <w:shd w:val="clear" w:color="auto" w:fill="FFFFFF"/>
        </w:rPr>
        <w:t>najprej spoznali med sabo;</w:t>
      </w:r>
    </w:p>
    <w:p w:rsidR="00AB3CF7" w:rsidRDefault="00AB3CF7"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preko vodene diskusije </w:t>
      </w:r>
      <w:r w:rsidR="00A56CA2">
        <w:rPr>
          <w:rStyle w:val="text-four"/>
          <w:rFonts w:ascii="Tahoma" w:hAnsi="Tahoma" w:cs="Tahoma"/>
          <w:bCs/>
          <w:sz w:val="20"/>
          <w:szCs w:val="20"/>
          <w:bdr w:val="none" w:sz="0" w:space="0" w:color="auto" w:frame="1"/>
          <w:shd w:val="clear" w:color="auto" w:fill="FFFFFF"/>
        </w:rPr>
        <w:t xml:space="preserve">so </w:t>
      </w:r>
      <w:r>
        <w:rPr>
          <w:rStyle w:val="text-four"/>
          <w:rFonts w:ascii="Tahoma" w:hAnsi="Tahoma" w:cs="Tahoma"/>
          <w:bCs/>
          <w:sz w:val="20"/>
          <w:szCs w:val="20"/>
          <w:bdr w:val="none" w:sz="0" w:space="0" w:color="auto" w:frame="1"/>
          <w:shd w:val="clear" w:color="auto" w:fill="FFFFFF"/>
        </w:rPr>
        <w:t>spoznali posamezna področja lokalne mladinske politike (teme);</w:t>
      </w:r>
    </w:p>
    <w:p w:rsidR="00594E83" w:rsidRDefault="00594E83"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individualno delo za izoblikovanje lastnih potrebe glede posameznih področij lokalne mladinske politike;</w:t>
      </w:r>
    </w:p>
    <w:p w:rsidR="00AB3CF7" w:rsidRDefault="00505496"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skupaj diskutirali in </w:t>
      </w:r>
      <w:r w:rsidR="00AB3CF7">
        <w:rPr>
          <w:rStyle w:val="text-four"/>
          <w:rFonts w:ascii="Tahoma" w:hAnsi="Tahoma" w:cs="Tahoma"/>
          <w:bCs/>
          <w:sz w:val="20"/>
          <w:szCs w:val="20"/>
          <w:bdr w:val="none" w:sz="0" w:space="0" w:color="auto" w:frame="1"/>
          <w:shd w:val="clear" w:color="auto" w:fill="FFFFFF"/>
        </w:rPr>
        <w:t>razpravl</w:t>
      </w:r>
      <w:r>
        <w:rPr>
          <w:rStyle w:val="text-four"/>
          <w:rFonts w:ascii="Tahoma" w:hAnsi="Tahoma" w:cs="Tahoma"/>
          <w:bCs/>
          <w:sz w:val="20"/>
          <w:szCs w:val="20"/>
          <w:bdr w:val="none" w:sz="0" w:space="0" w:color="auto" w:frame="1"/>
          <w:shd w:val="clear" w:color="auto" w:fill="FFFFFF"/>
        </w:rPr>
        <w:t>jali o lastnih</w:t>
      </w:r>
      <w:r w:rsidR="00AB3CF7">
        <w:rPr>
          <w:rStyle w:val="text-four"/>
          <w:rFonts w:ascii="Tahoma" w:hAnsi="Tahoma" w:cs="Tahoma"/>
          <w:bCs/>
          <w:sz w:val="20"/>
          <w:szCs w:val="20"/>
          <w:bdr w:val="none" w:sz="0" w:space="0" w:color="auto" w:frame="1"/>
          <w:shd w:val="clear" w:color="auto" w:fill="FFFFFF"/>
        </w:rPr>
        <w:t xml:space="preserve"> željah, potrebah in pričakovanjih glede posamezne teme;</w:t>
      </w:r>
    </w:p>
    <w:p w:rsidR="00505496" w:rsidRPr="005C7FF2" w:rsidRDefault="00856A19"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individualno izbrali oz. podali svoj glas</w:t>
      </w:r>
      <w:r w:rsidR="00594E83">
        <w:rPr>
          <w:rStyle w:val="text-four"/>
          <w:rFonts w:ascii="Tahoma" w:hAnsi="Tahoma" w:cs="Tahoma"/>
          <w:bCs/>
          <w:sz w:val="20"/>
          <w:szCs w:val="20"/>
          <w:bdr w:val="none" w:sz="0" w:space="0" w:color="auto" w:frame="1"/>
          <w:shd w:val="clear" w:color="auto" w:fill="FFFFFF"/>
        </w:rPr>
        <w:t xml:space="preserve"> tre</w:t>
      </w:r>
      <w:r w:rsidR="00CA3A05">
        <w:rPr>
          <w:rStyle w:val="text-four"/>
          <w:rFonts w:ascii="Tahoma" w:hAnsi="Tahoma" w:cs="Tahoma"/>
          <w:bCs/>
          <w:sz w:val="20"/>
          <w:szCs w:val="20"/>
          <w:bdr w:val="none" w:sz="0" w:space="0" w:color="auto" w:frame="1"/>
          <w:shd w:val="clear" w:color="auto" w:fill="FFFFFF"/>
        </w:rPr>
        <w:t>m najboljšim predlogom.</w:t>
      </w:r>
    </w:p>
    <w:p w:rsidR="00AB3CF7" w:rsidRDefault="005C7FF2"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Srečanje smo zaključili z zahvalo in mislijo, da se še večkrat tako srečamo.</w:t>
      </w:r>
    </w:p>
    <w:p w:rsidR="00AB3CF7" w:rsidRPr="006A0FD5" w:rsidRDefault="00AB3CF7" w:rsidP="006A0FD5">
      <w:pPr>
        <w:pStyle w:val="SLIKA"/>
        <w:rPr>
          <w:rStyle w:val="text-four"/>
          <w:bCs w:val="0"/>
        </w:rPr>
      </w:pPr>
      <w:bookmarkStart w:id="119" w:name="_Toc435422587"/>
      <w:r w:rsidRPr="006A0FD5">
        <w:rPr>
          <w:rStyle w:val="text-four"/>
          <w:b/>
          <w:bCs w:val="0"/>
        </w:rPr>
        <w:t>S</w:t>
      </w:r>
      <w:r w:rsidR="00B673A4">
        <w:rPr>
          <w:rStyle w:val="text-four"/>
          <w:b/>
          <w:bCs w:val="0"/>
        </w:rPr>
        <w:t>lika</w:t>
      </w:r>
      <w:r w:rsidRPr="006A0FD5">
        <w:rPr>
          <w:rStyle w:val="text-four"/>
          <w:b/>
          <w:bCs w:val="0"/>
        </w:rPr>
        <w:t xml:space="preserve"> </w:t>
      </w:r>
      <w:r w:rsidR="006A0FD5" w:rsidRPr="006A0FD5">
        <w:rPr>
          <w:rStyle w:val="text-four"/>
          <w:b/>
          <w:bCs w:val="0"/>
        </w:rPr>
        <w:t>1</w:t>
      </w:r>
      <w:r w:rsidR="00253C2F">
        <w:rPr>
          <w:rStyle w:val="text-four"/>
          <w:b/>
          <w:bCs w:val="0"/>
        </w:rPr>
        <w:t>8</w:t>
      </w:r>
      <w:r w:rsidRPr="006A0FD5">
        <w:rPr>
          <w:rStyle w:val="text-four"/>
          <w:bCs w:val="0"/>
        </w:rPr>
        <w:t>: Srečanje i</w:t>
      </w:r>
      <w:r w:rsidR="005C7FF2" w:rsidRPr="006A0FD5">
        <w:rPr>
          <w:rStyle w:val="text-four"/>
          <w:bCs w:val="0"/>
        </w:rPr>
        <w:t>n posvet z mladimi s posebnimi potrebami</w:t>
      </w:r>
      <w:bookmarkEnd w:id="119"/>
    </w:p>
    <w:p w:rsidR="005C7FF2" w:rsidRPr="005C7FF2" w:rsidRDefault="005C7FF2" w:rsidP="005C7FF2">
      <w:pPr>
        <w:pStyle w:val="Navadensplet"/>
        <w:jc w:val="both"/>
        <w:rPr>
          <w:rFonts w:ascii="Tahoma" w:hAnsi="Tahoma" w:cs="Tahoma"/>
          <w:bCs/>
          <w:sz w:val="18"/>
          <w:szCs w:val="18"/>
          <w:bdr w:val="none" w:sz="0" w:space="0" w:color="auto" w:frame="1"/>
          <w:shd w:val="clear" w:color="auto" w:fill="FFFFFF"/>
        </w:rPr>
      </w:pPr>
      <w:r>
        <w:rPr>
          <w:rFonts w:ascii="Tahoma" w:hAnsi="Tahoma" w:cs="Tahoma"/>
          <w:bCs/>
          <w:noProof/>
          <w:sz w:val="18"/>
          <w:szCs w:val="18"/>
          <w:bdr w:val="none" w:sz="0" w:space="0" w:color="auto" w:frame="1"/>
          <w:shd w:val="clear" w:color="auto" w:fill="FFFFFF"/>
        </w:rPr>
        <w:drawing>
          <wp:inline distT="0" distB="0" distL="0" distR="0" wp14:anchorId="64BC4E5E" wp14:editId="271753DA">
            <wp:extent cx="2794000" cy="1825710"/>
            <wp:effectExtent l="19050" t="0" r="6350" b="0"/>
            <wp:docPr id="38" name="Slika 37" descr="DSC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91.JPG"/>
                    <pic:cNvPicPr/>
                  </pic:nvPicPr>
                  <pic:blipFill>
                    <a:blip r:embed="rId57" cstate="print"/>
                    <a:stretch>
                      <a:fillRect/>
                    </a:stretch>
                  </pic:blipFill>
                  <pic:spPr>
                    <a:xfrm>
                      <a:off x="0" y="0"/>
                      <a:ext cx="2796545" cy="1827373"/>
                    </a:xfrm>
                    <a:prstGeom prst="rect">
                      <a:avLst/>
                    </a:prstGeom>
                  </pic:spPr>
                </pic:pic>
              </a:graphicData>
            </a:graphic>
          </wp:inline>
        </w:drawing>
      </w:r>
      <w:r>
        <w:rPr>
          <w:rStyle w:val="text-four"/>
          <w:rFonts w:ascii="Tahoma" w:hAnsi="Tahoma" w:cs="Tahoma"/>
          <w:bCs/>
          <w:sz w:val="18"/>
          <w:szCs w:val="18"/>
          <w:bdr w:val="none" w:sz="0" w:space="0" w:color="auto" w:frame="1"/>
          <w:shd w:val="clear" w:color="auto" w:fill="FFFFFF"/>
        </w:rPr>
        <w:t xml:space="preserve">  </w:t>
      </w:r>
      <w:r>
        <w:rPr>
          <w:rFonts w:ascii="Tahoma" w:hAnsi="Tahoma" w:cs="Tahoma"/>
          <w:bCs/>
          <w:noProof/>
          <w:sz w:val="18"/>
          <w:szCs w:val="18"/>
          <w:bdr w:val="none" w:sz="0" w:space="0" w:color="auto" w:frame="1"/>
          <w:shd w:val="clear" w:color="auto" w:fill="FFFFFF"/>
        </w:rPr>
        <w:drawing>
          <wp:inline distT="0" distB="0" distL="0" distR="0" wp14:anchorId="44F894A8" wp14:editId="0F6BCF4B">
            <wp:extent cx="2826865" cy="1828800"/>
            <wp:effectExtent l="19050" t="0" r="0" b="0"/>
            <wp:docPr id="40" name="Slika 39" descr="DSC_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94.JPG"/>
                    <pic:cNvPicPr/>
                  </pic:nvPicPr>
                  <pic:blipFill>
                    <a:blip r:embed="rId58" cstate="print"/>
                    <a:stretch>
                      <a:fillRect/>
                    </a:stretch>
                  </pic:blipFill>
                  <pic:spPr>
                    <a:xfrm>
                      <a:off x="0" y="0"/>
                      <a:ext cx="2829020" cy="1830194"/>
                    </a:xfrm>
                    <a:prstGeom prst="rect">
                      <a:avLst/>
                    </a:prstGeom>
                  </pic:spPr>
                </pic:pic>
              </a:graphicData>
            </a:graphic>
          </wp:inline>
        </w:drawing>
      </w:r>
    </w:p>
    <w:p w:rsidR="00F27F0E" w:rsidRDefault="00F27F0E" w:rsidP="00F27F0E">
      <w:pPr>
        <w:pStyle w:val="Naslov3"/>
      </w:pPr>
      <w:bookmarkStart w:id="120" w:name="_Toc435438541"/>
      <w:r>
        <w:lastRenderedPageBreak/>
        <w:t>MLADI Z MANJ PRILOŽNOSTMI</w:t>
      </w:r>
      <w:bookmarkEnd w:id="120"/>
    </w:p>
    <w:p w:rsidR="007F0583" w:rsidRPr="00420F31" w:rsidRDefault="007F0583" w:rsidP="007F0583">
      <w:pPr>
        <w:pStyle w:val="Navadensplet"/>
        <w:jc w:val="both"/>
        <w:rPr>
          <w:rFonts w:ascii="Tahoma" w:hAnsi="Tahoma" w:cs="Tahoma"/>
          <w:bCs/>
          <w:sz w:val="20"/>
          <w:szCs w:val="20"/>
          <w:bdr w:val="none" w:sz="0" w:space="0" w:color="auto" w:frame="1"/>
          <w:shd w:val="clear" w:color="auto" w:fill="FFFFFF"/>
        </w:rPr>
      </w:pPr>
      <w:r>
        <w:rPr>
          <w:rFonts w:ascii="Tahoma" w:hAnsi="Tahoma" w:cs="Tahoma"/>
          <w:sz w:val="20"/>
          <w:szCs w:val="20"/>
        </w:rPr>
        <w:t>Mladi</w:t>
      </w:r>
      <w:r w:rsidRPr="00420F31">
        <w:rPr>
          <w:rFonts w:ascii="Tahoma" w:hAnsi="Tahoma" w:cs="Tahoma"/>
          <w:sz w:val="20"/>
          <w:szCs w:val="20"/>
        </w:rPr>
        <w:t xml:space="preserve"> </w:t>
      </w:r>
      <w:r>
        <w:rPr>
          <w:rFonts w:ascii="Tahoma" w:hAnsi="Tahoma" w:cs="Tahoma"/>
          <w:sz w:val="20"/>
          <w:szCs w:val="20"/>
        </w:rPr>
        <w:t>z manj priložnostmi</w:t>
      </w:r>
      <w:r w:rsidRPr="00420F31">
        <w:rPr>
          <w:rFonts w:ascii="Tahoma" w:hAnsi="Tahoma" w:cs="Tahoma"/>
          <w:sz w:val="20"/>
          <w:szCs w:val="20"/>
        </w:rPr>
        <w:t xml:space="preserve">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7F0583" w:rsidRDefault="007F0583" w:rsidP="00567C2A">
      <w:pPr>
        <w:pStyle w:val="Navadensplet"/>
        <w:numPr>
          <w:ilvl w:val="0"/>
          <w:numId w:val="21"/>
        </w:numPr>
        <w:jc w:val="both"/>
        <w:rPr>
          <w:rFonts w:ascii="Tahoma" w:hAnsi="Tahoma" w:cs="Tahoma"/>
          <w:sz w:val="20"/>
          <w:szCs w:val="20"/>
        </w:rPr>
      </w:pPr>
      <w:r w:rsidRPr="007F0583">
        <w:rPr>
          <w:rFonts w:ascii="Tahoma" w:hAnsi="Tahoma" w:cs="Tahoma"/>
          <w:sz w:val="20"/>
          <w:szCs w:val="20"/>
        </w:rPr>
        <w:t xml:space="preserve">težave pri izobraževanju: mladi s težavami pri učenju; tisti, ki predčasno zapustijo izobraževanje; osebe z nizkimi kvalifikacijami; mladi s slabim šolskim uspehom; </w:t>
      </w:r>
    </w:p>
    <w:p w:rsidR="007F0583" w:rsidRDefault="007F0583" w:rsidP="00567C2A">
      <w:pPr>
        <w:pStyle w:val="Navadensplet"/>
        <w:numPr>
          <w:ilvl w:val="0"/>
          <w:numId w:val="21"/>
        </w:numPr>
        <w:jc w:val="both"/>
        <w:rPr>
          <w:rFonts w:ascii="Tahoma" w:hAnsi="Tahoma" w:cs="Tahoma"/>
          <w:sz w:val="20"/>
          <w:szCs w:val="20"/>
        </w:rPr>
      </w:pPr>
      <w:r w:rsidRPr="007F0583">
        <w:rPr>
          <w:rFonts w:ascii="Tahoma" w:hAnsi="Tahoma" w:cs="Tahoma"/>
          <w:sz w:val="20"/>
          <w:szCs w:val="20"/>
        </w:rPr>
        <w:t>ekonomske ovire: osebe, ki imajo nizek življenjski standard, nizke prihodke in so odvisne od sistema socialne pomoči; mladi, ki so dlje časa brezposelni ali revni; brezdomci; osebe, ki so zadol</w:t>
      </w:r>
      <w:r>
        <w:rPr>
          <w:rFonts w:ascii="Tahoma" w:hAnsi="Tahoma" w:cs="Tahoma"/>
          <w:sz w:val="20"/>
          <w:szCs w:val="20"/>
        </w:rPr>
        <w:t>žene ali imajo finančne težave;</w:t>
      </w:r>
    </w:p>
    <w:p w:rsidR="007F0583" w:rsidRDefault="007F0583" w:rsidP="00567C2A">
      <w:pPr>
        <w:pStyle w:val="Navadensplet"/>
        <w:numPr>
          <w:ilvl w:val="0"/>
          <w:numId w:val="21"/>
        </w:numPr>
        <w:jc w:val="both"/>
        <w:rPr>
          <w:rFonts w:ascii="Tahoma" w:hAnsi="Tahoma" w:cs="Tahoma"/>
          <w:sz w:val="20"/>
          <w:szCs w:val="20"/>
        </w:rPr>
      </w:pPr>
      <w:r w:rsidRPr="007F0583">
        <w:rPr>
          <w:rFonts w:ascii="Tahoma" w:hAnsi="Tahoma" w:cs="Tahoma"/>
          <w:sz w:val="20"/>
          <w:szCs w:val="20"/>
        </w:rPr>
        <w:t>kulturne razlike: priseljenci, begunci ali potomci priseljenih ali begunskih družin; osebe, ki pripadajo narodnostni ali etnični manjšini; osebe s težavami pri jezikovnem prilagaja</w:t>
      </w:r>
      <w:r>
        <w:rPr>
          <w:rFonts w:ascii="Tahoma" w:hAnsi="Tahoma" w:cs="Tahoma"/>
          <w:sz w:val="20"/>
          <w:szCs w:val="20"/>
        </w:rPr>
        <w:t>nju ali kulturnem vključevanju;</w:t>
      </w:r>
    </w:p>
    <w:p w:rsidR="007F0583" w:rsidRPr="00AC7C23" w:rsidRDefault="007F0583" w:rsidP="00567C2A">
      <w:pPr>
        <w:pStyle w:val="Navadensplet"/>
        <w:numPr>
          <w:ilvl w:val="0"/>
          <w:numId w:val="21"/>
        </w:numPr>
        <w:jc w:val="both"/>
        <w:rPr>
          <w:rStyle w:val="text-four"/>
          <w:rFonts w:ascii="Tahoma" w:hAnsi="Tahoma" w:cs="Tahoma"/>
          <w:sz w:val="20"/>
          <w:szCs w:val="20"/>
        </w:rPr>
      </w:pPr>
      <w:r w:rsidRPr="007F0583">
        <w:rPr>
          <w:rFonts w:ascii="Tahoma" w:hAnsi="Tahoma" w:cs="Tahoma"/>
          <w:sz w:val="20"/>
          <w:szCs w:val="20"/>
        </w:rPr>
        <w:t>družbene ovire: osebe, diskriminirane na podlagi spola, starosti, etnične pripadnosti, vere, spolne usmerjenosti, invalidnosti itd.; osebe z omejenimi družbenimi spretnostmi, asocialnim ali tveganim vedenjem; osebe v negotovem položaju; (nekdanji) storilci kaznivih dejanj, (nekdanji) uživalci drog ali alkohola; mladi starši in/ali samohranilci; sirote</w:t>
      </w:r>
      <w:r w:rsidRPr="00AC7C23">
        <w:rPr>
          <w:rFonts w:ascii="Tahoma" w:hAnsi="Tahoma" w:cs="Tahoma"/>
          <w:color w:val="000000"/>
          <w:sz w:val="20"/>
          <w:szCs w:val="20"/>
        </w:rPr>
        <w:t>« (Evropska komisija 2015, str. 13).</w:t>
      </w:r>
    </w:p>
    <w:p w:rsidR="00B869FD" w:rsidRDefault="001A6E28" w:rsidP="007F0583">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Na tem srečanju in posvetu (delavnici) so sodelovali mladi z različnimi </w:t>
      </w:r>
      <w:r w:rsidR="00B869FD">
        <w:rPr>
          <w:rStyle w:val="text-four"/>
          <w:rFonts w:ascii="Tahoma" w:hAnsi="Tahoma" w:cs="Tahoma"/>
          <w:bCs/>
          <w:sz w:val="20"/>
          <w:szCs w:val="20"/>
          <w:bdr w:val="none" w:sz="0" w:space="0" w:color="auto" w:frame="1"/>
          <w:shd w:val="clear" w:color="auto" w:fill="FFFFFF"/>
        </w:rPr>
        <w:t>ozadji</w:t>
      </w:r>
      <w:r>
        <w:rPr>
          <w:rStyle w:val="text-four"/>
          <w:rFonts w:ascii="Tahoma" w:hAnsi="Tahoma" w:cs="Tahoma"/>
          <w:bCs/>
          <w:sz w:val="20"/>
          <w:szCs w:val="20"/>
          <w:bdr w:val="none" w:sz="0" w:space="0" w:color="auto" w:frame="1"/>
          <w:shd w:val="clear" w:color="auto" w:fill="FFFFFF"/>
        </w:rPr>
        <w:t xml:space="preserve">: </w:t>
      </w:r>
      <w:r w:rsidR="00B869FD">
        <w:rPr>
          <w:rStyle w:val="text-four"/>
          <w:rFonts w:ascii="Tahoma" w:hAnsi="Tahoma" w:cs="Tahoma"/>
          <w:bCs/>
          <w:sz w:val="20"/>
          <w:szCs w:val="20"/>
          <w:bdr w:val="none" w:sz="0" w:space="0" w:color="auto" w:frame="1"/>
          <w:shd w:val="clear" w:color="auto" w:fill="FFFFFF"/>
        </w:rPr>
        <w:t xml:space="preserve">brezposelni mladi in </w:t>
      </w:r>
      <w:r>
        <w:rPr>
          <w:rStyle w:val="text-four"/>
          <w:rFonts w:ascii="Tahoma" w:hAnsi="Tahoma" w:cs="Tahoma"/>
          <w:bCs/>
          <w:sz w:val="20"/>
          <w:szCs w:val="20"/>
          <w:bdr w:val="none" w:sz="0" w:space="0" w:color="auto" w:frame="1"/>
          <w:shd w:val="clear" w:color="auto" w:fill="FFFFFF"/>
        </w:rPr>
        <w:t>mladi</w:t>
      </w:r>
      <w:r w:rsidR="00B869FD">
        <w:rPr>
          <w:rStyle w:val="text-four"/>
          <w:rFonts w:ascii="Tahoma" w:hAnsi="Tahoma" w:cs="Tahoma"/>
          <w:bCs/>
          <w:sz w:val="20"/>
          <w:szCs w:val="20"/>
          <w:bdr w:val="none" w:sz="0" w:space="0" w:color="auto" w:frame="1"/>
          <w:shd w:val="clear" w:color="auto" w:fill="FFFFFF"/>
        </w:rPr>
        <w:t xml:space="preserve"> predstavniki etničnih </w:t>
      </w:r>
      <w:r w:rsidR="00650438">
        <w:rPr>
          <w:rStyle w:val="text-four"/>
          <w:rFonts w:ascii="Tahoma" w:hAnsi="Tahoma" w:cs="Tahoma"/>
          <w:bCs/>
          <w:sz w:val="20"/>
          <w:szCs w:val="20"/>
          <w:bdr w:val="none" w:sz="0" w:space="0" w:color="auto" w:frame="1"/>
          <w:shd w:val="clear" w:color="auto" w:fill="FFFFFF"/>
        </w:rPr>
        <w:t xml:space="preserve">skupin </w:t>
      </w:r>
      <w:r w:rsidR="00B869FD">
        <w:rPr>
          <w:rStyle w:val="text-four"/>
          <w:rFonts w:ascii="Tahoma" w:hAnsi="Tahoma" w:cs="Tahoma"/>
          <w:bCs/>
          <w:sz w:val="20"/>
          <w:szCs w:val="20"/>
          <w:bdr w:val="none" w:sz="0" w:space="0" w:color="auto" w:frame="1"/>
          <w:shd w:val="clear" w:color="auto" w:fill="FFFFFF"/>
        </w:rPr>
        <w:t xml:space="preserve">(albanska skupnost). Žal na srečanju ni bilo pričakovane udeležbe, več mladih brezposelnih in predstavnikov različnih etničnih </w:t>
      </w:r>
      <w:r w:rsidR="00650438">
        <w:rPr>
          <w:rStyle w:val="text-four"/>
          <w:rFonts w:ascii="Tahoma" w:hAnsi="Tahoma" w:cs="Tahoma"/>
          <w:bCs/>
          <w:sz w:val="20"/>
          <w:szCs w:val="20"/>
          <w:bdr w:val="none" w:sz="0" w:space="0" w:color="auto" w:frame="1"/>
          <w:shd w:val="clear" w:color="auto" w:fill="FFFFFF"/>
        </w:rPr>
        <w:t>skupin</w:t>
      </w:r>
      <w:r w:rsidR="00B869FD">
        <w:rPr>
          <w:rStyle w:val="text-four"/>
          <w:rFonts w:ascii="Tahoma" w:hAnsi="Tahoma" w:cs="Tahoma"/>
          <w:bCs/>
          <w:sz w:val="20"/>
          <w:szCs w:val="20"/>
          <w:bdr w:val="none" w:sz="0" w:space="0" w:color="auto" w:frame="1"/>
          <w:shd w:val="clear" w:color="auto" w:fill="FFFFFF"/>
        </w:rPr>
        <w:t xml:space="preserve"> (manjkali so predstavniki Srbske </w:t>
      </w:r>
      <w:r w:rsidR="00650438">
        <w:rPr>
          <w:rStyle w:val="text-four"/>
          <w:rFonts w:ascii="Tahoma" w:hAnsi="Tahoma" w:cs="Tahoma"/>
          <w:bCs/>
          <w:sz w:val="20"/>
          <w:szCs w:val="20"/>
          <w:bdr w:val="none" w:sz="0" w:space="0" w:color="auto" w:frame="1"/>
          <w:shd w:val="clear" w:color="auto" w:fill="FFFFFF"/>
        </w:rPr>
        <w:t>skupine</w:t>
      </w:r>
      <w:r w:rsidR="00B869FD">
        <w:rPr>
          <w:rStyle w:val="text-four"/>
          <w:rFonts w:ascii="Tahoma" w:hAnsi="Tahoma" w:cs="Tahoma"/>
          <w:bCs/>
          <w:sz w:val="20"/>
          <w:szCs w:val="20"/>
          <w:bdr w:val="none" w:sz="0" w:space="0" w:color="auto" w:frame="1"/>
          <w:shd w:val="clear" w:color="auto" w:fill="FFFFFF"/>
        </w:rPr>
        <w:t xml:space="preserve">, Bošnjaške </w:t>
      </w:r>
      <w:r w:rsidR="00650438">
        <w:rPr>
          <w:rStyle w:val="text-four"/>
          <w:rFonts w:ascii="Tahoma" w:hAnsi="Tahoma" w:cs="Tahoma"/>
          <w:bCs/>
          <w:sz w:val="20"/>
          <w:szCs w:val="20"/>
          <w:bdr w:val="none" w:sz="0" w:space="0" w:color="auto" w:frame="1"/>
          <w:shd w:val="clear" w:color="auto" w:fill="FFFFFF"/>
        </w:rPr>
        <w:t>skupine</w:t>
      </w:r>
      <w:r w:rsidR="00B869FD">
        <w:rPr>
          <w:rStyle w:val="text-four"/>
          <w:rFonts w:ascii="Tahoma" w:hAnsi="Tahoma" w:cs="Tahoma"/>
          <w:bCs/>
          <w:sz w:val="20"/>
          <w:szCs w:val="20"/>
          <w:bdr w:val="none" w:sz="0" w:space="0" w:color="auto" w:frame="1"/>
          <w:shd w:val="clear" w:color="auto" w:fill="FFFFFF"/>
        </w:rPr>
        <w:t xml:space="preserve"> in predstavniki Romov)</w:t>
      </w:r>
      <w:r w:rsidR="007F0583">
        <w:rPr>
          <w:rStyle w:val="text-four"/>
          <w:rFonts w:ascii="Tahoma" w:hAnsi="Tahoma" w:cs="Tahoma"/>
          <w:bCs/>
          <w:sz w:val="20"/>
          <w:szCs w:val="20"/>
          <w:bdr w:val="none" w:sz="0" w:space="0" w:color="auto" w:frame="1"/>
          <w:shd w:val="clear" w:color="auto" w:fill="FFFFFF"/>
        </w:rPr>
        <w:t xml:space="preserve">. </w:t>
      </w:r>
      <w:r w:rsidR="00B869FD">
        <w:rPr>
          <w:rStyle w:val="text-four"/>
          <w:rFonts w:ascii="Tahoma" w:hAnsi="Tahoma" w:cs="Tahoma"/>
          <w:bCs/>
          <w:sz w:val="20"/>
          <w:szCs w:val="20"/>
          <w:bdr w:val="none" w:sz="0" w:space="0" w:color="auto" w:frame="1"/>
          <w:shd w:val="clear" w:color="auto" w:fill="FFFFFF"/>
        </w:rPr>
        <w:t>V stik z udeleženci smo želeli priti preko lokalnih organizacij in njihovih članov: Srbsko društvo Mladen Stojanović, Bošnjaško mladinsko kulturno društvo</w:t>
      </w:r>
      <w:r w:rsidR="006A0FD5">
        <w:rPr>
          <w:rStyle w:val="text-four"/>
          <w:rFonts w:ascii="Tahoma" w:hAnsi="Tahoma" w:cs="Tahoma"/>
          <w:bCs/>
          <w:sz w:val="20"/>
          <w:szCs w:val="20"/>
          <w:bdr w:val="none" w:sz="0" w:space="0" w:color="auto" w:frame="1"/>
          <w:shd w:val="clear" w:color="auto" w:fill="FFFFFF"/>
        </w:rPr>
        <w:t xml:space="preserve">, Romsko društvo Romano </w:t>
      </w:r>
      <w:proofErr w:type="spellStart"/>
      <w:r w:rsidR="006A0FD5">
        <w:rPr>
          <w:rStyle w:val="text-four"/>
          <w:rFonts w:ascii="Tahoma" w:hAnsi="Tahoma" w:cs="Tahoma"/>
          <w:bCs/>
          <w:sz w:val="20"/>
          <w:szCs w:val="20"/>
          <w:bdr w:val="none" w:sz="0" w:space="0" w:color="auto" w:frame="1"/>
          <w:shd w:val="clear" w:color="auto" w:fill="FFFFFF"/>
        </w:rPr>
        <w:t>vozo</w:t>
      </w:r>
      <w:proofErr w:type="spellEnd"/>
      <w:r w:rsidR="00B869FD">
        <w:rPr>
          <w:rStyle w:val="text-four"/>
          <w:rFonts w:ascii="Tahoma" w:hAnsi="Tahoma" w:cs="Tahoma"/>
          <w:bCs/>
          <w:sz w:val="20"/>
          <w:szCs w:val="20"/>
          <w:bdr w:val="none" w:sz="0" w:space="0" w:color="auto" w:frame="1"/>
          <w:shd w:val="clear" w:color="auto" w:fill="FFFFFF"/>
        </w:rPr>
        <w:t xml:space="preserve"> ter preko Zavoda Republike Slovenije</w:t>
      </w:r>
      <w:r w:rsidR="00650438">
        <w:rPr>
          <w:rStyle w:val="text-four"/>
          <w:rFonts w:ascii="Tahoma" w:hAnsi="Tahoma" w:cs="Tahoma"/>
          <w:bCs/>
          <w:sz w:val="20"/>
          <w:szCs w:val="20"/>
          <w:bdr w:val="none" w:sz="0" w:space="0" w:color="auto" w:frame="1"/>
          <w:shd w:val="clear" w:color="auto" w:fill="FFFFFF"/>
        </w:rPr>
        <w:t xml:space="preserve"> za zaposlovanje</w:t>
      </w:r>
      <w:r w:rsidR="006A0FD5">
        <w:rPr>
          <w:rStyle w:val="text-four"/>
          <w:rFonts w:ascii="Tahoma" w:hAnsi="Tahoma" w:cs="Tahoma"/>
          <w:bCs/>
          <w:sz w:val="20"/>
          <w:szCs w:val="20"/>
          <w:bdr w:val="none" w:sz="0" w:space="0" w:color="auto" w:frame="1"/>
          <w:shd w:val="clear" w:color="auto" w:fill="FFFFFF"/>
        </w:rPr>
        <w:t xml:space="preserve">, </w:t>
      </w:r>
      <w:r w:rsidR="00B869FD">
        <w:rPr>
          <w:rStyle w:val="text-four"/>
          <w:rFonts w:ascii="Tahoma" w:hAnsi="Tahoma" w:cs="Tahoma"/>
          <w:bCs/>
          <w:sz w:val="20"/>
          <w:szCs w:val="20"/>
          <w:bdr w:val="none" w:sz="0" w:space="0" w:color="auto" w:frame="1"/>
          <w:shd w:val="clear" w:color="auto" w:fill="FFFFFF"/>
        </w:rPr>
        <w:t>območne enote Velenje</w:t>
      </w:r>
      <w:r w:rsidR="006A0FD5">
        <w:rPr>
          <w:rStyle w:val="text-four"/>
          <w:rFonts w:ascii="Tahoma" w:hAnsi="Tahoma" w:cs="Tahoma"/>
          <w:bCs/>
          <w:sz w:val="20"/>
          <w:szCs w:val="20"/>
          <w:bdr w:val="none" w:sz="0" w:space="0" w:color="auto" w:frame="1"/>
          <w:shd w:val="clear" w:color="auto" w:fill="FFFFFF"/>
        </w:rPr>
        <w:t xml:space="preserve"> (v nadaljevanju ZRSZ OE Velenje)</w:t>
      </w:r>
      <w:r w:rsidR="00B869FD">
        <w:rPr>
          <w:rStyle w:val="text-four"/>
          <w:rFonts w:ascii="Tahoma" w:hAnsi="Tahoma" w:cs="Tahoma"/>
          <w:bCs/>
          <w:sz w:val="20"/>
          <w:szCs w:val="20"/>
          <w:bdr w:val="none" w:sz="0" w:space="0" w:color="auto" w:frame="1"/>
          <w:shd w:val="clear" w:color="auto" w:fill="FFFFFF"/>
        </w:rPr>
        <w:t xml:space="preserve">. Žal se je na našo povabilo odzvalo samo Srbsko društvo, ki </w:t>
      </w:r>
      <w:r w:rsidR="00CA3A05">
        <w:rPr>
          <w:rStyle w:val="text-four"/>
          <w:rFonts w:ascii="Tahoma" w:hAnsi="Tahoma" w:cs="Tahoma"/>
          <w:bCs/>
          <w:sz w:val="20"/>
          <w:szCs w:val="20"/>
          <w:bdr w:val="none" w:sz="0" w:space="0" w:color="auto" w:frame="1"/>
          <w:shd w:val="clear" w:color="auto" w:fill="FFFFFF"/>
        </w:rPr>
        <w:t xml:space="preserve">pa </w:t>
      </w:r>
      <w:r w:rsidR="00B869FD">
        <w:rPr>
          <w:rStyle w:val="text-four"/>
          <w:rFonts w:ascii="Tahoma" w:hAnsi="Tahoma" w:cs="Tahoma"/>
          <w:bCs/>
          <w:sz w:val="20"/>
          <w:szCs w:val="20"/>
          <w:bdr w:val="none" w:sz="0" w:space="0" w:color="auto" w:frame="1"/>
          <w:shd w:val="clear" w:color="auto" w:fill="FFFFFF"/>
        </w:rPr>
        <w:t>je bilo v času delavnice odsotno zaradi nastopa v tujini</w:t>
      </w:r>
      <w:r w:rsidR="00CA3A05">
        <w:rPr>
          <w:rStyle w:val="text-four"/>
          <w:rFonts w:ascii="Tahoma" w:hAnsi="Tahoma" w:cs="Tahoma"/>
          <w:bCs/>
          <w:sz w:val="20"/>
          <w:szCs w:val="20"/>
          <w:bdr w:val="none" w:sz="0" w:space="0" w:color="auto" w:frame="1"/>
          <w:shd w:val="clear" w:color="auto" w:fill="FFFFFF"/>
        </w:rPr>
        <w:t>. V stik z brezposelnimi mladimi je preko telefonskih sporočil stopil ZRZS OE Velenje. Stik z albansko skupnostjo je potekal preko osebnih pogovorov z posamezniki.</w:t>
      </w:r>
    </w:p>
    <w:p w:rsidR="001A6E28" w:rsidRPr="00D26FBC" w:rsidRDefault="001A6E28" w:rsidP="001A6E28">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1A6E28" w:rsidRDefault="001A6E28" w:rsidP="001A6E2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w:t>
      </w:r>
      <w:r w:rsidR="00CA3A05">
        <w:rPr>
          <w:rStyle w:val="text-four"/>
          <w:rFonts w:ascii="Tahoma" w:hAnsi="Tahoma" w:cs="Tahoma"/>
          <w:bCs/>
          <w:sz w:val="20"/>
          <w:szCs w:val="20"/>
          <w:bdr w:val="none" w:sz="0" w:space="0" w:color="auto" w:frame="1"/>
          <w:shd w:val="clear" w:color="auto" w:fill="FFFFFF"/>
        </w:rPr>
        <w:t>V, so delo z udeleženci prevzeli lokalni</w:t>
      </w:r>
      <w:r>
        <w:rPr>
          <w:rStyle w:val="text-four"/>
          <w:rFonts w:ascii="Tahoma" w:hAnsi="Tahoma" w:cs="Tahoma"/>
          <w:bCs/>
          <w:sz w:val="20"/>
          <w:szCs w:val="20"/>
          <w:bdr w:val="none" w:sz="0" w:space="0" w:color="auto" w:frame="1"/>
          <w:shd w:val="clear" w:color="auto" w:fill="FFFFFF"/>
        </w:rPr>
        <w:t xml:space="preserve"> </w:t>
      </w:r>
      <w:r w:rsidR="00CA3A05">
        <w:rPr>
          <w:rStyle w:val="text-four"/>
          <w:rFonts w:ascii="Tahoma" w:hAnsi="Tahoma" w:cs="Tahoma"/>
          <w:bCs/>
          <w:sz w:val="20"/>
          <w:szCs w:val="20"/>
          <w:bdr w:val="none" w:sz="0" w:space="0" w:color="auto" w:frame="1"/>
          <w:shd w:val="clear" w:color="auto" w:fill="FFFFFF"/>
        </w:rPr>
        <w:t>mladinski trenerji. Ker je bila udeležba na srečanju pod pričakovano je bila potrebna takojšnja sprememba plana dela. Tako so udeleženci:</w:t>
      </w:r>
    </w:p>
    <w:p w:rsidR="001A6E28" w:rsidRDefault="001A6E28"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1A6E28" w:rsidRDefault="001A6E28"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w:t>
      </w:r>
      <w:r w:rsidR="00CA3A05">
        <w:rPr>
          <w:rStyle w:val="text-four"/>
          <w:rFonts w:ascii="Tahoma" w:hAnsi="Tahoma" w:cs="Tahoma"/>
          <w:bCs/>
          <w:sz w:val="20"/>
          <w:szCs w:val="20"/>
          <w:bdr w:val="none" w:sz="0" w:space="0" w:color="auto" w:frame="1"/>
          <w:shd w:val="clear" w:color="auto" w:fill="FFFFFF"/>
        </w:rPr>
        <w:t>alno izoblikovali lastne</w:t>
      </w:r>
      <w:r>
        <w:rPr>
          <w:rStyle w:val="text-four"/>
          <w:rFonts w:ascii="Tahoma" w:hAnsi="Tahoma" w:cs="Tahoma"/>
          <w:bCs/>
          <w:sz w:val="20"/>
          <w:szCs w:val="20"/>
          <w:bdr w:val="none" w:sz="0" w:space="0" w:color="auto" w:frame="1"/>
          <w:shd w:val="clear" w:color="auto" w:fill="FFFFFF"/>
        </w:rPr>
        <w:t xml:space="preserve"> potrebe glede posameznih področij lokalne mladinske politike;</w:t>
      </w:r>
    </w:p>
    <w:p w:rsidR="001A6E28" w:rsidRDefault="001A6E28"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skupaj </w:t>
      </w:r>
      <w:r w:rsidR="00CA3A05">
        <w:rPr>
          <w:rStyle w:val="text-four"/>
          <w:rFonts w:ascii="Tahoma" w:hAnsi="Tahoma" w:cs="Tahoma"/>
          <w:bCs/>
          <w:sz w:val="20"/>
          <w:szCs w:val="20"/>
          <w:bdr w:val="none" w:sz="0" w:space="0" w:color="auto" w:frame="1"/>
          <w:shd w:val="clear" w:color="auto" w:fill="FFFFFF"/>
        </w:rPr>
        <w:t xml:space="preserve">s trenerji </w:t>
      </w:r>
      <w:r>
        <w:rPr>
          <w:rStyle w:val="text-four"/>
          <w:rFonts w:ascii="Tahoma" w:hAnsi="Tahoma" w:cs="Tahoma"/>
          <w:bCs/>
          <w:sz w:val="20"/>
          <w:szCs w:val="20"/>
          <w:bdr w:val="none" w:sz="0" w:space="0" w:color="auto" w:frame="1"/>
          <w:shd w:val="clear" w:color="auto" w:fill="FFFFFF"/>
        </w:rPr>
        <w:t>diskutirali in razpravljali o lastnih željah, potrebah in pričakovanjih glede posamezne teme;</w:t>
      </w:r>
    </w:p>
    <w:p w:rsidR="001A6E28" w:rsidRPr="005C7FF2" w:rsidRDefault="00856A19"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individualno izbrali oz. podali svoj glas</w:t>
      </w:r>
      <w:r w:rsidR="001A6E28">
        <w:rPr>
          <w:rStyle w:val="text-four"/>
          <w:rFonts w:ascii="Tahoma" w:hAnsi="Tahoma" w:cs="Tahoma"/>
          <w:bCs/>
          <w:sz w:val="20"/>
          <w:szCs w:val="20"/>
          <w:bdr w:val="none" w:sz="0" w:space="0" w:color="auto" w:frame="1"/>
          <w:shd w:val="clear" w:color="auto" w:fill="FFFFFF"/>
        </w:rPr>
        <w:t xml:space="preserve"> trem najboljšim pr</w:t>
      </w:r>
      <w:r w:rsidR="00CA3A05">
        <w:rPr>
          <w:rStyle w:val="text-four"/>
          <w:rFonts w:ascii="Tahoma" w:hAnsi="Tahoma" w:cs="Tahoma"/>
          <w:bCs/>
          <w:sz w:val="20"/>
          <w:szCs w:val="20"/>
          <w:bdr w:val="none" w:sz="0" w:space="0" w:color="auto" w:frame="1"/>
          <w:shd w:val="clear" w:color="auto" w:fill="FFFFFF"/>
        </w:rPr>
        <w:t>edlogom.</w:t>
      </w:r>
    </w:p>
    <w:p w:rsidR="00263F77" w:rsidRPr="006A0FD5" w:rsidRDefault="00AC7C23" w:rsidP="006A0FD5">
      <w:pPr>
        <w:pStyle w:val="SLIKA"/>
      </w:pPr>
      <w:bookmarkStart w:id="121" w:name="_Toc435422588"/>
      <w:r w:rsidRPr="006A0FD5">
        <w:rPr>
          <w:b/>
          <w:noProof/>
        </w:rPr>
        <w:drawing>
          <wp:anchor distT="0" distB="0" distL="114300" distR="114300" simplePos="0" relativeHeight="251696128" behindDoc="1" locked="0" layoutInCell="1" allowOverlap="1" wp14:anchorId="35FC370E" wp14:editId="27D8E084">
            <wp:simplePos x="0" y="0"/>
            <wp:positionH relativeFrom="column">
              <wp:posOffset>2986405</wp:posOffset>
            </wp:positionH>
            <wp:positionV relativeFrom="paragraph">
              <wp:posOffset>265430</wp:posOffset>
            </wp:positionV>
            <wp:extent cx="2543175" cy="1714500"/>
            <wp:effectExtent l="19050" t="0" r="9525" b="0"/>
            <wp:wrapTight wrapText="bothSides">
              <wp:wrapPolygon edited="0">
                <wp:start x="-162" y="0"/>
                <wp:lineTo x="-162" y="21360"/>
                <wp:lineTo x="21681" y="21360"/>
                <wp:lineTo x="21681" y="0"/>
                <wp:lineTo x="-162" y="0"/>
              </wp:wrapPolygon>
            </wp:wrapTight>
            <wp:docPr id="44" name="Slika 43" descr="DSC_1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0_1.jpg"/>
                    <pic:cNvPicPr/>
                  </pic:nvPicPr>
                  <pic:blipFill>
                    <a:blip r:embed="rId59" cstate="print"/>
                    <a:stretch>
                      <a:fillRect/>
                    </a:stretch>
                  </pic:blipFill>
                  <pic:spPr>
                    <a:xfrm>
                      <a:off x="0" y="0"/>
                      <a:ext cx="2543175" cy="1714500"/>
                    </a:xfrm>
                    <a:prstGeom prst="rect">
                      <a:avLst/>
                    </a:prstGeom>
                  </pic:spPr>
                </pic:pic>
              </a:graphicData>
            </a:graphic>
          </wp:anchor>
        </w:drawing>
      </w:r>
      <w:r w:rsidRPr="006A0FD5">
        <w:rPr>
          <w:b/>
          <w:noProof/>
        </w:rPr>
        <w:drawing>
          <wp:anchor distT="0" distB="0" distL="114300" distR="114300" simplePos="0" relativeHeight="251695104" behindDoc="1" locked="0" layoutInCell="1" allowOverlap="1" wp14:anchorId="4629E5EB" wp14:editId="50664A87">
            <wp:simplePos x="0" y="0"/>
            <wp:positionH relativeFrom="column">
              <wp:posOffset>205105</wp:posOffset>
            </wp:positionH>
            <wp:positionV relativeFrom="paragraph">
              <wp:posOffset>265430</wp:posOffset>
            </wp:positionV>
            <wp:extent cx="2615565" cy="1714500"/>
            <wp:effectExtent l="19050" t="0" r="0" b="0"/>
            <wp:wrapTight wrapText="bothSides">
              <wp:wrapPolygon edited="0">
                <wp:start x="-157" y="0"/>
                <wp:lineTo x="-157" y="21360"/>
                <wp:lineTo x="21553" y="21360"/>
                <wp:lineTo x="21553" y="0"/>
                <wp:lineTo x="-157" y="0"/>
              </wp:wrapPolygon>
            </wp:wrapTight>
            <wp:docPr id="42" name="Slika 41" descr="DSC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17.JPG"/>
                    <pic:cNvPicPr/>
                  </pic:nvPicPr>
                  <pic:blipFill>
                    <a:blip r:embed="rId60" cstate="print"/>
                    <a:stretch>
                      <a:fillRect/>
                    </a:stretch>
                  </pic:blipFill>
                  <pic:spPr>
                    <a:xfrm>
                      <a:off x="0" y="0"/>
                      <a:ext cx="2615565" cy="1714500"/>
                    </a:xfrm>
                    <a:prstGeom prst="rect">
                      <a:avLst/>
                    </a:prstGeom>
                  </pic:spPr>
                </pic:pic>
              </a:graphicData>
            </a:graphic>
          </wp:anchor>
        </w:drawing>
      </w:r>
      <w:r w:rsidR="001A6E28" w:rsidRPr="006A0FD5">
        <w:rPr>
          <w:rStyle w:val="text-four"/>
          <w:b/>
          <w:bCs w:val="0"/>
        </w:rPr>
        <w:t>S</w:t>
      </w:r>
      <w:r w:rsidR="00B673A4">
        <w:rPr>
          <w:rStyle w:val="text-four"/>
          <w:b/>
          <w:bCs w:val="0"/>
        </w:rPr>
        <w:t>lika</w:t>
      </w:r>
      <w:r w:rsidR="001A6E28" w:rsidRPr="006A0FD5">
        <w:rPr>
          <w:rStyle w:val="text-four"/>
          <w:b/>
          <w:bCs w:val="0"/>
        </w:rPr>
        <w:t xml:space="preserve"> </w:t>
      </w:r>
      <w:r w:rsidR="00253C2F">
        <w:rPr>
          <w:rStyle w:val="text-four"/>
          <w:b/>
          <w:bCs w:val="0"/>
        </w:rPr>
        <w:t>19</w:t>
      </w:r>
      <w:r w:rsidR="001A6E28" w:rsidRPr="006A0FD5">
        <w:rPr>
          <w:rStyle w:val="text-four"/>
          <w:bCs w:val="0"/>
        </w:rPr>
        <w:t xml:space="preserve">: Srečanje in posvet z mladimi </w:t>
      </w:r>
      <w:r w:rsidR="007F0583" w:rsidRPr="006A0FD5">
        <w:rPr>
          <w:rStyle w:val="text-four"/>
          <w:bCs w:val="0"/>
        </w:rPr>
        <w:t>z manj priložnostmi</w:t>
      </w:r>
      <w:bookmarkEnd w:id="121"/>
      <w:r w:rsidR="001A6E28" w:rsidRPr="006A0FD5">
        <w:rPr>
          <w:rStyle w:val="text-four"/>
          <w:bCs w:val="0"/>
        </w:rPr>
        <w:t xml:space="preserve"> </w:t>
      </w:r>
    </w:p>
    <w:p w:rsidR="00F27F7A" w:rsidRDefault="00F27F7A" w:rsidP="00F27F7A">
      <w:pPr>
        <w:pStyle w:val="Naslov3"/>
      </w:pPr>
      <w:bookmarkStart w:id="122" w:name="_Toc435438542"/>
      <w:r>
        <w:lastRenderedPageBreak/>
        <w:t>osnovnošolska mladina</w:t>
      </w:r>
      <w:bookmarkEnd w:id="122"/>
    </w:p>
    <w:p w:rsidR="00D26FBC" w:rsidRDefault="00604688" w:rsidP="0060468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tem srečanju in posvetu (delavnici) so sodelovali učenci 8. in 9. razredov vseh velenjskih osnovnih šol (razen OŠ Gorica). V dogovoru z ravnatelji osnovnih šol, so po 15 udeležencev izbrali učitelji. Le-ti so v večini primerov izbrali zelo komunikativne</w:t>
      </w:r>
      <w:r w:rsidR="00D26FBC">
        <w:rPr>
          <w:rStyle w:val="text-four"/>
          <w:rFonts w:ascii="Tahoma" w:hAnsi="Tahoma" w:cs="Tahoma"/>
          <w:bCs/>
          <w:sz w:val="20"/>
          <w:szCs w:val="20"/>
          <w:bdr w:val="none" w:sz="0" w:space="0" w:color="auto" w:frame="1"/>
          <w:shd w:val="clear" w:color="auto" w:fill="FFFFFF"/>
        </w:rPr>
        <w:t xml:space="preserve"> in aktivne</w:t>
      </w:r>
      <w:r>
        <w:rPr>
          <w:rStyle w:val="text-four"/>
          <w:rFonts w:ascii="Tahoma" w:hAnsi="Tahoma" w:cs="Tahoma"/>
          <w:bCs/>
          <w:sz w:val="20"/>
          <w:szCs w:val="20"/>
          <w:bdr w:val="none" w:sz="0" w:space="0" w:color="auto" w:frame="1"/>
          <w:shd w:val="clear" w:color="auto" w:fill="FFFFFF"/>
        </w:rPr>
        <w:t xml:space="preserve"> </w:t>
      </w:r>
      <w:r w:rsidR="00D26FBC">
        <w:rPr>
          <w:rStyle w:val="text-four"/>
          <w:rFonts w:ascii="Tahoma" w:hAnsi="Tahoma" w:cs="Tahoma"/>
          <w:bCs/>
          <w:sz w:val="20"/>
          <w:szCs w:val="20"/>
          <w:bdr w:val="none" w:sz="0" w:space="0" w:color="auto" w:frame="1"/>
          <w:shd w:val="clear" w:color="auto" w:fill="FFFFFF"/>
        </w:rPr>
        <w:t>udeležence, ka</w:t>
      </w:r>
      <w:r w:rsidR="00650438">
        <w:rPr>
          <w:rStyle w:val="text-four"/>
          <w:rFonts w:ascii="Tahoma" w:hAnsi="Tahoma" w:cs="Tahoma"/>
          <w:bCs/>
          <w:sz w:val="20"/>
          <w:szCs w:val="20"/>
          <w:bdr w:val="none" w:sz="0" w:space="0" w:color="auto" w:frame="1"/>
          <w:shd w:val="clear" w:color="auto" w:fill="FFFFFF"/>
        </w:rPr>
        <w:t>r se je pokazalo kot zelo dobro, saj je bilo podanih</w:t>
      </w:r>
      <w:r w:rsidR="00D26FBC">
        <w:rPr>
          <w:rStyle w:val="text-four"/>
          <w:rFonts w:ascii="Tahoma" w:hAnsi="Tahoma" w:cs="Tahoma"/>
          <w:bCs/>
          <w:sz w:val="20"/>
          <w:szCs w:val="20"/>
          <w:bdr w:val="none" w:sz="0" w:space="0" w:color="auto" w:frame="1"/>
          <w:shd w:val="clear" w:color="auto" w:fill="FFFFFF"/>
        </w:rPr>
        <w:t xml:space="preserve"> veliko zelo dobrih in naprednih predlogov, pobud in idej.</w:t>
      </w:r>
    </w:p>
    <w:p w:rsidR="00D26FBC" w:rsidRPr="00D26FBC" w:rsidRDefault="00D26FBC" w:rsidP="00604688">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D26FBC" w:rsidRDefault="00D26FBC" w:rsidP="0060468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Marka </w:t>
      </w:r>
      <w:proofErr w:type="spellStart"/>
      <w:r>
        <w:rPr>
          <w:rStyle w:val="text-four"/>
          <w:rFonts w:ascii="Tahoma" w:hAnsi="Tahoma" w:cs="Tahoma"/>
          <w:bCs/>
          <w:sz w:val="20"/>
          <w:szCs w:val="20"/>
          <w:bdr w:val="none" w:sz="0" w:space="0" w:color="auto" w:frame="1"/>
          <w:shd w:val="clear" w:color="auto" w:fill="FFFFFF"/>
        </w:rPr>
        <w:t>Pritržnik</w:t>
      </w:r>
      <w:proofErr w:type="spellEnd"/>
      <w:r>
        <w:rPr>
          <w:rStyle w:val="text-four"/>
          <w:rFonts w:ascii="Tahoma" w:hAnsi="Tahoma" w:cs="Tahoma"/>
          <w:bCs/>
          <w:sz w:val="20"/>
          <w:szCs w:val="20"/>
          <w:bdr w:val="none" w:sz="0" w:space="0" w:color="auto" w:frame="1"/>
          <w:shd w:val="clear" w:color="auto" w:fill="FFFFFF"/>
        </w:rPr>
        <w:t xml:space="preserve"> - direktor MC Velenje, Darje Plaznik – svetovalke za kulturo in mlade na MOV in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smo udeležence razdelili v štiri mešane skupine. </w:t>
      </w:r>
    </w:p>
    <w:p w:rsidR="00D26FBC" w:rsidRDefault="00D26FBC" w:rsidP="0060468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so udeleženci z raz</w:t>
      </w:r>
      <w:r w:rsidR="00B7387B">
        <w:rPr>
          <w:rStyle w:val="text-four"/>
          <w:rFonts w:ascii="Tahoma" w:hAnsi="Tahoma" w:cs="Tahoma"/>
          <w:bCs/>
          <w:sz w:val="20"/>
          <w:szCs w:val="20"/>
          <w:bdr w:val="none" w:sz="0" w:space="0" w:color="auto" w:frame="1"/>
          <w:shd w:val="clear" w:color="auto" w:fill="FFFFFF"/>
        </w:rPr>
        <w:t>ličnimi metodami dela</w:t>
      </w:r>
      <w:r>
        <w:rPr>
          <w:rStyle w:val="text-four"/>
          <w:rFonts w:ascii="Tahoma" w:hAnsi="Tahoma" w:cs="Tahoma"/>
          <w:bCs/>
          <w:sz w:val="20"/>
          <w:szCs w:val="20"/>
          <w:bdr w:val="none" w:sz="0" w:space="0" w:color="auto" w:frame="1"/>
          <w:shd w:val="clear" w:color="auto" w:fill="FFFFFF"/>
        </w:rPr>
        <w:t>:</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z igro najprej spoznali med sabo;</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razdelili v manjše delovne skupine;</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razpravljali o svojih željah, potrebah in pričakovanjih glede posamezne teme;</w:t>
      </w:r>
    </w:p>
    <w:p w:rsidR="00B7387B" w:rsidRDefault="00B7387B"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 skupinah predstavili posamezno temo in o predlogih skupaj diskutirali;</w:t>
      </w:r>
    </w:p>
    <w:p w:rsidR="00B7387B" w:rsidRDefault="00B7387B"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skupinski diskusiji je vsak udeleženec z izbranim lastnim znakom, inicialko ali simbolom imel možnost glasovanja za dva predloga, ki sta najbolj izražala njegovo potrebo in željo – 1. faza izbora predlogov. Potem sta sledila reševanje anketnega vprašalnika »Družbeni profil mladih v MOV 2015« in odmor za pogostitev oz. malico. </w:t>
      </w:r>
    </w:p>
    <w:p w:rsidR="00B7387B" w:rsidRDefault="00B7387B"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času pogostitve so mladinski trenerji na skupne liste prepisali predloge, ki so jih udeleženci izbrali v okviru 1. faze izbora. Sledil je skupinski pregled tematik in pre</w:t>
      </w:r>
      <w:r w:rsidR="00856A19">
        <w:rPr>
          <w:rStyle w:val="text-four"/>
          <w:rFonts w:ascii="Tahoma" w:hAnsi="Tahoma" w:cs="Tahoma"/>
          <w:bCs/>
          <w:sz w:val="20"/>
          <w:szCs w:val="20"/>
          <w:bdr w:val="none" w:sz="0" w:space="0" w:color="auto" w:frame="1"/>
          <w:shd w:val="clear" w:color="auto" w:fill="FFFFFF"/>
        </w:rPr>
        <w:t>dlogov. Zatem je sledila še 2. f</w:t>
      </w:r>
      <w:r>
        <w:rPr>
          <w:rStyle w:val="text-four"/>
          <w:rFonts w:ascii="Tahoma" w:hAnsi="Tahoma" w:cs="Tahoma"/>
          <w:bCs/>
          <w:sz w:val="20"/>
          <w:szCs w:val="20"/>
          <w:bdr w:val="none" w:sz="0" w:space="0" w:color="auto" w:frame="1"/>
          <w:shd w:val="clear" w:color="auto" w:fill="FFFFFF"/>
        </w:rPr>
        <w:t>aza izbora – vsak udeleženec je lahko dal svoj glas enemu ali dvema predlogoma</w:t>
      </w:r>
      <w:r w:rsidR="002A796A">
        <w:rPr>
          <w:rStyle w:val="text-four"/>
          <w:rFonts w:ascii="Tahoma" w:hAnsi="Tahoma" w:cs="Tahoma"/>
          <w:bCs/>
          <w:sz w:val="20"/>
          <w:szCs w:val="20"/>
          <w:bdr w:val="none" w:sz="0" w:space="0" w:color="auto" w:frame="1"/>
          <w:shd w:val="clear" w:color="auto" w:fill="FFFFFF"/>
        </w:rPr>
        <w:t xml:space="preserve"> z barvnim samolepljivim papirjem. </w:t>
      </w:r>
    </w:p>
    <w:p w:rsidR="002A796A" w:rsidRDefault="002A796A"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2 fazi izbora je sledil še voden terenski ogled nekaterih lokalnih mladinskih infrastruktur: Regionalni multimedijski center </w:t>
      </w:r>
      <w:proofErr w:type="spellStart"/>
      <w:r>
        <w:rPr>
          <w:rStyle w:val="text-four"/>
          <w:rFonts w:ascii="Tahoma" w:hAnsi="Tahoma" w:cs="Tahoma"/>
          <w:bCs/>
          <w:sz w:val="20"/>
          <w:szCs w:val="20"/>
          <w:bdr w:val="none" w:sz="0" w:space="0" w:color="auto" w:frame="1"/>
          <w:shd w:val="clear" w:color="auto" w:fill="FFFFFF"/>
        </w:rPr>
        <w:t>Kunigunda</w:t>
      </w:r>
      <w:proofErr w:type="spellEnd"/>
      <w:r>
        <w:rPr>
          <w:rStyle w:val="text-four"/>
          <w:rFonts w:ascii="Tahoma" w:hAnsi="Tahoma" w:cs="Tahoma"/>
          <w:bCs/>
          <w:sz w:val="20"/>
          <w:szCs w:val="20"/>
          <w:bdr w:val="none" w:sz="0" w:space="0" w:color="auto" w:frame="1"/>
          <w:shd w:val="clear" w:color="auto" w:fill="FFFFFF"/>
        </w:rPr>
        <w:t xml:space="preserve">, Vila Mojca – sedež MZPM Velenje, mladinski klub </w:t>
      </w:r>
      <w:proofErr w:type="spellStart"/>
      <w:r>
        <w:rPr>
          <w:rStyle w:val="text-four"/>
          <w:rFonts w:ascii="Tahoma" w:hAnsi="Tahoma" w:cs="Tahoma"/>
          <w:bCs/>
          <w:sz w:val="20"/>
          <w:szCs w:val="20"/>
          <w:bdr w:val="none" w:sz="0" w:space="0" w:color="auto" w:frame="1"/>
          <w:shd w:val="clear" w:color="auto" w:fill="FFFFFF"/>
        </w:rPr>
        <w:t>eMCe</w:t>
      </w:r>
      <w:proofErr w:type="spellEnd"/>
      <w:r>
        <w:rPr>
          <w:rStyle w:val="text-four"/>
          <w:rFonts w:ascii="Tahoma" w:hAnsi="Tahoma" w:cs="Tahoma"/>
          <w:bCs/>
          <w:sz w:val="20"/>
          <w:szCs w:val="20"/>
          <w:bdr w:val="none" w:sz="0" w:space="0" w:color="auto" w:frame="1"/>
          <w:shd w:val="clear" w:color="auto" w:fill="FFFFFF"/>
        </w:rPr>
        <w:t xml:space="preserve"> </w:t>
      </w:r>
      <w:proofErr w:type="spellStart"/>
      <w:r>
        <w:rPr>
          <w:rStyle w:val="text-four"/>
          <w:rFonts w:ascii="Tahoma" w:hAnsi="Tahoma" w:cs="Tahoma"/>
          <w:bCs/>
          <w:sz w:val="20"/>
          <w:szCs w:val="20"/>
          <w:bdr w:val="none" w:sz="0" w:space="0" w:color="auto" w:frame="1"/>
          <w:shd w:val="clear" w:color="auto" w:fill="FFFFFF"/>
        </w:rPr>
        <w:t>plac</w:t>
      </w:r>
      <w:proofErr w:type="spellEnd"/>
      <w:r>
        <w:rPr>
          <w:rStyle w:val="text-four"/>
          <w:rFonts w:ascii="Tahoma" w:hAnsi="Tahoma" w:cs="Tahoma"/>
          <w:bCs/>
          <w:sz w:val="20"/>
          <w:szCs w:val="20"/>
          <w:bdr w:val="none" w:sz="0" w:space="0" w:color="auto" w:frame="1"/>
          <w:shd w:val="clear" w:color="auto" w:fill="FFFFFF"/>
        </w:rPr>
        <w:t>, Hiša bendov in Stara Pekarna.</w:t>
      </w:r>
    </w:p>
    <w:p w:rsidR="002A796A" w:rsidRDefault="002A796A"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Delavnica se je zaključila s postankom na Titovem trgu, kjer so udeleženci na »post listke« napisali utrinek iz njihovega drugačnega šolskega dneva.</w:t>
      </w:r>
    </w:p>
    <w:p w:rsidR="0045646B" w:rsidRPr="006A0FD5" w:rsidRDefault="0045646B" w:rsidP="006A0FD5">
      <w:pPr>
        <w:pStyle w:val="SLIKA"/>
        <w:rPr>
          <w:rStyle w:val="text-four"/>
          <w:bCs w:val="0"/>
        </w:rPr>
      </w:pPr>
      <w:bookmarkStart w:id="123" w:name="_Toc435422589"/>
      <w:r w:rsidRPr="006A0FD5">
        <w:rPr>
          <w:rStyle w:val="text-four"/>
          <w:b/>
          <w:bCs w:val="0"/>
        </w:rPr>
        <w:t>S</w:t>
      </w:r>
      <w:r w:rsidR="00B673A4">
        <w:rPr>
          <w:rStyle w:val="text-four"/>
          <w:b/>
          <w:bCs w:val="0"/>
        </w:rPr>
        <w:t>lika</w:t>
      </w:r>
      <w:r w:rsidRPr="006A0FD5">
        <w:rPr>
          <w:rStyle w:val="text-four"/>
          <w:b/>
          <w:bCs w:val="0"/>
        </w:rPr>
        <w:t xml:space="preserve"> </w:t>
      </w:r>
      <w:r w:rsidR="00253C2F">
        <w:rPr>
          <w:rStyle w:val="text-four"/>
          <w:b/>
          <w:bCs w:val="0"/>
        </w:rPr>
        <w:t>20</w:t>
      </w:r>
      <w:r w:rsidRPr="006A0FD5">
        <w:rPr>
          <w:rStyle w:val="text-four"/>
          <w:bCs w:val="0"/>
        </w:rPr>
        <w:t>: Srečanje in posvet z osnovnošolsko mladino</w:t>
      </w:r>
      <w:bookmarkEnd w:id="123"/>
    </w:p>
    <w:p w:rsidR="00604688" w:rsidRDefault="0045646B" w:rsidP="000979BA">
      <w:pPr>
        <w:pStyle w:val="Navadensplet"/>
        <w:jc w:val="both"/>
        <w:rPr>
          <w:rStyle w:val="text-four"/>
          <w:rFonts w:ascii="Tahoma" w:hAnsi="Tahoma" w:cs="Tahoma"/>
          <w:bCs/>
          <w:sz w:val="20"/>
          <w:szCs w:val="20"/>
          <w:bdr w:val="none" w:sz="0" w:space="0" w:color="auto" w:frame="1"/>
          <w:shd w:val="clear" w:color="auto" w:fill="FFFFFF"/>
        </w:rPr>
      </w:pPr>
      <w:r>
        <w:rPr>
          <w:noProof/>
        </w:rPr>
        <w:drawing>
          <wp:inline distT="0" distB="0" distL="0" distR="0" wp14:anchorId="7F45F4EE" wp14:editId="39D25123">
            <wp:extent cx="2743226" cy="1800000"/>
            <wp:effectExtent l="19050" t="0" r="0" b="0"/>
            <wp:docPr id="4" name="Slika 1" descr="https://scontent-fra3-1.xx.fbcdn.net/hphotos-xtf1/v/t1.0-9/11255459_626288764169212_3251561123673056091_n.jpg?oh=a5c1e213c3f3dfcad7c9bfdb09cb4322&amp;oe=56241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tf1/v/t1.0-9/11255459_626288764169212_3251561123673056091_n.jpg?oh=a5c1e213c3f3dfcad7c9bfdb09cb4322&amp;oe=562413FE"/>
                    <pic:cNvPicPr>
                      <a:picLocks noChangeAspect="1" noChangeArrowheads="1"/>
                    </pic:cNvPicPr>
                  </pic:nvPicPr>
                  <pic:blipFill>
                    <a:blip r:embed="rId61" cstate="print"/>
                    <a:srcRect/>
                    <a:stretch>
                      <a:fillRect/>
                    </a:stretch>
                  </pic:blipFill>
                  <pic:spPr bwMode="auto">
                    <a:xfrm>
                      <a:off x="0" y="0"/>
                      <a:ext cx="2743226" cy="1800000"/>
                    </a:xfrm>
                    <a:prstGeom prst="rect">
                      <a:avLst/>
                    </a:prstGeom>
                    <a:noFill/>
                    <a:ln w="9525">
                      <a:noFill/>
                      <a:miter lim="800000"/>
                      <a:headEnd/>
                      <a:tailEnd/>
                    </a:ln>
                  </pic:spPr>
                </pic:pic>
              </a:graphicData>
            </a:graphic>
          </wp:inline>
        </w:drawing>
      </w:r>
      <w:r>
        <w:rPr>
          <w:rStyle w:val="text-four"/>
          <w:rFonts w:ascii="Tahoma" w:hAnsi="Tahoma" w:cs="Tahoma"/>
          <w:bCs/>
          <w:sz w:val="20"/>
          <w:szCs w:val="20"/>
          <w:bdr w:val="none" w:sz="0" w:space="0" w:color="auto" w:frame="1"/>
          <w:shd w:val="clear" w:color="auto" w:fill="FFFFFF"/>
        </w:rPr>
        <w:t xml:space="preserve">  </w:t>
      </w:r>
      <w:r>
        <w:rPr>
          <w:noProof/>
        </w:rPr>
        <w:drawing>
          <wp:inline distT="0" distB="0" distL="0" distR="0" wp14:anchorId="547F7D29" wp14:editId="39F178BE">
            <wp:extent cx="2880952" cy="1800000"/>
            <wp:effectExtent l="19050" t="0" r="0" b="0"/>
            <wp:docPr id="12" name="Slika 4" descr="https://scontent-fra3-1.xx.fbcdn.net/hphotos-xpa1/v/t1.0-9/11229381_626288744169214_3584495440390638605_n.jpg?oh=a3448c5df5f86a45fc88c9e8ccb2a7f4&amp;oe=5634E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pa1/v/t1.0-9/11229381_626288744169214_3584495440390638605_n.jpg?oh=a3448c5df5f86a45fc88c9e8ccb2a7f4&amp;oe=5634ED0F"/>
                    <pic:cNvPicPr>
                      <a:picLocks noChangeAspect="1" noChangeArrowheads="1"/>
                    </pic:cNvPicPr>
                  </pic:nvPicPr>
                  <pic:blipFill>
                    <a:blip r:embed="rId62" cstate="print"/>
                    <a:srcRect/>
                    <a:stretch>
                      <a:fillRect/>
                    </a:stretch>
                  </pic:blipFill>
                  <pic:spPr bwMode="auto">
                    <a:xfrm>
                      <a:off x="0" y="0"/>
                      <a:ext cx="2880952" cy="1800000"/>
                    </a:xfrm>
                    <a:prstGeom prst="rect">
                      <a:avLst/>
                    </a:prstGeom>
                    <a:noFill/>
                    <a:ln w="9525">
                      <a:noFill/>
                      <a:miter lim="800000"/>
                      <a:headEnd/>
                      <a:tailEnd/>
                    </a:ln>
                  </pic:spPr>
                </pic:pic>
              </a:graphicData>
            </a:graphic>
          </wp:inline>
        </w:drawing>
      </w:r>
    </w:p>
    <w:p w:rsidR="008467F2" w:rsidRPr="000979BA" w:rsidRDefault="008467F2" w:rsidP="000979BA">
      <w:pPr>
        <w:pStyle w:val="Navadensplet"/>
        <w:jc w:val="both"/>
        <w:rPr>
          <w:rFonts w:ascii="Tahoma" w:hAnsi="Tahoma" w:cs="Tahoma"/>
          <w:bCs/>
          <w:sz w:val="20"/>
          <w:szCs w:val="20"/>
          <w:bdr w:val="none" w:sz="0" w:space="0" w:color="auto" w:frame="1"/>
          <w:shd w:val="clear" w:color="auto" w:fill="FFFFFF"/>
        </w:rPr>
      </w:pPr>
    </w:p>
    <w:p w:rsidR="00F27F0E" w:rsidRDefault="00F27F0E" w:rsidP="00F27F0E">
      <w:pPr>
        <w:pStyle w:val="Naslov3"/>
      </w:pPr>
      <w:bookmarkStart w:id="124" w:name="_Toc435438543"/>
      <w:r>
        <w:lastRenderedPageBreak/>
        <w:t>SREDNJEŠOLSKA MLADINA</w:t>
      </w:r>
      <w:bookmarkEnd w:id="124"/>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dveh srečanjih in posvetih (delavnicah) so sodelovali dijaki Šolskega centra Velenje. Na prvi delavnici so sodelovali dijaki Gimnazije Velenje, na drugi pa dijaki Šole za storitvene dejavnosti.</w:t>
      </w:r>
    </w:p>
    <w:p w:rsidR="000979BA" w:rsidRPr="00D26FBC" w:rsidRDefault="000979BA" w:rsidP="000979BA">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Marka </w:t>
      </w:r>
      <w:proofErr w:type="spellStart"/>
      <w:r>
        <w:rPr>
          <w:rStyle w:val="text-four"/>
          <w:rFonts w:ascii="Tahoma" w:hAnsi="Tahoma" w:cs="Tahoma"/>
          <w:bCs/>
          <w:sz w:val="20"/>
          <w:szCs w:val="20"/>
          <w:bdr w:val="none" w:sz="0" w:space="0" w:color="auto" w:frame="1"/>
          <w:shd w:val="clear" w:color="auto" w:fill="FFFFFF"/>
        </w:rPr>
        <w:t>Pritržnik</w:t>
      </w:r>
      <w:proofErr w:type="spellEnd"/>
      <w:r>
        <w:rPr>
          <w:rStyle w:val="text-four"/>
          <w:rFonts w:ascii="Tahoma" w:hAnsi="Tahoma" w:cs="Tahoma"/>
          <w:bCs/>
          <w:sz w:val="20"/>
          <w:szCs w:val="20"/>
          <w:bdr w:val="none" w:sz="0" w:space="0" w:color="auto" w:frame="1"/>
          <w:shd w:val="clear" w:color="auto" w:fill="FFFFFF"/>
        </w:rPr>
        <w:t xml:space="preserve"> - direktor MC Velenje, Darje Plaznik – svetovalke za kulturo in mlade na MOV in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smo udeležence razdelili v štiri mešane skupine.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so udeleženci z različnimi metodami dela:</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z igro najprej spoznali med sabo;</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razdelili v manjše delovne skupine;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razpravljali o svojih željah, potrebah in pričakovanjih glede posamezne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 skupinah predstavili posamezno temo in o predlogih skupaj diskutirali;</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skupinski diskusiji je vsak udeleženec z izbranim lastnim znakom, inicialko ali simbolom imel možnost glasovanja za dva predloga, ki sta najbolj izražala njegovo potrebo in željo – 1. faza izbora predlogov. Potem sta sledila reševanje anketnega vprašalnika »Družbeni profil mladih v MOV 2015« in odmor za pogostitev oz. malico.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času pogostitve so mladinski trenerji na skupne liste prepisali predloge, ki so jih udeleženci izbrali v okviru 1. faze izbora. Sledil je skupinski pregled tematik in pre</w:t>
      </w:r>
      <w:r w:rsidR="00856A19">
        <w:rPr>
          <w:rStyle w:val="text-four"/>
          <w:rFonts w:ascii="Tahoma" w:hAnsi="Tahoma" w:cs="Tahoma"/>
          <w:bCs/>
          <w:sz w:val="20"/>
          <w:szCs w:val="20"/>
          <w:bdr w:val="none" w:sz="0" w:space="0" w:color="auto" w:frame="1"/>
          <w:shd w:val="clear" w:color="auto" w:fill="FFFFFF"/>
        </w:rPr>
        <w:t>dlogov. Zatem je sledila še 2. f</w:t>
      </w:r>
      <w:r>
        <w:rPr>
          <w:rStyle w:val="text-four"/>
          <w:rFonts w:ascii="Tahoma" w:hAnsi="Tahoma" w:cs="Tahoma"/>
          <w:bCs/>
          <w:sz w:val="20"/>
          <w:szCs w:val="20"/>
          <w:bdr w:val="none" w:sz="0" w:space="0" w:color="auto" w:frame="1"/>
          <w:shd w:val="clear" w:color="auto" w:fill="FFFFFF"/>
        </w:rPr>
        <w:t xml:space="preserve">aza izbora – vsak udeleženec je lahko dal svoj glas enemu ali dvema predlogoma z barvnim samolepljivim papirjem.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2 fazi izbora je sledil še voden terenski ogled nekaterih lokalnih mladinskih infrastruktur: Regionalni multimedijski center </w:t>
      </w:r>
      <w:proofErr w:type="spellStart"/>
      <w:r>
        <w:rPr>
          <w:rStyle w:val="text-four"/>
          <w:rFonts w:ascii="Tahoma" w:hAnsi="Tahoma" w:cs="Tahoma"/>
          <w:bCs/>
          <w:sz w:val="20"/>
          <w:szCs w:val="20"/>
          <w:bdr w:val="none" w:sz="0" w:space="0" w:color="auto" w:frame="1"/>
          <w:shd w:val="clear" w:color="auto" w:fill="FFFFFF"/>
        </w:rPr>
        <w:t>Kunigunda</w:t>
      </w:r>
      <w:proofErr w:type="spellEnd"/>
      <w:r>
        <w:rPr>
          <w:rStyle w:val="text-four"/>
          <w:rFonts w:ascii="Tahoma" w:hAnsi="Tahoma" w:cs="Tahoma"/>
          <w:bCs/>
          <w:sz w:val="20"/>
          <w:szCs w:val="20"/>
          <w:bdr w:val="none" w:sz="0" w:space="0" w:color="auto" w:frame="1"/>
          <w:shd w:val="clear" w:color="auto" w:fill="FFFFFF"/>
        </w:rPr>
        <w:t xml:space="preserve">, mladinski klub </w:t>
      </w:r>
      <w:proofErr w:type="spellStart"/>
      <w:r>
        <w:rPr>
          <w:rStyle w:val="text-four"/>
          <w:rFonts w:ascii="Tahoma" w:hAnsi="Tahoma" w:cs="Tahoma"/>
          <w:bCs/>
          <w:sz w:val="20"/>
          <w:szCs w:val="20"/>
          <w:bdr w:val="none" w:sz="0" w:space="0" w:color="auto" w:frame="1"/>
          <w:shd w:val="clear" w:color="auto" w:fill="FFFFFF"/>
        </w:rPr>
        <w:t>eMCe</w:t>
      </w:r>
      <w:proofErr w:type="spellEnd"/>
      <w:r>
        <w:rPr>
          <w:rStyle w:val="text-four"/>
          <w:rFonts w:ascii="Tahoma" w:hAnsi="Tahoma" w:cs="Tahoma"/>
          <w:bCs/>
          <w:sz w:val="20"/>
          <w:szCs w:val="20"/>
          <w:bdr w:val="none" w:sz="0" w:space="0" w:color="auto" w:frame="1"/>
          <w:shd w:val="clear" w:color="auto" w:fill="FFFFFF"/>
        </w:rPr>
        <w:t xml:space="preserve"> </w:t>
      </w:r>
      <w:proofErr w:type="spellStart"/>
      <w:r>
        <w:rPr>
          <w:rStyle w:val="text-four"/>
          <w:rFonts w:ascii="Tahoma" w:hAnsi="Tahoma" w:cs="Tahoma"/>
          <w:bCs/>
          <w:sz w:val="20"/>
          <w:szCs w:val="20"/>
          <w:bdr w:val="none" w:sz="0" w:space="0" w:color="auto" w:frame="1"/>
          <w:shd w:val="clear" w:color="auto" w:fill="FFFFFF"/>
        </w:rPr>
        <w:t>plac</w:t>
      </w:r>
      <w:proofErr w:type="spellEnd"/>
      <w:r>
        <w:rPr>
          <w:rStyle w:val="text-four"/>
          <w:rFonts w:ascii="Tahoma" w:hAnsi="Tahoma" w:cs="Tahoma"/>
          <w:bCs/>
          <w:sz w:val="20"/>
          <w:szCs w:val="20"/>
          <w:bdr w:val="none" w:sz="0" w:space="0" w:color="auto" w:frame="1"/>
          <w:shd w:val="clear" w:color="auto" w:fill="FFFFFF"/>
        </w:rPr>
        <w:t>, Hiša bendov in Stara Pekarna. Delavnica se je zaključila s postankom na Titovem trgu, kjer so udeleženci na »post listke« napisali utrinek iz njihovega drugačnega šolskega dneva.</w:t>
      </w:r>
    </w:p>
    <w:p w:rsidR="000979BA" w:rsidRPr="00E76E10" w:rsidRDefault="000979BA" w:rsidP="00E76E10">
      <w:pPr>
        <w:pStyle w:val="SLIKA"/>
        <w:rPr>
          <w:rStyle w:val="text-four"/>
          <w:bCs w:val="0"/>
        </w:rPr>
      </w:pPr>
      <w:bookmarkStart w:id="125" w:name="_Toc435422590"/>
      <w:r w:rsidRPr="00E76E10">
        <w:rPr>
          <w:b/>
          <w:noProof/>
        </w:rPr>
        <w:drawing>
          <wp:anchor distT="0" distB="0" distL="114300" distR="114300" simplePos="0" relativeHeight="251687936" behindDoc="1" locked="0" layoutInCell="1" allowOverlap="1" wp14:anchorId="7FB1EB9C" wp14:editId="67A8B0A9">
            <wp:simplePos x="0" y="0"/>
            <wp:positionH relativeFrom="column">
              <wp:posOffset>138430</wp:posOffset>
            </wp:positionH>
            <wp:positionV relativeFrom="paragraph">
              <wp:posOffset>216535</wp:posOffset>
            </wp:positionV>
            <wp:extent cx="2600325" cy="1800225"/>
            <wp:effectExtent l="19050" t="0" r="9525" b="0"/>
            <wp:wrapTight wrapText="bothSides">
              <wp:wrapPolygon edited="0">
                <wp:start x="-158" y="0"/>
                <wp:lineTo x="-158" y="21486"/>
                <wp:lineTo x="21679" y="21486"/>
                <wp:lineTo x="21679" y="0"/>
                <wp:lineTo x="-158" y="0"/>
              </wp:wrapPolygon>
            </wp:wrapTight>
            <wp:docPr id="33" name="Slika 28" descr="https://scontent-fra3-1.xx.fbcdn.net/hphotos-xat1/v/t1.0-9/11146566_626288874169201_5371016211963911790_n.jpg?oh=d09418725d3780690f9f96458238f447&amp;oe=562C4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ra3-1.xx.fbcdn.net/hphotos-xat1/v/t1.0-9/11146566_626288874169201_5371016211963911790_n.jpg?oh=d09418725d3780690f9f96458238f447&amp;oe=562C4AA1"/>
                    <pic:cNvPicPr>
                      <a:picLocks noChangeAspect="1" noChangeArrowheads="1"/>
                    </pic:cNvPicPr>
                  </pic:nvPicPr>
                  <pic:blipFill>
                    <a:blip r:embed="rId63" cstate="print"/>
                    <a:srcRect/>
                    <a:stretch>
                      <a:fillRect/>
                    </a:stretch>
                  </pic:blipFill>
                  <pic:spPr bwMode="auto">
                    <a:xfrm>
                      <a:off x="0" y="0"/>
                      <a:ext cx="2600325" cy="1800225"/>
                    </a:xfrm>
                    <a:prstGeom prst="rect">
                      <a:avLst/>
                    </a:prstGeom>
                    <a:noFill/>
                    <a:ln w="9525">
                      <a:noFill/>
                      <a:miter lim="800000"/>
                      <a:headEnd/>
                      <a:tailEnd/>
                    </a:ln>
                  </pic:spPr>
                </pic:pic>
              </a:graphicData>
            </a:graphic>
          </wp:anchor>
        </w:drawing>
      </w:r>
      <w:r w:rsidRPr="00E76E10">
        <w:rPr>
          <w:b/>
          <w:noProof/>
        </w:rPr>
        <w:drawing>
          <wp:anchor distT="0" distB="0" distL="114300" distR="114300" simplePos="0" relativeHeight="251689984" behindDoc="1" locked="0" layoutInCell="1" allowOverlap="1" wp14:anchorId="4D8E404D" wp14:editId="65459BF1">
            <wp:simplePos x="0" y="0"/>
            <wp:positionH relativeFrom="column">
              <wp:posOffset>3005455</wp:posOffset>
            </wp:positionH>
            <wp:positionV relativeFrom="paragraph">
              <wp:posOffset>216535</wp:posOffset>
            </wp:positionV>
            <wp:extent cx="2715895" cy="1800225"/>
            <wp:effectExtent l="19050" t="0" r="8255" b="0"/>
            <wp:wrapTight wrapText="bothSides">
              <wp:wrapPolygon edited="0">
                <wp:start x="-152" y="0"/>
                <wp:lineTo x="-152" y="21486"/>
                <wp:lineTo x="21666" y="21486"/>
                <wp:lineTo x="21666" y="0"/>
                <wp:lineTo x="-152" y="0"/>
              </wp:wrapPolygon>
            </wp:wrapTight>
            <wp:docPr id="35" name="Slika 31" descr="https://scontent-fra3-1.xx.fbcdn.net/hphotos-xpt1/v/t1.0-9/11214158_626284914169597_2584281674574575340_n.jpg?oh=9890511c3c2ac5f89e2dfc5cc6b8f254&amp;oe=562F7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ra3-1.xx.fbcdn.net/hphotos-xpt1/v/t1.0-9/11214158_626284914169597_2584281674574575340_n.jpg?oh=9890511c3c2ac5f89e2dfc5cc6b8f254&amp;oe=562F7FC9"/>
                    <pic:cNvPicPr>
                      <a:picLocks noChangeAspect="1" noChangeArrowheads="1"/>
                    </pic:cNvPicPr>
                  </pic:nvPicPr>
                  <pic:blipFill>
                    <a:blip r:embed="rId64" cstate="print"/>
                    <a:srcRect/>
                    <a:stretch>
                      <a:fillRect/>
                    </a:stretch>
                  </pic:blipFill>
                  <pic:spPr bwMode="auto">
                    <a:xfrm>
                      <a:off x="0" y="0"/>
                      <a:ext cx="2715895" cy="1800225"/>
                    </a:xfrm>
                    <a:prstGeom prst="rect">
                      <a:avLst/>
                    </a:prstGeom>
                    <a:noFill/>
                    <a:ln w="9525">
                      <a:noFill/>
                      <a:miter lim="800000"/>
                      <a:headEnd/>
                      <a:tailEnd/>
                    </a:ln>
                  </pic:spPr>
                </pic:pic>
              </a:graphicData>
            </a:graphic>
          </wp:anchor>
        </w:drawing>
      </w:r>
      <w:r w:rsidRPr="00E76E10">
        <w:rPr>
          <w:rStyle w:val="text-four"/>
          <w:b/>
          <w:bCs w:val="0"/>
        </w:rPr>
        <w:t>S</w:t>
      </w:r>
      <w:r w:rsidR="00253C2F">
        <w:rPr>
          <w:rStyle w:val="text-four"/>
          <w:b/>
          <w:bCs w:val="0"/>
        </w:rPr>
        <w:t>lika 21</w:t>
      </w:r>
      <w:r w:rsidRPr="00E76E10">
        <w:rPr>
          <w:rStyle w:val="text-four"/>
          <w:bCs w:val="0"/>
        </w:rPr>
        <w:t>: Srečanje in posvet s srednješolsko mladino</w:t>
      </w:r>
      <w:bookmarkEnd w:id="125"/>
    </w:p>
    <w:p w:rsidR="000979BA" w:rsidRDefault="000979BA" w:rsidP="000979BA">
      <w:pPr>
        <w:pStyle w:val="Navadensplet"/>
        <w:jc w:val="both"/>
        <w:rPr>
          <w:rStyle w:val="text-four"/>
          <w:rFonts w:ascii="Tahoma" w:hAnsi="Tahoma" w:cs="Tahoma"/>
          <w:bCs/>
          <w:sz w:val="18"/>
          <w:szCs w:val="18"/>
          <w:bdr w:val="none" w:sz="0" w:space="0" w:color="auto" w:frame="1"/>
          <w:shd w:val="clear" w:color="auto" w:fill="FFFFFF"/>
        </w:rPr>
      </w:pPr>
      <w:r>
        <w:rPr>
          <w:noProof/>
        </w:rPr>
        <w:drawing>
          <wp:anchor distT="0" distB="0" distL="114300" distR="114300" simplePos="0" relativeHeight="251688960" behindDoc="0" locked="0" layoutInCell="1" allowOverlap="1" wp14:anchorId="3A7C61D0" wp14:editId="50C14CAA">
            <wp:simplePos x="0" y="0"/>
            <wp:positionH relativeFrom="column">
              <wp:posOffset>471805</wp:posOffset>
            </wp:positionH>
            <wp:positionV relativeFrom="paragraph">
              <wp:posOffset>-34925</wp:posOffset>
            </wp:positionV>
            <wp:extent cx="4924425" cy="1438275"/>
            <wp:effectExtent l="19050" t="0" r="9525" b="0"/>
            <wp:wrapNone/>
            <wp:docPr id="36" name="Slika 35" descr="DSC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59.JPG"/>
                    <pic:cNvPicPr/>
                  </pic:nvPicPr>
                  <pic:blipFill>
                    <a:blip r:embed="rId65" cstate="print"/>
                    <a:stretch>
                      <a:fillRect/>
                    </a:stretch>
                  </pic:blipFill>
                  <pic:spPr>
                    <a:xfrm>
                      <a:off x="0" y="0"/>
                      <a:ext cx="4924425" cy="1438275"/>
                    </a:xfrm>
                    <a:prstGeom prst="rect">
                      <a:avLst/>
                    </a:prstGeom>
                  </pic:spPr>
                </pic:pic>
              </a:graphicData>
            </a:graphic>
          </wp:anchor>
        </w:drawing>
      </w:r>
      <w:r>
        <w:rPr>
          <w:rStyle w:val="text-four"/>
          <w:rFonts w:ascii="Tahoma" w:hAnsi="Tahoma" w:cs="Tahoma"/>
          <w:bCs/>
          <w:sz w:val="18"/>
          <w:szCs w:val="18"/>
          <w:bdr w:val="none" w:sz="0" w:space="0" w:color="auto" w:frame="1"/>
          <w:shd w:val="clear" w:color="auto" w:fill="FFFFFF"/>
        </w:rPr>
        <w:t xml:space="preserve">  </w:t>
      </w:r>
    </w:p>
    <w:p w:rsidR="000979BA" w:rsidRPr="0045646B" w:rsidRDefault="000979BA" w:rsidP="000979BA">
      <w:pPr>
        <w:pStyle w:val="Navadensplet"/>
        <w:jc w:val="both"/>
        <w:rPr>
          <w:rStyle w:val="text-four"/>
          <w:rFonts w:ascii="Tahoma" w:hAnsi="Tahoma" w:cs="Tahoma"/>
          <w:bCs/>
          <w:sz w:val="18"/>
          <w:szCs w:val="18"/>
          <w:bdr w:val="none" w:sz="0" w:space="0" w:color="auto" w:frame="1"/>
          <w:shd w:val="clear" w:color="auto" w:fill="FFFFFF"/>
        </w:rPr>
      </w:pPr>
      <w:r>
        <w:rPr>
          <w:rStyle w:val="text-four"/>
          <w:rFonts w:ascii="Tahoma" w:hAnsi="Tahoma" w:cs="Tahoma"/>
          <w:bCs/>
          <w:sz w:val="18"/>
          <w:szCs w:val="18"/>
          <w:bdr w:val="none" w:sz="0" w:space="0" w:color="auto" w:frame="1"/>
          <w:shd w:val="clear" w:color="auto" w:fill="FFFFFF"/>
        </w:rPr>
        <w:br w:type="textWrapping" w:clear="all"/>
      </w:r>
    </w:p>
    <w:p w:rsidR="000979BA" w:rsidRDefault="000979BA" w:rsidP="000979BA"/>
    <w:p w:rsidR="000979BA" w:rsidRPr="00604688" w:rsidRDefault="000979BA" w:rsidP="000979BA"/>
    <w:p w:rsidR="000979BA" w:rsidRPr="00F27F0E" w:rsidRDefault="000979BA" w:rsidP="000979BA">
      <w:pPr>
        <w:pStyle w:val="Naslov3"/>
      </w:pPr>
      <w:bookmarkStart w:id="126" w:name="_Toc423614458"/>
      <w:bookmarkStart w:id="127" w:name="_Toc435438544"/>
      <w:r>
        <w:lastRenderedPageBreak/>
        <w:t>ORGANIZIRANA MLADINA</w:t>
      </w:r>
      <w:bookmarkEnd w:id="126"/>
      <w:bookmarkEnd w:id="127"/>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tem srečanju in posvetu (delavnici) so sodelovali člani in predstavniki lokalnih mladinskih organizacij, članic Mladinskega sveta Velenje</w:t>
      </w:r>
      <w:r w:rsidR="00921CB7">
        <w:rPr>
          <w:rStyle w:val="text-four"/>
          <w:rFonts w:ascii="Tahoma" w:hAnsi="Tahoma" w:cs="Tahoma"/>
          <w:bCs/>
          <w:sz w:val="20"/>
          <w:szCs w:val="20"/>
          <w:bdr w:val="none" w:sz="0" w:space="0" w:color="auto" w:frame="1"/>
          <w:shd w:val="clear" w:color="auto" w:fill="FFFFFF"/>
        </w:rPr>
        <w:t xml:space="preserve"> (v nadaljevanju MSV)</w:t>
      </w:r>
      <w:r>
        <w:rPr>
          <w:rStyle w:val="text-four"/>
          <w:rFonts w:ascii="Tahoma" w:hAnsi="Tahoma" w:cs="Tahoma"/>
          <w:bCs/>
          <w:sz w:val="20"/>
          <w:szCs w:val="20"/>
          <w:bdr w:val="none" w:sz="0" w:space="0" w:color="auto" w:frame="1"/>
          <w:shd w:val="clear" w:color="auto" w:fill="FFFFFF"/>
        </w:rPr>
        <w:t>. Udeležba na tej delavnici je bila pod pričakovanji, saj se veliko organizacij članic</w:t>
      </w:r>
      <w:r w:rsidR="00921CB7">
        <w:rPr>
          <w:rStyle w:val="text-four"/>
          <w:rFonts w:ascii="Tahoma" w:hAnsi="Tahoma" w:cs="Tahoma"/>
          <w:bCs/>
          <w:sz w:val="20"/>
          <w:szCs w:val="20"/>
          <w:bdr w:val="none" w:sz="0" w:space="0" w:color="auto" w:frame="1"/>
          <w:shd w:val="clear" w:color="auto" w:fill="FFFFFF"/>
        </w:rPr>
        <w:t xml:space="preserve"> MSV</w:t>
      </w:r>
      <w:r>
        <w:rPr>
          <w:rStyle w:val="text-four"/>
          <w:rFonts w:ascii="Tahoma" w:hAnsi="Tahoma" w:cs="Tahoma"/>
          <w:bCs/>
          <w:sz w:val="20"/>
          <w:szCs w:val="20"/>
          <w:bdr w:val="none" w:sz="0" w:space="0" w:color="auto" w:frame="1"/>
          <w:shd w:val="clear" w:color="auto" w:fill="FFFFFF"/>
        </w:rPr>
        <w:t xml:space="preserve"> ni odzvalo na povabilo oz. niso sporočili svoje odsotnosti.</w:t>
      </w:r>
    </w:p>
    <w:p w:rsidR="000979BA" w:rsidRPr="00D26FBC" w:rsidRDefault="000979BA" w:rsidP="000979BA">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uvodnem medsebojnem spoznavanju in spoznavanju velenjske mladinske zgodbe preko slike, smo udeležence razdelili v dve mešani skupini.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so udeleženci z različnimi metodami dela:</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razdelili v manjše delovne skupine;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razpravljali o svojih željah, potrebah in pričakovanjih glede posamezne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 skupinah predstavili posamezno temo in o predlogih skupaj diskutirali;</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skupinski diskusiji je vsak udeleženec z izbranim lastnim znakom, inicialko ali simbolom imel možnost glasovanja za dva predloga, ki sta najbolj izražala njegovo potrebo in željo – 1. faza izbora predlogov. Potem sta sledila reševanje anketnega vprašalnika »Družbeni profil mladih v MOV 2015« in odmor za pogostitev oz. malico.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času pogostitve so mladinski trenerji na skupne liste prepisali predloge, ki so jih udeleženci izbrali v okviru 1. faze izbora. Sledil je skupinski pregled tematik in pre</w:t>
      </w:r>
      <w:r w:rsidR="00856A19">
        <w:rPr>
          <w:rStyle w:val="text-four"/>
          <w:rFonts w:ascii="Tahoma" w:hAnsi="Tahoma" w:cs="Tahoma"/>
          <w:bCs/>
          <w:sz w:val="20"/>
          <w:szCs w:val="20"/>
          <w:bdr w:val="none" w:sz="0" w:space="0" w:color="auto" w:frame="1"/>
          <w:shd w:val="clear" w:color="auto" w:fill="FFFFFF"/>
        </w:rPr>
        <w:t>dlogov. Zatem je sledila še 2. f</w:t>
      </w:r>
      <w:r>
        <w:rPr>
          <w:rStyle w:val="text-four"/>
          <w:rFonts w:ascii="Tahoma" w:hAnsi="Tahoma" w:cs="Tahoma"/>
          <w:bCs/>
          <w:sz w:val="20"/>
          <w:szCs w:val="20"/>
          <w:bdr w:val="none" w:sz="0" w:space="0" w:color="auto" w:frame="1"/>
          <w:shd w:val="clear" w:color="auto" w:fill="FFFFFF"/>
        </w:rPr>
        <w:t xml:space="preserve">aza izbora – vsak udeleženec je lahko dal svoj glas enemu ali dvema predlogoma z barvnim samolepljivim papirjem.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Delavnica se je zaključila s pisanjem »post listka« z utrinki z delavnice.</w:t>
      </w:r>
    </w:p>
    <w:p w:rsidR="000979BA" w:rsidRPr="00B535ED" w:rsidRDefault="00B535ED" w:rsidP="00E76E10">
      <w:pPr>
        <w:pStyle w:val="SLIKA"/>
        <w:rPr>
          <w:rStyle w:val="text-four"/>
        </w:rPr>
      </w:pPr>
      <w:bookmarkStart w:id="128" w:name="_Toc435422591"/>
      <w:r>
        <w:rPr>
          <w:b/>
          <w:noProof/>
          <w:bdr w:val="none" w:sz="0" w:space="0" w:color="auto"/>
          <w:shd w:val="clear" w:color="auto" w:fill="auto"/>
        </w:rPr>
        <w:drawing>
          <wp:anchor distT="0" distB="0" distL="114300" distR="114300" simplePos="0" relativeHeight="251691008" behindDoc="0" locked="0" layoutInCell="1" allowOverlap="1" wp14:anchorId="22A70960" wp14:editId="7D1F65C3">
            <wp:simplePos x="0" y="0"/>
            <wp:positionH relativeFrom="column">
              <wp:posOffset>65405</wp:posOffset>
            </wp:positionH>
            <wp:positionV relativeFrom="paragraph">
              <wp:posOffset>339725</wp:posOffset>
            </wp:positionV>
            <wp:extent cx="2910205" cy="1898650"/>
            <wp:effectExtent l="19050" t="0" r="4445" b="0"/>
            <wp:wrapSquare wrapText="bothSides"/>
            <wp:docPr id="39" name="Slika 34" descr="https://scontent-fra3-1.xx.fbcdn.net/hphotos-xpf1/v/t1.0-9/11014272_628821530582602_7020144800659072016_n.jpg?oh=4f37627032713ca7523a1b3693fc7653&amp;oe=5630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ra3-1.xx.fbcdn.net/hphotos-xpf1/v/t1.0-9/11014272_628821530582602_7020144800659072016_n.jpg?oh=4f37627032713ca7523a1b3693fc7653&amp;oe=56305ACB"/>
                    <pic:cNvPicPr>
                      <a:picLocks noChangeAspect="1" noChangeArrowheads="1"/>
                    </pic:cNvPicPr>
                  </pic:nvPicPr>
                  <pic:blipFill>
                    <a:blip r:embed="rId66" cstate="print"/>
                    <a:srcRect/>
                    <a:stretch>
                      <a:fillRect/>
                    </a:stretch>
                  </pic:blipFill>
                  <pic:spPr bwMode="auto">
                    <a:xfrm>
                      <a:off x="0" y="0"/>
                      <a:ext cx="2910205" cy="1898650"/>
                    </a:xfrm>
                    <a:prstGeom prst="rect">
                      <a:avLst/>
                    </a:prstGeom>
                    <a:noFill/>
                    <a:ln w="9525">
                      <a:noFill/>
                      <a:miter lim="800000"/>
                      <a:headEnd/>
                      <a:tailEnd/>
                    </a:ln>
                  </pic:spPr>
                </pic:pic>
              </a:graphicData>
            </a:graphic>
          </wp:anchor>
        </w:drawing>
      </w:r>
      <w:r w:rsidR="000979BA" w:rsidRPr="00B535ED">
        <w:rPr>
          <w:b/>
          <w:noProof/>
        </w:rPr>
        <w:drawing>
          <wp:anchor distT="0" distB="0" distL="114300" distR="114300" simplePos="0" relativeHeight="251692032" behindDoc="0" locked="0" layoutInCell="1" allowOverlap="1" wp14:anchorId="388FEB64" wp14:editId="0446376B">
            <wp:simplePos x="0" y="0"/>
            <wp:positionH relativeFrom="column">
              <wp:posOffset>3119755</wp:posOffset>
            </wp:positionH>
            <wp:positionV relativeFrom="paragraph">
              <wp:posOffset>333375</wp:posOffset>
            </wp:positionV>
            <wp:extent cx="2876550" cy="1898650"/>
            <wp:effectExtent l="19050" t="0" r="0" b="0"/>
            <wp:wrapSquare wrapText="bothSides"/>
            <wp:docPr id="27" name="Slika 37" descr="https://scontent-fra3-1.xx.fbcdn.net/hphotos-xfp1/v/t1.0-9/11012550_628821470582608_7998211720216079969_n.jpg?oh=9b5adb898083e07eeaba1f30c43318da&amp;oe=56140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ra3-1.xx.fbcdn.net/hphotos-xfp1/v/t1.0-9/11012550_628821470582608_7998211720216079969_n.jpg?oh=9b5adb898083e07eeaba1f30c43318da&amp;oe=56140ED6"/>
                    <pic:cNvPicPr>
                      <a:picLocks noChangeAspect="1" noChangeArrowheads="1"/>
                    </pic:cNvPicPr>
                  </pic:nvPicPr>
                  <pic:blipFill>
                    <a:blip r:embed="rId67" cstate="print"/>
                    <a:srcRect/>
                    <a:stretch>
                      <a:fillRect/>
                    </a:stretch>
                  </pic:blipFill>
                  <pic:spPr bwMode="auto">
                    <a:xfrm>
                      <a:off x="0" y="0"/>
                      <a:ext cx="2876550" cy="1898650"/>
                    </a:xfrm>
                    <a:prstGeom prst="rect">
                      <a:avLst/>
                    </a:prstGeom>
                    <a:noFill/>
                    <a:ln w="9525">
                      <a:noFill/>
                      <a:miter lim="800000"/>
                      <a:headEnd/>
                      <a:tailEnd/>
                    </a:ln>
                  </pic:spPr>
                </pic:pic>
              </a:graphicData>
            </a:graphic>
          </wp:anchor>
        </w:drawing>
      </w:r>
      <w:r w:rsidR="000979BA" w:rsidRPr="00B535ED">
        <w:rPr>
          <w:rStyle w:val="text-four"/>
          <w:b/>
        </w:rPr>
        <w:t>S</w:t>
      </w:r>
      <w:r w:rsidR="00253C2F">
        <w:rPr>
          <w:rStyle w:val="text-four"/>
          <w:b/>
        </w:rPr>
        <w:t>lika 22</w:t>
      </w:r>
      <w:r w:rsidR="000979BA" w:rsidRPr="00B535ED">
        <w:rPr>
          <w:rStyle w:val="text-four"/>
        </w:rPr>
        <w:t>: Srečanje in posvet z organizirano mladino</w:t>
      </w:r>
      <w:bookmarkEnd w:id="128"/>
    </w:p>
    <w:p w:rsidR="000979BA" w:rsidRPr="00F27F0E" w:rsidRDefault="00B535ED" w:rsidP="000979BA">
      <w:r>
        <w:rPr>
          <w:noProof/>
        </w:rPr>
        <w:drawing>
          <wp:anchor distT="0" distB="0" distL="114300" distR="114300" simplePos="0" relativeHeight="251693056" behindDoc="0" locked="0" layoutInCell="1" allowOverlap="1" wp14:anchorId="14C8C06B" wp14:editId="748A735A">
            <wp:simplePos x="0" y="0"/>
            <wp:positionH relativeFrom="column">
              <wp:posOffset>-2997200</wp:posOffset>
            </wp:positionH>
            <wp:positionV relativeFrom="paragraph">
              <wp:posOffset>1996440</wp:posOffset>
            </wp:positionV>
            <wp:extent cx="5808345" cy="1441450"/>
            <wp:effectExtent l="19050" t="0" r="1905" b="0"/>
            <wp:wrapNone/>
            <wp:docPr id="41" name="Slika 40" descr="DSC_139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97_2.jpg"/>
                    <pic:cNvPicPr/>
                  </pic:nvPicPr>
                  <pic:blipFill>
                    <a:blip r:embed="rId68" cstate="print"/>
                    <a:stretch>
                      <a:fillRect/>
                    </a:stretch>
                  </pic:blipFill>
                  <pic:spPr>
                    <a:xfrm>
                      <a:off x="0" y="0"/>
                      <a:ext cx="5808345" cy="1441450"/>
                    </a:xfrm>
                    <a:prstGeom prst="rect">
                      <a:avLst/>
                    </a:prstGeom>
                  </pic:spPr>
                </pic:pic>
              </a:graphicData>
            </a:graphic>
          </wp:anchor>
        </w:drawing>
      </w:r>
      <w:r w:rsidR="000979BA">
        <w:t xml:space="preserve">   </w:t>
      </w:r>
    </w:p>
    <w:p w:rsidR="000979BA" w:rsidRPr="00F27F7A" w:rsidRDefault="000979BA" w:rsidP="000979BA"/>
    <w:p w:rsidR="000979BA" w:rsidRDefault="000979BA" w:rsidP="000979BA"/>
    <w:p w:rsidR="00611024" w:rsidRPr="00611024" w:rsidRDefault="00611024" w:rsidP="00611024">
      <w:pPr>
        <w:pStyle w:val="Odstavekseznama"/>
        <w:rPr>
          <w:rFonts w:ascii="Tahoma" w:hAnsi="Tahoma" w:cs="Tahoma"/>
          <w:b/>
          <w:sz w:val="28"/>
          <w:szCs w:val="28"/>
        </w:rPr>
      </w:pPr>
    </w:p>
    <w:p w:rsidR="00C65000" w:rsidRPr="00F27F0E" w:rsidRDefault="00C65000" w:rsidP="00C65000">
      <w:pPr>
        <w:pStyle w:val="Naslov3"/>
        <w:numPr>
          <w:ilvl w:val="0"/>
          <w:numId w:val="0"/>
        </w:numPr>
        <w:ind w:left="360"/>
      </w:pPr>
      <w:bookmarkStart w:id="129" w:name="_Toc435438545"/>
      <w:r>
        <w:lastRenderedPageBreak/>
        <w:t>6.1.6.</w:t>
      </w:r>
      <w:r>
        <w:tab/>
        <w:t>VTISI IZ SREČANJ IN POSVETOV Z MLADIMI</w:t>
      </w:r>
      <w:bookmarkEnd w:id="129"/>
    </w:p>
    <w:p w:rsidR="00C65000" w:rsidRPr="00E76E10" w:rsidRDefault="00C65000" w:rsidP="00E76E10">
      <w:pPr>
        <w:pStyle w:val="SLIKA"/>
        <w:rPr>
          <w:rStyle w:val="text-four"/>
          <w:bCs w:val="0"/>
        </w:rPr>
      </w:pPr>
      <w:bookmarkStart w:id="130" w:name="_Toc435422592"/>
      <w:r w:rsidRPr="00E76E10">
        <w:rPr>
          <w:rStyle w:val="text-four"/>
          <w:b/>
          <w:bCs w:val="0"/>
        </w:rPr>
        <w:t>S</w:t>
      </w:r>
      <w:r w:rsidR="00253C2F">
        <w:rPr>
          <w:rStyle w:val="text-four"/>
          <w:b/>
          <w:bCs w:val="0"/>
        </w:rPr>
        <w:t>lika 23</w:t>
      </w:r>
      <w:r w:rsidRPr="00E76E10">
        <w:rPr>
          <w:rStyle w:val="text-four"/>
          <w:bCs w:val="0"/>
        </w:rPr>
        <w:t>: Vtisi udeležencev iz srečanj in posvetov z mladimi</w:t>
      </w:r>
      <w:bookmarkEnd w:id="130"/>
      <w:r w:rsidR="006502D4" w:rsidRPr="00E76E10">
        <w:rPr>
          <w:rStyle w:val="text-four"/>
          <w:bCs w:val="0"/>
        </w:rPr>
        <w:t xml:space="preserve"> </w:t>
      </w:r>
    </w:p>
    <w:p w:rsidR="007C0583" w:rsidRPr="0002077A" w:rsidRDefault="003F5A1B" w:rsidP="0002077A">
      <w:pPr>
        <w:pStyle w:val="Navadensplet"/>
        <w:jc w:val="both"/>
        <w:rPr>
          <w:rFonts w:ascii="Tahoma" w:hAnsi="Tahoma" w:cs="Tahoma"/>
          <w:bCs/>
          <w:sz w:val="20"/>
          <w:szCs w:val="20"/>
          <w:bdr w:val="none" w:sz="0" w:space="0" w:color="auto" w:frame="1"/>
          <w:shd w:val="clear" w:color="auto" w:fill="FFFFFF"/>
        </w:rPr>
      </w:pPr>
      <w:r>
        <w:rPr>
          <w:rFonts w:ascii="Tahoma" w:hAnsi="Tahoma" w:cs="Tahoma"/>
          <w:bCs/>
          <w:noProof/>
          <w:sz w:val="20"/>
          <w:szCs w:val="20"/>
          <w:bdr w:val="none" w:sz="0" w:space="0" w:color="auto" w:frame="1"/>
          <w:shd w:val="clear" w:color="auto" w:fill="FFFFFF"/>
        </w:rPr>
        <w:drawing>
          <wp:inline distT="0" distB="0" distL="0" distR="0" wp14:anchorId="7E784385" wp14:editId="66C340DF">
            <wp:extent cx="5657890" cy="8001000"/>
            <wp:effectExtent l="19050" t="0" r="0" b="0"/>
            <wp:docPr id="50" name="Slika 49" descr="komentarji_udeležen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entarji_udeležencev.JPG"/>
                    <pic:cNvPicPr/>
                  </pic:nvPicPr>
                  <pic:blipFill>
                    <a:blip r:embed="rId69" cstate="print"/>
                    <a:stretch>
                      <a:fillRect/>
                    </a:stretch>
                  </pic:blipFill>
                  <pic:spPr>
                    <a:xfrm>
                      <a:off x="0" y="0"/>
                      <a:ext cx="5659655" cy="8003495"/>
                    </a:xfrm>
                    <a:prstGeom prst="rect">
                      <a:avLst/>
                    </a:prstGeom>
                  </pic:spPr>
                </pic:pic>
              </a:graphicData>
            </a:graphic>
          </wp:inline>
        </w:drawing>
      </w:r>
      <w:r w:rsidR="007C0583">
        <w:br w:type="page"/>
      </w:r>
    </w:p>
    <w:p w:rsidR="00611024" w:rsidRDefault="00E34A29" w:rsidP="006D677D">
      <w:pPr>
        <w:pStyle w:val="Naslov1"/>
      </w:pPr>
      <w:bookmarkStart w:id="131" w:name="_Toc435438546"/>
      <w:r w:rsidRPr="006D677D">
        <w:lastRenderedPageBreak/>
        <w:t>LOKALNI PROGRAM RAZVOJA DELOVANJA MLADIH V MESTNI OBČINI VELENJE – MLADI ZA VELEJE 2016 - 2020</w:t>
      </w:r>
      <w:bookmarkEnd w:id="131"/>
    </w:p>
    <w:p w:rsidR="007C0583" w:rsidRPr="007C0583" w:rsidRDefault="007C0583" w:rsidP="007C0583"/>
    <w:p w:rsidR="00E34A29" w:rsidRDefault="00E34A29" w:rsidP="006D677D">
      <w:pPr>
        <w:pStyle w:val="Naslov2"/>
      </w:pPr>
      <w:bookmarkStart w:id="132" w:name="_Toc435438547"/>
      <w:r w:rsidRPr="006D677D">
        <w:t>DOLGOROČNI CILJI</w:t>
      </w:r>
      <w:bookmarkEnd w:id="132"/>
    </w:p>
    <w:p w:rsidR="007C0583" w:rsidRPr="00EF065C" w:rsidRDefault="007C0583" w:rsidP="007C0583">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Dolgoročni cilji in ključni kazalci uspešnosti izvajanja Lokalnega programa razvoja delovanja mladih v </w:t>
      </w:r>
      <w:r w:rsidRPr="00EF065C">
        <w:rPr>
          <w:rStyle w:val="text-four"/>
          <w:rFonts w:ascii="Tahoma" w:hAnsi="Tahoma" w:cs="Tahoma"/>
          <w:bCs/>
          <w:sz w:val="20"/>
          <w:szCs w:val="20"/>
          <w:bdr w:val="none" w:sz="0" w:space="0" w:color="auto" w:frame="1"/>
          <w:shd w:val="clear" w:color="auto" w:fill="FFFFFF"/>
        </w:rPr>
        <w:t>Mestni občini Velenje v obdobju 2016 - 2020 so naslednji:</w:t>
      </w:r>
    </w:p>
    <w:p w:rsidR="00751456"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Z</w:t>
      </w:r>
      <w:r w:rsidR="007C0583" w:rsidRPr="00EF065C">
        <w:rPr>
          <w:rStyle w:val="text-four"/>
          <w:rFonts w:ascii="Tahoma" w:hAnsi="Tahoma" w:cs="Tahoma"/>
          <w:bCs/>
          <w:sz w:val="20"/>
          <w:szCs w:val="20"/>
          <w:bdr w:val="none" w:sz="0" w:space="0" w:color="auto" w:frame="1"/>
          <w:shd w:val="clear" w:color="auto" w:fill="FFFFFF"/>
        </w:rPr>
        <w:t xml:space="preserve">manjšanje povprečne starosti selitve mladih od staršev (povprečje </w:t>
      </w:r>
      <w:r w:rsidR="00225B5D" w:rsidRPr="00EF065C">
        <w:rPr>
          <w:rStyle w:val="text-four"/>
          <w:rFonts w:ascii="Tahoma" w:hAnsi="Tahoma" w:cs="Tahoma"/>
          <w:bCs/>
          <w:sz w:val="20"/>
          <w:szCs w:val="20"/>
          <w:bdr w:val="none" w:sz="0" w:space="0" w:color="auto" w:frame="1"/>
          <w:shd w:val="clear" w:color="auto" w:fill="FFFFFF"/>
        </w:rPr>
        <w:t>v EU je 25 let)</w:t>
      </w:r>
      <w:r w:rsidRPr="00EF065C">
        <w:rPr>
          <w:rStyle w:val="text-four"/>
          <w:rFonts w:ascii="Tahoma" w:hAnsi="Tahoma" w:cs="Tahoma"/>
          <w:bCs/>
          <w:sz w:val="20"/>
          <w:szCs w:val="20"/>
          <w:bdr w:val="none" w:sz="0" w:space="0" w:color="auto" w:frame="1"/>
          <w:shd w:val="clear" w:color="auto" w:fill="FFFFFF"/>
        </w:rPr>
        <w:t xml:space="preserve"> &gt; </w:t>
      </w:r>
      <w:proofErr w:type="spellStart"/>
      <w:r w:rsidRPr="00EF065C">
        <w:rPr>
          <w:rStyle w:val="text-four"/>
          <w:rFonts w:ascii="Tahoma" w:hAnsi="Tahoma" w:cs="Tahoma"/>
          <w:bCs/>
          <w:sz w:val="20"/>
          <w:szCs w:val="20"/>
          <w:bdr w:val="none" w:sz="0" w:space="0" w:color="auto" w:frame="1"/>
          <w:shd w:val="clear" w:color="auto" w:fill="FFFFFF"/>
        </w:rPr>
        <w:t>ReNPM</w:t>
      </w:r>
      <w:proofErr w:type="spellEnd"/>
      <w:r w:rsidRPr="00EF065C">
        <w:rPr>
          <w:rStyle w:val="text-four"/>
          <w:rFonts w:ascii="Tahoma" w:hAnsi="Tahoma" w:cs="Tahoma"/>
          <w:bCs/>
          <w:sz w:val="20"/>
          <w:szCs w:val="20"/>
          <w:bdr w:val="none" w:sz="0" w:space="0" w:color="auto" w:frame="1"/>
          <w:shd w:val="clear" w:color="auto" w:fill="FFFFFF"/>
        </w:rPr>
        <w:t xml:space="preserve"> 2013 - 2022</w:t>
      </w:r>
      <w:r w:rsidR="00225B5D" w:rsidRPr="00EF065C">
        <w:rPr>
          <w:rStyle w:val="text-four"/>
          <w:rFonts w:ascii="Tahoma" w:hAnsi="Tahoma" w:cs="Tahoma"/>
          <w:bCs/>
          <w:sz w:val="20"/>
          <w:szCs w:val="20"/>
          <w:bdr w:val="none" w:sz="0" w:space="0" w:color="auto" w:frame="1"/>
          <w:shd w:val="clear" w:color="auto" w:fill="FFFFFF"/>
        </w:rPr>
        <w:t>;</w:t>
      </w:r>
    </w:p>
    <w:p w:rsidR="007C0583"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Z</w:t>
      </w:r>
      <w:r w:rsidR="007C0583" w:rsidRPr="00EF065C">
        <w:rPr>
          <w:rStyle w:val="text-four"/>
          <w:rFonts w:ascii="Tahoma" w:hAnsi="Tahoma" w:cs="Tahoma"/>
          <w:bCs/>
          <w:sz w:val="20"/>
          <w:szCs w:val="20"/>
          <w:bdr w:val="none" w:sz="0" w:space="0" w:color="auto" w:frame="1"/>
          <w:shd w:val="clear" w:color="auto" w:fill="FFFFFF"/>
        </w:rPr>
        <w:t>manj</w:t>
      </w:r>
      <w:r w:rsidR="00253C2F">
        <w:rPr>
          <w:rStyle w:val="text-four"/>
          <w:rFonts w:ascii="Tahoma" w:hAnsi="Tahoma" w:cs="Tahoma"/>
          <w:bCs/>
          <w:sz w:val="20"/>
          <w:szCs w:val="20"/>
          <w:bdr w:val="none" w:sz="0" w:space="0" w:color="auto" w:frame="1"/>
          <w:shd w:val="clear" w:color="auto" w:fill="FFFFFF"/>
        </w:rPr>
        <w:t>šanje nezaposlenih mladih v MOV;</w:t>
      </w:r>
    </w:p>
    <w:p w:rsidR="00E67BE1"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 xml:space="preserve">Zmanjševanje deleža mladih med 15 in 29 letom, ki so brez zaposlitve in niso vključeni v nobeno obliko formalnega izobraževanja (v letu 2013: 9,4 ) &gt; </w:t>
      </w:r>
      <w:proofErr w:type="spellStart"/>
      <w:r w:rsidRPr="00EF065C">
        <w:rPr>
          <w:rStyle w:val="text-four"/>
          <w:rFonts w:ascii="Tahoma" w:hAnsi="Tahoma" w:cs="Tahoma"/>
          <w:bCs/>
          <w:sz w:val="20"/>
          <w:szCs w:val="20"/>
          <w:bdr w:val="none" w:sz="0" w:space="0" w:color="auto" w:frame="1"/>
          <w:shd w:val="clear" w:color="auto" w:fill="FFFFFF"/>
        </w:rPr>
        <w:t>ReNPM</w:t>
      </w:r>
      <w:proofErr w:type="spellEnd"/>
      <w:r w:rsidRPr="00EF065C">
        <w:rPr>
          <w:rStyle w:val="text-four"/>
          <w:rFonts w:ascii="Tahoma" w:hAnsi="Tahoma" w:cs="Tahoma"/>
          <w:bCs/>
          <w:sz w:val="20"/>
          <w:szCs w:val="20"/>
          <w:bdr w:val="none" w:sz="0" w:space="0" w:color="auto" w:frame="1"/>
          <w:shd w:val="clear" w:color="auto" w:fill="FFFFFF"/>
        </w:rPr>
        <w:t xml:space="preserve"> 2013 - 2022;</w:t>
      </w:r>
    </w:p>
    <w:p w:rsidR="00E67BE1"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Ohranjati visoko vključenost mladih v izobraževalni sistem (mladi med 15 in 24 letom v letu 2013: 69,4 %) &gt; SURS;</w:t>
      </w:r>
    </w:p>
    <w:p w:rsidR="00E67BE1"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Povečati število mladih</w:t>
      </w:r>
      <w:r w:rsidR="00751456" w:rsidRPr="00EF065C">
        <w:rPr>
          <w:rStyle w:val="text-four"/>
          <w:rFonts w:ascii="Tahoma" w:hAnsi="Tahoma" w:cs="Tahoma"/>
          <w:bCs/>
          <w:sz w:val="20"/>
          <w:szCs w:val="20"/>
          <w:bdr w:val="none" w:sz="0" w:space="0" w:color="auto" w:frame="1"/>
          <w:shd w:val="clear" w:color="auto" w:fill="FFFFFF"/>
        </w:rPr>
        <w:t xml:space="preserve"> v MOV, ki so rešili svoj stanovanjski problem;</w:t>
      </w:r>
    </w:p>
    <w:p w:rsidR="00751456" w:rsidRPr="00EF065C"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 xml:space="preserve">Povečati socialno vključenost mladih med 16 in 24 letom z manj priložnostmi (stopnja tveganja revščine med mladimi: 8,4) &gt; </w:t>
      </w:r>
      <w:proofErr w:type="spellStart"/>
      <w:r w:rsidRPr="00EF065C">
        <w:rPr>
          <w:rStyle w:val="text-four"/>
          <w:rFonts w:ascii="Tahoma" w:hAnsi="Tahoma" w:cs="Tahoma"/>
          <w:bCs/>
          <w:sz w:val="20"/>
          <w:szCs w:val="20"/>
          <w:bdr w:val="none" w:sz="0" w:space="0" w:color="auto" w:frame="1"/>
          <w:shd w:val="clear" w:color="auto" w:fill="FFFFFF"/>
        </w:rPr>
        <w:t>Eurostat</w:t>
      </w:r>
      <w:proofErr w:type="spellEnd"/>
      <w:r w:rsidRPr="00EF065C">
        <w:rPr>
          <w:rStyle w:val="text-four"/>
          <w:rFonts w:ascii="Tahoma" w:hAnsi="Tahoma" w:cs="Tahoma"/>
          <w:bCs/>
          <w:sz w:val="20"/>
          <w:szCs w:val="20"/>
          <w:bdr w:val="none" w:sz="0" w:space="0" w:color="auto" w:frame="1"/>
          <w:shd w:val="clear" w:color="auto" w:fill="FFFFFF"/>
        </w:rPr>
        <w:t xml:space="preserve"> 2009;</w:t>
      </w:r>
    </w:p>
    <w:p w:rsidR="00751456"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Zmanjševanje deleža mladih, ki uživajo tobak, alkohol in droge (v letu 2013: 91,4 % mladih občasno uživa alkohol; 48,1 % mladih občasno kadi; 60,2 % mladih je poizkusilo marihuano ali hašiš) &gt; </w:t>
      </w:r>
      <w:proofErr w:type="spellStart"/>
      <w:r>
        <w:rPr>
          <w:rStyle w:val="text-four"/>
          <w:rFonts w:ascii="Tahoma" w:hAnsi="Tahoma" w:cs="Tahoma"/>
          <w:bCs/>
          <w:sz w:val="20"/>
          <w:szCs w:val="20"/>
          <w:bdr w:val="none" w:sz="0" w:space="0" w:color="auto" w:frame="1"/>
          <w:shd w:val="clear" w:color="auto" w:fill="FFFFFF"/>
        </w:rPr>
        <w:t>ReNPM</w:t>
      </w:r>
      <w:proofErr w:type="spellEnd"/>
      <w:r>
        <w:rPr>
          <w:rStyle w:val="text-four"/>
          <w:rFonts w:ascii="Tahoma" w:hAnsi="Tahoma" w:cs="Tahoma"/>
          <w:bCs/>
          <w:sz w:val="20"/>
          <w:szCs w:val="20"/>
          <w:bdr w:val="none" w:sz="0" w:space="0" w:color="auto" w:frame="1"/>
          <w:shd w:val="clear" w:color="auto" w:fill="FFFFFF"/>
        </w:rPr>
        <w:t xml:space="preserve"> 2013 - 2022;</w:t>
      </w:r>
    </w:p>
    <w:p w:rsidR="00751456"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Kontinuirano povečevanje števila mladih in otrok, ki aktivno, ustvarjalno in varno preživljajo svoj prosti čas v okviru delovanja lokalnih mladinskih organizacij in organizacij za mlade, ki jih podpira MOV;</w:t>
      </w:r>
    </w:p>
    <w:p w:rsidR="00751456"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Zagotavljati optimalne pogoje za delovanje in vključevanje mladinskih organizacij v MOV (sofinanciranje preko javnih razpisov, vzpostavitev in vzdrževanje mladinske infrastrukture, vključevanje v procese odločanja, zagotavljanje prostorskih pogojev za delovanje);</w:t>
      </w:r>
    </w:p>
    <w:p w:rsidR="00830C48" w:rsidRPr="00830C48" w:rsidRDefault="00751456" w:rsidP="00830C48">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Povečanje aktivne partic</w:t>
      </w:r>
      <w:r w:rsidR="00F952DD">
        <w:rPr>
          <w:rStyle w:val="text-four"/>
          <w:rFonts w:ascii="Tahoma" w:hAnsi="Tahoma" w:cs="Tahoma"/>
          <w:bCs/>
          <w:sz w:val="20"/>
          <w:szCs w:val="20"/>
          <w:bdr w:val="none" w:sz="0" w:space="0" w:color="auto" w:frame="1"/>
          <w:shd w:val="clear" w:color="auto" w:fill="FFFFFF"/>
        </w:rPr>
        <w:t>ipacije mladih pri odločanju v MOV na vseh ravneh (v mestnem svetu  v sklicu 2014-2018 so 3 svetniki od 33, ki imajo 29 ali manj let).</w:t>
      </w:r>
    </w:p>
    <w:p w:rsidR="00830C48" w:rsidRDefault="00830C48" w:rsidP="00F952DD">
      <w:pPr>
        <w:pStyle w:val="Navadensplet"/>
        <w:jc w:val="both"/>
        <w:rPr>
          <w:rStyle w:val="text-four"/>
          <w:rFonts w:ascii="Tahoma" w:hAnsi="Tahoma" w:cs="Tahoma"/>
          <w:bCs/>
          <w:sz w:val="20"/>
          <w:szCs w:val="20"/>
          <w:bdr w:val="none" w:sz="0" w:space="0" w:color="auto" w:frame="1"/>
          <w:shd w:val="clear" w:color="auto" w:fill="FFFFFF"/>
        </w:rPr>
      </w:pPr>
    </w:p>
    <w:p w:rsidR="00F952DD" w:rsidRDefault="00F952DD" w:rsidP="00F952DD">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Dolgoročni cilji se uresničujejo skozi konkretne ukrepe na posameznih področjih namenjene M</w:t>
      </w:r>
      <w:r w:rsidR="00C7146D">
        <w:rPr>
          <w:rStyle w:val="text-four"/>
          <w:rFonts w:ascii="Tahoma" w:hAnsi="Tahoma" w:cs="Tahoma"/>
          <w:bCs/>
          <w:sz w:val="20"/>
          <w:szCs w:val="20"/>
          <w:bdr w:val="none" w:sz="0" w:space="0" w:color="auto" w:frame="1"/>
          <w:shd w:val="clear" w:color="auto" w:fill="FFFFFF"/>
        </w:rPr>
        <w:t xml:space="preserve">O </w:t>
      </w:r>
      <w:r>
        <w:rPr>
          <w:rStyle w:val="text-four"/>
          <w:rFonts w:ascii="Tahoma" w:hAnsi="Tahoma" w:cs="Tahoma"/>
          <w:bCs/>
          <w:sz w:val="20"/>
          <w:szCs w:val="20"/>
          <w:bdr w:val="none" w:sz="0" w:space="0" w:color="auto" w:frame="1"/>
          <w:shd w:val="clear" w:color="auto" w:fill="FFFFFF"/>
        </w:rPr>
        <w:t xml:space="preserve">Velenje in konkretne cilje na področjih namenjene posameznikom, mladinskim organizacijam in organizacijam za delo z mladimi v </w:t>
      </w:r>
      <w:r w:rsidR="00C7146D">
        <w:rPr>
          <w:rStyle w:val="text-four"/>
          <w:rFonts w:ascii="Tahoma" w:hAnsi="Tahoma" w:cs="Tahoma"/>
          <w:bCs/>
          <w:sz w:val="20"/>
          <w:szCs w:val="20"/>
          <w:bdr w:val="none" w:sz="0" w:space="0" w:color="auto" w:frame="1"/>
          <w:shd w:val="clear" w:color="auto" w:fill="FFFFFF"/>
        </w:rPr>
        <w:t>MO</w:t>
      </w:r>
      <w:r>
        <w:rPr>
          <w:rStyle w:val="text-four"/>
          <w:rFonts w:ascii="Tahoma" w:hAnsi="Tahoma" w:cs="Tahoma"/>
          <w:bCs/>
          <w:sz w:val="20"/>
          <w:szCs w:val="20"/>
          <w:bdr w:val="none" w:sz="0" w:space="0" w:color="auto" w:frame="1"/>
          <w:shd w:val="clear" w:color="auto" w:fill="FFFFFF"/>
        </w:rPr>
        <w:t xml:space="preserve"> Velenje.</w:t>
      </w:r>
    </w:p>
    <w:p w:rsidR="007C0583" w:rsidRPr="007C0583" w:rsidRDefault="007C0583" w:rsidP="007C0583"/>
    <w:p w:rsidR="00F952DD" w:rsidRDefault="00F952DD">
      <w:pPr>
        <w:rPr>
          <w:rFonts w:ascii="Tahoma" w:hAnsi="Tahoma" w:cs="Tahoma"/>
          <w:b/>
          <w:sz w:val="26"/>
          <w:szCs w:val="26"/>
        </w:rPr>
      </w:pPr>
      <w:r>
        <w:br w:type="page"/>
      </w:r>
    </w:p>
    <w:p w:rsidR="00E34A29" w:rsidRDefault="00E34A29" w:rsidP="006D677D">
      <w:pPr>
        <w:pStyle w:val="Naslov2"/>
      </w:pPr>
      <w:bookmarkStart w:id="133" w:name="_Toc435438548"/>
      <w:r w:rsidRPr="006D677D">
        <w:lastRenderedPageBreak/>
        <w:t>NAČELA URESNIČEVANJA</w:t>
      </w:r>
      <w:r w:rsidR="00F952DD">
        <w:t xml:space="preserve"> LOKALNEGA PROGRAMA RAZVOJA DELOVANJA MLADIH</w:t>
      </w:r>
      <w:bookmarkEnd w:id="133"/>
      <w:r w:rsidR="00F952DD">
        <w:t xml:space="preserve"> </w:t>
      </w:r>
    </w:p>
    <w:p w:rsidR="00F952DD" w:rsidRDefault="00935AD5" w:rsidP="00935AD5">
      <w:pPr>
        <w:jc w:val="both"/>
        <w:rPr>
          <w:rFonts w:ascii="Tahoma" w:hAnsi="Tahoma" w:cs="Tahoma"/>
          <w:sz w:val="20"/>
          <w:szCs w:val="20"/>
        </w:rPr>
      </w:pPr>
      <w:r>
        <w:rPr>
          <w:rFonts w:ascii="Tahoma" w:hAnsi="Tahoma" w:cs="Tahoma"/>
          <w:sz w:val="20"/>
          <w:szCs w:val="20"/>
        </w:rPr>
        <w:t>Strategija temelji na naslednjih splošnih načelih:</w:t>
      </w:r>
    </w:p>
    <w:p w:rsidR="00935AD5" w:rsidRPr="009C61CD" w:rsidRDefault="00935AD5" w:rsidP="00567C2A">
      <w:pPr>
        <w:pStyle w:val="Odstavekseznama"/>
        <w:numPr>
          <w:ilvl w:val="0"/>
          <w:numId w:val="23"/>
        </w:numPr>
        <w:jc w:val="both"/>
        <w:rPr>
          <w:rFonts w:ascii="Tahoma" w:hAnsi="Tahoma" w:cs="Tahoma"/>
          <w:sz w:val="20"/>
          <w:szCs w:val="20"/>
        </w:rPr>
      </w:pPr>
      <w:r w:rsidRPr="009C61CD">
        <w:rPr>
          <w:rFonts w:ascii="Tahoma" w:hAnsi="Tahoma" w:cs="Tahoma"/>
          <w:sz w:val="20"/>
          <w:szCs w:val="20"/>
        </w:rPr>
        <w:t>načelu participacije mladih pri oblikovanju, izvajanju in vrednotenju vseh javnih politik, s čimer se spodbuja aktivno in odgovorno državljanstvo mladih;</w:t>
      </w:r>
    </w:p>
    <w:p w:rsidR="00935AD5" w:rsidRPr="009C61CD" w:rsidRDefault="00935AD5" w:rsidP="00567C2A">
      <w:pPr>
        <w:pStyle w:val="Odstavekseznama"/>
        <w:numPr>
          <w:ilvl w:val="0"/>
          <w:numId w:val="23"/>
        </w:numPr>
        <w:jc w:val="both"/>
        <w:rPr>
          <w:rFonts w:ascii="Tahoma" w:hAnsi="Tahoma" w:cs="Tahoma"/>
          <w:sz w:val="20"/>
          <w:szCs w:val="20"/>
        </w:rPr>
      </w:pPr>
      <w:r w:rsidRPr="009C61CD">
        <w:rPr>
          <w:rFonts w:ascii="Tahoma" w:hAnsi="Tahoma" w:cs="Tahoma"/>
          <w:sz w:val="20"/>
          <w:szCs w:val="20"/>
        </w:rPr>
        <w:t>načelih trajnostnega razvoja in medgeneracijske solidarnosti ter socialnega vključevanja;</w:t>
      </w:r>
    </w:p>
    <w:p w:rsidR="00935AD5" w:rsidRPr="009C61CD" w:rsidRDefault="00935AD5" w:rsidP="00567C2A">
      <w:pPr>
        <w:pStyle w:val="Odstavekseznama"/>
        <w:numPr>
          <w:ilvl w:val="0"/>
          <w:numId w:val="23"/>
        </w:numPr>
        <w:jc w:val="both"/>
        <w:rPr>
          <w:rFonts w:ascii="Tahoma" w:hAnsi="Tahoma" w:cs="Tahoma"/>
          <w:sz w:val="20"/>
          <w:szCs w:val="20"/>
        </w:rPr>
      </w:pPr>
      <w:r w:rsidRPr="009C61CD">
        <w:rPr>
          <w:rFonts w:ascii="Tahoma" w:hAnsi="Tahoma" w:cs="Tahoma"/>
          <w:sz w:val="20"/>
          <w:szCs w:val="20"/>
        </w:rPr>
        <w:t>načelih zagotavljana enakih možnosti med spoloma, strpnosti in preprečevanja vsakršne diskriminacije;</w:t>
      </w:r>
    </w:p>
    <w:p w:rsidR="006502D4" w:rsidRPr="008F31AA" w:rsidRDefault="00935AD5" w:rsidP="00935AD5">
      <w:pPr>
        <w:pStyle w:val="Odstavekseznama"/>
        <w:numPr>
          <w:ilvl w:val="0"/>
          <w:numId w:val="23"/>
        </w:numPr>
        <w:jc w:val="both"/>
        <w:rPr>
          <w:rFonts w:ascii="Tahoma" w:hAnsi="Tahoma" w:cs="Tahoma"/>
          <w:sz w:val="20"/>
          <w:szCs w:val="20"/>
        </w:rPr>
      </w:pPr>
      <w:r w:rsidRPr="009C61CD">
        <w:rPr>
          <w:rFonts w:ascii="Tahoma" w:hAnsi="Tahoma" w:cs="Tahoma"/>
          <w:sz w:val="20"/>
          <w:szCs w:val="20"/>
        </w:rPr>
        <w:t>načelu povezovanja z organizacijami, ki delujejo ali posegajo na področje mladinskega dela.</w:t>
      </w:r>
    </w:p>
    <w:p w:rsidR="00935AD5" w:rsidRPr="006502D4" w:rsidRDefault="007553FF" w:rsidP="00935AD5">
      <w:pPr>
        <w:jc w:val="both"/>
        <w:rPr>
          <w:rFonts w:ascii="Tahoma" w:hAnsi="Tahoma" w:cs="Tahoma"/>
          <w:sz w:val="20"/>
          <w:szCs w:val="20"/>
        </w:rPr>
      </w:pPr>
      <w:r w:rsidRPr="006502D4">
        <w:rPr>
          <w:rFonts w:ascii="Tahoma" w:hAnsi="Tahoma" w:cs="Tahoma"/>
          <w:sz w:val="20"/>
          <w:szCs w:val="20"/>
        </w:rPr>
        <w:t xml:space="preserve">Po 16. členu Odloka o mladinskem delu v Mestni občini Velenje </w:t>
      </w:r>
      <w:r w:rsidR="00935AD5" w:rsidRPr="006502D4">
        <w:rPr>
          <w:rFonts w:ascii="Tahoma" w:hAnsi="Tahoma" w:cs="Tahoma"/>
          <w:sz w:val="20"/>
          <w:szCs w:val="20"/>
        </w:rPr>
        <w:t>»</w:t>
      </w:r>
      <w:r w:rsidRPr="006502D4">
        <w:rPr>
          <w:rFonts w:ascii="Tahoma" w:hAnsi="Tahoma" w:cs="Tahoma"/>
          <w:sz w:val="20"/>
          <w:szCs w:val="20"/>
        </w:rPr>
        <w:t>l</w:t>
      </w:r>
      <w:r w:rsidR="00935AD5" w:rsidRPr="006502D4">
        <w:rPr>
          <w:rFonts w:ascii="Tahoma" w:hAnsi="Tahoma" w:cs="Tahoma"/>
          <w:sz w:val="20"/>
          <w:szCs w:val="20"/>
        </w:rPr>
        <w:t>okalni program razvoja delovanja mladih pripravita mladinski svet lokalne skupnosti in MC, k sodelovanju pa so povabljene tudi organizacije mladih</w:t>
      </w:r>
      <w:r w:rsidRPr="006502D4">
        <w:rPr>
          <w:rFonts w:ascii="Tahoma" w:hAnsi="Tahoma" w:cs="Tahoma"/>
          <w:sz w:val="20"/>
          <w:szCs w:val="20"/>
        </w:rPr>
        <w:t xml:space="preserve">« (Uradni vestnik MOV št. 4/2015, str. 11). </w:t>
      </w:r>
    </w:p>
    <w:p w:rsidR="007553FF" w:rsidRDefault="007553FF" w:rsidP="00935AD5">
      <w:pPr>
        <w:jc w:val="both"/>
        <w:rPr>
          <w:rFonts w:ascii="Tahoma" w:hAnsi="Tahoma" w:cs="Tahoma"/>
          <w:sz w:val="20"/>
          <w:szCs w:val="20"/>
        </w:rPr>
      </w:pPr>
      <w:r>
        <w:rPr>
          <w:rFonts w:ascii="Tahoma" w:hAnsi="Tahoma" w:cs="Tahoma"/>
          <w:sz w:val="20"/>
          <w:szCs w:val="20"/>
        </w:rPr>
        <w:t xml:space="preserve">Naloge obeh glavnih nosilcev lokalne mladinske politike v </w:t>
      </w:r>
      <w:r w:rsidR="00224615">
        <w:rPr>
          <w:rFonts w:ascii="Tahoma" w:hAnsi="Tahoma" w:cs="Tahoma"/>
          <w:sz w:val="20"/>
          <w:szCs w:val="20"/>
        </w:rPr>
        <w:t>MO Velenje</w:t>
      </w:r>
      <w:r>
        <w:rPr>
          <w:rFonts w:ascii="Tahoma" w:hAnsi="Tahoma" w:cs="Tahoma"/>
          <w:sz w:val="20"/>
          <w:szCs w:val="20"/>
        </w:rPr>
        <w:t>, t.j. mladinski svet lokalne skupnosti in mladinski center, se nanašajo na zagotavljanje participacije mladih pri oblikovanju različnih javnih politik, lokalnih mladinskih politik. V ta namen sta Urad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in Komisija za mladinska vprašanja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tisti organ, ki zagotavljata znotraj MO</w:t>
      </w:r>
      <w:r w:rsidR="00224615">
        <w:rPr>
          <w:rFonts w:ascii="Tahoma" w:hAnsi="Tahoma" w:cs="Tahoma"/>
          <w:sz w:val="20"/>
          <w:szCs w:val="20"/>
        </w:rPr>
        <w:t xml:space="preserve"> </w:t>
      </w:r>
      <w:r>
        <w:rPr>
          <w:rFonts w:ascii="Tahoma" w:hAnsi="Tahoma" w:cs="Tahoma"/>
          <w:sz w:val="20"/>
          <w:szCs w:val="20"/>
        </w:rPr>
        <w:t>V</w:t>
      </w:r>
      <w:r w:rsidR="00224615">
        <w:rPr>
          <w:rFonts w:ascii="Tahoma" w:hAnsi="Tahoma" w:cs="Tahoma"/>
          <w:sz w:val="20"/>
          <w:szCs w:val="20"/>
        </w:rPr>
        <w:t>elenje</w:t>
      </w:r>
      <w:r>
        <w:rPr>
          <w:rFonts w:ascii="Tahoma" w:hAnsi="Tahoma" w:cs="Tahoma"/>
          <w:sz w:val="20"/>
          <w:szCs w:val="20"/>
        </w:rPr>
        <w:t xml:space="preserve"> dostopnost ustreznih informacij o tistih javnih politikah in ukrepih, ki vplivajo na položaj mladih. Urad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in Komisija za mladinska vprašanja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skupaj z mladinskim svetom lokalne skupnosti</w:t>
      </w:r>
      <w:r w:rsidR="008F223F">
        <w:rPr>
          <w:rFonts w:ascii="Tahoma" w:hAnsi="Tahoma" w:cs="Tahoma"/>
          <w:sz w:val="20"/>
          <w:szCs w:val="20"/>
        </w:rPr>
        <w:t xml:space="preserve"> in mladinskim centrom, odpirata javno razpravo in tako</w:t>
      </w:r>
      <w:r>
        <w:rPr>
          <w:rFonts w:ascii="Tahoma" w:hAnsi="Tahoma" w:cs="Tahoma"/>
          <w:sz w:val="20"/>
          <w:szCs w:val="20"/>
        </w:rPr>
        <w:t xml:space="preserve"> skupaj zagotavljajo, da v njej aktivno sodelujejo najrazličnejše skupine mladih in organizacije, ki delajo z mladimi.</w:t>
      </w:r>
      <w:r w:rsidR="00C31930">
        <w:rPr>
          <w:rFonts w:ascii="Tahoma" w:hAnsi="Tahoma" w:cs="Tahoma"/>
          <w:sz w:val="20"/>
          <w:szCs w:val="20"/>
        </w:rPr>
        <w:t xml:space="preserve"> Urad za družbene dejavnosti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torej omogoča prostor stalnega in strukturiranega dialoga med mladimi in različnimi lokalnimi politikami ter njihovimi nosilci. Da bi bila takšna naloga Urada za družbene dejavnosti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učinkovito uresničevana, ta, skladno s pričujočo mladinsko strategijo skrbi za dve stalni nalogi:</w:t>
      </w:r>
    </w:p>
    <w:p w:rsidR="00C31930" w:rsidRDefault="00C31930" w:rsidP="00567C2A">
      <w:pPr>
        <w:pStyle w:val="Odstavekseznama"/>
        <w:numPr>
          <w:ilvl w:val="0"/>
          <w:numId w:val="24"/>
        </w:numPr>
        <w:jc w:val="both"/>
        <w:rPr>
          <w:rFonts w:ascii="Tahoma" w:hAnsi="Tahoma" w:cs="Tahoma"/>
          <w:sz w:val="20"/>
          <w:szCs w:val="20"/>
        </w:rPr>
      </w:pPr>
      <w:r>
        <w:rPr>
          <w:rFonts w:ascii="Tahoma" w:hAnsi="Tahoma" w:cs="Tahoma"/>
          <w:sz w:val="20"/>
          <w:szCs w:val="20"/>
        </w:rPr>
        <w:t>Urad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v času javne razprave o osnutku mladinske strategije - Lokalnega programa razvoja delovanja mladih - organizira odprto panelno razpravo, namenjeno izključno mladim in organizacijam, ki delajo z mladimi, kjer imajo le-ti možnost opredeliti predloge in dopolnitve k vsakemu ukrepu in cilju strategije;</w:t>
      </w:r>
    </w:p>
    <w:p w:rsidR="00C31930" w:rsidRDefault="00C16FE1" w:rsidP="00567C2A">
      <w:pPr>
        <w:pStyle w:val="Odstavekseznama"/>
        <w:numPr>
          <w:ilvl w:val="0"/>
          <w:numId w:val="24"/>
        </w:numPr>
        <w:jc w:val="both"/>
        <w:rPr>
          <w:rFonts w:ascii="Tahoma" w:hAnsi="Tahoma" w:cs="Tahoma"/>
          <w:sz w:val="20"/>
          <w:szCs w:val="20"/>
        </w:rPr>
      </w:pPr>
      <w:r>
        <w:rPr>
          <w:rFonts w:ascii="Tahoma" w:hAnsi="Tahoma" w:cs="Tahoma"/>
          <w:sz w:val="20"/>
          <w:szCs w:val="20"/>
        </w:rPr>
        <w:t xml:space="preserve">Vsako leto </w:t>
      </w:r>
      <w:r w:rsidR="00C31930">
        <w:rPr>
          <w:rFonts w:ascii="Tahoma" w:hAnsi="Tahoma" w:cs="Tahoma"/>
          <w:sz w:val="20"/>
          <w:szCs w:val="20"/>
        </w:rPr>
        <w:t>Urad za družbene dejavnosti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Svetu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predloži poročilo o izvajanju in vrednotenju mladinske strategije.</w:t>
      </w:r>
    </w:p>
    <w:p w:rsidR="00C31930" w:rsidRDefault="00C31930" w:rsidP="00C31930">
      <w:pPr>
        <w:jc w:val="both"/>
        <w:rPr>
          <w:rFonts w:ascii="Tahoma" w:hAnsi="Tahoma" w:cs="Tahoma"/>
          <w:sz w:val="20"/>
          <w:szCs w:val="20"/>
        </w:rPr>
      </w:pPr>
      <w:r>
        <w:rPr>
          <w:rFonts w:ascii="Tahoma" w:hAnsi="Tahoma" w:cs="Tahoma"/>
          <w:sz w:val="20"/>
          <w:szCs w:val="20"/>
        </w:rPr>
        <w:t>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je na takšen način uvedla nove načine vključevanja mladih že ob pripravi 1. Lokalnega programa razv</w:t>
      </w:r>
      <w:r w:rsidR="008F223F">
        <w:rPr>
          <w:rFonts w:ascii="Tahoma" w:hAnsi="Tahoma" w:cs="Tahoma"/>
          <w:sz w:val="20"/>
          <w:szCs w:val="20"/>
        </w:rPr>
        <w:t>oja delovanja mladih v M</w:t>
      </w:r>
      <w:r w:rsidR="00BB490A">
        <w:rPr>
          <w:rFonts w:ascii="Tahoma" w:hAnsi="Tahoma" w:cs="Tahoma"/>
          <w:sz w:val="20"/>
          <w:szCs w:val="20"/>
        </w:rPr>
        <w:t xml:space="preserve">estni občini </w:t>
      </w:r>
      <w:r w:rsidR="008F223F">
        <w:rPr>
          <w:rFonts w:ascii="Tahoma" w:hAnsi="Tahoma" w:cs="Tahoma"/>
          <w:sz w:val="20"/>
          <w:szCs w:val="20"/>
        </w:rPr>
        <w:t>V</w:t>
      </w:r>
      <w:r w:rsidR="00BB490A">
        <w:rPr>
          <w:rFonts w:ascii="Tahoma" w:hAnsi="Tahoma" w:cs="Tahoma"/>
          <w:sz w:val="20"/>
          <w:szCs w:val="20"/>
        </w:rPr>
        <w:t>elenje</w:t>
      </w:r>
      <w:r w:rsidR="008F223F">
        <w:rPr>
          <w:rFonts w:ascii="Tahoma" w:hAnsi="Tahoma" w:cs="Tahoma"/>
          <w:sz w:val="20"/>
          <w:szCs w:val="20"/>
        </w:rPr>
        <w:t>.</w:t>
      </w:r>
      <w:r>
        <w:rPr>
          <w:rFonts w:ascii="Tahoma" w:hAnsi="Tahoma" w:cs="Tahoma"/>
          <w:sz w:val="20"/>
          <w:szCs w:val="20"/>
        </w:rPr>
        <w:t xml:space="preserve">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skupaj z glavnimi nosilci lokalne mladinske politike vodi strukturiran dialog z vsemi deležniki, ki ga prilagaja potrebam mladih in načinom komuniciranja, ki so mladim blizu. Tako skrbi za dvigovanje </w:t>
      </w:r>
      <w:r w:rsidR="00C16FE1">
        <w:rPr>
          <w:rFonts w:ascii="Tahoma" w:hAnsi="Tahoma" w:cs="Tahoma"/>
          <w:sz w:val="20"/>
          <w:szCs w:val="20"/>
        </w:rPr>
        <w:t>zavesti med mladimi, da imajo le-ti možnosti postati aktivni državljani in odgovorni sooblikovalci življenja v lokalni skupnosti.</w:t>
      </w:r>
    </w:p>
    <w:p w:rsidR="00C16FE1" w:rsidRDefault="00C16FE1" w:rsidP="00C31930">
      <w:pPr>
        <w:jc w:val="both"/>
        <w:rPr>
          <w:rFonts w:ascii="Tahoma" w:hAnsi="Tahoma" w:cs="Tahoma"/>
          <w:sz w:val="20"/>
          <w:szCs w:val="20"/>
        </w:rPr>
      </w:pPr>
      <w:r>
        <w:rPr>
          <w:rFonts w:ascii="Tahoma" w:hAnsi="Tahoma" w:cs="Tahoma"/>
          <w:sz w:val="20"/>
          <w:szCs w:val="20"/>
        </w:rPr>
        <w:t>Lokalno mladinsko strategijo - Lokalni program razvoja delovanja mladih v Mestni občini Velenje 2016 - 2020 sprejme Svet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Za uresničevanje lokalne mladinske strategije so odgovorni:</w:t>
      </w:r>
    </w:p>
    <w:p w:rsidR="00C16FE1" w:rsidRDefault="00C16FE1" w:rsidP="00567C2A">
      <w:pPr>
        <w:pStyle w:val="Odstavekseznama"/>
        <w:numPr>
          <w:ilvl w:val="0"/>
          <w:numId w:val="25"/>
        </w:numPr>
        <w:jc w:val="both"/>
        <w:rPr>
          <w:rFonts w:ascii="Tahoma" w:hAnsi="Tahoma" w:cs="Tahoma"/>
          <w:sz w:val="20"/>
          <w:szCs w:val="20"/>
        </w:rPr>
      </w:pPr>
      <w:r>
        <w:rPr>
          <w:rFonts w:ascii="Tahoma" w:hAnsi="Tahoma" w:cs="Tahoma"/>
          <w:sz w:val="20"/>
          <w:szCs w:val="20"/>
        </w:rPr>
        <w:t xml:space="preserve">za izvajanje ukrepov je zadolžena </w:t>
      </w:r>
      <w:r w:rsidR="00BB490A">
        <w:rPr>
          <w:rFonts w:ascii="Tahoma" w:hAnsi="Tahoma" w:cs="Tahoma"/>
          <w:sz w:val="20"/>
          <w:szCs w:val="20"/>
        </w:rPr>
        <w:t>MO</w:t>
      </w:r>
      <w:r>
        <w:rPr>
          <w:rFonts w:ascii="Tahoma" w:hAnsi="Tahoma" w:cs="Tahoma"/>
          <w:sz w:val="20"/>
          <w:szCs w:val="20"/>
        </w:rPr>
        <w:t xml:space="preserve"> Velenje skupaj z Uradom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w:t>
      </w:r>
    </w:p>
    <w:p w:rsidR="00C16FE1" w:rsidRDefault="00C16FE1" w:rsidP="00567C2A">
      <w:pPr>
        <w:pStyle w:val="Odstavekseznama"/>
        <w:numPr>
          <w:ilvl w:val="0"/>
          <w:numId w:val="25"/>
        </w:numPr>
        <w:jc w:val="both"/>
        <w:rPr>
          <w:rFonts w:ascii="Tahoma" w:hAnsi="Tahoma" w:cs="Tahoma"/>
          <w:sz w:val="20"/>
          <w:szCs w:val="20"/>
        </w:rPr>
      </w:pPr>
      <w:r>
        <w:rPr>
          <w:rFonts w:ascii="Tahoma" w:hAnsi="Tahoma" w:cs="Tahoma"/>
          <w:sz w:val="20"/>
          <w:szCs w:val="20"/>
        </w:rPr>
        <w:t>za izvajanje ciljev so zadolženi mladi posamezniki, mladinsk</w:t>
      </w:r>
      <w:r w:rsidR="008F223F">
        <w:rPr>
          <w:rFonts w:ascii="Tahoma" w:hAnsi="Tahoma" w:cs="Tahoma"/>
          <w:sz w:val="20"/>
          <w:szCs w:val="20"/>
        </w:rPr>
        <w:t>e organizacije ter organizacije</w:t>
      </w:r>
      <w:r>
        <w:rPr>
          <w:rFonts w:ascii="Tahoma" w:hAnsi="Tahoma" w:cs="Tahoma"/>
          <w:sz w:val="20"/>
          <w:szCs w:val="20"/>
        </w:rPr>
        <w:t xml:space="preserve"> in institucije za delo z mladimi.</w:t>
      </w:r>
    </w:p>
    <w:p w:rsidR="009C61CD" w:rsidRPr="0092569C" w:rsidRDefault="00C16FE1" w:rsidP="0092569C">
      <w:pPr>
        <w:jc w:val="both"/>
        <w:rPr>
          <w:rFonts w:ascii="Tahoma" w:hAnsi="Tahoma" w:cs="Tahoma"/>
          <w:sz w:val="20"/>
          <w:szCs w:val="20"/>
        </w:rPr>
      </w:pPr>
      <w:r>
        <w:rPr>
          <w:rFonts w:ascii="Tahoma" w:hAnsi="Tahoma" w:cs="Tahoma"/>
          <w:sz w:val="20"/>
          <w:szCs w:val="20"/>
        </w:rPr>
        <w:t>Da bo lahko lokalna mladinska strategija v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učinkovita ter tako v polnosti dosegala svoje ukrepe in cilje, je potrebno vzpostaviti in razviti ustrezne institucionalno-sistemske mehanizme za </w:t>
      </w:r>
      <w:r>
        <w:rPr>
          <w:rFonts w:ascii="Tahoma" w:hAnsi="Tahoma" w:cs="Tahoma"/>
          <w:sz w:val="20"/>
          <w:szCs w:val="20"/>
        </w:rPr>
        <w:lastRenderedPageBreak/>
        <w:t xml:space="preserve">njeno spremljanje, vrednotenje izvajanja </w:t>
      </w:r>
      <w:r w:rsidR="00650438">
        <w:rPr>
          <w:rFonts w:ascii="Tahoma" w:hAnsi="Tahoma" w:cs="Tahoma"/>
          <w:sz w:val="20"/>
          <w:szCs w:val="20"/>
        </w:rPr>
        <w:t>in</w:t>
      </w:r>
      <w:r>
        <w:rPr>
          <w:rFonts w:ascii="Tahoma" w:hAnsi="Tahoma" w:cs="Tahoma"/>
          <w:sz w:val="20"/>
          <w:szCs w:val="20"/>
        </w:rPr>
        <w:t xml:space="preserve"> pripravo izvedbenih načrtov </w:t>
      </w:r>
      <w:r w:rsidR="00650438">
        <w:rPr>
          <w:rFonts w:ascii="Tahoma" w:hAnsi="Tahoma" w:cs="Tahoma"/>
          <w:sz w:val="20"/>
          <w:szCs w:val="20"/>
        </w:rPr>
        <w:t>ter</w:t>
      </w:r>
      <w:r>
        <w:rPr>
          <w:rFonts w:ascii="Tahoma" w:hAnsi="Tahoma" w:cs="Tahoma"/>
          <w:sz w:val="20"/>
          <w:szCs w:val="20"/>
        </w:rPr>
        <w:t xml:space="preserve"> poročil</w:t>
      </w:r>
      <w:r w:rsidR="0092569C">
        <w:rPr>
          <w:rFonts w:ascii="Tahoma" w:hAnsi="Tahoma" w:cs="Tahoma"/>
          <w:sz w:val="20"/>
          <w:szCs w:val="20"/>
        </w:rPr>
        <w:t xml:space="preserve"> skrbi Komisija za mladinska vprašanja v MO Velenje.</w:t>
      </w:r>
    </w:p>
    <w:p w:rsidR="00BB490A" w:rsidRPr="00F952DD" w:rsidRDefault="00BB490A" w:rsidP="00F952DD"/>
    <w:p w:rsidR="007A23FF" w:rsidRDefault="003505D1" w:rsidP="007A23FF">
      <w:pPr>
        <w:pStyle w:val="Naslov2"/>
      </w:pPr>
      <w:bookmarkStart w:id="134" w:name="_Toc435438549"/>
      <w:r>
        <w:t>KLJUČNE USMERITVE 2. LOKALNEGA PROGRAMA RAZVOJA DELOVANJA ML</w:t>
      </w:r>
      <w:r w:rsidR="00856A19">
        <w:t>A</w:t>
      </w:r>
      <w:r>
        <w:t xml:space="preserve">DIH V MO VELENJE – STRATEŠKI </w:t>
      </w:r>
      <w:r w:rsidR="00E34A29" w:rsidRPr="006D677D">
        <w:t>CILJI IN UKREPI 2016 - 2020</w:t>
      </w:r>
      <w:bookmarkEnd w:id="134"/>
      <w:r w:rsidR="00E34A29" w:rsidRPr="006D677D">
        <w:t xml:space="preserve"> </w:t>
      </w:r>
    </w:p>
    <w:p w:rsidR="003505D1" w:rsidRDefault="003505D1" w:rsidP="003505D1">
      <w:pPr>
        <w:jc w:val="both"/>
        <w:rPr>
          <w:rFonts w:ascii="Tahoma" w:hAnsi="Tahoma" w:cs="Tahoma"/>
          <w:sz w:val="20"/>
          <w:szCs w:val="20"/>
        </w:rPr>
      </w:pPr>
      <w:r w:rsidRPr="003505D1">
        <w:rPr>
          <w:rFonts w:ascii="Tahoma" w:hAnsi="Tahoma" w:cs="Tahoma"/>
          <w:sz w:val="20"/>
          <w:szCs w:val="20"/>
        </w:rPr>
        <w:t xml:space="preserve">Mladi so prednostna skupina v družbeni viziji Evropske unije, zaradi trenutne krize pa je treba še bolj skrbeti za mladi človeški kapital. Z uvajanjem </w:t>
      </w:r>
      <w:proofErr w:type="spellStart"/>
      <w:r w:rsidRPr="003505D1">
        <w:rPr>
          <w:rFonts w:ascii="Tahoma" w:hAnsi="Tahoma" w:cs="Tahoma"/>
          <w:sz w:val="20"/>
          <w:szCs w:val="20"/>
        </w:rPr>
        <w:t>medsektorskega</w:t>
      </w:r>
      <w:proofErr w:type="spellEnd"/>
      <w:r w:rsidRPr="003505D1">
        <w:rPr>
          <w:rFonts w:ascii="Tahoma" w:hAnsi="Tahoma" w:cs="Tahoma"/>
          <w:sz w:val="20"/>
          <w:szCs w:val="20"/>
        </w:rPr>
        <w:t xml:space="preserve"> pristopa vključuje kratkoročne odzive v dolgoročno prizadevanje za krepitev vloge in položaja mladih. Mladi niso obremenjujoča odgovornost, temveč pomembno bogastvo družbe, ki lahko prispeva k doseganju višjih socialnih ciljev. </w:t>
      </w:r>
    </w:p>
    <w:p w:rsidR="003505D1" w:rsidRDefault="003505D1" w:rsidP="003505D1">
      <w:pPr>
        <w:jc w:val="both"/>
        <w:rPr>
          <w:rFonts w:ascii="Tahoma" w:hAnsi="Tahoma" w:cs="Tahoma"/>
          <w:sz w:val="20"/>
          <w:szCs w:val="20"/>
        </w:rPr>
      </w:pPr>
      <w:r w:rsidRPr="003505D1">
        <w:rPr>
          <w:rFonts w:ascii="Tahoma" w:hAnsi="Tahoma" w:cs="Tahoma"/>
          <w:sz w:val="20"/>
          <w:szCs w:val="20"/>
        </w:rPr>
        <w:t>Kot navaja Strategija EU za mlade iz leta 2009 »Evropejci dlje živijo in se pozneje odločajo za otroke, mladih ljudi pa je manj. Starostna skupina med 15. in 29. letom starosti bo leta 2050 predvidoma znaš</w:t>
      </w:r>
      <w:r>
        <w:rPr>
          <w:rFonts w:ascii="Tahoma" w:hAnsi="Tahoma" w:cs="Tahoma"/>
          <w:sz w:val="20"/>
          <w:szCs w:val="20"/>
        </w:rPr>
        <w:t xml:space="preserve">ala 15,3 </w:t>
      </w:r>
      <w:r w:rsidRPr="003505D1">
        <w:rPr>
          <w:rFonts w:ascii="Tahoma" w:hAnsi="Tahoma" w:cs="Tahoma"/>
          <w:sz w:val="20"/>
          <w:szCs w:val="20"/>
        </w:rPr>
        <w:t>% evropskega prebivalstva, medtem ko trenutno znaša 19,3 % prebivalstva. Te demografske spremembe vplivajo na družine, medgeneracijsko solidarnost in gospodarsko rast. Globalizacija lahko prinese rast in delovna mesta, lahko pa prinese tudi posebne izzive za ranljive delavce, kot so mladi, kakor se je pokazalo v krizi. Podnebne spremembe in vprašanja energetske varnosti zahtevajo drugačno vedenje in življenjski slog prihodnjih generacij. Bistvene so dovolj prilagodljive ključne kompetence, ki lahko v posameznikovem življenju prispevajo k razvoju ustreznih sposobnosti«. Tako je na podlagi sedanjega poznavanja mladinskih razmer predlagana nova strategija s tremi osnovnimi in medsebojno povezanimi cilji, ki se tesno navezujejo na tiste iz prenovljene s</w:t>
      </w:r>
      <w:r>
        <w:rPr>
          <w:rFonts w:ascii="Tahoma" w:hAnsi="Tahoma" w:cs="Tahoma"/>
          <w:sz w:val="20"/>
          <w:szCs w:val="20"/>
        </w:rPr>
        <w:t xml:space="preserve">ocialne agende: </w:t>
      </w:r>
    </w:p>
    <w:p w:rsidR="003505D1" w:rsidRDefault="003505D1" w:rsidP="003852A2">
      <w:pPr>
        <w:pStyle w:val="Odstavekseznama"/>
        <w:numPr>
          <w:ilvl w:val="0"/>
          <w:numId w:val="36"/>
        </w:numPr>
        <w:jc w:val="both"/>
        <w:rPr>
          <w:rFonts w:ascii="Tahoma" w:hAnsi="Tahoma" w:cs="Tahoma"/>
          <w:sz w:val="20"/>
          <w:szCs w:val="20"/>
        </w:rPr>
      </w:pPr>
      <w:r w:rsidRPr="003505D1">
        <w:rPr>
          <w:rFonts w:ascii="Tahoma" w:hAnsi="Tahoma" w:cs="Tahoma"/>
          <w:sz w:val="20"/>
          <w:szCs w:val="20"/>
        </w:rPr>
        <w:t xml:space="preserve">ustvarjanje številnejših priložnosti za mlade v </w:t>
      </w:r>
      <w:r>
        <w:rPr>
          <w:rFonts w:ascii="Tahoma" w:hAnsi="Tahoma" w:cs="Tahoma"/>
          <w:sz w:val="20"/>
          <w:szCs w:val="20"/>
        </w:rPr>
        <w:t xml:space="preserve">izobraževanju in zaposlovanju, </w:t>
      </w:r>
    </w:p>
    <w:p w:rsidR="003505D1" w:rsidRDefault="003505D1" w:rsidP="003852A2">
      <w:pPr>
        <w:pStyle w:val="Odstavekseznama"/>
        <w:numPr>
          <w:ilvl w:val="0"/>
          <w:numId w:val="36"/>
        </w:numPr>
        <w:jc w:val="both"/>
        <w:rPr>
          <w:rFonts w:ascii="Tahoma" w:hAnsi="Tahoma" w:cs="Tahoma"/>
          <w:sz w:val="20"/>
          <w:szCs w:val="20"/>
        </w:rPr>
      </w:pPr>
      <w:r w:rsidRPr="003505D1">
        <w:rPr>
          <w:rFonts w:ascii="Tahoma" w:hAnsi="Tahoma" w:cs="Tahoma"/>
          <w:sz w:val="20"/>
          <w:szCs w:val="20"/>
        </w:rPr>
        <w:t>izboljšanje dostopa in polne u</w:t>
      </w:r>
      <w:r>
        <w:rPr>
          <w:rFonts w:ascii="Tahoma" w:hAnsi="Tahoma" w:cs="Tahoma"/>
          <w:sz w:val="20"/>
          <w:szCs w:val="20"/>
        </w:rPr>
        <w:t xml:space="preserve">deležbe vseh mladih v družbi, </w:t>
      </w:r>
    </w:p>
    <w:p w:rsidR="003505D1" w:rsidRPr="003505D1" w:rsidRDefault="003505D1" w:rsidP="003852A2">
      <w:pPr>
        <w:pStyle w:val="Odstavekseznama"/>
        <w:numPr>
          <w:ilvl w:val="0"/>
          <w:numId w:val="36"/>
        </w:numPr>
        <w:jc w:val="both"/>
        <w:rPr>
          <w:rFonts w:ascii="Tahoma" w:hAnsi="Tahoma" w:cs="Tahoma"/>
          <w:sz w:val="20"/>
          <w:szCs w:val="20"/>
        </w:rPr>
      </w:pPr>
      <w:r w:rsidRPr="003505D1">
        <w:rPr>
          <w:rFonts w:ascii="Tahoma" w:hAnsi="Tahoma" w:cs="Tahoma"/>
          <w:sz w:val="20"/>
          <w:szCs w:val="20"/>
        </w:rPr>
        <w:t xml:space="preserve">spodbujanje vzajemne solidarnosti med družbo in mladimi. </w:t>
      </w:r>
    </w:p>
    <w:p w:rsidR="003505D1" w:rsidRDefault="003505D1" w:rsidP="003505D1">
      <w:pPr>
        <w:jc w:val="both"/>
        <w:rPr>
          <w:rFonts w:ascii="Tahoma" w:hAnsi="Tahoma" w:cs="Tahoma"/>
          <w:sz w:val="20"/>
          <w:szCs w:val="20"/>
        </w:rPr>
      </w:pPr>
      <w:r w:rsidRPr="003505D1">
        <w:rPr>
          <w:rFonts w:ascii="Tahoma" w:hAnsi="Tahoma" w:cs="Tahoma"/>
          <w:sz w:val="20"/>
          <w:szCs w:val="20"/>
        </w:rPr>
        <w:t xml:space="preserve">Tudi na ravni lokalne skupnosti </w:t>
      </w:r>
      <w:r w:rsidR="00BB490A">
        <w:rPr>
          <w:rFonts w:ascii="Tahoma" w:hAnsi="Tahoma" w:cs="Tahoma"/>
          <w:sz w:val="20"/>
          <w:szCs w:val="20"/>
        </w:rPr>
        <w:t>MO Velenje</w:t>
      </w:r>
      <w:r w:rsidRPr="003505D1">
        <w:rPr>
          <w:rFonts w:ascii="Tahoma" w:hAnsi="Tahoma" w:cs="Tahoma"/>
          <w:sz w:val="20"/>
          <w:szCs w:val="20"/>
        </w:rPr>
        <w:t xml:space="preserve"> ugotavljamo podobne razmere, ki jim sledimo s podobnimi cilji in ukrepi, razdeljeni po posameznih področjih mladinskega sektorja, pri tem pa je potrebno izhajati iz lokalnih okvirjev tako glede možnosti gospodarskega razvoja in ustvarjanja delovnih mest, kulture, vrednot kot tudi razpoložljivih naravnih virov in odgovornosti zanje. Tako morajo biti posamezni ukrepi, namenjeni mladim, sestavni del regionalnega razvojnega programa, programa razvoja podeželja, programa za kulturo idr. Pri tem bo potrebno na sodobne probleme (po)gledati z drugega zornega kota, stopiti korak stran od sodobne percepcije razvoja v skla</w:t>
      </w:r>
      <w:r>
        <w:rPr>
          <w:rFonts w:ascii="Tahoma" w:hAnsi="Tahoma" w:cs="Tahoma"/>
          <w:sz w:val="20"/>
          <w:szCs w:val="20"/>
        </w:rPr>
        <w:t xml:space="preserve">du z mislijo Alberta Einsteina: </w:t>
      </w:r>
      <w:r w:rsidRPr="003505D1">
        <w:rPr>
          <w:rFonts w:ascii="Tahoma" w:hAnsi="Tahoma" w:cs="Tahoma"/>
          <w:sz w:val="20"/>
          <w:szCs w:val="20"/>
        </w:rPr>
        <w:t xml:space="preserve">»Problema ne more rešiti enaka miselnost, kot ga je ustvarila.« </w:t>
      </w:r>
    </w:p>
    <w:p w:rsidR="00BB490A" w:rsidRDefault="003505D1" w:rsidP="003505D1">
      <w:pPr>
        <w:jc w:val="both"/>
        <w:rPr>
          <w:rFonts w:ascii="Tahoma" w:hAnsi="Tahoma" w:cs="Tahoma"/>
          <w:sz w:val="20"/>
          <w:szCs w:val="20"/>
        </w:rPr>
      </w:pPr>
      <w:r>
        <w:rPr>
          <w:rFonts w:ascii="Tahoma" w:hAnsi="Tahoma" w:cs="Tahoma"/>
          <w:sz w:val="20"/>
          <w:szCs w:val="20"/>
        </w:rPr>
        <w:t>Ukrepi in cilji</w:t>
      </w:r>
      <w:r w:rsidRPr="003505D1">
        <w:rPr>
          <w:rFonts w:ascii="Tahoma" w:hAnsi="Tahoma" w:cs="Tahoma"/>
          <w:sz w:val="20"/>
          <w:szCs w:val="20"/>
        </w:rPr>
        <w:t xml:space="preserve"> predstavljeni v nadaljevanju, odražajo tako dosedanjo prakso mladinskih politik v občini, predvsem pa povezujejo različne izvajalce in obstoječe vire. </w:t>
      </w:r>
    </w:p>
    <w:p w:rsidR="00371866" w:rsidRDefault="00371866" w:rsidP="003505D1">
      <w:pPr>
        <w:jc w:val="both"/>
        <w:rPr>
          <w:rFonts w:ascii="Tahoma" w:hAnsi="Tahoma" w:cs="Tahoma"/>
          <w:sz w:val="20"/>
          <w:szCs w:val="20"/>
        </w:rPr>
      </w:pPr>
    </w:p>
    <w:p w:rsidR="00371866" w:rsidRPr="008F31AA" w:rsidRDefault="00371866" w:rsidP="003505D1">
      <w:pPr>
        <w:jc w:val="both"/>
        <w:rPr>
          <w:rFonts w:ascii="Tahoma" w:hAnsi="Tahoma" w:cs="Tahoma"/>
          <w:sz w:val="20"/>
          <w:szCs w:val="20"/>
        </w:rPr>
      </w:pPr>
    </w:p>
    <w:p w:rsidR="00E34A29" w:rsidRDefault="00D96D69" w:rsidP="006D677D">
      <w:pPr>
        <w:pStyle w:val="Naslov3"/>
      </w:pPr>
      <w:bookmarkStart w:id="135" w:name="_Toc435438550"/>
      <w:r>
        <w:t>(</w:t>
      </w:r>
      <w:r w:rsidR="00E34A29" w:rsidRPr="006D677D">
        <w:t>Mednarodna</w:t>
      </w:r>
      <w:r>
        <w:t>)</w:t>
      </w:r>
      <w:r w:rsidR="00E34A29" w:rsidRPr="006D677D">
        <w:t xml:space="preserve"> mobilnost mladih</w:t>
      </w:r>
      <w:bookmarkEnd w:id="135"/>
    </w:p>
    <w:p w:rsidR="003505D1" w:rsidRDefault="003505D1" w:rsidP="003505D1">
      <w:pPr>
        <w:jc w:val="both"/>
        <w:rPr>
          <w:rFonts w:ascii="Tahoma" w:hAnsi="Tahoma" w:cs="Tahoma"/>
          <w:sz w:val="20"/>
          <w:szCs w:val="20"/>
        </w:rPr>
      </w:pPr>
      <w:r>
        <w:rPr>
          <w:rFonts w:ascii="Tahoma" w:hAnsi="Tahoma" w:cs="Tahoma"/>
          <w:sz w:val="20"/>
          <w:szCs w:val="20"/>
        </w:rPr>
        <w:t xml:space="preserve">»Mednarodna dimenzija v mladinskem delu omogoča še večje širjenje obzorij poznanega. Zgodi se lahko doma (raznoliki mladi v dejavnostih, </w:t>
      </w:r>
      <w:proofErr w:type="spellStart"/>
      <w:r>
        <w:rPr>
          <w:rFonts w:ascii="Tahoma" w:hAnsi="Tahoma" w:cs="Tahoma"/>
          <w:sz w:val="20"/>
          <w:szCs w:val="20"/>
        </w:rPr>
        <w:t>gostiteljstvo</w:t>
      </w:r>
      <w:proofErr w:type="spellEnd"/>
      <w:r>
        <w:rPr>
          <w:rFonts w:ascii="Tahoma" w:hAnsi="Tahoma" w:cs="Tahoma"/>
          <w:sz w:val="20"/>
          <w:szCs w:val="20"/>
        </w:rPr>
        <w:t xml:space="preserve"> mednarodnega dogodka, sodelovanje z mladimi na daljavo ipd.) ali kam odidemo« (Oblak in </w:t>
      </w:r>
      <w:proofErr w:type="spellStart"/>
      <w:r>
        <w:rPr>
          <w:rFonts w:ascii="Tahoma" w:hAnsi="Tahoma" w:cs="Tahoma"/>
          <w:sz w:val="20"/>
          <w:szCs w:val="20"/>
        </w:rPr>
        <w:t>Kronegger</w:t>
      </w:r>
      <w:proofErr w:type="spellEnd"/>
      <w:r>
        <w:rPr>
          <w:rFonts w:ascii="Tahoma" w:hAnsi="Tahoma" w:cs="Tahoma"/>
          <w:sz w:val="20"/>
          <w:szCs w:val="20"/>
        </w:rPr>
        <w:t xml:space="preserve"> 2014, str. 9).</w:t>
      </w:r>
    </w:p>
    <w:p w:rsidR="007B79BA" w:rsidRDefault="007B79BA" w:rsidP="003A1DB2">
      <w:pPr>
        <w:jc w:val="both"/>
        <w:rPr>
          <w:rFonts w:ascii="Tahoma" w:hAnsi="Tahoma" w:cs="Tahoma"/>
          <w:sz w:val="20"/>
          <w:szCs w:val="20"/>
        </w:rPr>
      </w:pPr>
      <w:r>
        <w:rPr>
          <w:rFonts w:ascii="Tahoma" w:hAnsi="Tahoma" w:cs="Tahoma"/>
          <w:sz w:val="20"/>
          <w:szCs w:val="20"/>
        </w:rPr>
        <w:lastRenderedPageBreak/>
        <w:t>»Odnos z nekom lahko ustvarjamo, ko ga poznamo. Dogajanje lahko razumemo, ko ga poznamo. Spoznavanje raznolikih ljudi in okolij, iz katerih prihajajo, je tako eden pomembnejših namenov mednarodne dimenzije. To se najbolj dogaja, če smo sami vpeti, če imamo lastno izkušnjo – dokler jih ne izkusimo sami, so mnoge stvari samo teorija. Izkušnja se nas tudi najbolj dotakne in omogoča boljše razumevanje človeka in dogajanja, zato so mednarodne dejavnosti tako pomembne v mladinskem delu. Pogosto je to prva priložnost mladih, da izkusijo raznolikost, če ne živijo v raznolikem okolju« (</w:t>
      </w:r>
      <w:proofErr w:type="spellStart"/>
      <w:r>
        <w:rPr>
          <w:rFonts w:ascii="Tahoma" w:hAnsi="Tahoma" w:cs="Tahoma"/>
          <w:sz w:val="20"/>
          <w:szCs w:val="20"/>
        </w:rPr>
        <w:t>ibidem</w:t>
      </w:r>
      <w:proofErr w:type="spellEnd"/>
      <w:r>
        <w:rPr>
          <w:rFonts w:ascii="Tahoma" w:hAnsi="Tahoma" w:cs="Tahoma"/>
          <w:sz w:val="20"/>
          <w:szCs w:val="20"/>
        </w:rPr>
        <w:t>.).</w:t>
      </w:r>
    </w:p>
    <w:p w:rsidR="007B79BA" w:rsidRPr="00302688" w:rsidRDefault="007B79BA" w:rsidP="003A1DB2">
      <w:pPr>
        <w:jc w:val="both"/>
        <w:rPr>
          <w:rFonts w:ascii="Tahoma" w:hAnsi="Tahoma" w:cs="Tahoma"/>
          <w:sz w:val="20"/>
          <w:szCs w:val="20"/>
        </w:rPr>
      </w:pPr>
      <w:r>
        <w:rPr>
          <w:rFonts w:ascii="Tahoma" w:hAnsi="Tahoma" w:cs="Tahoma"/>
          <w:sz w:val="20"/>
          <w:szCs w:val="20"/>
        </w:rPr>
        <w:t>»Mednarodna dimenzija omogoča tudi spoznavanja samega sebe iz novih perspektiv – kako gledam na različne možnosti, različne načine življenja, kako lahko sodelujemo, kako se sam vedem v neznanem okolju, ko moji stari vzorci ne delujejo. Kako se izbira mojih vrednot in načina življenja odraža v različnih okoljih in kako vpliva na ljudi. Sodelovanje v mednarodnem okolju je lahko korak v globino in širino v mladinskem delu. Mladih se lahko gl</w:t>
      </w:r>
      <w:r w:rsidR="002E5A08">
        <w:rPr>
          <w:rFonts w:ascii="Tahoma" w:hAnsi="Tahoma" w:cs="Tahoma"/>
          <w:sz w:val="20"/>
          <w:szCs w:val="20"/>
        </w:rPr>
        <w:t>oboko dotakne in se v dogajanju, ko dosedanji odgovori ne delujejo več, ne znajdejo. Mladinski delavci, voditelji so jim lahko opora, da ne obupajo takoj, ko ne najdejo odgovora, in da poiščejo nove odgovore. Podprejo jih pri ubesedovanju neznanih izkušenj, za katere še nimajo izrazov. Na tak način bo učna izkušnja za njih večja, pomenila jim bo več in bo bolj vplivala na izbiro načina življenja« (</w:t>
      </w:r>
      <w:proofErr w:type="spellStart"/>
      <w:r w:rsidR="002E5A08">
        <w:rPr>
          <w:rFonts w:ascii="Tahoma" w:hAnsi="Tahoma" w:cs="Tahoma"/>
          <w:sz w:val="20"/>
          <w:szCs w:val="20"/>
        </w:rPr>
        <w:t>ibidem</w:t>
      </w:r>
      <w:proofErr w:type="spellEnd"/>
      <w:r w:rsidR="002E5A08">
        <w:rPr>
          <w:rFonts w:ascii="Tahoma" w:hAnsi="Tahoma" w:cs="Tahoma"/>
          <w:sz w:val="20"/>
          <w:szCs w:val="20"/>
        </w:rPr>
        <w:t>.).</w:t>
      </w:r>
    </w:p>
    <w:p w:rsidR="003A1DB2" w:rsidRPr="006C022F" w:rsidRDefault="003A1DB2" w:rsidP="003A1DB2">
      <w:pPr>
        <w:rPr>
          <w:rFonts w:ascii="Tahoma" w:hAnsi="Tahoma" w:cs="Tahoma"/>
          <w:sz w:val="20"/>
          <w:szCs w:val="20"/>
        </w:rPr>
      </w:pPr>
    </w:p>
    <w:p w:rsidR="00EE70AD" w:rsidRDefault="007A23FF" w:rsidP="00EE70AD">
      <w:pPr>
        <w:pStyle w:val="Naslov4"/>
      </w:pPr>
      <w:bookmarkStart w:id="136" w:name="_Toc435438551"/>
      <w:r w:rsidRPr="006D677D">
        <w:t>Aktualno stanje</w:t>
      </w:r>
      <w:bookmarkEnd w:id="136"/>
    </w:p>
    <w:p w:rsidR="00EE70AD" w:rsidRDefault="00EE70AD" w:rsidP="00EE70AD">
      <w:pPr>
        <w:jc w:val="both"/>
        <w:rPr>
          <w:rFonts w:ascii="Tahoma" w:hAnsi="Tahoma" w:cs="Tahoma"/>
          <w:sz w:val="20"/>
          <w:szCs w:val="20"/>
        </w:rPr>
      </w:pPr>
      <w:r>
        <w:rPr>
          <w:rFonts w:ascii="Tahoma" w:hAnsi="Tahoma" w:cs="Tahoma"/>
          <w:sz w:val="20"/>
          <w:szCs w:val="20"/>
        </w:rPr>
        <w:t xml:space="preserve">Trenutno se v MO Velenje z mednarodno mobilnostjo mladih ukvarja predvsem </w:t>
      </w:r>
      <w:r w:rsidR="006C022F">
        <w:rPr>
          <w:rFonts w:ascii="Tahoma" w:hAnsi="Tahoma" w:cs="Tahoma"/>
          <w:sz w:val="20"/>
          <w:szCs w:val="20"/>
        </w:rPr>
        <w:t>MC</w:t>
      </w:r>
      <w:r>
        <w:rPr>
          <w:rFonts w:ascii="Tahoma" w:hAnsi="Tahoma" w:cs="Tahoma"/>
          <w:sz w:val="20"/>
          <w:szCs w:val="20"/>
        </w:rPr>
        <w:t xml:space="preserve"> Velenje, ki na letnem nivoju preko različnih financiranj (EU programa </w:t>
      </w:r>
      <w:proofErr w:type="spellStart"/>
      <w:r>
        <w:rPr>
          <w:rFonts w:ascii="Tahoma" w:hAnsi="Tahoma" w:cs="Tahoma"/>
          <w:sz w:val="20"/>
          <w:szCs w:val="20"/>
        </w:rPr>
        <w:t>Erasmus</w:t>
      </w:r>
      <w:proofErr w:type="spellEnd"/>
      <w:r>
        <w:rPr>
          <w:rFonts w:ascii="Tahoma" w:hAnsi="Tahoma" w:cs="Tahoma"/>
          <w:sz w:val="20"/>
          <w:szCs w:val="20"/>
        </w:rPr>
        <w:t>+ in EZD, javni razpisi MO Velenje) izvaja različne mednarodne aktivnosti: program Evropske prostovoljne službe (v nadaljevanju EVS), izvaja mednarodne mladinske izmenjave, organizira mednarodne prostovoljske delovne tabore, prav tako pa se udeležuje projektov mednarodne mobilnosti za mladinske delavce ter mednarodnega strukturiranega dialoga.</w:t>
      </w:r>
    </w:p>
    <w:p w:rsidR="00EE70AD" w:rsidRDefault="00EE70AD" w:rsidP="00EE70AD">
      <w:pPr>
        <w:jc w:val="both"/>
        <w:rPr>
          <w:rFonts w:ascii="Tahoma" w:hAnsi="Tahoma" w:cs="Tahoma"/>
          <w:sz w:val="20"/>
          <w:szCs w:val="20"/>
        </w:rPr>
      </w:pPr>
      <w:r>
        <w:rPr>
          <w:rFonts w:ascii="Tahoma" w:hAnsi="Tahoma" w:cs="Tahoma"/>
          <w:sz w:val="20"/>
          <w:szCs w:val="20"/>
        </w:rPr>
        <w:t>V manjšem obsegu (beri: predvsem z mednarodnimi izmenjavami) pa se z mednarodno mobilnostjo mladih v MO Velenje ukvarjajo še nekatere lokalne mladinske organizacije kot npr.: Društvo tabornikov Rod Lilijski grič Pesje (</w:t>
      </w:r>
      <w:proofErr w:type="spellStart"/>
      <w:r>
        <w:rPr>
          <w:rFonts w:ascii="Tahoma" w:hAnsi="Tahoma" w:cs="Tahoma"/>
          <w:sz w:val="20"/>
          <w:szCs w:val="20"/>
        </w:rPr>
        <w:t>Erasmus</w:t>
      </w:r>
      <w:proofErr w:type="spellEnd"/>
      <w:r>
        <w:rPr>
          <w:rFonts w:ascii="Tahoma" w:hAnsi="Tahoma" w:cs="Tahoma"/>
          <w:sz w:val="20"/>
          <w:szCs w:val="20"/>
        </w:rPr>
        <w:t xml:space="preserve"> + izmenjava)</w:t>
      </w:r>
      <w:r w:rsidR="005E5C24">
        <w:rPr>
          <w:rFonts w:ascii="Tahoma" w:hAnsi="Tahoma" w:cs="Tahoma"/>
          <w:sz w:val="20"/>
          <w:szCs w:val="20"/>
        </w:rPr>
        <w:t xml:space="preserve">, ZSKSS - </w:t>
      </w:r>
      <w:proofErr w:type="spellStart"/>
      <w:r w:rsidR="005E5C24">
        <w:rPr>
          <w:rFonts w:ascii="Tahoma" w:hAnsi="Tahoma" w:cs="Tahoma"/>
          <w:sz w:val="20"/>
          <w:szCs w:val="20"/>
        </w:rPr>
        <w:t>Steg</w:t>
      </w:r>
      <w:proofErr w:type="spellEnd"/>
      <w:r w:rsidR="005E5C24">
        <w:rPr>
          <w:rFonts w:ascii="Tahoma" w:hAnsi="Tahoma" w:cs="Tahoma"/>
          <w:sz w:val="20"/>
          <w:szCs w:val="20"/>
        </w:rPr>
        <w:t xml:space="preserve"> Velenje 1</w:t>
      </w:r>
      <w:r>
        <w:rPr>
          <w:rFonts w:ascii="Tahoma" w:hAnsi="Tahoma" w:cs="Tahoma"/>
          <w:sz w:val="20"/>
          <w:szCs w:val="20"/>
        </w:rPr>
        <w:t xml:space="preserve">; Folklorno društvo </w:t>
      </w:r>
      <w:proofErr w:type="spellStart"/>
      <w:r>
        <w:rPr>
          <w:rFonts w:ascii="Tahoma" w:hAnsi="Tahoma" w:cs="Tahoma"/>
          <w:sz w:val="20"/>
          <w:szCs w:val="20"/>
        </w:rPr>
        <w:t>Koleda</w:t>
      </w:r>
      <w:proofErr w:type="spellEnd"/>
      <w:r>
        <w:rPr>
          <w:rFonts w:ascii="Tahoma" w:hAnsi="Tahoma" w:cs="Tahoma"/>
          <w:sz w:val="20"/>
          <w:szCs w:val="20"/>
        </w:rPr>
        <w:t xml:space="preserve"> (plesna izmenjava oz. turneje). Dodatno pa se z mednarodno mobilnostjo mladih ukvarjajo še: Visoka šola za varstvo okolja in Fakulteta za Energetiko (študijske izmenjave in mobilnost za profesorje); </w:t>
      </w:r>
      <w:r w:rsidR="00397BDA">
        <w:rPr>
          <w:rFonts w:ascii="Tahoma" w:hAnsi="Tahoma" w:cs="Tahoma"/>
          <w:sz w:val="20"/>
          <w:szCs w:val="20"/>
        </w:rPr>
        <w:t>Šolski center Velenje (dijaške izmenjave; šolanje tujih dijakov v Velenju; mobilnost za profesorje);  Festival Velenje (mednarodni prostovoljski delovni tabor) in v manjšem obsegu tudi nekatere osnovne šole.</w:t>
      </w:r>
    </w:p>
    <w:p w:rsidR="00516EB9" w:rsidRDefault="00516EB9" w:rsidP="00EE70AD">
      <w:pPr>
        <w:jc w:val="both"/>
        <w:rPr>
          <w:rFonts w:ascii="Tahoma" w:hAnsi="Tahoma" w:cs="Tahoma"/>
          <w:sz w:val="20"/>
          <w:szCs w:val="20"/>
        </w:rPr>
      </w:pPr>
      <w:r>
        <w:rPr>
          <w:rFonts w:ascii="Tahoma" w:hAnsi="Tahoma" w:cs="Tahoma"/>
          <w:sz w:val="20"/>
          <w:szCs w:val="20"/>
        </w:rPr>
        <w:t>Iz leta v leto, pa je vedno večji interes tujih skavtskih skupin za bivanje v dislociranih velenjskih taborniških infrastrukturah, v tabornem prostoru v Ribnem pri Bledu in tabornem prostoru v Kampu Veli Jože v Savudriji (npr. v letu 2015 je na lokaciji tabora v Ribnem pri Bledu taborilo 5 skupin Belgijskih skavtov in 1 skupina Nemških skavtov - skupaj okoli 200 mladih).</w:t>
      </w:r>
    </w:p>
    <w:p w:rsidR="00DA76C2" w:rsidRDefault="00DA76C2" w:rsidP="00EE70AD">
      <w:pPr>
        <w:jc w:val="both"/>
        <w:rPr>
          <w:rFonts w:ascii="Tahoma" w:hAnsi="Tahoma" w:cs="Tahoma"/>
          <w:sz w:val="20"/>
          <w:szCs w:val="20"/>
        </w:rPr>
      </w:pPr>
      <w:r>
        <w:rPr>
          <w:rFonts w:ascii="Tahoma" w:hAnsi="Tahoma" w:cs="Tahoma"/>
          <w:sz w:val="20"/>
          <w:szCs w:val="20"/>
        </w:rPr>
        <w:t>V MO</w:t>
      </w:r>
      <w:r w:rsidR="006C022F">
        <w:rPr>
          <w:rFonts w:ascii="Tahoma" w:hAnsi="Tahoma" w:cs="Tahoma"/>
          <w:sz w:val="20"/>
          <w:szCs w:val="20"/>
        </w:rPr>
        <w:t xml:space="preserve"> </w:t>
      </w:r>
      <w:r>
        <w:rPr>
          <w:rFonts w:ascii="Tahoma" w:hAnsi="Tahoma" w:cs="Tahoma"/>
          <w:sz w:val="20"/>
          <w:szCs w:val="20"/>
        </w:rPr>
        <w:t>V</w:t>
      </w:r>
      <w:r w:rsidR="006C022F">
        <w:rPr>
          <w:rFonts w:ascii="Tahoma" w:hAnsi="Tahoma" w:cs="Tahoma"/>
          <w:sz w:val="20"/>
          <w:szCs w:val="20"/>
        </w:rPr>
        <w:t>elenje</w:t>
      </w:r>
      <w:r>
        <w:rPr>
          <w:rFonts w:ascii="Tahoma" w:hAnsi="Tahoma" w:cs="Tahoma"/>
          <w:sz w:val="20"/>
          <w:szCs w:val="20"/>
        </w:rPr>
        <w:t xml:space="preserve"> je dobro poskrbljeno tudi za lokalno mobilnost mladih: za</w:t>
      </w:r>
      <w:r w:rsidR="000D684E">
        <w:rPr>
          <w:rFonts w:ascii="Tahoma" w:hAnsi="Tahoma" w:cs="Tahoma"/>
          <w:sz w:val="20"/>
          <w:szCs w:val="20"/>
        </w:rPr>
        <w:t xml:space="preserve">stonj uporaba mestnih koles </w:t>
      </w:r>
      <w:proofErr w:type="spellStart"/>
      <w:r w:rsidR="000D684E">
        <w:rPr>
          <w:rFonts w:ascii="Tahoma" w:hAnsi="Tahoma" w:cs="Tahoma"/>
          <w:sz w:val="20"/>
          <w:szCs w:val="20"/>
        </w:rPr>
        <w:t>BicY</w:t>
      </w:r>
      <w:proofErr w:type="spellEnd"/>
      <w:r>
        <w:rPr>
          <w:rFonts w:ascii="Tahoma" w:hAnsi="Tahoma" w:cs="Tahoma"/>
          <w:sz w:val="20"/>
          <w:szCs w:val="20"/>
        </w:rPr>
        <w:t xml:space="preserve"> in brezplačen lokalni avtobus – </w:t>
      </w:r>
      <w:proofErr w:type="spellStart"/>
      <w:r>
        <w:rPr>
          <w:rFonts w:ascii="Tahoma" w:hAnsi="Tahoma" w:cs="Tahoma"/>
          <w:sz w:val="20"/>
          <w:szCs w:val="20"/>
        </w:rPr>
        <w:t>Lokalc</w:t>
      </w:r>
      <w:proofErr w:type="spellEnd"/>
      <w:r>
        <w:rPr>
          <w:rFonts w:ascii="Tahoma" w:hAnsi="Tahoma" w:cs="Tahoma"/>
          <w:sz w:val="20"/>
          <w:szCs w:val="20"/>
        </w:rPr>
        <w:t>. Prometne povezave z drugimi mesti so dobre, če izvzamemo javni prevoz, ki predvsem med vikendi onemogoča mobilnost (vlak, avtobus).</w:t>
      </w:r>
    </w:p>
    <w:p w:rsidR="005E5C24" w:rsidRDefault="005E5C24" w:rsidP="00EE70AD">
      <w:pPr>
        <w:jc w:val="both"/>
        <w:rPr>
          <w:rFonts w:ascii="Tahoma" w:hAnsi="Tahoma" w:cs="Tahoma"/>
          <w:sz w:val="20"/>
          <w:szCs w:val="20"/>
        </w:rPr>
      </w:pPr>
    </w:p>
    <w:p w:rsidR="000D2EE2" w:rsidRDefault="000D2EE2" w:rsidP="00EE70AD">
      <w:pPr>
        <w:jc w:val="both"/>
        <w:rPr>
          <w:rFonts w:ascii="Tahoma" w:hAnsi="Tahoma" w:cs="Tahoma"/>
          <w:sz w:val="20"/>
          <w:szCs w:val="20"/>
        </w:rPr>
      </w:pPr>
    </w:p>
    <w:p w:rsidR="000D2EE2" w:rsidRPr="006C022F" w:rsidRDefault="000D2EE2" w:rsidP="00EE70AD">
      <w:pPr>
        <w:jc w:val="both"/>
        <w:rPr>
          <w:rFonts w:ascii="Tahoma" w:hAnsi="Tahoma" w:cs="Tahoma"/>
          <w:sz w:val="20"/>
          <w:szCs w:val="20"/>
        </w:rPr>
      </w:pPr>
    </w:p>
    <w:p w:rsidR="007A23FF" w:rsidRDefault="007A23FF" w:rsidP="006D677D">
      <w:pPr>
        <w:pStyle w:val="Naslov4"/>
      </w:pPr>
      <w:bookmarkStart w:id="137" w:name="_Toc435438552"/>
      <w:r w:rsidRPr="006D677D">
        <w:lastRenderedPageBreak/>
        <w:t>Ukrepi za Mestno občino Velenje</w:t>
      </w:r>
      <w:bookmarkEnd w:id="137"/>
    </w:p>
    <w:p w:rsidR="009C61CD" w:rsidRPr="00D96D69" w:rsidRDefault="00D96D69" w:rsidP="003852A2">
      <w:pPr>
        <w:pStyle w:val="Odstavekseznama"/>
        <w:numPr>
          <w:ilvl w:val="0"/>
          <w:numId w:val="31"/>
        </w:numPr>
        <w:rPr>
          <w:rFonts w:ascii="Tahoma" w:hAnsi="Tahoma" w:cs="Tahoma"/>
          <w:sz w:val="20"/>
          <w:szCs w:val="20"/>
        </w:rPr>
      </w:pPr>
      <w:r w:rsidRPr="00D96D69">
        <w:rPr>
          <w:rFonts w:ascii="Tahoma" w:hAnsi="Tahoma" w:cs="Tahoma"/>
          <w:sz w:val="20"/>
          <w:szCs w:val="20"/>
        </w:rPr>
        <w:t>sodelovanje s pobratenimi mesti in občinami ter vključevanje mladih v program sodelovanja</w:t>
      </w:r>
      <w:r w:rsidR="006338F6">
        <w:rPr>
          <w:rFonts w:ascii="Tahoma" w:hAnsi="Tahoma" w:cs="Tahoma"/>
          <w:sz w:val="20"/>
          <w:szCs w:val="20"/>
        </w:rPr>
        <w:t>;</w:t>
      </w:r>
    </w:p>
    <w:p w:rsidR="00D96D69" w:rsidRPr="00D96D69" w:rsidRDefault="00D96D69" w:rsidP="003852A2">
      <w:pPr>
        <w:pStyle w:val="Odstavekseznama"/>
        <w:numPr>
          <w:ilvl w:val="0"/>
          <w:numId w:val="31"/>
        </w:numPr>
        <w:rPr>
          <w:rFonts w:ascii="Tahoma" w:hAnsi="Tahoma" w:cs="Tahoma"/>
          <w:sz w:val="20"/>
          <w:szCs w:val="20"/>
        </w:rPr>
      </w:pPr>
      <w:r w:rsidRPr="00D96D69">
        <w:rPr>
          <w:rFonts w:ascii="Tahoma" w:hAnsi="Tahoma" w:cs="Tahoma"/>
          <w:sz w:val="20"/>
          <w:szCs w:val="20"/>
        </w:rPr>
        <w:t>vključevanje mladih v mednarodne občinske razvojne projekte</w:t>
      </w:r>
      <w:r w:rsidR="006338F6">
        <w:rPr>
          <w:rFonts w:ascii="Tahoma" w:hAnsi="Tahoma" w:cs="Tahoma"/>
          <w:sz w:val="20"/>
          <w:szCs w:val="20"/>
        </w:rPr>
        <w:t>;</w:t>
      </w:r>
    </w:p>
    <w:p w:rsidR="00D96D69" w:rsidRDefault="00D96D69" w:rsidP="003852A2">
      <w:pPr>
        <w:pStyle w:val="Odstavekseznama"/>
        <w:numPr>
          <w:ilvl w:val="0"/>
          <w:numId w:val="31"/>
        </w:numPr>
        <w:rPr>
          <w:rFonts w:ascii="Tahoma" w:hAnsi="Tahoma" w:cs="Tahoma"/>
          <w:sz w:val="20"/>
          <w:szCs w:val="20"/>
        </w:rPr>
      </w:pPr>
      <w:r w:rsidRPr="00D96D69">
        <w:rPr>
          <w:rFonts w:ascii="Tahoma" w:hAnsi="Tahoma" w:cs="Tahoma"/>
          <w:sz w:val="20"/>
          <w:szCs w:val="20"/>
        </w:rPr>
        <w:t>subvencije za izobraževanje v tujini</w:t>
      </w:r>
      <w:r w:rsidR="006338F6">
        <w:rPr>
          <w:rFonts w:ascii="Tahoma" w:hAnsi="Tahoma" w:cs="Tahoma"/>
          <w:sz w:val="20"/>
          <w:szCs w:val="20"/>
        </w:rPr>
        <w:t>;</w:t>
      </w:r>
    </w:p>
    <w:p w:rsidR="00D96D69" w:rsidRDefault="00D96D69" w:rsidP="003852A2">
      <w:pPr>
        <w:pStyle w:val="Odstavekseznama"/>
        <w:numPr>
          <w:ilvl w:val="0"/>
          <w:numId w:val="31"/>
        </w:numPr>
        <w:rPr>
          <w:rFonts w:ascii="Tahoma" w:hAnsi="Tahoma" w:cs="Tahoma"/>
          <w:sz w:val="20"/>
          <w:szCs w:val="20"/>
        </w:rPr>
      </w:pPr>
      <w:r>
        <w:rPr>
          <w:rFonts w:ascii="Tahoma" w:hAnsi="Tahoma" w:cs="Tahoma"/>
          <w:sz w:val="20"/>
          <w:szCs w:val="20"/>
        </w:rPr>
        <w:t xml:space="preserve">razširitev omrežja </w:t>
      </w:r>
      <w:proofErr w:type="spellStart"/>
      <w:r>
        <w:rPr>
          <w:rFonts w:ascii="Tahoma" w:hAnsi="Tahoma" w:cs="Tahoma"/>
          <w:sz w:val="20"/>
          <w:szCs w:val="20"/>
        </w:rPr>
        <w:t>Bicy</w:t>
      </w:r>
      <w:proofErr w:type="spellEnd"/>
      <w:r>
        <w:rPr>
          <w:rFonts w:ascii="Tahoma" w:hAnsi="Tahoma" w:cs="Tahoma"/>
          <w:sz w:val="20"/>
          <w:szCs w:val="20"/>
        </w:rPr>
        <w:t xml:space="preserve"> - nove postaje izven centra mesta  (npr. Pesje, plaža, Selo, </w:t>
      </w:r>
      <w:proofErr w:type="spellStart"/>
      <w:r>
        <w:rPr>
          <w:rFonts w:ascii="Tahoma" w:hAnsi="Tahoma" w:cs="Tahoma"/>
          <w:sz w:val="20"/>
          <w:szCs w:val="20"/>
        </w:rPr>
        <w:t>Konovo</w:t>
      </w:r>
      <w:proofErr w:type="spellEnd"/>
      <w:r>
        <w:rPr>
          <w:rFonts w:ascii="Tahoma" w:hAnsi="Tahoma" w:cs="Tahoma"/>
          <w:sz w:val="20"/>
          <w:szCs w:val="20"/>
        </w:rPr>
        <w:t>)</w:t>
      </w:r>
      <w:r w:rsidR="006338F6">
        <w:rPr>
          <w:rFonts w:ascii="Tahoma" w:hAnsi="Tahoma" w:cs="Tahoma"/>
          <w:sz w:val="20"/>
          <w:szCs w:val="20"/>
        </w:rPr>
        <w:t>;</w:t>
      </w:r>
    </w:p>
    <w:p w:rsidR="00D96D69" w:rsidRDefault="00D96D69" w:rsidP="003852A2">
      <w:pPr>
        <w:pStyle w:val="Odstavekseznama"/>
        <w:numPr>
          <w:ilvl w:val="0"/>
          <w:numId w:val="31"/>
        </w:numPr>
        <w:rPr>
          <w:rFonts w:ascii="Tahoma" w:hAnsi="Tahoma" w:cs="Tahoma"/>
          <w:sz w:val="20"/>
          <w:szCs w:val="20"/>
        </w:rPr>
      </w:pPr>
      <w:r>
        <w:rPr>
          <w:rFonts w:ascii="Tahoma" w:hAnsi="Tahoma" w:cs="Tahoma"/>
          <w:sz w:val="20"/>
          <w:szCs w:val="20"/>
        </w:rPr>
        <w:t xml:space="preserve">zagotavljanje prevoza mladih na </w:t>
      </w:r>
      <w:proofErr w:type="spellStart"/>
      <w:r w:rsidR="003D0B40">
        <w:rPr>
          <w:rFonts w:ascii="Tahoma" w:hAnsi="Tahoma" w:cs="Tahoma"/>
          <w:sz w:val="20"/>
          <w:szCs w:val="20"/>
        </w:rPr>
        <w:t>prostočasovne</w:t>
      </w:r>
      <w:proofErr w:type="spellEnd"/>
      <w:r w:rsidR="003D0B40">
        <w:rPr>
          <w:rFonts w:ascii="Tahoma" w:hAnsi="Tahoma" w:cs="Tahoma"/>
          <w:sz w:val="20"/>
          <w:szCs w:val="20"/>
        </w:rPr>
        <w:t xml:space="preserve"> aktivnosti v občini</w:t>
      </w:r>
      <w:r w:rsidR="006338F6">
        <w:rPr>
          <w:rFonts w:ascii="Tahoma" w:hAnsi="Tahoma" w:cs="Tahoma"/>
          <w:sz w:val="20"/>
          <w:szCs w:val="20"/>
        </w:rPr>
        <w:t>;</w:t>
      </w:r>
    </w:p>
    <w:p w:rsidR="003D0B40" w:rsidRDefault="003D0B40" w:rsidP="003852A2">
      <w:pPr>
        <w:pStyle w:val="Odstavekseznama"/>
        <w:numPr>
          <w:ilvl w:val="0"/>
          <w:numId w:val="31"/>
        </w:numPr>
        <w:rPr>
          <w:rFonts w:ascii="Tahoma" w:hAnsi="Tahoma" w:cs="Tahoma"/>
          <w:sz w:val="20"/>
          <w:szCs w:val="20"/>
        </w:rPr>
      </w:pPr>
      <w:r>
        <w:rPr>
          <w:rFonts w:ascii="Tahoma" w:hAnsi="Tahoma" w:cs="Tahoma"/>
          <w:sz w:val="20"/>
          <w:szCs w:val="20"/>
        </w:rPr>
        <w:t>zagotavljanje brezplačnega najema javnih zaprtih površin za izvedbo projektov mednarodne mobilnosti mladih</w:t>
      </w:r>
      <w:r w:rsidR="006338F6">
        <w:rPr>
          <w:rFonts w:ascii="Tahoma" w:hAnsi="Tahoma" w:cs="Tahoma"/>
          <w:sz w:val="20"/>
          <w:szCs w:val="20"/>
        </w:rPr>
        <w:t>;</w:t>
      </w:r>
    </w:p>
    <w:p w:rsidR="00CF2F23" w:rsidRPr="001F7C18" w:rsidRDefault="00CF2F23" w:rsidP="003852A2">
      <w:pPr>
        <w:pStyle w:val="Odstavekseznama"/>
        <w:numPr>
          <w:ilvl w:val="0"/>
          <w:numId w:val="31"/>
        </w:numPr>
        <w:rPr>
          <w:rFonts w:ascii="Tahoma" w:hAnsi="Tahoma" w:cs="Tahoma"/>
          <w:sz w:val="20"/>
          <w:szCs w:val="20"/>
        </w:rPr>
      </w:pPr>
      <w:r w:rsidRPr="001F7C18">
        <w:rPr>
          <w:rFonts w:ascii="Tahoma" w:hAnsi="Tahoma" w:cs="Tahoma"/>
          <w:sz w:val="20"/>
          <w:szCs w:val="20"/>
        </w:rPr>
        <w:t>3 razvoja o</w:t>
      </w:r>
      <w:r w:rsidR="006338F6" w:rsidRPr="001F7C18">
        <w:rPr>
          <w:rFonts w:ascii="Tahoma" w:hAnsi="Tahoma" w:cs="Tahoma"/>
          <w:sz w:val="20"/>
          <w:szCs w:val="20"/>
        </w:rPr>
        <w:t>s;</w:t>
      </w:r>
    </w:p>
    <w:p w:rsidR="00CF2F23" w:rsidRDefault="00CF2F23" w:rsidP="003852A2">
      <w:pPr>
        <w:pStyle w:val="Odstavekseznama"/>
        <w:numPr>
          <w:ilvl w:val="0"/>
          <w:numId w:val="31"/>
        </w:numPr>
        <w:rPr>
          <w:rFonts w:ascii="Tahoma" w:hAnsi="Tahoma" w:cs="Tahoma"/>
          <w:sz w:val="20"/>
          <w:szCs w:val="20"/>
        </w:rPr>
      </w:pPr>
      <w:r>
        <w:rPr>
          <w:rFonts w:ascii="Tahoma" w:hAnsi="Tahoma" w:cs="Tahoma"/>
          <w:sz w:val="20"/>
          <w:szCs w:val="20"/>
        </w:rPr>
        <w:t xml:space="preserve">dodatna proga </w:t>
      </w:r>
      <w:proofErr w:type="spellStart"/>
      <w:r>
        <w:rPr>
          <w:rFonts w:ascii="Tahoma" w:hAnsi="Tahoma" w:cs="Tahoma"/>
          <w:sz w:val="20"/>
          <w:szCs w:val="20"/>
        </w:rPr>
        <w:t>Lokalca</w:t>
      </w:r>
      <w:proofErr w:type="spellEnd"/>
      <w:r>
        <w:rPr>
          <w:rFonts w:ascii="Tahoma" w:hAnsi="Tahoma" w:cs="Tahoma"/>
          <w:sz w:val="20"/>
          <w:szCs w:val="20"/>
        </w:rPr>
        <w:t xml:space="preserve"> v Občino Šoštanj (sodelovanje s sosednjo občino)</w:t>
      </w:r>
      <w:r w:rsidR="006338F6">
        <w:rPr>
          <w:rFonts w:ascii="Tahoma" w:hAnsi="Tahoma" w:cs="Tahoma"/>
          <w:sz w:val="20"/>
          <w:szCs w:val="20"/>
        </w:rPr>
        <w:t>;</w:t>
      </w:r>
    </w:p>
    <w:p w:rsidR="00CF2F23" w:rsidRDefault="00A84DF0" w:rsidP="003852A2">
      <w:pPr>
        <w:pStyle w:val="Odstavekseznama"/>
        <w:numPr>
          <w:ilvl w:val="0"/>
          <w:numId w:val="31"/>
        </w:numPr>
        <w:rPr>
          <w:rFonts w:ascii="Tahoma" w:hAnsi="Tahoma" w:cs="Tahoma"/>
          <w:sz w:val="20"/>
          <w:szCs w:val="20"/>
        </w:rPr>
      </w:pPr>
      <w:r>
        <w:rPr>
          <w:rFonts w:ascii="Tahoma" w:hAnsi="Tahoma" w:cs="Tahoma"/>
          <w:sz w:val="20"/>
          <w:szCs w:val="20"/>
        </w:rPr>
        <w:t>javni prevoz v in iz Velenja tudi ob sobotah popoldan ter ob nedeljah (avtobusi</w:t>
      </w:r>
      <w:r w:rsidR="00A12748">
        <w:rPr>
          <w:rFonts w:ascii="Tahoma" w:hAnsi="Tahoma" w:cs="Tahoma"/>
          <w:sz w:val="20"/>
          <w:szCs w:val="20"/>
        </w:rPr>
        <w:t>, vlak</w:t>
      </w:r>
      <w:r>
        <w:rPr>
          <w:rFonts w:ascii="Tahoma" w:hAnsi="Tahoma" w:cs="Tahoma"/>
          <w:sz w:val="20"/>
          <w:szCs w:val="20"/>
        </w:rPr>
        <w:t>)</w:t>
      </w:r>
      <w:r w:rsidR="000D2EE2">
        <w:rPr>
          <w:rFonts w:ascii="Tahoma" w:hAnsi="Tahoma" w:cs="Tahoma"/>
          <w:sz w:val="20"/>
          <w:szCs w:val="20"/>
        </w:rPr>
        <w:t>;</w:t>
      </w:r>
    </w:p>
    <w:p w:rsidR="000D2EE2" w:rsidRPr="00D96D69" w:rsidRDefault="000D2EE2" w:rsidP="003852A2">
      <w:pPr>
        <w:pStyle w:val="Odstavekseznama"/>
        <w:numPr>
          <w:ilvl w:val="0"/>
          <w:numId w:val="31"/>
        </w:numPr>
        <w:rPr>
          <w:rFonts w:ascii="Tahoma" w:hAnsi="Tahoma" w:cs="Tahoma"/>
          <w:sz w:val="20"/>
          <w:szCs w:val="20"/>
        </w:rPr>
      </w:pPr>
      <w:r>
        <w:rPr>
          <w:rFonts w:ascii="Tahoma" w:hAnsi="Tahoma" w:cs="Tahoma"/>
          <w:sz w:val="20"/>
          <w:szCs w:val="20"/>
        </w:rPr>
        <w:t>občasni prevozi ob večjih in razpršenih prireditvah ter dogodkih.</w:t>
      </w:r>
    </w:p>
    <w:p w:rsidR="00D96D69" w:rsidRPr="006C022F" w:rsidRDefault="00D96D69" w:rsidP="00D96D69">
      <w:pPr>
        <w:rPr>
          <w:rFonts w:ascii="Tahoma" w:hAnsi="Tahoma" w:cs="Tahoma"/>
          <w:sz w:val="20"/>
          <w:szCs w:val="20"/>
        </w:rPr>
      </w:pPr>
    </w:p>
    <w:p w:rsidR="009C61CD" w:rsidRDefault="007A23FF" w:rsidP="007A23FF">
      <w:pPr>
        <w:pStyle w:val="Naslov4"/>
      </w:pPr>
      <w:bookmarkStart w:id="138" w:name="_Toc435438553"/>
      <w:r w:rsidRPr="006D677D">
        <w:t>Cilji za uresničevanje lokalne mladinske strategije</w:t>
      </w:r>
      <w:bookmarkEnd w:id="138"/>
    </w:p>
    <w:p w:rsidR="009C61CD" w:rsidRDefault="009C61CD" w:rsidP="009C61CD">
      <w:pPr>
        <w:jc w:val="both"/>
        <w:rPr>
          <w:rFonts w:ascii="Tahoma" w:hAnsi="Tahoma" w:cs="Tahoma"/>
          <w:sz w:val="20"/>
          <w:szCs w:val="20"/>
        </w:rPr>
      </w:pPr>
      <w:r>
        <w:rPr>
          <w:rFonts w:ascii="Tahoma" w:hAnsi="Tahoma" w:cs="Tahoma"/>
          <w:sz w:val="20"/>
          <w:szCs w:val="20"/>
        </w:rPr>
        <w:t>Na posvetih z mladimi so podali</w:t>
      </w:r>
      <w:r w:rsidR="00AE2D6E">
        <w:rPr>
          <w:rFonts w:ascii="Tahoma" w:hAnsi="Tahoma" w:cs="Tahoma"/>
          <w:sz w:val="20"/>
          <w:szCs w:val="20"/>
        </w:rPr>
        <w:t xml:space="preserve"> in izbrali</w:t>
      </w:r>
      <w:r>
        <w:rPr>
          <w:rFonts w:ascii="Tahoma" w:hAnsi="Tahoma" w:cs="Tahoma"/>
          <w:sz w:val="20"/>
          <w:szCs w:val="20"/>
        </w:rPr>
        <w:t xml:space="preserve"> naslednje predloge</w:t>
      </w:r>
      <w:r w:rsidR="00AE2D6E">
        <w:rPr>
          <w:rFonts w:ascii="Tahoma" w:hAnsi="Tahoma" w:cs="Tahoma"/>
          <w:sz w:val="20"/>
          <w:szCs w:val="20"/>
        </w:rPr>
        <w:t xml:space="preserve"> ciljev </w:t>
      </w:r>
      <w:r w:rsidR="001F7C18">
        <w:rPr>
          <w:rFonts w:ascii="Tahoma" w:hAnsi="Tahoma" w:cs="Tahoma"/>
          <w:sz w:val="20"/>
          <w:szCs w:val="20"/>
        </w:rPr>
        <w:t>(</w:t>
      </w:r>
      <w:r w:rsidR="00AE2D6E">
        <w:rPr>
          <w:rFonts w:ascii="Tahoma" w:hAnsi="Tahoma" w:cs="Tahoma"/>
          <w:sz w:val="20"/>
          <w:szCs w:val="20"/>
        </w:rPr>
        <w:t>mednarodne</w:t>
      </w:r>
      <w:r w:rsidR="001F7C18">
        <w:rPr>
          <w:rFonts w:ascii="Tahoma" w:hAnsi="Tahoma" w:cs="Tahoma"/>
          <w:sz w:val="20"/>
          <w:szCs w:val="20"/>
        </w:rPr>
        <w:t>)</w:t>
      </w:r>
      <w:r w:rsidR="00AE2D6E">
        <w:rPr>
          <w:rFonts w:ascii="Tahoma" w:hAnsi="Tahoma" w:cs="Tahoma"/>
          <w:sz w:val="20"/>
          <w:szCs w:val="20"/>
        </w:rPr>
        <w:t xml:space="preserve"> mobilnosti za mlade</w:t>
      </w:r>
      <w:r>
        <w:rPr>
          <w:rFonts w:ascii="Tahoma" w:hAnsi="Tahoma" w:cs="Tahoma"/>
          <w:sz w:val="20"/>
          <w:szCs w:val="20"/>
        </w:rPr>
        <w:t>:</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informiranje</w:t>
      </w:r>
      <w:r w:rsidR="00CF2F23">
        <w:rPr>
          <w:rFonts w:ascii="Tahoma" w:hAnsi="Tahoma" w:cs="Tahoma"/>
          <w:sz w:val="20"/>
          <w:szCs w:val="20"/>
        </w:rPr>
        <w:t xml:space="preserve"> in svetovanje</w:t>
      </w:r>
      <w:r>
        <w:rPr>
          <w:rFonts w:ascii="Tahoma" w:hAnsi="Tahoma" w:cs="Tahoma"/>
          <w:sz w:val="20"/>
          <w:szCs w:val="20"/>
        </w:rPr>
        <w:t xml:space="preserve"> o možnostih </w:t>
      </w:r>
      <w:r w:rsidR="00AE2D6E">
        <w:rPr>
          <w:rFonts w:ascii="Tahoma" w:hAnsi="Tahoma" w:cs="Tahoma"/>
          <w:sz w:val="20"/>
          <w:szCs w:val="20"/>
        </w:rPr>
        <w:t>mednarodne mobilnosti</w:t>
      </w:r>
      <w:r>
        <w:rPr>
          <w:rFonts w:ascii="Tahoma" w:hAnsi="Tahoma" w:cs="Tahoma"/>
          <w:sz w:val="20"/>
          <w:szCs w:val="20"/>
        </w:rPr>
        <w:t>;</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druženja z mladimi, ki so študirali</w:t>
      </w:r>
      <w:r w:rsidR="00F639A5">
        <w:rPr>
          <w:rFonts w:ascii="Tahoma" w:hAnsi="Tahoma" w:cs="Tahoma"/>
          <w:sz w:val="20"/>
          <w:szCs w:val="20"/>
        </w:rPr>
        <w:t xml:space="preserve">, </w:t>
      </w:r>
      <w:r>
        <w:rPr>
          <w:rFonts w:ascii="Tahoma" w:hAnsi="Tahoma" w:cs="Tahoma"/>
          <w:sz w:val="20"/>
          <w:szCs w:val="20"/>
        </w:rPr>
        <w:t xml:space="preserve">delali </w:t>
      </w:r>
      <w:r w:rsidR="00F639A5">
        <w:rPr>
          <w:rFonts w:ascii="Tahoma" w:hAnsi="Tahoma" w:cs="Tahoma"/>
          <w:sz w:val="20"/>
          <w:szCs w:val="20"/>
        </w:rPr>
        <w:t xml:space="preserve">in potovali </w:t>
      </w:r>
      <w:r>
        <w:rPr>
          <w:rFonts w:ascii="Tahoma" w:hAnsi="Tahoma" w:cs="Tahoma"/>
          <w:sz w:val="20"/>
          <w:szCs w:val="20"/>
        </w:rPr>
        <w:t>v tujini;</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organizirani mladinski izleti v tujino;</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gledališke igre v tujem jeziku;</w:t>
      </w:r>
    </w:p>
    <w:p w:rsidR="009C61CD" w:rsidRPr="00AE2D6E" w:rsidRDefault="009C61CD"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mednarodne izmenjave (več informacij in priložnosti)</w:t>
      </w:r>
      <w:r w:rsidR="00AE2D6E" w:rsidRPr="00AE2D6E">
        <w:rPr>
          <w:rFonts w:ascii="Tahoma" w:hAnsi="Tahoma" w:cs="Tahoma"/>
          <w:sz w:val="20"/>
          <w:szCs w:val="20"/>
        </w:rPr>
        <w:t>;</w:t>
      </w:r>
    </w:p>
    <w:p w:rsidR="009C61CD" w:rsidRPr="00AE2D6E" w:rsidRDefault="009C61CD"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finančna pomoč pri šolanju v tujini</w:t>
      </w:r>
      <w:r w:rsidR="00AE2D6E" w:rsidRPr="00AE2D6E">
        <w:rPr>
          <w:rFonts w:ascii="Tahoma" w:hAnsi="Tahoma" w:cs="Tahoma"/>
          <w:sz w:val="20"/>
          <w:szCs w:val="20"/>
        </w:rPr>
        <w:t>;</w:t>
      </w:r>
    </w:p>
    <w:p w:rsidR="009C61CD" w:rsidRPr="00AE2D6E" w:rsidRDefault="009C61CD"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mednarodn</w:t>
      </w:r>
      <w:r w:rsidR="00AE2D6E" w:rsidRPr="00AE2D6E">
        <w:rPr>
          <w:rFonts w:ascii="Tahoma" w:hAnsi="Tahoma" w:cs="Tahoma"/>
          <w:sz w:val="20"/>
          <w:szCs w:val="20"/>
        </w:rPr>
        <w:t>e</w:t>
      </w:r>
      <w:r w:rsidRPr="00AE2D6E">
        <w:rPr>
          <w:rFonts w:ascii="Tahoma" w:hAnsi="Tahoma" w:cs="Tahoma"/>
          <w:sz w:val="20"/>
          <w:szCs w:val="20"/>
        </w:rPr>
        <w:t xml:space="preserve"> kolonij</w:t>
      </w:r>
      <w:r w:rsidR="00AE2D6E" w:rsidRPr="00AE2D6E">
        <w:rPr>
          <w:rFonts w:ascii="Tahoma" w:hAnsi="Tahoma" w:cs="Tahoma"/>
          <w:sz w:val="20"/>
          <w:szCs w:val="20"/>
        </w:rPr>
        <w:t>e in tabori;</w:t>
      </w:r>
    </w:p>
    <w:p w:rsidR="009C61CD" w:rsidRPr="00AE2D6E" w:rsidRDefault="00AE2D6E"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izmenjave dobrih praks med pobratenimi mesti</w:t>
      </w:r>
      <w:r>
        <w:rPr>
          <w:rFonts w:ascii="Tahoma" w:hAnsi="Tahoma" w:cs="Tahoma"/>
          <w:sz w:val="20"/>
          <w:szCs w:val="20"/>
        </w:rPr>
        <w:t>;</w:t>
      </w:r>
    </w:p>
    <w:p w:rsidR="00AE2D6E" w:rsidRPr="00AE2D6E" w:rsidRDefault="00AE2D6E"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šole v naravi v tujini;</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izmenjave med šolami</w:t>
      </w:r>
      <w:r w:rsidR="00CF2F23">
        <w:rPr>
          <w:rFonts w:ascii="Tahoma" w:hAnsi="Tahoma" w:cs="Tahoma"/>
          <w:sz w:val="20"/>
          <w:szCs w:val="20"/>
        </w:rPr>
        <w:t xml:space="preserve"> v Velenju, Sloveniji in Evropi</w:t>
      </w:r>
      <w:r>
        <w:rPr>
          <w:rFonts w:ascii="Tahoma" w:hAnsi="Tahoma" w:cs="Tahoma"/>
          <w:sz w:val="20"/>
          <w:szCs w:val="20"/>
        </w:rPr>
        <w:t>;</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več šolskih izletov in ekskurzij v tujino;</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razširitev učenja tujih jezikov (francoščina, španščina, ruščina,</w:t>
      </w:r>
      <w:r w:rsidR="00014149">
        <w:rPr>
          <w:rFonts w:ascii="Tahoma" w:hAnsi="Tahoma" w:cs="Tahoma"/>
          <w:sz w:val="20"/>
          <w:szCs w:val="20"/>
        </w:rPr>
        <w:t xml:space="preserve"> italijanščina</w:t>
      </w:r>
      <w:r>
        <w:rPr>
          <w:rFonts w:ascii="Tahoma" w:hAnsi="Tahoma" w:cs="Tahoma"/>
          <w:sz w:val="20"/>
          <w:szCs w:val="20"/>
        </w:rPr>
        <w:t xml:space="preserve"> ...);</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zaključni šolski izleti v tujino;</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opravljanje prakse v tujini;</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usposabljanje za bodoče delovno mesto v tujini;</w:t>
      </w:r>
    </w:p>
    <w:p w:rsidR="00AE2D6E" w:rsidRDefault="00AE2D6E" w:rsidP="006502D4">
      <w:pPr>
        <w:pStyle w:val="Odstavekseznama"/>
        <w:numPr>
          <w:ilvl w:val="0"/>
          <w:numId w:val="27"/>
        </w:numPr>
        <w:jc w:val="both"/>
        <w:rPr>
          <w:rFonts w:ascii="Tahoma" w:hAnsi="Tahoma" w:cs="Tahoma"/>
          <w:sz w:val="20"/>
          <w:szCs w:val="20"/>
        </w:rPr>
      </w:pPr>
      <w:r>
        <w:rPr>
          <w:rFonts w:ascii="Tahoma" w:hAnsi="Tahoma" w:cs="Tahoma"/>
          <w:sz w:val="20"/>
          <w:szCs w:val="20"/>
        </w:rPr>
        <w:t>mednarodne izmenjave za mlade z manj priložnostmi</w:t>
      </w:r>
      <w:r w:rsidR="00043B3B">
        <w:rPr>
          <w:rFonts w:ascii="Tahoma" w:hAnsi="Tahoma" w:cs="Tahoma"/>
          <w:sz w:val="20"/>
          <w:szCs w:val="20"/>
        </w:rPr>
        <w:t>;</w:t>
      </w:r>
    </w:p>
    <w:p w:rsidR="00043B3B" w:rsidRDefault="00043B3B" w:rsidP="006502D4">
      <w:pPr>
        <w:pStyle w:val="Odstavekseznama"/>
        <w:numPr>
          <w:ilvl w:val="0"/>
          <w:numId w:val="27"/>
        </w:numPr>
        <w:jc w:val="both"/>
        <w:rPr>
          <w:rFonts w:ascii="Tahoma" w:hAnsi="Tahoma" w:cs="Tahoma"/>
          <w:sz w:val="20"/>
          <w:szCs w:val="20"/>
        </w:rPr>
      </w:pPr>
      <w:r>
        <w:rPr>
          <w:rFonts w:ascii="Tahoma" w:hAnsi="Tahoma" w:cs="Tahoma"/>
          <w:sz w:val="20"/>
          <w:szCs w:val="20"/>
        </w:rPr>
        <w:t xml:space="preserve">mednarodno Velenje (predstavitev vseh </w:t>
      </w:r>
      <w:r w:rsidR="00855DFD">
        <w:rPr>
          <w:rFonts w:ascii="Tahoma" w:hAnsi="Tahoma" w:cs="Tahoma"/>
          <w:sz w:val="20"/>
          <w:szCs w:val="20"/>
        </w:rPr>
        <w:t>etičnih skupin</w:t>
      </w:r>
      <w:r>
        <w:rPr>
          <w:rFonts w:ascii="Tahoma" w:hAnsi="Tahoma" w:cs="Tahoma"/>
          <w:sz w:val="20"/>
          <w:szCs w:val="20"/>
        </w:rPr>
        <w:t>, ki živijo v Velenju);</w:t>
      </w:r>
    </w:p>
    <w:p w:rsidR="00CF2F23" w:rsidRPr="006338F6" w:rsidRDefault="00CF2F23" w:rsidP="006338F6">
      <w:pPr>
        <w:pStyle w:val="Odstavekseznama"/>
        <w:numPr>
          <w:ilvl w:val="0"/>
          <w:numId w:val="27"/>
        </w:numPr>
        <w:jc w:val="both"/>
        <w:rPr>
          <w:rFonts w:ascii="Tahoma" w:hAnsi="Tahoma" w:cs="Tahoma"/>
          <w:sz w:val="20"/>
          <w:szCs w:val="20"/>
        </w:rPr>
      </w:pPr>
      <w:proofErr w:type="spellStart"/>
      <w:r>
        <w:rPr>
          <w:rFonts w:ascii="Tahoma" w:hAnsi="Tahoma" w:cs="Tahoma"/>
          <w:sz w:val="20"/>
          <w:szCs w:val="20"/>
        </w:rPr>
        <w:t>PostCrossing</w:t>
      </w:r>
      <w:proofErr w:type="spellEnd"/>
      <w:r>
        <w:rPr>
          <w:rFonts w:ascii="Tahoma" w:hAnsi="Tahoma" w:cs="Tahoma"/>
          <w:sz w:val="20"/>
          <w:szCs w:val="20"/>
        </w:rPr>
        <w:t xml:space="preserve"> oz. Pen</w:t>
      </w:r>
      <w:r w:rsidR="00A84DF0">
        <w:rPr>
          <w:rFonts w:ascii="Tahoma" w:hAnsi="Tahoma" w:cs="Tahoma"/>
          <w:sz w:val="20"/>
          <w:szCs w:val="20"/>
        </w:rPr>
        <w:t xml:space="preserve"> </w:t>
      </w:r>
      <w:r>
        <w:rPr>
          <w:rFonts w:ascii="Tahoma" w:hAnsi="Tahoma" w:cs="Tahoma"/>
          <w:sz w:val="20"/>
          <w:szCs w:val="20"/>
        </w:rPr>
        <w:t>Pal (dopisovanje pisem in kartic med novimi prijatelji po celem svetu)</w:t>
      </w:r>
      <w:r w:rsidR="006338F6">
        <w:rPr>
          <w:rFonts w:ascii="Tahoma" w:hAnsi="Tahoma" w:cs="Tahoma"/>
          <w:sz w:val="20"/>
          <w:szCs w:val="20"/>
        </w:rPr>
        <w:t>.</w:t>
      </w:r>
    </w:p>
    <w:p w:rsidR="00EF336E" w:rsidRDefault="00EF336E" w:rsidP="009C61CD"/>
    <w:p w:rsidR="001F7C18" w:rsidRPr="009C61CD" w:rsidRDefault="001F7C18" w:rsidP="009C61CD"/>
    <w:p w:rsidR="001F7C18" w:rsidRDefault="001F7C18">
      <w:pPr>
        <w:rPr>
          <w:rFonts w:ascii="Tahoma" w:hAnsi="Tahoma" w:cs="Tahoma"/>
          <w:b/>
          <w:caps/>
          <w:sz w:val="24"/>
          <w:szCs w:val="24"/>
        </w:rPr>
      </w:pPr>
      <w:r>
        <w:br w:type="page"/>
      </w:r>
    </w:p>
    <w:p w:rsidR="00701C3F" w:rsidRDefault="00701C3F" w:rsidP="006D677D">
      <w:pPr>
        <w:pStyle w:val="Naslov3"/>
      </w:pPr>
      <w:bookmarkStart w:id="139" w:name="_Toc435438554"/>
      <w:r w:rsidRPr="006D677D">
        <w:lastRenderedPageBreak/>
        <w:t>Izobraževanje in usposabljanje</w:t>
      </w:r>
      <w:bookmarkEnd w:id="139"/>
    </w:p>
    <w:p w:rsidR="003A1DB2" w:rsidRDefault="007B77B4" w:rsidP="003A1DB2">
      <w:pPr>
        <w:jc w:val="both"/>
        <w:rPr>
          <w:rFonts w:ascii="Tahoma" w:hAnsi="Tahoma" w:cs="Tahoma"/>
          <w:sz w:val="20"/>
          <w:szCs w:val="20"/>
        </w:rPr>
      </w:pPr>
      <w:r>
        <w:rPr>
          <w:rFonts w:ascii="Tahoma" w:hAnsi="Tahoma" w:cs="Tahoma"/>
          <w:sz w:val="20"/>
          <w:szCs w:val="20"/>
        </w:rPr>
        <w:t>»Izobraževanje se vedno pojavlja kot naravna značilnost vseh človeških družb in je prisotno v vseh fazah njihovega razvoja« (</w:t>
      </w:r>
      <w:proofErr w:type="spellStart"/>
      <w:r>
        <w:rPr>
          <w:rFonts w:ascii="Tahoma" w:hAnsi="Tahoma" w:cs="Tahoma"/>
          <w:sz w:val="20"/>
          <w:szCs w:val="20"/>
        </w:rPr>
        <w:t>Dovžak</w:t>
      </w:r>
      <w:proofErr w:type="spellEnd"/>
      <w:r>
        <w:rPr>
          <w:rFonts w:ascii="Tahoma" w:hAnsi="Tahoma" w:cs="Tahoma"/>
          <w:sz w:val="20"/>
          <w:szCs w:val="20"/>
        </w:rPr>
        <w:t xml:space="preserve"> 2005, str. 5). Le-ta »predstavlja dejavnosti, namenjene razvijanju znanja, moralnih vrednot in razumevanja vseh področij življenja« (Jelenc 1991, str. 17) ter kot tako skupaj z usposabljanjem (tj. »proces razvijanja sposobnosti, ki jih človek potrebuje pri opravljanju nekega konkretnega dela v okviru določene d</w:t>
      </w:r>
      <w:r w:rsidR="00EE70AD">
        <w:rPr>
          <w:rFonts w:ascii="Tahoma" w:hAnsi="Tahoma" w:cs="Tahoma"/>
          <w:sz w:val="20"/>
          <w:szCs w:val="20"/>
        </w:rPr>
        <w:t>ejavnosti)« (</w:t>
      </w:r>
      <w:proofErr w:type="spellStart"/>
      <w:r w:rsidR="00EE70AD">
        <w:rPr>
          <w:rFonts w:ascii="Tahoma" w:hAnsi="Tahoma" w:cs="Tahoma"/>
          <w:sz w:val="20"/>
          <w:szCs w:val="20"/>
        </w:rPr>
        <w:t>Dovžak</w:t>
      </w:r>
      <w:proofErr w:type="spellEnd"/>
      <w:r w:rsidR="00EE70AD">
        <w:rPr>
          <w:rFonts w:ascii="Tahoma" w:hAnsi="Tahoma" w:cs="Tahoma"/>
          <w:sz w:val="20"/>
          <w:szCs w:val="20"/>
        </w:rPr>
        <w:t xml:space="preserve"> 2005, str. 5</w:t>
      </w:r>
      <w:r>
        <w:rPr>
          <w:rFonts w:ascii="Tahoma" w:hAnsi="Tahoma" w:cs="Tahoma"/>
          <w:sz w:val="20"/>
          <w:szCs w:val="20"/>
        </w:rPr>
        <w:t>), tvori temelj delovanja in napredka v sodobnem svetu.</w:t>
      </w:r>
    </w:p>
    <w:p w:rsidR="007B77B4" w:rsidRDefault="007B77B4" w:rsidP="003A1DB2">
      <w:pPr>
        <w:jc w:val="both"/>
        <w:rPr>
          <w:rFonts w:ascii="Tahoma" w:hAnsi="Tahoma" w:cs="Tahoma"/>
          <w:sz w:val="20"/>
          <w:szCs w:val="20"/>
        </w:rPr>
      </w:pPr>
      <w:r>
        <w:rPr>
          <w:rFonts w:ascii="Tahoma" w:hAnsi="Tahoma" w:cs="Tahoma"/>
          <w:sz w:val="20"/>
          <w:szCs w:val="20"/>
        </w:rPr>
        <w:t>»Izobraževa</w:t>
      </w:r>
      <w:r w:rsidR="007B0FA7">
        <w:rPr>
          <w:rFonts w:ascii="Tahoma" w:hAnsi="Tahoma" w:cs="Tahoma"/>
          <w:sz w:val="20"/>
          <w:szCs w:val="20"/>
        </w:rPr>
        <w:t>nje in usposabljanje postajata v</w:t>
      </w:r>
      <w:r>
        <w:rPr>
          <w:rFonts w:ascii="Tahoma" w:hAnsi="Tahoma" w:cs="Tahoma"/>
          <w:sz w:val="20"/>
          <w:szCs w:val="20"/>
        </w:rPr>
        <w:t xml:space="preserve"> moderni družbi znanja vse bolj navzoča skozi celotno človekovo življenje, vendar pa sta prvenstveno še vedno najtesneje vezana na obdobje mladosti, za katerega je značilno intenzivno </w:t>
      </w:r>
      <w:r w:rsidR="00231766">
        <w:rPr>
          <w:rFonts w:ascii="Tahoma" w:hAnsi="Tahoma" w:cs="Tahoma"/>
          <w:sz w:val="20"/>
          <w:szCs w:val="20"/>
        </w:rPr>
        <w:t xml:space="preserve">učenje in pridobivanje znanja in sposobnosti, kar kasneje na trgu dela omogoča pridobitev </w:t>
      </w:r>
      <w:r w:rsidR="006C022F">
        <w:rPr>
          <w:rFonts w:ascii="Tahoma" w:hAnsi="Tahoma" w:cs="Tahoma"/>
          <w:sz w:val="20"/>
          <w:szCs w:val="20"/>
        </w:rPr>
        <w:t>zaposlitve« (</w:t>
      </w:r>
      <w:proofErr w:type="spellStart"/>
      <w:r w:rsidR="006C022F">
        <w:rPr>
          <w:rFonts w:ascii="Tahoma" w:hAnsi="Tahoma" w:cs="Tahoma"/>
          <w:sz w:val="20"/>
          <w:szCs w:val="20"/>
        </w:rPr>
        <w:t>Dadič</w:t>
      </w:r>
      <w:proofErr w:type="spellEnd"/>
      <w:r w:rsidR="006C022F">
        <w:rPr>
          <w:rFonts w:ascii="Tahoma" w:hAnsi="Tahoma" w:cs="Tahoma"/>
          <w:sz w:val="20"/>
          <w:szCs w:val="20"/>
        </w:rPr>
        <w:t xml:space="preserve"> </w:t>
      </w:r>
      <w:proofErr w:type="spellStart"/>
      <w:r w:rsidR="006C022F">
        <w:rPr>
          <w:rFonts w:ascii="Tahoma" w:hAnsi="Tahoma" w:cs="Tahoma"/>
          <w:sz w:val="20"/>
          <w:szCs w:val="20"/>
        </w:rPr>
        <w:t>et</w:t>
      </w:r>
      <w:proofErr w:type="spellEnd"/>
      <w:r w:rsidR="006C022F">
        <w:rPr>
          <w:rFonts w:ascii="Tahoma" w:hAnsi="Tahoma" w:cs="Tahoma"/>
          <w:sz w:val="20"/>
          <w:szCs w:val="20"/>
        </w:rPr>
        <w:t xml:space="preserve">. </w:t>
      </w:r>
      <w:proofErr w:type="spellStart"/>
      <w:r w:rsidR="006C022F">
        <w:rPr>
          <w:rFonts w:ascii="Tahoma" w:hAnsi="Tahoma" w:cs="Tahoma"/>
          <w:sz w:val="20"/>
          <w:szCs w:val="20"/>
        </w:rPr>
        <w:t>al</w:t>
      </w:r>
      <w:proofErr w:type="spellEnd"/>
      <w:r w:rsidR="006C022F">
        <w:rPr>
          <w:rFonts w:ascii="Tahoma" w:hAnsi="Tahoma" w:cs="Tahoma"/>
          <w:sz w:val="20"/>
          <w:szCs w:val="20"/>
        </w:rPr>
        <w:t>. 2012</w:t>
      </w:r>
      <w:r w:rsidR="00231766">
        <w:rPr>
          <w:rFonts w:ascii="Tahoma" w:hAnsi="Tahoma" w:cs="Tahoma"/>
          <w:sz w:val="20"/>
          <w:szCs w:val="20"/>
        </w:rPr>
        <w:t>, str. 60) in »zagotovitev socialnega in ekonomskega položaja v družbi« (Nacionalni program za mladino 2012 – 2021, str. 13).</w:t>
      </w:r>
    </w:p>
    <w:p w:rsidR="003A1DB2" w:rsidRDefault="00503281" w:rsidP="006125D2">
      <w:pPr>
        <w:jc w:val="both"/>
        <w:rPr>
          <w:rFonts w:ascii="Tahoma" w:hAnsi="Tahoma" w:cs="Tahoma"/>
          <w:sz w:val="20"/>
          <w:szCs w:val="20"/>
        </w:rPr>
      </w:pPr>
      <w:r>
        <w:rPr>
          <w:rFonts w:ascii="Tahoma" w:hAnsi="Tahoma" w:cs="Tahoma"/>
          <w:sz w:val="20"/>
          <w:szCs w:val="20"/>
        </w:rPr>
        <w:t xml:space="preserve">»Pravica do izobraževanja in usposabljanja je ena temeljnih človekovih pravic in za njeno uresničevanje mora v osnovi poskrbeti država, zaradi česar se zagotavljanje izobraževanja in usposabljanja uvršča med javne politike. Republika Slovenija (v nadaljevanju RS) tovrstno dejavnost opredeljuje v 57. členu Ustave RS, na podlagi katerega si je zadala nalogo ustvarjanja možnosti, da si državljani lahko pridobijo ustrezno izobrazbo. V skladu z Belo knjigo o vzgoji in izobraževanju v RS uresničevanje te pravice zahteva zagotavljanje kakovosti vzgojno-izobraževalnega sistema na vseh ravneh, brezplačnosti izobraževanja vsaj v obdobju do univerzitetnega izobraževanja ter pravičnosti in enakosti izobraževalnih možnosti« (MIZŠ 2011 v </w:t>
      </w:r>
      <w:proofErr w:type="spellStart"/>
      <w:r>
        <w:rPr>
          <w:rFonts w:ascii="Tahoma" w:hAnsi="Tahoma" w:cs="Tahoma"/>
          <w:sz w:val="20"/>
          <w:szCs w:val="20"/>
        </w:rPr>
        <w:t>Dadič</w:t>
      </w:r>
      <w:proofErr w:type="spellEnd"/>
      <w:r>
        <w:rPr>
          <w:rFonts w:ascii="Tahoma" w:hAnsi="Tahoma" w:cs="Tahoma"/>
          <w:sz w:val="20"/>
          <w:szCs w:val="20"/>
        </w:rPr>
        <w:t xml:space="preserve">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2012 , str. 60).</w:t>
      </w:r>
    </w:p>
    <w:p w:rsidR="00010050" w:rsidRPr="00010050" w:rsidRDefault="00010050" w:rsidP="006125D2">
      <w:pPr>
        <w:jc w:val="both"/>
        <w:rPr>
          <w:rFonts w:ascii="Tahoma" w:hAnsi="Tahoma" w:cs="Tahoma"/>
          <w:sz w:val="10"/>
          <w:szCs w:val="10"/>
        </w:rPr>
      </w:pPr>
    </w:p>
    <w:p w:rsidR="006125D2" w:rsidRDefault="006125D2" w:rsidP="006125D2">
      <w:pPr>
        <w:jc w:val="both"/>
        <w:rPr>
          <w:rFonts w:ascii="Tahoma" w:hAnsi="Tahoma" w:cs="Tahoma"/>
          <w:sz w:val="20"/>
          <w:szCs w:val="20"/>
        </w:rPr>
      </w:pPr>
      <w:r>
        <w:rPr>
          <w:rFonts w:ascii="Tahoma" w:hAnsi="Tahoma" w:cs="Tahoma"/>
          <w:sz w:val="20"/>
          <w:szCs w:val="20"/>
        </w:rPr>
        <w:t>Poznamo različne oblike izobraževanja in učenja:</w:t>
      </w:r>
    </w:p>
    <w:p w:rsidR="006125D2" w:rsidRDefault="006125D2" w:rsidP="006125D2">
      <w:pPr>
        <w:jc w:val="both"/>
        <w:rPr>
          <w:rFonts w:ascii="Tahoma" w:hAnsi="Tahoma" w:cs="Tahoma"/>
          <w:sz w:val="20"/>
          <w:szCs w:val="20"/>
        </w:rPr>
      </w:pPr>
      <w:r>
        <w:rPr>
          <w:rFonts w:ascii="Tahoma" w:hAnsi="Tahoma" w:cs="Tahoma"/>
          <w:sz w:val="20"/>
          <w:szCs w:val="20"/>
        </w:rPr>
        <w:t>»</w:t>
      </w:r>
      <w:r w:rsidRPr="0044142C">
        <w:rPr>
          <w:rFonts w:ascii="Tahoma" w:hAnsi="Tahoma" w:cs="Tahoma"/>
          <w:b/>
          <w:sz w:val="20"/>
          <w:szCs w:val="20"/>
        </w:rPr>
        <w:t>Formalno izobraževanje</w:t>
      </w:r>
      <w:r>
        <w:rPr>
          <w:rFonts w:ascii="Tahoma" w:hAnsi="Tahoma" w:cs="Tahoma"/>
          <w:sz w:val="20"/>
          <w:szCs w:val="20"/>
        </w:rPr>
        <w:t xml:space="preserve"> je strukturiran izobraževalni sistem, ki poteka od osnovne šole do univerzitetne ravni, vključuje pa tudi sistem tehničnega in poklicnega izobraževanja. V formalnem izobraževanju poteka organiziran, načrtovan in strukturiran učni proces</w:t>
      </w:r>
      <w:r w:rsidR="00010050">
        <w:rPr>
          <w:rFonts w:ascii="Tahoma" w:hAnsi="Tahoma" w:cs="Tahoma"/>
          <w:sz w:val="20"/>
          <w:szCs w:val="20"/>
        </w:rPr>
        <w:t xml:space="preserve">, temelječ na učnih ciljih, ki so postavljeni od zunaj, na neki višji ravni, kot je državni </w:t>
      </w:r>
      <w:proofErr w:type="spellStart"/>
      <w:r w:rsidR="00010050">
        <w:rPr>
          <w:rFonts w:ascii="Tahoma" w:hAnsi="Tahoma" w:cs="Tahoma"/>
          <w:sz w:val="20"/>
          <w:szCs w:val="20"/>
        </w:rPr>
        <w:t>kurikulum</w:t>
      </w:r>
      <w:proofErr w:type="spellEnd"/>
      <w:r w:rsidR="00010050">
        <w:rPr>
          <w:rFonts w:ascii="Tahoma" w:hAnsi="Tahoma" w:cs="Tahoma"/>
          <w:sz w:val="20"/>
          <w:szCs w:val="20"/>
        </w:rPr>
        <w:t xml:space="preserve"> ali ministrstvo, pristojno za izobraževanje. Formalno izobraževanje se zaključi s splošno priznano diplomo ali kvalifikacijo« (Cepin </w:t>
      </w:r>
      <w:proofErr w:type="spellStart"/>
      <w:r w:rsidR="00010050">
        <w:rPr>
          <w:rFonts w:ascii="Tahoma" w:hAnsi="Tahoma" w:cs="Tahoma"/>
          <w:sz w:val="20"/>
          <w:szCs w:val="20"/>
        </w:rPr>
        <w:t>et</w:t>
      </w:r>
      <w:proofErr w:type="spellEnd"/>
      <w:r w:rsidR="00010050">
        <w:rPr>
          <w:rFonts w:ascii="Tahoma" w:hAnsi="Tahoma" w:cs="Tahoma"/>
          <w:sz w:val="20"/>
          <w:szCs w:val="20"/>
        </w:rPr>
        <w:t xml:space="preserve">. </w:t>
      </w:r>
      <w:proofErr w:type="spellStart"/>
      <w:r w:rsidR="00010050">
        <w:rPr>
          <w:rFonts w:ascii="Tahoma" w:hAnsi="Tahoma" w:cs="Tahoma"/>
          <w:sz w:val="20"/>
          <w:szCs w:val="20"/>
        </w:rPr>
        <w:t>al</w:t>
      </w:r>
      <w:proofErr w:type="spellEnd"/>
      <w:r w:rsidR="00010050">
        <w:rPr>
          <w:rFonts w:ascii="Tahoma" w:hAnsi="Tahoma" w:cs="Tahoma"/>
          <w:sz w:val="20"/>
          <w:szCs w:val="20"/>
        </w:rPr>
        <w:t xml:space="preserve"> 2014, str. 41).</w:t>
      </w:r>
    </w:p>
    <w:p w:rsidR="00010050" w:rsidRDefault="00010050" w:rsidP="006125D2">
      <w:pPr>
        <w:jc w:val="both"/>
        <w:rPr>
          <w:rFonts w:ascii="Tahoma" w:hAnsi="Tahoma" w:cs="Tahoma"/>
          <w:sz w:val="20"/>
          <w:szCs w:val="20"/>
        </w:rPr>
      </w:pPr>
      <w:r>
        <w:rPr>
          <w:rFonts w:ascii="Tahoma" w:hAnsi="Tahoma" w:cs="Tahoma"/>
          <w:sz w:val="20"/>
          <w:szCs w:val="20"/>
        </w:rPr>
        <w:t>»</w:t>
      </w:r>
      <w:r w:rsidRPr="0044142C">
        <w:rPr>
          <w:rFonts w:ascii="Tahoma" w:hAnsi="Tahoma" w:cs="Tahoma"/>
          <w:b/>
          <w:sz w:val="20"/>
          <w:szCs w:val="20"/>
        </w:rPr>
        <w:t>Neformalno izobraževanje</w:t>
      </w:r>
      <w:r>
        <w:rPr>
          <w:rFonts w:ascii="Tahoma" w:hAnsi="Tahoma" w:cs="Tahoma"/>
          <w:sz w:val="20"/>
          <w:szCs w:val="20"/>
        </w:rPr>
        <w:t xml:space="preserve"> je organiziran, načrtovan in strukturiran učni proces, temelječ na učnih ciljih. Neformalno izobraževanje daje mladim priložnost, da razvijajo svoje kompetence, predvsem tiste, katerih nimajo priložnosti razvijati znotraj formalnega izobraževanja. Posebnost le-tega je, da so posamezniki, ki se udeležujejo učnega procesa, akterji v samem procesu izobraževanja , so arhitekti lastnega učenja. Uporabljene metode pa so namenjene temu, da ponudijo mladim orodja za razvijanje kompetenc, saj je učeča se oseba sama arhitekt razvoja veščin, znanja in odnosa. Uporabljene metode so bolj raznolike, pogosto temelječe na izkušenjskem učenju in potrebah udeležencev. Pomembni vidik le-tega je, da se </w:t>
      </w:r>
      <w:r w:rsidR="00E545F7">
        <w:rPr>
          <w:rFonts w:ascii="Tahoma" w:hAnsi="Tahoma" w:cs="Tahoma"/>
          <w:sz w:val="20"/>
          <w:szCs w:val="20"/>
        </w:rPr>
        <w:t xml:space="preserve">osebe vanj vključujejo prostovoljno, končni rezultati pa so ovrednoteni kvalitativno, pri čemer glavno vlogo odigra </w:t>
      </w:r>
      <w:proofErr w:type="spellStart"/>
      <w:r w:rsidR="00E545F7">
        <w:rPr>
          <w:rFonts w:ascii="Tahoma" w:hAnsi="Tahoma" w:cs="Tahoma"/>
          <w:sz w:val="20"/>
          <w:szCs w:val="20"/>
        </w:rPr>
        <w:t>samoevalvacija</w:t>
      </w:r>
      <w:proofErr w:type="spellEnd"/>
      <w:r w:rsidR="00E545F7">
        <w:rPr>
          <w:rFonts w:ascii="Tahoma" w:hAnsi="Tahoma" w:cs="Tahoma"/>
          <w:sz w:val="20"/>
          <w:szCs w:val="20"/>
        </w:rPr>
        <w:t xml:space="preserve"> s strani udeleženca« (</w:t>
      </w:r>
      <w:proofErr w:type="spellStart"/>
      <w:r w:rsidR="00E545F7">
        <w:rPr>
          <w:rFonts w:ascii="Tahoma" w:hAnsi="Tahoma" w:cs="Tahoma"/>
          <w:sz w:val="20"/>
          <w:szCs w:val="20"/>
        </w:rPr>
        <w:t>ibidem</w:t>
      </w:r>
      <w:proofErr w:type="spellEnd"/>
      <w:r w:rsidR="00E545F7">
        <w:rPr>
          <w:rFonts w:ascii="Tahoma" w:hAnsi="Tahoma" w:cs="Tahoma"/>
          <w:sz w:val="20"/>
          <w:szCs w:val="20"/>
        </w:rPr>
        <w:t>.).</w:t>
      </w:r>
    </w:p>
    <w:p w:rsidR="008F142D" w:rsidRPr="006125D2" w:rsidRDefault="0044142C" w:rsidP="006125D2">
      <w:pPr>
        <w:jc w:val="both"/>
        <w:rPr>
          <w:rFonts w:ascii="Tahoma" w:hAnsi="Tahoma" w:cs="Tahoma"/>
          <w:sz w:val="20"/>
          <w:szCs w:val="20"/>
        </w:rPr>
      </w:pPr>
      <w:r>
        <w:rPr>
          <w:rFonts w:ascii="Tahoma" w:hAnsi="Tahoma" w:cs="Tahoma"/>
          <w:sz w:val="20"/>
          <w:szCs w:val="20"/>
        </w:rPr>
        <w:t>»</w:t>
      </w:r>
      <w:r w:rsidRPr="0044142C">
        <w:rPr>
          <w:rFonts w:ascii="Tahoma" w:hAnsi="Tahoma" w:cs="Tahoma"/>
          <w:b/>
          <w:sz w:val="20"/>
          <w:szCs w:val="20"/>
        </w:rPr>
        <w:t>Priložnostno učenje</w:t>
      </w:r>
      <w:r>
        <w:rPr>
          <w:rFonts w:ascii="Tahoma" w:hAnsi="Tahoma" w:cs="Tahoma"/>
          <w:sz w:val="20"/>
          <w:szCs w:val="20"/>
        </w:rPr>
        <w:t xml:space="preserve"> je neorganizirano, ni načrtovano in ni v naprej strukturirano, je spontano in se odvija v vsakdanjih situacijah in interakcijah z ljudmi. Rezultat priložnostnega učenja predstavljajo znanja in spretnosti, ki jih pridobimo kot t.i. stranske učinke življenja in delovanja. Odvija se znotraj družine, socialnih omrežij, v vsakdanjem življenju, preko medijev ipd. V veliki meri temelji na izkustvu, kot npr. učenje na napakah. Poznamo pa tudi </w:t>
      </w:r>
      <w:proofErr w:type="spellStart"/>
      <w:r w:rsidRPr="008F142D">
        <w:rPr>
          <w:rFonts w:ascii="Tahoma" w:hAnsi="Tahoma" w:cs="Tahoma"/>
          <w:b/>
          <w:sz w:val="20"/>
          <w:szCs w:val="20"/>
        </w:rPr>
        <w:t>informalno</w:t>
      </w:r>
      <w:proofErr w:type="spellEnd"/>
      <w:r w:rsidRPr="008F142D">
        <w:rPr>
          <w:rFonts w:ascii="Tahoma" w:hAnsi="Tahoma" w:cs="Tahoma"/>
          <w:b/>
          <w:sz w:val="20"/>
          <w:szCs w:val="20"/>
        </w:rPr>
        <w:t xml:space="preserve"> izobraževanje</w:t>
      </w:r>
      <w:r>
        <w:rPr>
          <w:rFonts w:ascii="Tahoma" w:hAnsi="Tahoma" w:cs="Tahoma"/>
          <w:sz w:val="20"/>
          <w:szCs w:val="20"/>
        </w:rPr>
        <w:t>, kjer se posameznik odloči, da  se želi nekaj naučiti, vendar se učenja loti sam brez klasičnega učitelja, načrtno se uči iz okolice« (</w:t>
      </w:r>
      <w:proofErr w:type="spellStart"/>
      <w:r>
        <w:rPr>
          <w:rFonts w:ascii="Tahoma" w:hAnsi="Tahoma" w:cs="Tahoma"/>
          <w:sz w:val="20"/>
          <w:szCs w:val="20"/>
        </w:rPr>
        <w:t>ibidem</w:t>
      </w:r>
      <w:proofErr w:type="spellEnd"/>
      <w:r>
        <w:rPr>
          <w:rFonts w:ascii="Tahoma" w:hAnsi="Tahoma" w:cs="Tahoma"/>
          <w:sz w:val="20"/>
          <w:szCs w:val="20"/>
        </w:rPr>
        <w:t>.).</w:t>
      </w:r>
    </w:p>
    <w:p w:rsidR="007A23FF" w:rsidRDefault="007A23FF" w:rsidP="006D677D">
      <w:pPr>
        <w:pStyle w:val="Naslov4"/>
      </w:pPr>
      <w:bookmarkStart w:id="140" w:name="_Toc435438555"/>
      <w:r w:rsidRPr="006D677D">
        <w:lastRenderedPageBreak/>
        <w:t>Aktualno stanje</w:t>
      </w:r>
      <w:bookmarkEnd w:id="140"/>
    </w:p>
    <w:p w:rsidR="00F9234A" w:rsidRPr="00334E6D" w:rsidRDefault="00B37552" w:rsidP="00E76900">
      <w:pPr>
        <w:jc w:val="both"/>
        <w:rPr>
          <w:rFonts w:ascii="Tahoma" w:hAnsi="Tahoma" w:cs="Tahoma"/>
          <w:sz w:val="20"/>
          <w:szCs w:val="20"/>
        </w:rPr>
      </w:pPr>
      <w:r w:rsidRPr="00334E6D">
        <w:rPr>
          <w:rFonts w:ascii="Tahoma" w:hAnsi="Tahoma" w:cs="Tahoma"/>
          <w:sz w:val="20"/>
          <w:szCs w:val="20"/>
        </w:rPr>
        <w:t xml:space="preserve">Politika </w:t>
      </w:r>
      <w:r w:rsidR="00F9234A" w:rsidRPr="00334E6D">
        <w:rPr>
          <w:rFonts w:ascii="Tahoma" w:hAnsi="Tahoma" w:cs="Tahoma"/>
          <w:sz w:val="20"/>
          <w:szCs w:val="20"/>
        </w:rPr>
        <w:t xml:space="preserve">formalnega </w:t>
      </w:r>
      <w:r w:rsidRPr="00334E6D">
        <w:rPr>
          <w:rFonts w:ascii="Tahoma" w:hAnsi="Tahoma" w:cs="Tahoma"/>
          <w:sz w:val="20"/>
          <w:szCs w:val="20"/>
        </w:rPr>
        <w:t xml:space="preserve">izobraževanja na </w:t>
      </w:r>
      <w:r w:rsidR="00F9234A" w:rsidRPr="00334E6D">
        <w:rPr>
          <w:rFonts w:ascii="Tahoma" w:hAnsi="Tahoma" w:cs="Tahoma"/>
          <w:sz w:val="20"/>
          <w:szCs w:val="20"/>
        </w:rPr>
        <w:t>območju</w:t>
      </w:r>
      <w:r w:rsidRPr="00334E6D">
        <w:rPr>
          <w:rFonts w:ascii="Tahoma" w:hAnsi="Tahoma" w:cs="Tahoma"/>
          <w:sz w:val="20"/>
          <w:szCs w:val="20"/>
        </w:rPr>
        <w:t xml:space="preserve"> MO Velenje je odlična</w:t>
      </w:r>
      <w:r w:rsidR="00F9234A" w:rsidRPr="00334E6D">
        <w:rPr>
          <w:rFonts w:ascii="Tahoma" w:hAnsi="Tahoma" w:cs="Tahoma"/>
          <w:sz w:val="20"/>
          <w:szCs w:val="20"/>
        </w:rPr>
        <w:t>:</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sz w:val="20"/>
          <w:szCs w:val="20"/>
        </w:rPr>
        <w:t>šest (6) osnovnih šol;</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sz w:val="20"/>
          <w:szCs w:val="20"/>
        </w:rPr>
        <w:t>Center za vzgojo in usposabljanje - CVIU Velenje;</w:t>
      </w:r>
    </w:p>
    <w:p w:rsidR="00E76900"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sz w:val="20"/>
          <w:szCs w:val="20"/>
        </w:rPr>
        <w:t>Šolski center Velenje s</w:t>
      </w:r>
      <w:r w:rsidRPr="00334E6D">
        <w:rPr>
          <w:rFonts w:ascii="Tahoma" w:hAnsi="Tahoma" w:cs="Tahoma"/>
          <w:color w:val="000000"/>
          <w:sz w:val="20"/>
          <w:szCs w:val="20"/>
          <w:shd w:val="clear" w:color="auto" w:fill="FFFFFF"/>
        </w:rPr>
        <w:t xml:space="preserve"> 26-ih srednješolskimi in 6-ih višješolskimi strokovnimi programi (2014/2015)</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Visoko šolo za varstvo okolja - samostojni visokošolski zavod;</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Fakulteto za energetiko - Univerza v Mariboru;</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 xml:space="preserve">Glasbeno šolo Frana Koruna </w:t>
      </w:r>
      <w:proofErr w:type="spellStart"/>
      <w:r w:rsidRPr="00334E6D">
        <w:rPr>
          <w:rFonts w:ascii="Tahoma" w:hAnsi="Tahoma" w:cs="Tahoma"/>
          <w:color w:val="000000"/>
          <w:sz w:val="20"/>
          <w:szCs w:val="20"/>
          <w:shd w:val="clear" w:color="auto" w:fill="FFFFFF"/>
        </w:rPr>
        <w:t>Koželjskega</w:t>
      </w:r>
      <w:proofErr w:type="spellEnd"/>
      <w:r w:rsidRPr="00334E6D">
        <w:rPr>
          <w:rFonts w:ascii="Tahoma" w:hAnsi="Tahoma" w:cs="Tahoma"/>
          <w:color w:val="000000"/>
          <w:sz w:val="20"/>
          <w:szCs w:val="20"/>
          <w:shd w:val="clear" w:color="auto" w:fill="FFFFFF"/>
        </w:rPr>
        <w:t xml:space="preserve"> s 24 izbiram igranja na instrumente in petje;</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Andragoški zavod Ljudska univerza Velenje.</w:t>
      </w:r>
    </w:p>
    <w:p w:rsidR="00F9234A" w:rsidRPr="00334E6D" w:rsidRDefault="00F9234A" w:rsidP="00F9234A">
      <w:pPr>
        <w:jc w:val="both"/>
        <w:rPr>
          <w:rFonts w:ascii="Tahoma" w:hAnsi="Tahoma" w:cs="Tahoma"/>
          <w:sz w:val="20"/>
          <w:szCs w:val="20"/>
        </w:rPr>
      </w:pPr>
      <w:r w:rsidRPr="00334E6D">
        <w:rPr>
          <w:rFonts w:ascii="Tahoma" w:hAnsi="Tahoma" w:cs="Tahoma"/>
          <w:sz w:val="20"/>
          <w:szCs w:val="20"/>
        </w:rPr>
        <w:t>Poleg organizacij, katerih pristojnost je formalno izobraževan</w:t>
      </w:r>
      <w:r w:rsidR="00334E6D">
        <w:rPr>
          <w:rFonts w:ascii="Tahoma" w:hAnsi="Tahoma" w:cs="Tahoma"/>
          <w:sz w:val="20"/>
          <w:szCs w:val="20"/>
        </w:rPr>
        <w:t>je, pa so na območju MO Velenje</w:t>
      </w:r>
      <w:r w:rsidRPr="00334E6D">
        <w:rPr>
          <w:rFonts w:ascii="Tahoma" w:hAnsi="Tahoma" w:cs="Tahoma"/>
          <w:sz w:val="20"/>
          <w:szCs w:val="20"/>
        </w:rPr>
        <w:t xml:space="preserve"> tudi organizacije, ki za mlade izvajajo neformalno izobraževanje in preko katerih se mladi priložnostno učijo. Z </w:t>
      </w:r>
      <w:proofErr w:type="spellStart"/>
      <w:r w:rsidRPr="00334E6D">
        <w:rPr>
          <w:rFonts w:ascii="Tahoma" w:hAnsi="Tahoma" w:cs="Tahoma"/>
          <w:sz w:val="20"/>
          <w:szCs w:val="20"/>
        </w:rPr>
        <w:t>zagotovostjo</w:t>
      </w:r>
      <w:proofErr w:type="spellEnd"/>
      <w:r w:rsidRPr="00334E6D">
        <w:rPr>
          <w:rFonts w:ascii="Tahoma" w:hAnsi="Tahoma" w:cs="Tahoma"/>
          <w:sz w:val="20"/>
          <w:szCs w:val="20"/>
        </w:rPr>
        <w:t xml:space="preserve"> lahko</w:t>
      </w:r>
      <w:r w:rsidR="007D3F38" w:rsidRPr="00334E6D">
        <w:rPr>
          <w:rFonts w:ascii="Tahoma" w:hAnsi="Tahoma" w:cs="Tahoma"/>
          <w:sz w:val="20"/>
          <w:szCs w:val="20"/>
        </w:rPr>
        <w:t xml:space="preserve"> trdimo, da so to vse oblike mladinskega organiziranja in oblike organizacij, ki delajo z mladimi.</w:t>
      </w:r>
    </w:p>
    <w:p w:rsidR="00D34816" w:rsidRPr="006C022F" w:rsidRDefault="00D34816" w:rsidP="00F9234A">
      <w:pPr>
        <w:jc w:val="both"/>
        <w:rPr>
          <w:rFonts w:ascii="Tahoma" w:hAnsi="Tahoma" w:cs="Tahoma"/>
          <w:sz w:val="20"/>
          <w:szCs w:val="20"/>
        </w:rPr>
      </w:pPr>
    </w:p>
    <w:p w:rsidR="007A23FF" w:rsidRDefault="007A23FF" w:rsidP="006D677D">
      <w:pPr>
        <w:pStyle w:val="Naslov4"/>
      </w:pPr>
      <w:bookmarkStart w:id="141" w:name="_Toc435438556"/>
      <w:r w:rsidRPr="006D677D">
        <w:t>Ukrepi za Mestno občino Velenje</w:t>
      </w:r>
      <w:bookmarkEnd w:id="141"/>
    </w:p>
    <w:p w:rsidR="008F142D" w:rsidRPr="00590A46" w:rsidRDefault="00590A46" w:rsidP="003852A2">
      <w:pPr>
        <w:pStyle w:val="Odstavekseznama"/>
        <w:numPr>
          <w:ilvl w:val="0"/>
          <w:numId w:val="31"/>
        </w:numPr>
        <w:jc w:val="both"/>
        <w:rPr>
          <w:rFonts w:ascii="Tahoma" w:hAnsi="Tahoma" w:cs="Tahoma"/>
          <w:sz w:val="20"/>
          <w:szCs w:val="20"/>
        </w:rPr>
      </w:pPr>
      <w:r w:rsidRPr="00590A46">
        <w:rPr>
          <w:rFonts w:ascii="Tahoma" w:hAnsi="Tahoma" w:cs="Tahoma"/>
          <w:sz w:val="20"/>
          <w:szCs w:val="20"/>
        </w:rPr>
        <w:t>prostor po principu "</w:t>
      </w:r>
      <w:proofErr w:type="spellStart"/>
      <w:r w:rsidRPr="00590A46">
        <w:rPr>
          <w:rFonts w:ascii="Tahoma" w:hAnsi="Tahoma" w:cs="Tahoma"/>
          <w:sz w:val="20"/>
          <w:szCs w:val="20"/>
        </w:rPr>
        <w:t>Learning</w:t>
      </w:r>
      <w:proofErr w:type="spellEnd"/>
      <w:r w:rsidRPr="00590A46">
        <w:rPr>
          <w:rFonts w:ascii="Tahoma" w:hAnsi="Tahoma" w:cs="Tahoma"/>
          <w:sz w:val="20"/>
          <w:szCs w:val="20"/>
        </w:rPr>
        <w:t xml:space="preserve"> </w:t>
      </w:r>
      <w:proofErr w:type="spellStart"/>
      <w:r w:rsidRPr="00590A46">
        <w:rPr>
          <w:rFonts w:ascii="Tahoma" w:hAnsi="Tahoma" w:cs="Tahoma"/>
          <w:sz w:val="20"/>
          <w:szCs w:val="20"/>
        </w:rPr>
        <w:t>by</w:t>
      </w:r>
      <w:proofErr w:type="spellEnd"/>
      <w:r w:rsidRPr="00590A46">
        <w:rPr>
          <w:rFonts w:ascii="Tahoma" w:hAnsi="Tahoma" w:cs="Tahoma"/>
          <w:sz w:val="20"/>
          <w:szCs w:val="20"/>
        </w:rPr>
        <w:t xml:space="preserve"> </w:t>
      </w:r>
      <w:proofErr w:type="spellStart"/>
      <w:r w:rsidRPr="00590A46">
        <w:rPr>
          <w:rFonts w:ascii="Tahoma" w:hAnsi="Tahoma" w:cs="Tahoma"/>
          <w:sz w:val="20"/>
          <w:szCs w:val="20"/>
        </w:rPr>
        <w:t>doing</w:t>
      </w:r>
      <w:proofErr w:type="spellEnd"/>
      <w:r w:rsidRPr="00590A46">
        <w:rPr>
          <w:rFonts w:ascii="Tahoma" w:hAnsi="Tahoma" w:cs="Tahoma"/>
          <w:sz w:val="20"/>
          <w:szCs w:val="20"/>
        </w:rPr>
        <w:t>" - pridobivanje praktičnega znanja od izkušenih (programiranje, lesno oblikovanje, risanje, oblikovanje</w:t>
      </w:r>
      <w:r w:rsidR="00E963DA">
        <w:rPr>
          <w:rFonts w:ascii="Tahoma" w:hAnsi="Tahoma" w:cs="Tahoma"/>
          <w:sz w:val="20"/>
          <w:szCs w:val="20"/>
        </w:rPr>
        <w:t>,...)</w:t>
      </w:r>
      <w:r w:rsidRPr="00590A46">
        <w:rPr>
          <w:rFonts w:ascii="Tahoma" w:hAnsi="Tahoma" w:cs="Tahoma"/>
          <w:sz w:val="20"/>
          <w:szCs w:val="20"/>
        </w:rPr>
        <w:t>;</w:t>
      </w:r>
    </w:p>
    <w:p w:rsidR="00590A46" w:rsidRDefault="00590A46" w:rsidP="003852A2">
      <w:pPr>
        <w:pStyle w:val="Odstavekseznama"/>
        <w:numPr>
          <w:ilvl w:val="0"/>
          <w:numId w:val="31"/>
        </w:numPr>
        <w:jc w:val="both"/>
        <w:rPr>
          <w:rFonts w:ascii="Tahoma" w:hAnsi="Tahoma" w:cs="Tahoma"/>
          <w:sz w:val="20"/>
          <w:szCs w:val="20"/>
        </w:rPr>
      </w:pPr>
      <w:r w:rsidRPr="00590A46">
        <w:rPr>
          <w:rFonts w:ascii="Tahoma" w:hAnsi="Tahoma" w:cs="Tahoma"/>
          <w:sz w:val="20"/>
          <w:szCs w:val="20"/>
        </w:rPr>
        <w:t>p</w:t>
      </w:r>
      <w:r>
        <w:rPr>
          <w:rFonts w:ascii="Tahoma" w:hAnsi="Tahoma" w:cs="Tahoma"/>
          <w:sz w:val="20"/>
          <w:szCs w:val="20"/>
        </w:rPr>
        <w:t>rojektna praksa za mlade - v vsak MOV projekt vključiti vsaj enega mladega, ki bo preko pomoči pri organizaciji le-tega pridobil praktična znanja in izkušnje ter gradil socialno omrežje;</w:t>
      </w:r>
    </w:p>
    <w:p w:rsidR="00590A46"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novi programi na Šolskem centru Velenje (predlogi mladih: predšolska vzgoja, zdravstveni tehnik);</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ohranitev občinskih štipendij za študente;</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štipendije za dijake iz socialno ogroženih družin;</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občinska knjižnica diplomskih nalog s kritjem stroška tiska diplome;</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podeljevanje kadrovskih štipendij, namenjenih izobraževanju za poklice v občinski upravi in v javnih institucijah, katerih ustanoviteljica je občina;</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zagotavljanje možnosti opravljanja študijske prakse v občinski upravi in drugih javnih institucijah v občinskem upravljanju;</w:t>
      </w:r>
    </w:p>
    <w:p w:rsidR="00CF657A" w:rsidRPr="00BB4861"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podpora programu PUM - Projektno učenje za mlajše odrasle in pričetek izvajanja le-tega v Velenju</w:t>
      </w:r>
      <w:r w:rsidR="00BB4861">
        <w:rPr>
          <w:rFonts w:ascii="Tahoma" w:hAnsi="Tahoma" w:cs="Tahoma"/>
          <w:sz w:val="20"/>
          <w:szCs w:val="20"/>
        </w:rPr>
        <w:t>.</w:t>
      </w:r>
    </w:p>
    <w:p w:rsidR="008F142D" w:rsidRPr="006C022F" w:rsidRDefault="008F142D" w:rsidP="008F142D">
      <w:pPr>
        <w:rPr>
          <w:rFonts w:ascii="Tahoma" w:hAnsi="Tahoma" w:cs="Tahoma"/>
          <w:sz w:val="20"/>
          <w:szCs w:val="20"/>
        </w:rPr>
      </w:pPr>
    </w:p>
    <w:p w:rsidR="007A23FF" w:rsidRPr="006D677D" w:rsidRDefault="007A23FF" w:rsidP="006D677D">
      <w:pPr>
        <w:pStyle w:val="Naslov4"/>
        <w:rPr>
          <w:szCs w:val="26"/>
        </w:rPr>
      </w:pPr>
      <w:bookmarkStart w:id="142" w:name="_Toc435438557"/>
      <w:r w:rsidRPr="006D677D">
        <w:t>Cilji za uresničevanje lokalne mladinske strategije</w:t>
      </w:r>
      <w:bookmarkEnd w:id="142"/>
    </w:p>
    <w:p w:rsidR="008F142D" w:rsidRDefault="008F142D" w:rsidP="008F142D">
      <w:pPr>
        <w:jc w:val="both"/>
        <w:rPr>
          <w:rFonts w:ascii="Tahoma" w:hAnsi="Tahoma" w:cs="Tahoma"/>
          <w:sz w:val="20"/>
          <w:szCs w:val="20"/>
        </w:rPr>
      </w:pPr>
      <w:r>
        <w:rPr>
          <w:rFonts w:ascii="Tahoma" w:hAnsi="Tahoma" w:cs="Tahoma"/>
          <w:sz w:val="20"/>
          <w:szCs w:val="20"/>
        </w:rPr>
        <w:t xml:space="preserve">Na posvetih z mladimi so </w:t>
      </w:r>
      <w:r w:rsidR="00A9383F">
        <w:rPr>
          <w:rFonts w:ascii="Tahoma" w:hAnsi="Tahoma" w:cs="Tahoma"/>
          <w:sz w:val="20"/>
          <w:szCs w:val="20"/>
        </w:rPr>
        <w:t xml:space="preserve">le-ti </w:t>
      </w:r>
      <w:r>
        <w:rPr>
          <w:rFonts w:ascii="Tahoma" w:hAnsi="Tahoma" w:cs="Tahoma"/>
          <w:sz w:val="20"/>
          <w:szCs w:val="20"/>
        </w:rPr>
        <w:t xml:space="preserve">podali in izbrali naslednje predloge ciljev </w:t>
      </w:r>
      <w:r w:rsidR="00A9383F">
        <w:rPr>
          <w:rFonts w:ascii="Tahoma" w:hAnsi="Tahoma" w:cs="Tahoma"/>
          <w:sz w:val="20"/>
          <w:szCs w:val="20"/>
        </w:rPr>
        <w:t>za izobraževanje in usposabljanje:</w:t>
      </w:r>
    </w:p>
    <w:p w:rsidR="007A23FF"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šolski izleti, razporejeni tekom celega šolskega leta;</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informativni dnevi že v 8. razredu;</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predstavitev poklicev;</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več praktičnega pouka v osnovni in srednji šoli;</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izobraževanje o bontonu;</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usposabljanje mladih na področju prve pomoči;</w:t>
      </w:r>
    </w:p>
    <w:p w:rsidR="008F142D"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tržnica znanja in veščin (mreža mladih, ki bi izvajali pomoč pri izobraževanju oz. inštrukcijah);</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lastRenderedPageBreak/>
        <w:t>gostujoča predavanja profesionalcev v okviru formalnega izobraževanja;</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čajanka v tujem jeziku;</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tečaj grafičnega oblikovanja;</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kuharski tečaj;</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jezikovni tečaji;</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fotografski in multimedijski tečaj;</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 xml:space="preserve">računalniški tečaj (Microsoft </w:t>
      </w:r>
      <w:proofErr w:type="spellStart"/>
      <w:r>
        <w:rPr>
          <w:rFonts w:ascii="Tahoma" w:hAnsi="Tahoma" w:cs="Tahoma"/>
          <w:sz w:val="20"/>
          <w:szCs w:val="20"/>
        </w:rPr>
        <w:t>office</w:t>
      </w:r>
      <w:proofErr w:type="spellEnd"/>
      <w:r>
        <w:rPr>
          <w:rFonts w:ascii="Tahoma" w:hAnsi="Tahoma" w:cs="Tahoma"/>
          <w:sz w:val="20"/>
          <w:szCs w:val="20"/>
        </w:rPr>
        <w:t xml:space="preserve"> programi);</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izobraževanje v naravi (učilnica v naravi);</w:t>
      </w:r>
    </w:p>
    <w:p w:rsidR="00590A46"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počitniški izobraževalni tabori;</w:t>
      </w:r>
    </w:p>
    <w:p w:rsidR="00B16179"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 xml:space="preserve">tečaji za delo z mladimi s posebnimi potrebami (slepimi in slabovidnimi, gluhimi in naglušnimi, </w:t>
      </w:r>
      <w:proofErr w:type="spellStart"/>
      <w:r>
        <w:rPr>
          <w:rFonts w:ascii="Tahoma" w:hAnsi="Tahoma" w:cs="Tahoma"/>
          <w:sz w:val="20"/>
          <w:szCs w:val="20"/>
        </w:rPr>
        <w:t>dislektiki</w:t>
      </w:r>
      <w:proofErr w:type="spellEnd"/>
      <w:r>
        <w:rPr>
          <w:rFonts w:ascii="Tahoma" w:hAnsi="Tahoma" w:cs="Tahoma"/>
          <w:sz w:val="20"/>
          <w:szCs w:val="20"/>
        </w:rPr>
        <w:t>,...);</w:t>
      </w:r>
    </w:p>
    <w:p w:rsidR="00B16179"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tečaji za življenje (kuhanje, likanje, pranje in likanje, plačevanje položnic, urejanje dokumentov,...);</w:t>
      </w:r>
    </w:p>
    <w:p w:rsidR="00B16179"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interaktivna spletna stran za dijake (predavanja, testi, seminarske naloge,...);</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izobraževanje za profesorje o različni uporabi izobraževalnih (neformalnih) metod</w:t>
      </w:r>
      <w:r w:rsidR="004D18E5">
        <w:rPr>
          <w:rFonts w:ascii="Tahoma" w:hAnsi="Tahoma" w:cs="Tahoma"/>
          <w:sz w:val="20"/>
          <w:szCs w:val="20"/>
        </w:rPr>
        <w:t>;</w:t>
      </w:r>
    </w:p>
    <w:p w:rsidR="004D18E5" w:rsidRPr="004D18E5" w:rsidRDefault="004D18E5" w:rsidP="003852A2">
      <w:pPr>
        <w:pStyle w:val="Odstavekseznama"/>
        <w:numPr>
          <w:ilvl w:val="0"/>
          <w:numId w:val="31"/>
        </w:numPr>
        <w:jc w:val="both"/>
        <w:rPr>
          <w:rFonts w:ascii="Tahoma" w:hAnsi="Tahoma" w:cs="Tahoma"/>
          <w:sz w:val="20"/>
          <w:szCs w:val="20"/>
        </w:rPr>
      </w:pPr>
      <w:proofErr w:type="spellStart"/>
      <w:r>
        <w:rPr>
          <w:rFonts w:ascii="Tahoma" w:hAnsi="Tahoma" w:cs="Tahoma"/>
          <w:sz w:val="20"/>
          <w:szCs w:val="20"/>
        </w:rPr>
        <w:t>grafitarske</w:t>
      </w:r>
      <w:proofErr w:type="spellEnd"/>
      <w:r>
        <w:rPr>
          <w:rFonts w:ascii="Tahoma" w:hAnsi="Tahoma" w:cs="Tahoma"/>
          <w:sz w:val="20"/>
          <w:szCs w:val="20"/>
        </w:rPr>
        <w:t xml:space="preserve"> delavnice in organizirano </w:t>
      </w:r>
      <w:proofErr w:type="spellStart"/>
      <w:r>
        <w:rPr>
          <w:rFonts w:ascii="Tahoma" w:hAnsi="Tahoma" w:cs="Tahoma"/>
          <w:sz w:val="20"/>
          <w:szCs w:val="20"/>
        </w:rPr>
        <w:t>grafitiranje</w:t>
      </w:r>
      <w:proofErr w:type="spellEnd"/>
      <w:r>
        <w:rPr>
          <w:rFonts w:ascii="Tahoma" w:hAnsi="Tahoma" w:cs="Tahoma"/>
          <w:sz w:val="20"/>
          <w:szCs w:val="20"/>
        </w:rPr>
        <w:t>.</w:t>
      </w:r>
    </w:p>
    <w:p w:rsidR="008F142D" w:rsidRDefault="008F142D" w:rsidP="008F142D">
      <w:pPr>
        <w:jc w:val="both"/>
        <w:rPr>
          <w:rFonts w:ascii="Tahoma" w:hAnsi="Tahoma" w:cs="Tahoma"/>
          <w:sz w:val="20"/>
          <w:szCs w:val="20"/>
        </w:rPr>
      </w:pPr>
    </w:p>
    <w:p w:rsidR="008F142D" w:rsidRPr="008F142D" w:rsidRDefault="008F142D" w:rsidP="008F142D">
      <w:pPr>
        <w:jc w:val="both"/>
        <w:rPr>
          <w:rFonts w:ascii="Tahoma" w:hAnsi="Tahoma" w:cs="Tahoma"/>
          <w:sz w:val="20"/>
          <w:szCs w:val="20"/>
        </w:rPr>
      </w:pPr>
    </w:p>
    <w:p w:rsidR="003A1DB2" w:rsidRDefault="00701C3F" w:rsidP="003A1DB2">
      <w:pPr>
        <w:pStyle w:val="Naslov3"/>
      </w:pPr>
      <w:bookmarkStart w:id="143" w:name="_Toc435438558"/>
      <w:r w:rsidRPr="006D677D">
        <w:t>Zaposlovanje in podjetništvo</w:t>
      </w:r>
      <w:bookmarkEnd w:id="143"/>
    </w:p>
    <w:p w:rsidR="00F86512" w:rsidRDefault="00F86512" w:rsidP="00F86512">
      <w:pPr>
        <w:jc w:val="both"/>
        <w:rPr>
          <w:rFonts w:ascii="Tahoma" w:hAnsi="Tahoma" w:cs="Tahoma"/>
          <w:sz w:val="20"/>
          <w:szCs w:val="20"/>
        </w:rPr>
      </w:pPr>
      <w:r>
        <w:rPr>
          <w:rFonts w:ascii="Tahoma" w:hAnsi="Tahoma" w:cs="Tahoma"/>
          <w:sz w:val="20"/>
          <w:szCs w:val="20"/>
        </w:rPr>
        <w:t>»</w:t>
      </w:r>
      <w:r w:rsidR="000602A3">
        <w:rPr>
          <w:rFonts w:ascii="Tahoma" w:hAnsi="Tahoma" w:cs="Tahoma"/>
          <w:sz w:val="20"/>
          <w:szCs w:val="20"/>
        </w:rPr>
        <w:t xml:space="preserve">Z regulacijo zaposlovanja in </w:t>
      </w:r>
      <w:r w:rsidR="00856A19">
        <w:rPr>
          <w:rFonts w:ascii="Tahoma" w:hAnsi="Tahoma" w:cs="Tahoma"/>
          <w:sz w:val="20"/>
          <w:szCs w:val="20"/>
        </w:rPr>
        <w:t>dela se človeštvo ukvarja že ves</w:t>
      </w:r>
      <w:r w:rsidR="000602A3">
        <w:rPr>
          <w:rFonts w:ascii="Tahoma" w:hAnsi="Tahoma" w:cs="Tahoma"/>
          <w:sz w:val="20"/>
          <w:szCs w:val="20"/>
        </w:rPr>
        <w:t xml:space="preserve"> čas svojega obstoja. Delo je namreč ena izmed </w:t>
      </w:r>
      <w:r w:rsidR="007B0FA7">
        <w:rPr>
          <w:rFonts w:ascii="Tahoma" w:hAnsi="Tahoma" w:cs="Tahoma"/>
          <w:sz w:val="20"/>
          <w:szCs w:val="20"/>
        </w:rPr>
        <w:t xml:space="preserve">osnovnih človeških aktivnosti, saj posamezniku zagotavlja sredstva za preživetje, prav tako pa predstavlja orodje izražanja njegove prirojene ustvarjalne narave. Človeštvo torej dela in delo tvori osrednji element življenja vsakega posameznika. Delo mladim prinaša socialno in ekonomsko osamosvojitev ter kot tako predstavlja bistven element prehoda iz otroštva v odraslost« (Bakovnik </w:t>
      </w:r>
      <w:proofErr w:type="spellStart"/>
      <w:r w:rsidR="007B0FA7">
        <w:rPr>
          <w:rFonts w:ascii="Tahoma" w:hAnsi="Tahoma" w:cs="Tahoma"/>
          <w:sz w:val="20"/>
          <w:szCs w:val="20"/>
        </w:rPr>
        <w:t>et</w:t>
      </w:r>
      <w:proofErr w:type="spellEnd"/>
      <w:r w:rsidR="007B0FA7">
        <w:rPr>
          <w:rFonts w:ascii="Tahoma" w:hAnsi="Tahoma" w:cs="Tahoma"/>
          <w:sz w:val="20"/>
          <w:szCs w:val="20"/>
        </w:rPr>
        <w:t xml:space="preserve">. </w:t>
      </w:r>
      <w:proofErr w:type="spellStart"/>
      <w:r w:rsidR="007B0FA7">
        <w:rPr>
          <w:rFonts w:ascii="Tahoma" w:hAnsi="Tahoma" w:cs="Tahoma"/>
          <w:sz w:val="20"/>
          <w:szCs w:val="20"/>
        </w:rPr>
        <w:t>al</w:t>
      </w:r>
      <w:proofErr w:type="spellEnd"/>
      <w:r w:rsidR="007B0FA7">
        <w:rPr>
          <w:rFonts w:ascii="Tahoma" w:hAnsi="Tahoma" w:cs="Tahoma"/>
          <w:sz w:val="20"/>
          <w:szCs w:val="20"/>
        </w:rPr>
        <w:t>. 2012, str. 86).</w:t>
      </w:r>
    </w:p>
    <w:p w:rsidR="00F86512" w:rsidRDefault="00F86512" w:rsidP="00F86512">
      <w:pPr>
        <w:jc w:val="both"/>
        <w:rPr>
          <w:rFonts w:ascii="Tahoma" w:hAnsi="Tahoma" w:cs="Tahoma"/>
          <w:sz w:val="20"/>
          <w:szCs w:val="20"/>
        </w:rPr>
      </w:pPr>
      <w:r>
        <w:rPr>
          <w:rFonts w:ascii="Tahoma" w:hAnsi="Tahoma" w:cs="Tahoma"/>
          <w:sz w:val="20"/>
          <w:szCs w:val="20"/>
        </w:rPr>
        <w:t xml:space="preserve">»Politika zaposlovanja predstavlja vizijo, družbene vrednote in načela na področju zaposlovanja ter problematikam prilagojeno strategijo upravljanja s prehodom mladih iz izobraževalnega sistema na trg dela« (Bakovnik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2012, str. 89).</w:t>
      </w:r>
    </w:p>
    <w:p w:rsidR="00AE0257" w:rsidRDefault="007B0FA7" w:rsidP="00F86512">
      <w:pPr>
        <w:jc w:val="both"/>
        <w:rPr>
          <w:rFonts w:ascii="Tahoma" w:hAnsi="Tahoma" w:cs="Tahoma"/>
          <w:sz w:val="20"/>
          <w:szCs w:val="20"/>
        </w:rPr>
      </w:pPr>
      <w:r>
        <w:rPr>
          <w:rFonts w:ascii="Tahoma" w:hAnsi="Tahoma" w:cs="Tahoma"/>
          <w:sz w:val="20"/>
          <w:szCs w:val="20"/>
        </w:rPr>
        <w:t>»</w:t>
      </w:r>
      <w:r w:rsidR="00884ED8">
        <w:rPr>
          <w:rFonts w:ascii="Tahoma" w:hAnsi="Tahoma" w:cs="Tahoma"/>
          <w:sz w:val="20"/>
          <w:szCs w:val="20"/>
        </w:rPr>
        <w:t xml:space="preserve">V okviru zaposlovanja in razvoja politik na tem področju so mladi že dlje časa široko prepoznani kot ena bolj ranljivih družbenih skupin. Stopnja brezposelnosti mladih je namreč v svetovnem merilu standardno skoraj trikrat višja od stopnje brezposelnosti odraslih. </w:t>
      </w:r>
      <w:r w:rsidR="00E652F2">
        <w:rPr>
          <w:rFonts w:ascii="Tahoma" w:hAnsi="Tahoma" w:cs="Tahoma"/>
          <w:sz w:val="20"/>
          <w:szCs w:val="20"/>
        </w:rPr>
        <w:t xml:space="preserve">Mladi se na trgu srečujejo s posebnimi ovirami, ki jim onemogočajo uspešno zaposlovanje ter posledično doseganje ustrezne socialne in ekonomske varnosti. Mladi na trg dela običajno vstopajo neposredno iz izobraževalnega sistema in tako brez delovnih izkušenj oz. s pomanjkanjem le-teh težko pridobijo prvo zaposlitev. Poleg tega se pogosto ponudba izobrazbene strukture v celoti ne ujema s povpraševanjem po kadrih na trgu dela. Istočasno pa mlade na trgu dela opredeljuje posebna vrednost, ki jih od drugih družbenih skupin razlikuje tudi v bolj pozitivnem pogledu. V splošnem imajo mladi namreč vedno višje ravni izobrazbe ter </w:t>
      </w:r>
      <w:r w:rsidR="0087603B">
        <w:rPr>
          <w:rFonts w:ascii="Tahoma" w:hAnsi="Tahoma" w:cs="Tahoma"/>
          <w:sz w:val="20"/>
          <w:szCs w:val="20"/>
        </w:rPr>
        <w:t xml:space="preserve">jih zaznamuje dinamičnost, prilagodljivost, visoka motivacija za delo in močan učni potencial« (Bakovnik </w:t>
      </w:r>
      <w:proofErr w:type="spellStart"/>
      <w:r w:rsidR="0087603B">
        <w:rPr>
          <w:rFonts w:ascii="Tahoma" w:hAnsi="Tahoma" w:cs="Tahoma"/>
          <w:sz w:val="20"/>
          <w:szCs w:val="20"/>
        </w:rPr>
        <w:t>et</w:t>
      </w:r>
      <w:proofErr w:type="spellEnd"/>
      <w:r w:rsidR="0087603B">
        <w:rPr>
          <w:rFonts w:ascii="Tahoma" w:hAnsi="Tahoma" w:cs="Tahoma"/>
          <w:sz w:val="20"/>
          <w:szCs w:val="20"/>
        </w:rPr>
        <w:t xml:space="preserve">. </w:t>
      </w:r>
      <w:proofErr w:type="spellStart"/>
      <w:r w:rsidR="0087603B">
        <w:rPr>
          <w:rFonts w:ascii="Tahoma" w:hAnsi="Tahoma" w:cs="Tahoma"/>
          <w:sz w:val="20"/>
          <w:szCs w:val="20"/>
        </w:rPr>
        <w:t>al</w:t>
      </w:r>
      <w:proofErr w:type="spellEnd"/>
      <w:r w:rsidR="0087603B">
        <w:rPr>
          <w:rFonts w:ascii="Tahoma" w:hAnsi="Tahoma" w:cs="Tahoma"/>
          <w:sz w:val="20"/>
          <w:szCs w:val="20"/>
        </w:rPr>
        <w:t>. 2012, str. 87-88).</w:t>
      </w:r>
    </w:p>
    <w:p w:rsidR="00AE0257" w:rsidRDefault="00AE0257" w:rsidP="00F86512">
      <w:pPr>
        <w:jc w:val="both"/>
        <w:rPr>
          <w:rFonts w:ascii="Tahoma" w:hAnsi="Tahoma" w:cs="Tahoma"/>
          <w:sz w:val="20"/>
          <w:szCs w:val="20"/>
        </w:rPr>
      </w:pPr>
      <w:r>
        <w:rPr>
          <w:rFonts w:ascii="Tahoma" w:hAnsi="Tahoma" w:cs="Tahoma"/>
          <w:sz w:val="20"/>
          <w:szCs w:val="20"/>
        </w:rPr>
        <w:t>»</w:t>
      </w:r>
      <w:r w:rsidRPr="00AE0257">
        <w:rPr>
          <w:rFonts w:ascii="Tahoma" w:hAnsi="Tahoma" w:cs="Tahoma"/>
          <w:sz w:val="20"/>
          <w:szCs w:val="20"/>
        </w:rPr>
        <w:t xml:space="preserve">Zaposlitev ima materialne in socialne učinke, ki se izražajo tudi v samopodobi in identiteti posameznika Nezaposlenost ima številne posledice na posameznika, npr.: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 xml:space="preserve">materialno revščino,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zmanjšanje socialnih odnosov, občutek</w:t>
      </w:r>
      <w:r>
        <w:rPr>
          <w:rFonts w:ascii="Tahoma" w:hAnsi="Tahoma" w:cs="Tahoma"/>
          <w:sz w:val="20"/>
          <w:szCs w:val="20"/>
        </w:rPr>
        <w:t xml:space="preserve"> osamljenosti in izključenosti,</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lastRenderedPageBreak/>
        <w:t xml:space="preserve">manjšo možnost socialnega priznanja in udeležbe pri oblikovanju življenja, kar ima za posledico občutke nemoči in izgube nadzora nad lastnim življenjem,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 xml:space="preserve">slabše mentalno zdravje (negotovost, občutek nesmisla, strah pred prihodnostjo, izguba samozavesti),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težave s fizičnim zdravjem,</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pozno odselitev od staršev, pozno osamosvajanje, odlašanje z ustvarjanjem družine,</w:t>
      </w:r>
    </w:p>
    <w:p w:rsidR="00AE0257" w:rsidRP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izgubo poklicnih spretnosti (zaradi hitrih sprememb, uporabe visoke tehnologije)«</w:t>
      </w:r>
      <w:r>
        <w:rPr>
          <w:rFonts w:ascii="Tahoma" w:hAnsi="Tahoma" w:cs="Tahoma"/>
          <w:sz w:val="20"/>
          <w:szCs w:val="20"/>
        </w:rPr>
        <w:t xml:space="preserve">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8</w:t>
      </w:r>
      <w:r w:rsidRPr="00871805">
        <w:rPr>
          <w:rFonts w:ascii="Tahoma" w:hAnsi="Tahoma" w:cs="Tahoma"/>
          <w:sz w:val="20"/>
          <w:szCs w:val="20"/>
        </w:rPr>
        <w:t>)</w:t>
      </w:r>
    </w:p>
    <w:p w:rsidR="00F86512" w:rsidRPr="006C022F" w:rsidRDefault="00F86512" w:rsidP="00F86512">
      <w:pPr>
        <w:rPr>
          <w:rFonts w:ascii="Tahoma" w:hAnsi="Tahoma" w:cs="Tahoma"/>
          <w:sz w:val="20"/>
          <w:szCs w:val="20"/>
        </w:rPr>
      </w:pPr>
    </w:p>
    <w:p w:rsidR="007A23FF" w:rsidRPr="0091624D" w:rsidRDefault="007A23FF" w:rsidP="006D677D">
      <w:pPr>
        <w:pStyle w:val="Naslov4"/>
      </w:pPr>
      <w:bookmarkStart w:id="144" w:name="_Toc435438559"/>
      <w:r w:rsidRPr="0091624D">
        <w:t>Aktualno stanje</w:t>
      </w:r>
      <w:bookmarkEnd w:id="144"/>
    </w:p>
    <w:p w:rsidR="00677A4B" w:rsidRPr="0091624D" w:rsidRDefault="001F7C18" w:rsidP="001F7C18">
      <w:pPr>
        <w:jc w:val="both"/>
        <w:rPr>
          <w:rFonts w:ascii="Tahoma" w:hAnsi="Tahoma" w:cs="Tahoma"/>
          <w:sz w:val="20"/>
          <w:szCs w:val="20"/>
        </w:rPr>
      </w:pPr>
      <w:r w:rsidRPr="0091624D">
        <w:rPr>
          <w:rFonts w:ascii="Tahoma" w:hAnsi="Tahoma" w:cs="Tahoma"/>
          <w:sz w:val="20"/>
          <w:szCs w:val="20"/>
        </w:rPr>
        <w:t>V MO Velenje smo v letu 2015 pridobili nove in atraktivne prostore za manjša na novo nastala pod</w:t>
      </w:r>
      <w:r w:rsidR="00855DFD">
        <w:rPr>
          <w:rFonts w:ascii="Tahoma" w:hAnsi="Tahoma" w:cs="Tahoma"/>
          <w:sz w:val="20"/>
          <w:szCs w:val="20"/>
        </w:rPr>
        <w:t>jetja, ki se nahajajo v podjetniškem centru</w:t>
      </w:r>
      <w:r w:rsidRPr="0091624D">
        <w:rPr>
          <w:rFonts w:ascii="Tahoma" w:hAnsi="Tahoma" w:cs="Tahoma"/>
          <w:sz w:val="20"/>
          <w:szCs w:val="20"/>
        </w:rPr>
        <w:t xml:space="preserve"> Standard</w:t>
      </w:r>
      <w:r w:rsidR="000D684E">
        <w:rPr>
          <w:rFonts w:ascii="Tahoma" w:hAnsi="Tahoma" w:cs="Tahoma"/>
          <w:sz w:val="20"/>
          <w:szCs w:val="20"/>
        </w:rPr>
        <w:t xml:space="preserve"> (prej so bili </w:t>
      </w:r>
      <w:proofErr w:type="spellStart"/>
      <w:r w:rsidR="000D684E">
        <w:rPr>
          <w:rFonts w:ascii="Tahoma" w:hAnsi="Tahoma" w:cs="Tahoma"/>
          <w:sz w:val="20"/>
          <w:szCs w:val="20"/>
        </w:rPr>
        <w:t>Štart</w:t>
      </w:r>
      <w:proofErr w:type="spellEnd"/>
      <w:r w:rsidR="000D684E">
        <w:rPr>
          <w:rFonts w:ascii="Tahoma" w:hAnsi="Tahoma" w:cs="Tahoma"/>
          <w:sz w:val="20"/>
          <w:szCs w:val="20"/>
        </w:rPr>
        <w:t xml:space="preserve"> up prostori na lokaciji Rdeče dvorane)</w:t>
      </w:r>
      <w:r w:rsidRPr="0091624D">
        <w:rPr>
          <w:rFonts w:ascii="Tahoma" w:hAnsi="Tahoma" w:cs="Tahoma"/>
          <w:sz w:val="20"/>
          <w:szCs w:val="20"/>
        </w:rPr>
        <w:t>. Le-te upravlja Saša Inkubator d.o.o. Prav tako je MO Velenje v letu 2015 prvič objavila Javni razpis za spodbujanje podjetništva v MO Velenje v vrednosti 200.000 €, a je njegova velika slabost ta, da je izšel zelo pozno (konec meseca maja)</w:t>
      </w:r>
      <w:r w:rsidR="0091624D" w:rsidRPr="0091624D">
        <w:rPr>
          <w:rFonts w:ascii="Tahoma" w:hAnsi="Tahoma" w:cs="Tahoma"/>
          <w:sz w:val="20"/>
          <w:szCs w:val="20"/>
        </w:rPr>
        <w:t xml:space="preserve"> prav tako pa ni vključeval opcije predhodnega avansa, ki je pomemben zagonski kapital za projekte, ki so pomembni tako za podjetja kot sam razvoj podjetništva v občini.</w:t>
      </w:r>
    </w:p>
    <w:p w:rsidR="0091624D" w:rsidRDefault="0091624D" w:rsidP="001F7C18">
      <w:pPr>
        <w:jc w:val="both"/>
        <w:rPr>
          <w:rFonts w:ascii="Tahoma" w:hAnsi="Tahoma" w:cs="Tahoma"/>
          <w:sz w:val="20"/>
          <w:szCs w:val="20"/>
        </w:rPr>
      </w:pPr>
      <w:r w:rsidRPr="0091624D">
        <w:rPr>
          <w:rFonts w:ascii="Tahoma" w:hAnsi="Tahoma" w:cs="Tahoma"/>
          <w:sz w:val="20"/>
          <w:szCs w:val="20"/>
        </w:rPr>
        <w:t xml:space="preserve">Saša Inkubator d.o.o. </w:t>
      </w:r>
      <w:r w:rsidR="00855DFD">
        <w:rPr>
          <w:rFonts w:ascii="Tahoma" w:hAnsi="Tahoma" w:cs="Tahoma"/>
          <w:sz w:val="20"/>
          <w:szCs w:val="20"/>
        </w:rPr>
        <w:t xml:space="preserve">je </w:t>
      </w:r>
      <w:r w:rsidRPr="0091624D">
        <w:rPr>
          <w:rFonts w:ascii="Tahoma" w:hAnsi="Tahoma" w:cs="Tahoma"/>
          <w:sz w:val="20"/>
          <w:szCs w:val="20"/>
        </w:rPr>
        <w:t>v letu 2015 izvedel nekaj podjetniških start-up vikendov, ki pa med seboj niso bili povezani in so s tem predstavljali samo možnost prostora za primerni razvoj ideje, niso nudili konkretnejše izvedbe le-te pod morebitnim potrebnim mentorstvom izkušenih podjetnikov in potencialnih poslovnih angelov.</w:t>
      </w:r>
    </w:p>
    <w:p w:rsidR="0091624D" w:rsidRPr="0091624D" w:rsidRDefault="0091624D" w:rsidP="001F7C18">
      <w:pPr>
        <w:jc w:val="both"/>
        <w:rPr>
          <w:rFonts w:ascii="Tahoma" w:hAnsi="Tahoma" w:cs="Tahoma"/>
          <w:sz w:val="20"/>
          <w:szCs w:val="20"/>
        </w:rPr>
      </w:pPr>
      <w:r>
        <w:rPr>
          <w:rFonts w:ascii="Tahoma" w:hAnsi="Tahoma" w:cs="Tahoma"/>
          <w:sz w:val="20"/>
          <w:szCs w:val="20"/>
        </w:rPr>
        <w:t xml:space="preserve">MO Velenje je dober vzorčni primer izvajanja in sofinanciranja programov za dolgotrajno brezposelne v okviru programa javnih del Zavoda RS za zaposlovanje. Javni delavci so zaposleni tako v javni upravi, javnih zavodih kot tudi v lokalnem nevladnem sektorju. Prav tako MO Velenje skrbi za počitniško delo lokalnih dijakov in študentov, ki so vključeni v projekt »Čisto moje Velenje« in »Pikin festival«. </w:t>
      </w:r>
    </w:p>
    <w:p w:rsidR="001F7C18" w:rsidRPr="004C19DB" w:rsidRDefault="001F7C18" w:rsidP="00677A4B">
      <w:pPr>
        <w:rPr>
          <w:rFonts w:ascii="Tahoma" w:hAnsi="Tahoma" w:cs="Tahoma"/>
          <w:sz w:val="20"/>
          <w:szCs w:val="20"/>
        </w:rPr>
      </w:pPr>
    </w:p>
    <w:p w:rsidR="007A23FF" w:rsidRDefault="007A23FF" w:rsidP="006D677D">
      <w:pPr>
        <w:pStyle w:val="Naslov4"/>
      </w:pPr>
      <w:bookmarkStart w:id="145" w:name="_Toc435438560"/>
      <w:r w:rsidRPr="006D677D">
        <w:t>Ukrepi za Mestno občino Velenje</w:t>
      </w:r>
      <w:bookmarkEnd w:id="145"/>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vzpostavitev medobčinskega organa za razvoj (regionalnih) strategij zaposlovanja</w:t>
      </w:r>
      <w:r>
        <w:rPr>
          <w:rFonts w:ascii="Tahoma" w:hAnsi="Tahoma" w:cs="Tahoma"/>
          <w:sz w:val="20"/>
          <w:szCs w:val="20"/>
        </w:rPr>
        <w:t>;</w:t>
      </w:r>
    </w:p>
    <w:p w:rsidR="00EB7672" w:rsidRPr="00A83F4F" w:rsidRDefault="00A83F4F" w:rsidP="00EB7672">
      <w:pPr>
        <w:pStyle w:val="Odstavekseznama"/>
        <w:numPr>
          <w:ilvl w:val="0"/>
          <w:numId w:val="18"/>
        </w:numPr>
        <w:jc w:val="both"/>
        <w:rPr>
          <w:rFonts w:ascii="Tahoma" w:hAnsi="Tahoma" w:cs="Tahoma"/>
          <w:sz w:val="20"/>
          <w:szCs w:val="20"/>
        </w:rPr>
      </w:pPr>
      <w:r w:rsidRPr="00A83F4F">
        <w:rPr>
          <w:rFonts w:ascii="Tahoma" w:hAnsi="Tahoma" w:cs="Tahoma"/>
          <w:sz w:val="20"/>
          <w:szCs w:val="20"/>
        </w:rPr>
        <w:t>lokalno partnerstvo za spodbujanje zaposlovanja mladih na lokalnem nivoju</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subvencioniranje prvih rednih pogodbenih zaposlitev za mlade</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olajšave za gospodarske družbe v občini, ki imajo med zaposlenimi najmanj 15-odstotni delež mladih</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finančna podpora izvajanju</w:t>
      </w:r>
      <w:r>
        <w:rPr>
          <w:rFonts w:ascii="Tahoma" w:hAnsi="Tahoma" w:cs="Tahoma"/>
          <w:sz w:val="20"/>
          <w:szCs w:val="20"/>
        </w:rPr>
        <w:t xml:space="preserve"> deficitarnih lokalnih storitev</w:t>
      </w:r>
      <w:r w:rsidRPr="00A83F4F">
        <w:rPr>
          <w:rFonts w:ascii="Tahoma" w:hAnsi="Tahoma" w:cs="Tahoma"/>
          <w:sz w:val="20"/>
          <w:szCs w:val="20"/>
        </w:rPr>
        <w:t>, ki vključuje ustvarjanje novih delovnih mest za mlade</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zagotavljanje možnosti opravljanja pripravništva v občinski upravi in drugih javnih institucijah v občinskem upravljanju</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zaposlitev osebe v občinski upravi, ki bo skrbela za izvajanje lokalnega programa razvoja delovanja mlad</w:t>
      </w:r>
      <w:r>
        <w:rPr>
          <w:rFonts w:ascii="Tahoma" w:hAnsi="Tahoma" w:cs="Tahoma"/>
          <w:sz w:val="20"/>
          <w:szCs w:val="20"/>
        </w:rPr>
        <w:t>ih, javne razpise za mlade v MOV</w:t>
      </w:r>
      <w:r w:rsidRPr="00A83F4F">
        <w:rPr>
          <w:rFonts w:ascii="Tahoma" w:hAnsi="Tahoma" w:cs="Tahoma"/>
          <w:sz w:val="20"/>
          <w:szCs w:val="20"/>
        </w:rPr>
        <w:t>, informiranje mladih itd.</w:t>
      </w:r>
      <w:r>
        <w:rPr>
          <w:rFonts w:ascii="Tahoma" w:hAnsi="Tahoma" w:cs="Tahoma"/>
          <w:sz w:val="20"/>
          <w:szCs w:val="20"/>
        </w:rPr>
        <w:t>;</w:t>
      </w:r>
    </w:p>
    <w:p w:rsidR="00EA4E29" w:rsidRDefault="004D18E5" w:rsidP="00567C2A">
      <w:pPr>
        <w:pStyle w:val="Odstavekseznama"/>
        <w:numPr>
          <w:ilvl w:val="0"/>
          <w:numId w:val="18"/>
        </w:numPr>
        <w:jc w:val="both"/>
        <w:rPr>
          <w:rFonts w:ascii="Tahoma" w:hAnsi="Tahoma" w:cs="Tahoma"/>
          <w:sz w:val="20"/>
          <w:szCs w:val="20"/>
        </w:rPr>
      </w:pPr>
      <w:r>
        <w:rPr>
          <w:rFonts w:ascii="Tahoma" w:hAnsi="Tahoma" w:cs="Tahoma"/>
          <w:sz w:val="20"/>
          <w:szCs w:val="20"/>
        </w:rPr>
        <w:t>ohranitev počitniškega dela za dijake in študente iz MO Velenje;</w:t>
      </w:r>
    </w:p>
    <w:p w:rsidR="004D18E5" w:rsidRDefault="00A83F4F" w:rsidP="00567C2A">
      <w:pPr>
        <w:pStyle w:val="Odstavekseznama"/>
        <w:numPr>
          <w:ilvl w:val="0"/>
          <w:numId w:val="18"/>
        </w:numPr>
        <w:jc w:val="both"/>
        <w:rPr>
          <w:rFonts w:ascii="Tahoma" w:hAnsi="Tahoma" w:cs="Tahoma"/>
          <w:sz w:val="20"/>
          <w:szCs w:val="20"/>
        </w:rPr>
      </w:pPr>
      <w:r>
        <w:rPr>
          <w:rFonts w:ascii="Tahoma" w:hAnsi="Tahoma" w:cs="Tahoma"/>
          <w:sz w:val="20"/>
          <w:szCs w:val="20"/>
        </w:rPr>
        <w:t>zagotavljanje nepovratnih sredstev</w:t>
      </w:r>
      <w:r w:rsidR="004D18E5">
        <w:rPr>
          <w:rFonts w:ascii="Tahoma" w:hAnsi="Tahoma" w:cs="Tahoma"/>
          <w:sz w:val="20"/>
          <w:szCs w:val="20"/>
        </w:rPr>
        <w:t xml:space="preserve"> za mlade podjetnike z avansom;</w:t>
      </w:r>
    </w:p>
    <w:p w:rsidR="00A83F4F" w:rsidRDefault="00A83F4F" w:rsidP="00567C2A">
      <w:pPr>
        <w:pStyle w:val="Odstavekseznama"/>
        <w:numPr>
          <w:ilvl w:val="0"/>
          <w:numId w:val="18"/>
        </w:numPr>
        <w:jc w:val="both"/>
        <w:rPr>
          <w:rFonts w:ascii="Tahoma" w:hAnsi="Tahoma" w:cs="Tahoma"/>
          <w:sz w:val="20"/>
          <w:szCs w:val="20"/>
        </w:rPr>
      </w:pPr>
      <w:r>
        <w:rPr>
          <w:rFonts w:ascii="Tahoma" w:hAnsi="Tahoma" w:cs="Tahoma"/>
          <w:sz w:val="20"/>
          <w:szCs w:val="20"/>
        </w:rPr>
        <w:t>zagotavljanje nepovratnih sredstev za dejavnosti socialnega podjetništva mladih, ki so v skladu z javnim interesom lokalne skupnosti;</w:t>
      </w:r>
    </w:p>
    <w:p w:rsidR="00A83F4F" w:rsidRDefault="00A83F4F" w:rsidP="00567C2A">
      <w:pPr>
        <w:pStyle w:val="Odstavekseznama"/>
        <w:numPr>
          <w:ilvl w:val="0"/>
          <w:numId w:val="18"/>
        </w:numPr>
        <w:jc w:val="both"/>
        <w:rPr>
          <w:rFonts w:ascii="Tahoma" w:hAnsi="Tahoma" w:cs="Tahoma"/>
          <w:sz w:val="20"/>
          <w:szCs w:val="20"/>
        </w:rPr>
      </w:pPr>
      <w:r>
        <w:rPr>
          <w:rFonts w:ascii="Tahoma" w:hAnsi="Tahoma" w:cs="Tahoma"/>
          <w:sz w:val="20"/>
          <w:szCs w:val="20"/>
        </w:rPr>
        <w:lastRenderedPageBreak/>
        <w:t>ohranitev sofinanciranja programov spodbujanja delovne aktivnosti dolgotrajno brezposelnih mladih v nevladnih organizacijah delujočih v lokalni skupnosti;</w:t>
      </w:r>
    </w:p>
    <w:p w:rsidR="004D18E5" w:rsidRDefault="004D18E5" w:rsidP="00567C2A">
      <w:pPr>
        <w:pStyle w:val="Odstavekseznama"/>
        <w:numPr>
          <w:ilvl w:val="0"/>
          <w:numId w:val="18"/>
        </w:numPr>
        <w:jc w:val="both"/>
        <w:rPr>
          <w:rFonts w:ascii="Tahoma" w:hAnsi="Tahoma" w:cs="Tahoma"/>
          <w:sz w:val="20"/>
          <w:szCs w:val="20"/>
        </w:rPr>
      </w:pPr>
      <w:r>
        <w:rPr>
          <w:rFonts w:ascii="Tahoma" w:hAnsi="Tahoma" w:cs="Tahoma"/>
          <w:sz w:val="20"/>
          <w:szCs w:val="20"/>
        </w:rPr>
        <w:t>izpopolnitev Saša inkubatorja s profesionalnimi kadri s področja marketinga in podjetništva;</w:t>
      </w:r>
    </w:p>
    <w:p w:rsidR="00EB7672" w:rsidRPr="00E61D7C" w:rsidRDefault="00EB7672" w:rsidP="00567C2A">
      <w:pPr>
        <w:pStyle w:val="Odstavekseznama"/>
        <w:numPr>
          <w:ilvl w:val="0"/>
          <w:numId w:val="18"/>
        </w:numPr>
        <w:jc w:val="both"/>
        <w:rPr>
          <w:rFonts w:ascii="Tahoma" w:hAnsi="Tahoma" w:cs="Tahoma"/>
          <w:sz w:val="20"/>
          <w:szCs w:val="20"/>
        </w:rPr>
      </w:pPr>
      <w:r>
        <w:rPr>
          <w:rFonts w:ascii="Tahoma" w:hAnsi="Tahoma" w:cs="Tahoma"/>
          <w:sz w:val="20"/>
          <w:szCs w:val="20"/>
        </w:rPr>
        <w:t>izvajanje informiranja, svetovanja, usposabljanja in mentorstva za samozaposlene in podjetništvo mladih v Velenju v okviru Saša inkubatorja</w:t>
      </w:r>
      <w:r w:rsidR="00A83F4F">
        <w:rPr>
          <w:rFonts w:ascii="Tahoma" w:hAnsi="Tahoma" w:cs="Tahoma"/>
          <w:sz w:val="20"/>
          <w:szCs w:val="20"/>
        </w:rPr>
        <w:t>.</w:t>
      </w:r>
    </w:p>
    <w:p w:rsidR="00E61D7C" w:rsidRPr="004C19DB" w:rsidRDefault="00E61D7C" w:rsidP="00E61D7C">
      <w:pPr>
        <w:rPr>
          <w:rFonts w:ascii="Tahoma" w:hAnsi="Tahoma" w:cs="Tahoma"/>
          <w:sz w:val="20"/>
          <w:szCs w:val="20"/>
        </w:rPr>
      </w:pPr>
    </w:p>
    <w:p w:rsidR="007A23FF" w:rsidRPr="006D677D" w:rsidRDefault="007A23FF" w:rsidP="006D677D">
      <w:pPr>
        <w:pStyle w:val="Naslov4"/>
        <w:rPr>
          <w:szCs w:val="26"/>
        </w:rPr>
      </w:pPr>
      <w:bookmarkStart w:id="146" w:name="_Toc435438561"/>
      <w:r w:rsidRPr="006D677D">
        <w:t>Cilji za uresničevanje lokalne mladinske strategije</w:t>
      </w:r>
      <w:bookmarkEnd w:id="146"/>
    </w:p>
    <w:p w:rsidR="008B0C89" w:rsidRDefault="008B0C89" w:rsidP="008B0C89">
      <w:pPr>
        <w:jc w:val="both"/>
        <w:rPr>
          <w:rFonts w:ascii="Tahoma" w:hAnsi="Tahoma" w:cs="Tahoma"/>
          <w:sz w:val="20"/>
          <w:szCs w:val="20"/>
        </w:rPr>
      </w:pPr>
      <w:r>
        <w:rPr>
          <w:rFonts w:ascii="Tahoma" w:hAnsi="Tahoma" w:cs="Tahoma"/>
          <w:sz w:val="20"/>
          <w:szCs w:val="20"/>
        </w:rPr>
        <w:t xml:space="preserve">Na posvetih z mladimi so </w:t>
      </w:r>
      <w:r w:rsidR="00A9383F">
        <w:rPr>
          <w:rFonts w:ascii="Tahoma" w:hAnsi="Tahoma" w:cs="Tahoma"/>
          <w:sz w:val="20"/>
          <w:szCs w:val="20"/>
        </w:rPr>
        <w:t xml:space="preserve">le-ti </w:t>
      </w:r>
      <w:r>
        <w:rPr>
          <w:rFonts w:ascii="Tahoma" w:hAnsi="Tahoma" w:cs="Tahoma"/>
          <w:sz w:val="20"/>
          <w:szCs w:val="20"/>
        </w:rPr>
        <w:t xml:space="preserve">podali in izbrali naslednje predloge ciljev </w:t>
      </w:r>
      <w:r w:rsidR="00A9383F">
        <w:rPr>
          <w:rFonts w:ascii="Tahoma" w:hAnsi="Tahoma" w:cs="Tahoma"/>
          <w:sz w:val="20"/>
          <w:szCs w:val="20"/>
        </w:rPr>
        <w:t>za zaposlovanje in podjetništvo:</w:t>
      </w:r>
    </w:p>
    <w:p w:rsidR="007A23FF" w:rsidRDefault="00A37906" w:rsidP="003852A2">
      <w:pPr>
        <w:pStyle w:val="Odstavekseznama"/>
        <w:numPr>
          <w:ilvl w:val="0"/>
          <w:numId w:val="31"/>
        </w:numPr>
        <w:jc w:val="both"/>
        <w:rPr>
          <w:rFonts w:ascii="Tahoma" w:hAnsi="Tahoma" w:cs="Tahoma"/>
          <w:sz w:val="20"/>
          <w:szCs w:val="20"/>
        </w:rPr>
      </w:pPr>
      <w:r>
        <w:rPr>
          <w:rFonts w:ascii="Tahoma" w:hAnsi="Tahoma" w:cs="Tahoma"/>
          <w:sz w:val="20"/>
          <w:szCs w:val="20"/>
        </w:rPr>
        <w:t>en teden spoznavanja poklica namesto pouka;</w:t>
      </w:r>
    </w:p>
    <w:p w:rsidR="00A37906"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podjetniški tečaji in delavnice (uporabna znanja za zagon podjetij in njihovo poslovanje);</w:t>
      </w:r>
    </w:p>
    <w:p w:rsidR="009B7F18" w:rsidRDefault="009B7F18" w:rsidP="003852A2">
      <w:pPr>
        <w:pStyle w:val="Odstavekseznama"/>
        <w:numPr>
          <w:ilvl w:val="0"/>
          <w:numId w:val="31"/>
        </w:numPr>
        <w:jc w:val="both"/>
        <w:rPr>
          <w:rFonts w:ascii="Tahoma" w:hAnsi="Tahoma" w:cs="Tahoma"/>
          <w:sz w:val="20"/>
          <w:szCs w:val="20"/>
        </w:rPr>
      </w:pPr>
      <w:r>
        <w:rPr>
          <w:rFonts w:ascii="Tahoma" w:hAnsi="Tahoma" w:cs="Tahoma"/>
          <w:sz w:val="20"/>
          <w:szCs w:val="20"/>
        </w:rPr>
        <w:t>podjetniški večeri z uspešnimi podjetniki, ki delijo izkušnje in motivirajo mlade za začetek poslovne poti;</w:t>
      </w:r>
    </w:p>
    <w:p w:rsidR="004D18E5"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predstavitev poklicev;</w:t>
      </w:r>
    </w:p>
    <w:p w:rsidR="004D18E5"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start-up vikendi (od ideje do izvedbe in zagona ideje);</w:t>
      </w:r>
    </w:p>
    <w:p w:rsidR="004D18E5"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 xml:space="preserve">podjetniški krožki na osnovnih </w:t>
      </w:r>
      <w:r w:rsidR="006B5858">
        <w:rPr>
          <w:rFonts w:ascii="Tahoma" w:hAnsi="Tahoma" w:cs="Tahoma"/>
          <w:sz w:val="20"/>
          <w:szCs w:val="20"/>
        </w:rPr>
        <w:t xml:space="preserve">in srednjih </w:t>
      </w:r>
      <w:r>
        <w:rPr>
          <w:rFonts w:ascii="Tahoma" w:hAnsi="Tahoma" w:cs="Tahoma"/>
          <w:sz w:val="20"/>
          <w:szCs w:val="20"/>
        </w:rPr>
        <w:t>šolah;</w:t>
      </w:r>
    </w:p>
    <w:p w:rsidR="00653639" w:rsidRDefault="009B7F18" w:rsidP="003852A2">
      <w:pPr>
        <w:pStyle w:val="Odstavekseznama"/>
        <w:numPr>
          <w:ilvl w:val="0"/>
          <w:numId w:val="31"/>
        </w:numPr>
        <w:jc w:val="both"/>
        <w:rPr>
          <w:rFonts w:ascii="Tahoma" w:hAnsi="Tahoma" w:cs="Tahoma"/>
          <w:sz w:val="20"/>
          <w:szCs w:val="20"/>
        </w:rPr>
      </w:pPr>
      <w:r>
        <w:rPr>
          <w:rFonts w:ascii="Tahoma" w:hAnsi="Tahoma" w:cs="Tahoma"/>
          <w:sz w:val="20"/>
          <w:szCs w:val="20"/>
        </w:rPr>
        <w:t>pivovarna in pivnica v Velenju;</w:t>
      </w:r>
    </w:p>
    <w:p w:rsidR="009B7F18" w:rsidRDefault="009B7F18" w:rsidP="003852A2">
      <w:pPr>
        <w:pStyle w:val="Odstavekseznama"/>
        <w:numPr>
          <w:ilvl w:val="0"/>
          <w:numId w:val="31"/>
        </w:numPr>
        <w:jc w:val="both"/>
        <w:rPr>
          <w:rFonts w:ascii="Tahoma" w:hAnsi="Tahoma" w:cs="Tahoma"/>
          <w:sz w:val="20"/>
          <w:szCs w:val="20"/>
        </w:rPr>
      </w:pPr>
      <w:r>
        <w:rPr>
          <w:rFonts w:ascii="Tahoma" w:hAnsi="Tahoma" w:cs="Tahoma"/>
          <w:sz w:val="20"/>
          <w:szCs w:val="20"/>
        </w:rPr>
        <w:t>delovni počitniški tabori;</w:t>
      </w:r>
    </w:p>
    <w:p w:rsidR="00EB7672" w:rsidRDefault="00F9662F" w:rsidP="003852A2">
      <w:pPr>
        <w:pStyle w:val="Odstavekseznama"/>
        <w:numPr>
          <w:ilvl w:val="0"/>
          <w:numId w:val="31"/>
        </w:numPr>
        <w:jc w:val="both"/>
        <w:rPr>
          <w:rFonts w:ascii="Tahoma" w:hAnsi="Tahoma" w:cs="Tahoma"/>
          <w:sz w:val="20"/>
          <w:szCs w:val="20"/>
        </w:rPr>
      </w:pPr>
      <w:r>
        <w:rPr>
          <w:rFonts w:ascii="Tahoma" w:hAnsi="Tahoma" w:cs="Tahoma"/>
          <w:sz w:val="20"/>
          <w:szCs w:val="20"/>
        </w:rPr>
        <w:t>organizacija hitrih zmenkov iskalcev zaposlitve z delodajalci</w:t>
      </w:r>
      <w:r w:rsidR="00EB7672">
        <w:rPr>
          <w:rFonts w:ascii="Tahoma" w:hAnsi="Tahoma" w:cs="Tahoma"/>
          <w:sz w:val="20"/>
          <w:szCs w:val="20"/>
        </w:rPr>
        <w:t>;</w:t>
      </w:r>
    </w:p>
    <w:p w:rsidR="00B05987" w:rsidRDefault="00EB7672" w:rsidP="004C19DB">
      <w:pPr>
        <w:pStyle w:val="Odstavekseznama"/>
        <w:numPr>
          <w:ilvl w:val="0"/>
          <w:numId w:val="31"/>
        </w:numPr>
        <w:jc w:val="both"/>
        <w:rPr>
          <w:rFonts w:ascii="Tahoma" w:hAnsi="Tahoma" w:cs="Tahoma"/>
          <w:sz w:val="20"/>
          <w:szCs w:val="20"/>
        </w:rPr>
      </w:pPr>
      <w:r>
        <w:rPr>
          <w:rFonts w:ascii="Tahoma" w:hAnsi="Tahoma" w:cs="Tahoma"/>
          <w:sz w:val="20"/>
          <w:szCs w:val="20"/>
        </w:rPr>
        <w:t>organizacija</w:t>
      </w:r>
      <w:r w:rsidR="00E963DA">
        <w:rPr>
          <w:rFonts w:ascii="Tahoma" w:hAnsi="Tahoma" w:cs="Tahoma"/>
          <w:sz w:val="20"/>
          <w:szCs w:val="20"/>
        </w:rPr>
        <w:t xml:space="preserve"> lokalnega zaposlitvenega sejma.</w:t>
      </w:r>
    </w:p>
    <w:p w:rsidR="004C19DB" w:rsidRPr="004C19DB" w:rsidRDefault="004C19DB" w:rsidP="004C19DB">
      <w:pPr>
        <w:pStyle w:val="Odstavekseznama"/>
        <w:jc w:val="both"/>
        <w:rPr>
          <w:rFonts w:ascii="Tahoma" w:hAnsi="Tahoma" w:cs="Tahoma"/>
          <w:sz w:val="20"/>
          <w:szCs w:val="20"/>
        </w:rPr>
      </w:pPr>
    </w:p>
    <w:p w:rsidR="00A9383F" w:rsidRDefault="00A9383F" w:rsidP="00B05987">
      <w:pPr>
        <w:pStyle w:val="Odstavekseznama"/>
        <w:jc w:val="both"/>
        <w:rPr>
          <w:rFonts w:ascii="Tahoma" w:hAnsi="Tahoma" w:cs="Tahoma"/>
          <w:sz w:val="20"/>
          <w:szCs w:val="20"/>
        </w:rPr>
      </w:pPr>
    </w:p>
    <w:p w:rsidR="004C19DB" w:rsidRPr="00AB0EB8" w:rsidRDefault="004C19DB" w:rsidP="00B05987">
      <w:pPr>
        <w:pStyle w:val="Odstavekseznama"/>
        <w:jc w:val="both"/>
        <w:rPr>
          <w:rFonts w:ascii="Tahoma" w:hAnsi="Tahoma" w:cs="Tahoma"/>
          <w:sz w:val="20"/>
          <w:szCs w:val="20"/>
        </w:rPr>
      </w:pPr>
    </w:p>
    <w:p w:rsidR="001254D7" w:rsidRPr="001254D7" w:rsidRDefault="00701C3F" w:rsidP="001254D7">
      <w:pPr>
        <w:pStyle w:val="Naslov3"/>
      </w:pPr>
      <w:bookmarkStart w:id="147" w:name="_Toc435438562"/>
      <w:r w:rsidRPr="006D677D">
        <w:t>Mladi in družba</w:t>
      </w:r>
      <w:bookmarkEnd w:id="147"/>
    </w:p>
    <w:p w:rsidR="004564A6" w:rsidRDefault="0042315F" w:rsidP="004564A6">
      <w:pPr>
        <w:jc w:val="both"/>
        <w:rPr>
          <w:rFonts w:ascii="Tahoma" w:hAnsi="Tahoma" w:cs="Tahoma"/>
          <w:sz w:val="20"/>
          <w:szCs w:val="20"/>
        </w:rPr>
      </w:pPr>
      <w:r w:rsidRPr="004564A6">
        <w:rPr>
          <w:rFonts w:ascii="Tahoma" w:hAnsi="Tahoma" w:cs="Tahoma"/>
          <w:sz w:val="20"/>
          <w:szCs w:val="20"/>
        </w:rPr>
        <w:t xml:space="preserve"> </w:t>
      </w:r>
      <w:r w:rsidR="004564A6" w:rsidRPr="004564A6">
        <w:rPr>
          <w:rFonts w:ascii="Tahoma" w:hAnsi="Tahoma" w:cs="Tahoma"/>
          <w:sz w:val="20"/>
          <w:szCs w:val="20"/>
        </w:rPr>
        <w:t>»</w:t>
      </w:r>
      <w:r w:rsidR="004564A6">
        <w:rPr>
          <w:rFonts w:ascii="Tahoma" w:hAnsi="Tahoma" w:cs="Tahoma"/>
          <w:sz w:val="20"/>
          <w:szCs w:val="20"/>
        </w:rPr>
        <w:t>Ureditev stanovanjskih razmer je ena izmed temeljnih človekovih potreb, saj predstavlja osnovo za dostojno življenje, ki sega preko golega preživetja. Stanovanje posamezniku zagotavlja predvsem zadovoljitev ključnih fizičnih, psiholoških in socialnih potreb, saj ga zavaruje pred zunanjimi vremenskimi razmerami</w:t>
      </w:r>
      <w:r w:rsidR="006C69D5">
        <w:rPr>
          <w:rFonts w:ascii="Tahoma" w:hAnsi="Tahoma" w:cs="Tahoma"/>
          <w:sz w:val="20"/>
          <w:szCs w:val="20"/>
        </w:rPr>
        <w:t>, mu omogoči prostor, v katerem lahko uživa zasebnost ter mu ponudi okolje za ustvarjanje in razvoj družinskega življenja. Ker je ureditev stanovanjskih razmer iz teh razlogov bistven pogoj za nemoteno življenje in delovanje družbe, se oblikovanje in uresničevanje stanovanjske politike uvršča med pomembnejše naloge države in samoupravnih lokalnih skupnosti kot nosilcev upravljanja z družbo. Pri tem posebno mesto nedvomno zavzema prav upravljanje s stanovanjsko problematiko mladih, saj je reševanje slednje ena izmed ključnih dimenzij osamosvajanja osrednjih nosilcev razvoja v družbi</w:t>
      </w:r>
      <w:r w:rsidR="004564A6" w:rsidRPr="004564A6">
        <w:rPr>
          <w:rFonts w:ascii="Tahoma" w:hAnsi="Tahoma" w:cs="Tahoma"/>
          <w:sz w:val="20"/>
          <w:szCs w:val="20"/>
        </w:rPr>
        <w:t>«</w:t>
      </w:r>
      <w:r w:rsidR="006C69D5">
        <w:rPr>
          <w:rFonts w:ascii="Tahoma" w:hAnsi="Tahoma" w:cs="Tahoma"/>
          <w:sz w:val="20"/>
          <w:szCs w:val="20"/>
        </w:rPr>
        <w:t xml:space="preserve"> (Bakovnik </w:t>
      </w:r>
      <w:proofErr w:type="spellStart"/>
      <w:r w:rsidR="006C69D5">
        <w:rPr>
          <w:rFonts w:ascii="Tahoma" w:hAnsi="Tahoma" w:cs="Tahoma"/>
          <w:sz w:val="20"/>
          <w:szCs w:val="20"/>
        </w:rPr>
        <w:t>et</w:t>
      </w:r>
      <w:proofErr w:type="spellEnd"/>
      <w:r w:rsidR="006C69D5">
        <w:rPr>
          <w:rFonts w:ascii="Tahoma" w:hAnsi="Tahoma" w:cs="Tahoma"/>
          <w:sz w:val="20"/>
          <w:szCs w:val="20"/>
        </w:rPr>
        <w:t xml:space="preserve">. </w:t>
      </w:r>
      <w:proofErr w:type="spellStart"/>
      <w:r w:rsidR="006C69D5">
        <w:rPr>
          <w:rFonts w:ascii="Tahoma" w:hAnsi="Tahoma" w:cs="Tahoma"/>
          <w:sz w:val="20"/>
          <w:szCs w:val="20"/>
        </w:rPr>
        <w:t>al</w:t>
      </w:r>
      <w:proofErr w:type="spellEnd"/>
      <w:r w:rsidR="006C69D5">
        <w:rPr>
          <w:rFonts w:ascii="Tahoma" w:hAnsi="Tahoma" w:cs="Tahoma"/>
          <w:sz w:val="20"/>
          <w:szCs w:val="20"/>
        </w:rPr>
        <w:t>. 2012, str. 132</w:t>
      </w:r>
      <w:r w:rsidR="004564A6" w:rsidRPr="004564A6">
        <w:rPr>
          <w:rFonts w:ascii="Tahoma" w:hAnsi="Tahoma" w:cs="Tahoma"/>
          <w:sz w:val="20"/>
          <w:szCs w:val="20"/>
        </w:rPr>
        <w:t>).</w:t>
      </w:r>
    </w:p>
    <w:p w:rsidR="0067189C" w:rsidRDefault="0067189C" w:rsidP="004564A6">
      <w:pPr>
        <w:jc w:val="both"/>
        <w:rPr>
          <w:rFonts w:ascii="Tahoma" w:hAnsi="Tahoma" w:cs="Tahoma"/>
          <w:sz w:val="20"/>
          <w:szCs w:val="20"/>
        </w:rPr>
      </w:pPr>
      <w:r w:rsidRPr="004564A6">
        <w:rPr>
          <w:rFonts w:ascii="Tahoma" w:hAnsi="Tahoma" w:cs="Tahoma"/>
          <w:sz w:val="20"/>
          <w:szCs w:val="20"/>
        </w:rPr>
        <w:t>»</w:t>
      </w:r>
      <w:r>
        <w:rPr>
          <w:rFonts w:ascii="Tahoma" w:hAnsi="Tahoma" w:cs="Tahoma"/>
          <w:sz w:val="20"/>
          <w:szCs w:val="20"/>
        </w:rPr>
        <w:t>Mladi imajo pravico do popolnih, vsestranskih in zanesljivih informacij, brez zadržkov, in do svetovanja o vseh problemih, ki jih zadevajo, z vseh področij, brez izjeme, zato da bodo lahko imeli svobodo izbire, brez kakršnegakoli razlikovanja, ideoloških in drugih vplivov…</w:t>
      </w:r>
      <w:r w:rsidRPr="004564A6">
        <w:rPr>
          <w:rFonts w:ascii="Tahoma" w:hAnsi="Tahoma" w:cs="Tahoma"/>
          <w:sz w:val="20"/>
          <w:szCs w:val="20"/>
        </w:rPr>
        <w:t>«</w:t>
      </w:r>
      <w:r>
        <w:rPr>
          <w:rFonts w:ascii="Tahoma" w:hAnsi="Tahoma" w:cs="Tahoma"/>
          <w:sz w:val="20"/>
          <w:szCs w:val="20"/>
        </w:rPr>
        <w:t xml:space="preserve"> (Svet Evrope 1990 v </w:t>
      </w:r>
      <w:proofErr w:type="spellStart"/>
      <w:r>
        <w:rPr>
          <w:rFonts w:ascii="Tahoma" w:hAnsi="Tahoma" w:cs="Tahoma"/>
          <w:sz w:val="20"/>
          <w:szCs w:val="20"/>
        </w:rPr>
        <w:t>Beočanin</w:t>
      </w:r>
      <w:proofErr w:type="spellEnd"/>
      <w:r>
        <w:rPr>
          <w:rFonts w:ascii="Tahoma" w:hAnsi="Tahoma" w:cs="Tahoma"/>
          <w:sz w:val="20"/>
          <w:szCs w:val="20"/>
        </w:rPr>
        <w:t xml:space="preserve">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2012, str. 235</w:t>
      </w:r>
      <w:r w:rsidRPr="004564A6">
        <w:rPr>
          <w:rFonts w:ascii="Tahoma" w:hAnsi="Tahoma" w:cs="Tahoma"/>
          <w:sz w:val="20"/>
          <w:szCs w:val="20"/>
        </w:rPr>
        <w:t>).</w:t>
      </w:r>
      <w:r w:rsidR="00E70D71">
        <w:rPr>
          <w:rFonts w:ascii="Tahoma" w:hAnsi="Tahoma" w:cs="Tahoma"/>
          <w:sz w:val="20"/>
          <w:szCs w:val="20"/>
        </w:rPr>
        <w:t xml:space="preserve"> </w:t>
      </w:r>
      <w:r w:rsidRPr="004564A6">
        <w:rPr>
          <w:rFonts w:ascii="Tahoma" w:hAnsi="Tahoma" w:cs="Tahoma"/>
          <w:sz w:val="20"/>
          <w:szCs w:val="20"/>
        </w:rPr>
        <w:t>»</w:t>
      </w:r>
      <w:r>
        <w:rPr>
          <w:rFonts w:ascii="Tahoma" w:hAnsi="Tahoma" w:cs="Tahoma"/>
          <w:sz w:val="20"/>
          <w:szCs w:val="20"/>
        </w:rPr>
        <w:t>Evropska listina o informiranju mladih informiranje in dejavnosti informiranja opredeljuje kot tako, ki zajema vse teme, ki mlade zanimajo in vključuje celo vrsto dejavnosti</w:t>
      </w:r>
      <w:r w:rsidR="00A96508">
        <w:rPr>
          <w:rFonts w:ascii="Tahoma" w:hAnsi="Tahoma" w:cs="Tahoma"/>
          <w:sz w:val="20"/>
          <w:szCs w:val="20"/>
        </w:rPr>
        <w:t>: informiranje, svetovanje, posvetovanje, vodenje, podporo, osebno pomol, treniranje in usposabljanje, povezovanje v mrežo in napotitev na specializirane službe. Lokalni mladinski informativni servisi so izjemnega pomena zato, ker so od vseh virov informacij mladim najbližji. Pri tem pa ne gre samo za pomen, ki ga imajo za informiranje, ampak tudi za spodbujanje participacije mladih in njihove uspešne integracije v družbo. Obveščanje je ključno za udeležbo in mladi imajo pravico do dostopa do informacij o možnostih in zadevah, povezanih z nji</w:t>
      </w:r>
      <w:r w:rsidR="00A96508" w:rsidRPr="004564A6">
        <w:rPr>
          <w:rFonts w:ascii="Tahoma" w:hAnsi="Tahoma" w:cs="Tahoma"/>
          <w:sz w:val="20"/>
          <w:szCs w:val="20"/>
        </w:rPr>
        <w:t>«</w:t>
      </w:r>
      <w:r w:rsidR="00A96508">
        <w:rPr>
          <w:rFonts w:ascii="Tahoma" w:hAnsi="Tahoma" w:cs="Tahoma"/>
          <w:sz w:val="20"/>
          <w:szCs w:val="20"/>
        </w:rPr>
        <w:t xml:space="preserve"> (</w:t>
      </w:r>
      <w:proofErr w:type="spellStart"/>
      <w:r w:rsidR="00A96508">
        <w:rPr>
          <w:rFonts w:ascii="Tahoma" w:hAnsi="Tahoma" w:cs="Tahoma"/>
          <w:sz w:val="20"/>
          <w:szCs w:val="20"/>
        </w:rPr>
        <w:t>Beočanin</w:t>
      </w:r>
      <w:proofErr w:type="spellEnd"/>
      <w:r w:rsidR="00A96508">
        <w:rPr>
          <w:rFonts w:ascii="Tahoma" w:hAnsi="Tahoma" w:cs="Tahoma"/>
          <w:sz w:val="20"/>
          <w:szCs w:val="20"/>
        </w:rPr>
        <w:t xml:space="preserve"> </w:t>
      </w:r>
      <w:proofErr w:type="spellStart"/>
      <w:r w:rsidR="00A96508">
        <w:rPr>
          <w:rFonts w:ascii="Tahoma" w:hAnsi="Tahoma" w:cs="Tahoma"/>
          <w:sz w:val="20"/>
          <w:szCs w:val="20"/>
        </w:rPr>
        <w:t>et</w:t>
      </w:r>
      <w:proofErr w:type="spellEnd"/>
      <w:r w:rsidR="00A96508">
        <w:rPr>
          <w:rFonts w:ascii="Tahoma" w:hAnsi="Tahoma" w:cs="Tahoma"/>
          <w:sz w:val="20"/>
          <w:szCs w:val="20"/>
        </w:rPr>
        <w:t xml:space="preserve">. </w:t>
      </w:r>
      <w:proofErr w:type="spellStart"/>
      <w:r w:rsidR="00A96508">
        <w:rPr>
          <w:rFonts w:ascii="Tahoma" w:hAnsi="Tahoma" w:cs="Tahoma"/>
          <w:sz w:val="20"/>
          <w:szCs w:val="20"/>
        </w:rPr>
        <w:t>al</w:t>
      </w:r>
      <w:proofErr w:type="spellEnd"/>
      <w:r w:rsidR="00A96508">
        <w:rPr>
          <w:rFonts w:ascii="Tahoma" w:hAnsi="Tahoma" w:cs="Tahoma"/>
          <w:sz w:val="20"/>
          <w:szCs w:val="20"/>
        </w:rPr>
        <w:t xml:space="preserve">. 2012, str. </w:t>
      </w:r>
      <w:r w:rsidR="00A96508">
        <w:rPr>
          <w:rFonts w:ascii="Tahoma" w:hAnsi="Tahoma" w:cs="Tahoma"/>
          <w:sz w:val="20"/>
          <w:szCs w:val="20"/>
        </w:rPr>
        <w:lastRenderedPageBreak/>
        <w:t>225-236</w:t>
      </w:r>
      <w:r w:rsidR="00A96508" w:rsidRPr="004564A6">
        <w:rPr>
          <w:rFonts w:ascii="Tahoma" w:hAnsi="Tahoma" w:cs="Tahoma"/>
          <w:sz w:val="20"/>
          <w:szCs w:val="20"/>
        </w:rPr>
        <w:t>)</w:t>
      </w:r>
      <w:r w:rsidR="00A96508">
        <w:rPr>
          <w:rFonts w:ascii="Tahoma" w:hAnsi="Tahoma" w:cs="Tahoma"/>
          <w:sz w:val="20"/>
          <w:szCs w:val="20"/>
        </w:rPr>
        <w:t>.</w:t>
      </w:r>
      <w:r w:rsidR="00BE20E1">
        <w:rPr>
          <w:rFonts w:ascii="Tahoma" w:hAnsi="Tahoma" w:cs="Tahoma"/>
          <w:sz w:val="20"/>
          <w:szCs w:val="20"/>
        </w:rPr>
        <w:t xml:space="preserve"> </w:t>
      </w:r>
      <w:r w:rsidR="00BE20E1" w:rsidRPr="004564A6">
        <w:rPr>
          <w:rFonts w:ascii="Tahoma" w:hAnsi="Tahoma" w:cs="Tahoma"/>
          <w:sz w:val="20"/>
          <w:szCs w:val="20"/>
        </w:rPr>
        <w:t>»</w:t>
      </w:r>
      <w:r w:rsidR="00BE20E1">
        <w:rPr>
          <w:rFonts w:ascii="Tahoma" w:hAnsi="Tahoma" w:cs="Tahoma"/>
          <w:sz w:val="20"/>
          <w:szCs w:val="20"/>
        </w:rPr>
        <w:t>Namen informiranja mladih je ozaveščanje o njihovih pravicah in dolžnostih, o možnostih in priložnostih, ki privedejo do uspešnega doseganja avtonomije. Informiranje lahko pomembno pripomore k dvigu participacije mladih in aktivnemu državljanstvu. Visoka informiranost mladih je ugodno povezana tudi z zmanjševanjem števila mladih, ki so socialno izključeni</w:t>
      </w:r>
      <w:r w:rsidR="00BE20E1" w:rsidRPr="004564A6">
        <w:rPr>
          <w:rFonts w:ascii="Tahoma" w:hAnsi="Tahoma" w:cs="Tahoma"/>
          <w:sz w:val="20"/>
          <w:szCs w:val="20"/>
        </w:rPr>
        <w:t>«</w:t>
      </w:r>
      <w:r w:rsidR="00BE20E1">
        <w:rPr>
          <w:rFonts w:ascii="Tahoma" w:hAnsi="Tahoma" w:cs="Tahoma"/>
          <w:sz w:val="20"/>
          <w:szCs w:val="20"/>
        </w:rPr>
        <w:t xml:space="preserve"> (Mladinski svet Slovenije 2011).</w:t>
      </w:r>
    </w:p>
    <w:p w:rsidR="00103964" w:rsidRPr="0042315F" w:rsidRDefault="00103964" w:rsidP="004564A6">
      <w:pPr>
        <w:jc w:val="both"/>
        <w:rPr>
          <w:rFonts w:ascii="Tahoma" w:hAnsi="Tahoma" w:cs="Tahoma"/>
          <w:sz w:val="20"/>
          <w:szCs w:val="20"/>
        </w:rPr>
      </w:pPr>
      <w:r w:rsidRPr="004564A6">
        <w:rPr>
          <w:rFonts w:ascii="Tahoma" w:hAnsi="Tahoma" w:cs="Tahoma"/>
          <w:sz w:val="20"/>
          <w:szCs w:val="20"/>
        </w:rPr>
        <w:t>»</w:t>
      </w:r>
      <w:r>
        <w:rPr>
          <w:rFonts w:ascii="Tahoma" w:hAnsi="Tahoma" w:cs="Tahoma"/>
          <w:sz w:val="20"/>
          <w:szCs w:val="20"/>
        </w:rPr>
        <w:t xml:space="preserve">Skrb za okolje pomeni tudi skrb za sočloveka, s čimer mladi pridobivajo socialni čut, se učijo prevzemati </w:t>
      </w:r>
      <w:r w:rsidR="00E850A9">
        <w:rPr>
          <w:rFonts w:ascii="Tahoma" w:hAnsi="Tahoma" w:cs="Tahoma"/>
          <w:sz w:val="20"/>
          <w:szCs w:val="20"/>
        </w:rPr>
        <w:t>odgovornosti za svoja dejanja, razvijajo zdrav življenjski slog in medgeneracijsko solidarnost ter akumulirajo kopico neformalnih znanj in pozitivnih vrednot. Varovanje okolja se nanaša na vsa področja človekove aktivnosti, ki na kakršen koli način obremenjujejo ali uničujejo življenjski prostor. Vnos socialne in mladinske perspektive v okoljsko je zato za skladen in trajnostni okoljski razvoj občine bistvenega pomena. Okoljska politika v občini mora vključevati jasno strukturirane ukrepe mladinske okoljske politike, t.j. celoto ukrepov za mlade ter aktivnosti mladih in za mlade z namenom uravnoteženega razvoja in ohranjanja okolja v obliki zagotavljanja pogojev za okolju prijazen življenjski slog ter izobraževanja mladih s področja varstva okolja. Občinska politika varovanja okolja in načrtovanja prostora lahko z jasno izdelano mladinsko okoljsko politiko in izvajanjem ukrepov uresničuje pravico do zdravega življenjskega okolja, opredeljeno v Ustavi Republike Slovenije</w:t>
      </w:r>
      <w:r w:rsidR="004F5B3C">
        <w:rPr>
          <w:rFonts w:ascii="Tahoma" w:hAnsi="Tahoma" w:cs="Tahoma"/>
          <w:sz w:val="20"/>
          <w:szCs w:val="20"/>
        </w:rPr>
        <w:t xml:space="preserve">. Pomen </w:t>
      </w:r>
      <w:r w:rsidR="004F5B3C" w:rsidRPr="0042315F">
        <w:rPr>
          <w:rFonts w:ascii="Tahoma" w:hAnsi="Tahoma" w:cs="Tahoma"/>
          <w:sz w:val="20"/>
          <w:szCs w:val="20"/>
        </w:rPr>
        <w:t xml:space="preserve">mladinske okoljske politike se kaže na </w:t>
      </w:r>
      <w:proofErr w:type="spellStart"/>
      <w:r w:rsidR="004F5B3C" w:rsidRPr="0042315F">
        <w:rPr>
          <w:rFonts w:ascii="Tahoma" w:hAnsi="Tahoma" w:cs="Tahoma"/>
          <w:sz w:val="20"/>
          <w:szCs w:val="20"/>
        </w:rPr>
        <w:t>večih</w:t>
      </w:r>
      <w:proofErr w:type="spellEnd"/>
      <w:r w:rsidR="004F5B3C" w:rsidRPr="0042315F">
        <w:rPr>
          <w:rFonts w:ascii="Tahoma" w:hAnsi="Tahoma" w:cs="Tahoma"/>
          <w:sz w:val="20"/>
          <w:szCs w:val="20"/>
        </w:rPr>
        <w:t xml:space="preserve"> ravneh. Najpomembnejša je zagotovo kakovost življenja prebivalcev v občini – ljudje namreč želijo prebivati v čistem okolju in imeti na voljo vse sisteme osnovne preskrbe, ki morajo zagotavljati visok nivo kakovosti, živeti v okolju, ki jim omogoča aktivno preživljanje prostega časa in biti varni pred morebitnimi naravnimi nesrečami.</w:t>
      </w:r>
      <w:r w:rsidR="00E850A9" w:rsidRPr="0042315F">
        <w:rPr>
          <w:rFonts w:ascii="Tahoma" w:hAnsi="Tahoma" w:cs="Tahoma"/>
          <w:sz w:val="20"/>
          <w:szCs w:val="20"/>
        </w:rPr>
        <w:t xml:space="preserve">« (Berglez in Lebič </w:t>
      </w:r>
      <w:proofErr w:type="spellStart"/>
      <w:r w:rsidR="00E850A9" w:rsidRPr="0042315F">
        <w:rPr>
          <w:rFonts w:ascii="Tahoma" w:hAnsi="Tahoma" w:cs="Tahoma"/>
          <w:sz w:val="20"/>
          <w:szCs w:val="20"/>
        </w:rPr>
        <w:t>et</w:t>
      </w:r>
      <w:proofErr w:type="spellEnd"/>
      <w:r w:rsidR="00E850A9" w:rsidRPr="0042315F">
        <w:rPr>
          <w:rFonts w:ascii="Tahoma" w:hAnsi="Tahoma" w:cs="Tahoma"/>
          <w:sz w:val="20"/>
          <w:szCs w:val="20"/>
        </w:rPr>
        <w:t xml:space="preserve">. </w:t>
      </w:r>
      <w:proofErr w:type="spellStart"/>
      <w:r w:rsidR="00E850A9" w:rsidRPr="0042315F">
        <w:rPr>
          <w:rFonts w:ascii="Tahoma" w:hAnsi="Tahoma" w:cs="Tahoma"/>
          <w:sz w:val="20"/>
          <w:szCs w:val="20"/>
        </w:rPr>
        <w:t>al</w:t>
      </w:r>
      <w:proofErr w:type="spellEnd"/>
      <w:r w:rsidR="00E850A9" w:rsidRPr="0042315F">
        <w:rPr>
          <w:rFonts w:ascii="Tahoma" w:hAnsi="Tahoma" w:cs="Tahoma"/>
          <w:sz w:val="20"/>
          <w:szCs w:val="20"/>
        </w:rPr>
        <w:t>. 2012, str. 159-16</w:t>
      </w:r>
      <w:r w:rsidR="004F5B3C" w:rsidRPr="0042315F">
        <w:rPr>
          <w:rFonts w:ascii="Tahoma" w:hAnsi="Tahoma" w:cs="Tahoma"/>
          <w:sz w:val="20"/>
          <w:szCs w:val="20"/>
        </w:rPr>
        <w:t>3</w:t>
      </w:r>
      <w:r w:rsidR="00E850A9" w:rsidRPr="0042315F">
        <w:rPr>
          <w:rFonts w:ascii="Tahoma" w:hAnsi="Tahoma" w:cs="Tahoma"/>
          <w:sz w:val="20"/>
          <w:szCs w:val="20"/>
        </w:rPr>
        <w:t>).</w:t>
      </w:r>
    </w:p>
    <w:p w:rsidR="001254D7" w:rsidRPr="004C19DB" w:rsidRDefault="001254D7" w:rsidP="001254D7">
      <w:pPr>
        <w:rPr>
          <w:rFonts w:ascii="Tahoma" w:hAnsi="Tahoma" w:cs="Tahoma"/>
          <w:sz w:val="20"/>
          <w:szCs w:val="20"/>
        </w:rPr>
      </w:pPr>
    </w:p>
    <w:p w:rsidR="007A23FF" w:rsidRPr="0042315F" w:rsidRDefault="007A23FF" w:rsidP="006D677D">
      <w:pPr>
        <w:pStyle w:val="Naslov4"/>
      </w:pPr>
      <w:bookmarkStart w:id="148" w:name="_Toc435438563"/>
      <w:r w:rsidRPr="0042315F">
        <w:t>Aktualno stanje</w:t>
      </w:r>
      <w:bookmarkEnd w:id="148"/>
    </w:p>
    <w:p w:rsidR="001254D7" w:rsidRPr="0042315F" w:rsidRDefault="001254D7" w:rsidP="001254D7">
      <w:pPr>
        <w:jc w:val="both"/>
        <w:rPr>
          <w:rFonts w:ascii="Tahoma" w:hAnsi="Tahoma" w:cs="Tahoma"/>
          <w:sz w:val="20"/>
          <w:szCs w:val="20"/>
        </w:rPr>
      </w:pPr>
      <w:r w:rsidRPr="0042315F">
        <w:rPr>
          <w:rFonts w:ascii="Tahoma" w:hAnsi="Tahoma" w:cs="Tahoma"/>
          <w:sz w:val="20"/>
          <w:szCs w:val="20"/>
        </w:rPr>
        <w:t xml:space="preserve">Sklop mladi in družba je široko zasnovan, zato je aktualno stanje v MO Velenje različno od enega do drugega </w:t>
      </w:r>
      <w:proofErr w:type="spellStart"/>
      <w:r w:rsidRPr="0042315F">
        <w:rPr>
          <w:rFonts w:ascii="Tahoma" w:hAnsi="Tahoma" w:cs="Tahoma"/>
          <w:sz w:val="20"/>
          <w:szCs w:val="20"/>
        </w:rPr>
        <w:t>podpodročja</w:t>
      </w:r>
      <w:proofErr w:type="spellEnd"/>
      <w:r w:rsidRPr="0042315F">
        <w:rPr>
          <w:rFonts w:ascii="Tahoma" w:hAnsi="Tahoma" w:cs="Tahoma"/>
          <w:sz w:val="20"/>
          <w:szCs w:val="20"/>
        </w:rPr>
        <w:t xml:space="preserve">. MO Velenje vključuje mlade v procese odločanja, predvsem preko letnega srečanja predstavnikov mladinskih organizacij z lokalnimi </w:t>
      </w:r>
      <w:proofErr w:type="spellStart"/>
      <w:r w:rsidRPr="0042315F">
        <w:rPr>
          <w:rFonts w:ascii="Tahoma" w:hAnsi="Tahoma" w:cs="Tahoma"/>
          <w:sz w:val="20"/>
          <w:szCs w:val="20"/>
        </w:rPr>
        <w:t>odločevalci</w:t>
      </w:r>
      <w:proofErr w:type="spellEnd"/>
      <w:r w:rsidRPr="0042315F">
        <w:rPr>
          <w:rFonts w:ascii="Tahoma" w:hAnsi="Tahoma" w:cs="Tahoma"/>
          <w:sz w:val="20"/>
          <w:szCs w:val="20"/>
        </w:rPr>
        <w:t xml:space="preserve"> in same priprave lokalne mladinske strategije. </w:t>
      </w:r>
      <w:r w:rsidR="00626DC7" w:rsidRPr="0042315F">
        <w:rPr>
          <w:rFonts w:ascii="Tahoma" w:hAnsi="Tahoma" w:cs="Tahoma"/>
          <w:sz w:val="20"/>
          <w:szCs w:val="20"/>
        </w:rPr>
        <w:t>Na takšen način smo mladi v Velenju v letu 2014 pridobili Hišo bendov. A žal mladi nismo dovolj vključeni v same razvojne projekte MO Velenje, saj smo mnenja da smo mi tisti, ki bodo v bodočnosti upravljali z njimi in gradili boljšo prihodnost za vse občane MO Velenje.</w:t>
      </w:r>
    </w:p>
    <w:p w:rsidR="00FF61E1" w:rsidRPr="0042315F" w:rsidRDefault="00FF61E1" w:rsidP="001254D7">
      <w:pPr>
        <w:jc w:val="both"/>
        <w:rPr>
          <w:rFonts w:ascii="Tahoma" w:hAnsi="Tahoma" w:cs="Tahoma"/>
          <w:sz w:val="20"/>
          <w:szCs w:val="20"/>
        </w:rPr>
      </w:pPr>
      <w:r w:rsidRPr="0042315F">
        <w:rPr>
          <w:rFonts w:ascii="Tahoma" w:hAnsi="Tahoma" w:cs="Tahoma"/>
          <w:sz w:val="20"/>
          <w:szCs w:val="20"/>
        </w:rPr>
        <w:t xml:space="preserve">Mladi smo delno vključeni v procese pridobivanja neprofitnih najemniških (občinskih) stanovanj, preko javnega razpisa MO </w:t>
      </w:r>
      <w:r w:rsidRPr="00A801AD">
        <w:rPr>
          <w:rFonts w:ascii="Tahoma" w:hAnsi="Tahoma" w:cs="Tahoma"/>
          <w:sz w:val="20"/>
          <w:szCs w:val="20"/>
        </w:rPr>
        <w:t>Velenje. V javnem razpisu je opredeljeno, da več točk pri ocenjevanju pridobijo višje izobraž</w:t>
      </w:r>
      <w:r w:rsidR="00A801AD" w:rsidRPr="00A801AD">
        <w:rPr>
          <w:rFonts w:ascii="Tahoma" w:hAnsi="Tahoma" w:cs="Tahoma"/>
          <w:sz w:val="20"/>
          <w:szCs w:val="20"/>
        </w:rPr>
        <w:t>eni in mlade družine</w:t>
      </w:r>
      <w:r w:rsidRPr="00A801AD">
        <w:rPr>
          <w:rFonts w:ascii="Tahoma" w:hAnsi="Tahoma" w:cs="Tahoma"/>
          <w:sz w:val="20"/>
          <w:szCs w:val="20"/>
        </w:rPr>
        <w:t>.</w:t>
      </w:r>
      <w:r w:rsidRPr="0042315F">
        <w:rPr>
          <w:rFonts w:ascii="Tahoma" w:hAnsi="Tahoma" w:cs="Tahoma"/>
          <w:sz w:val="20"/>
          <w:szCs w:val="20"/>
        </w:rPr>
        <w:t xml:space="preserve"> </w:t>
      </w:r>
    </w:p>
    <w:p w:rsidR="000352BF" w:rsidRPr="0042315F" w:rsidRDefault="000352BF" w:rsidP="001254D7">
      <w:pPr>
        <w:jc w:val="both"/>
        <w:rPr>
          <w:rFonts w:ascii="Tahoma" w:hAnsi="Tahoma" w:cs="Tahoma"/>
          <w:sz w:val="20"/>
          <w:szCs w:val="20"/>
        </w:rPr>
      </w:pPr>
      <w:r w:rsidRPr="0042315F">
        <w:rPr>
          <w:rFonts w:ascii="Tahoma" w:hAnsi="Tahoma" w:cs="Tahoma"/>
          <w:sz w:val="20"/>
          <w:szCs w:val="20"/>
        </w:rPr>
        <w:t xml:space="preserve">V Velenju žal nimamo strateško urejenega informiranja občanov, pa tudi ne mladih. Obstajajo različni portali, a nihče od njih ne ponuja vseh potrebnih informacij za kateregakoli občana (dogodki, projekti, javni razpisi,…). Še najboljši primer načina kako informirati občane in mlade je spletni portal </w:t>
      </w:r>
      <w:proofErr w:type="spellStart"/>
      <w:r w:rsidRPr="0042315F">
        <w:rPr>
          <w:rFonts w:ascii="Tahoma" w:hAnsi="Tahoma" w:cs="Tahoma"/>
          <w:sz w:val="20"/>
          <w:szCs w:val="20"/>
        </w:rPr>
        <w:t>mladizaveleje.si</w:t>
      </w:r>
      <w:proofErr w:type="spellEnd"/>
      <w:r w:rsidRPr="0042315F">
        <w:rPr>
          <w:rFonts w:ascii="Tahoma" w:hAnsi="Tahoma" w:cs="Tahoma"/>
          <w:sz w:val="20"/>
          <w:szCs w:val="20"/>
        </w:rPr>
        <w:t>, katerega se za deljenje informacij ne poslužuje dovolj lokalnih institucij in organizacij (na njem lahko najdemo tako dogodke, obvestila MO</w:t>
      </w:r>
      <w:r w:rsidR="004C19DB">
        <w:rPr>
          <w:rFonts w:ascii="Tahoma" w:hAnsi="Tahoma" w:cs="Tahoma"/>
          <w:sz w:val="20"/>
          <w:szCs w:val="20"/>
        </w:rPr>
        <w:t xml:space="preserve"> </w:t>
      </w:r>
      <w:r w:rsidRPr="0042315F">
        <w:rPr>
          <w:rFonts w:ascii="Tahoma" w:hAnsi="Tahoma" w:cs="Tahoma"/>
          <w:sz w:val="20"/>
          <w:szCs w:val="20"/>
        </w:rPr>
        <w:t>V</w:t>
      </w:r>
      <w:r w:rsidR="004C19DB">
        <w:rPr>
          <w:rFonts w:ascii="Tahoma" w:hAnsi="Tahoma" w:cs="Tahoma"/>
          <w:sz w:val="20"/>
          <w:szCs w:val="20"/>
        </w:rPr>
        <w:t>elenje</w:t>
      </w:r>
      <w:r w:rsidRPr="0042315F">
        <w:rPr>
          <w:rFonts w:ascii="Tahoma" w:hAnsi="Tahoma" w:cs="Tahoma"/>
          <w:sz w:val="20"/>
          <w:szCs w:val="20"/>
        </w:rPr>
        <w:t xml:space="preserve"> o javnih razpisih in občinskih dogodkih, kratke prispevke lokalnih organizacij, možnosti iskanja zaposlitve, …).</w:t>
      </w:r>
    </w:p>
    <w:p w:rsidR="000352BF" w:rsidRPr="0042315F" w:rsidRDefault="000352BF" w:rsidP="001254D7">
      <w:pPr>
        <w:jc w:val="both"/>
        <w:rPr>
          <w:rFonts w:ascii="Tahoma" w:hAnsi="Tahoma" w:cs="Tahoma"/>
          <w:sz w:val="20"/>
          <w:szCs w:val="20"/>
        </w:rPr>
      </w:pPr>
      <w:r w:rsidRPr="0042315F">
        <w:rPr>
          <w:rFonts w:ascii="Tahoma" w:hAnsi="Tahoma" w:cs="Tahoma"/>
          <w:sz w:val="20"/>
          <w:szCs w:val="20"/>
        </w:rPr>
        <w:t xml:space="preserve">MO Velenje je skupaj z lokalnimi podjetji in okoljskim inštitutom </w:t>
      </w:r>
      <w:proofErr w:type="spellStart"/>
      <w:r w:rsidRPr="0042315F">
        <w:rPr>
          <w:rFonts w:ascii="Tahoma" w:hAnsi="Tahoma" w:cs="Tahoma"/>
          <w:sz w:val="20"/>
          <w:szCs w:val="20"/>
        </w:rPr>
        <w:t>Erico</w:t>
      </w:r>
      <w:proofErr w:type="spellEnd"/>
      <w:r w:rsidRPr="0042315F">
        <w:rPr>
          <w:rFonts w:ascii="Tahoma" w:hAnsi="Tahoma" w:cs="Tahoma"/>
          <w:sz w:val="20"/>
          <w:szCs w:val="20"/>
        </w:rPr>
        <w:t xml:space="preserve"> v zadnjem desetletju </w:t>
      </w:r>
      <w:r w:rsidR="000161AD" w:rsidRPr="0042315F">
        <w:rPr>
          <w:rFonts w:ascii="Tahoma" w:hAnsi="Tahoma" w:cs="Tahoma"/>
          <w:sz w:val="20"/>
          <w:szCs w:val="20"/>
        </w:rPr>
        <w:t>oz.</w:t>
      </w:r>
      <w:r w:rsidRPr="0042315F">
        <w:rPr>
          <w:rFonts w:ascii="Tahoma" w:hAnsi="Tahoma" w:cs="Tahoma"/>
          <w:sz w:val="20"/>
          <w:szCs w:val="20"/>
        </w:rPr>
        <w:t xml:space="preserve"> dveh veliko </w:t>
      </w:r>
      <w:r w:rsidR="004027F3" w:rsidRPr="0042315F">
        <w:rPr>
          <w:rFonts w:ascii="Tahoma" w:hAnsi="Tahoma" w:cs="Tahoma"/>
          <w:sz w:val="20"/>
          <w:szCs w:val="20"/>
        </w:rPr>
        <w:t xml:space="preserve">naredila za izboljšanje okolja (revitalizacija velenjskega jezera, sanacija gozdov in </w:t>
      </w:r>
      <w:proofErr w:type="spellStart"/>
      <w:r w:rsidR="004027F3" w:rsidRPr="0042315F">
        <w:rPr>
          <w:rFonts w:ascii="Tahoma" w:hAnsi="Tahoma" w:cs="Tahoma"/>
          <w:sz w:val="20"/>
          <w:szCs w:val="20"/>
        </w:rPr>
        <w:t>ugrezninskih</w:t>
      </w:r>
      <w:proofErr w:type="spellEnd"/>
      <w:r w:rsidR="004027F3" w:rsidRPr="0042315F">
        <w:rPr>
          <w:rFonts w:ascii="Tahoma" w:hAnsi="Tahoma" w:cs="Tahoma"/>
          <w:sz w:val="20"/>
          <w:szCs w:val="20"/>
        </w:rPr>
        <w:t xml:space="preserve"> območij). Prav tako pa smo pridobili brezplačna mestna kolesa – </w:t>
      </w:r>
      <w:proofErr w:type="spellStart"/>
      <w:r w:rsidR="004027F3" w:rsidRPr="0042315F">
        <w:rPr>
          <w:rFonts w:ascii="Tahoma" w:hAnsi="Tahoma" w:cs="Tahoma"/>
          <w:sz w:val="20"/>
          <w:szCs w:val="20"/>
        </w:rPr>
        <w:t>Bicy</w:t>
      </w:r>
      <w:proofErr w:type="spellEnd"/>
      <w:r w:rsidR="004027F3" w:rsidRPr="0042315F">
        <w:rPr>
          <w:rFonts w:ascii="Tahoma" w:hAnsi="Tahoma" w:cs="Tahoma"/>
          <w:sz w:val="20"/>
          <w:szCs w:val="20"/>
        </w:rPr>
        <w:t xml:space="preserve"> in lokalni avtobus – </w:t>
      </w:r>
      <w:proofErr w:type="spellStart"/>
      <w:r w:rsidR="004027F3" w:rsidRPr="0042315F">
        <w:rPr>
          <w:rFonts w:ascii="Tahoma" w:hAnsi="Tahoma" w:cs="Tahoma"/>
          <w:sz w:val="20"/>
          <w:szCs w:val="20"/>
        </w:rPr>
        <w:t>Lokalc</w:t>
      </w:r>
      <w:proofErr w:type="spellEnd"/>
      <w:r w:rsidR="004027F3" w:rsidRPr="0042315F">
        <w:rPr>
          <w:rFonts w:ascii="Tahoma" w:hAnsi="Tahoma" w:cs="Tahoma"/>
          <w:sz w:val="20"/>
          <w:szCs w:val="20"/>
        </w:rPr>
        <w:t xml:space="preserve">, ki samo dokazujeta dobro delo in željo po trajnostnem razvoju mesta. Poleg vsega že omenjenega je MO Velenje v preteklosti sprejela pomembne dokumente in programe na področju varstva okolja (Občinski program varstva okolja, Lokalna agenda 21, Spremljanje kakovosti okolja – </w:t>
      </w:r>
      <w:proofErr w:type="spellStart"/>
      <w:r w:rsidR="004027F3" w:rsidRPr="0042315F">
        <w:rPr>
          <w:rFonts w:ascii="Tahoma" w:hAnsi="Tahoma" w:cs="Tahoma"/>
          <w:sz w:val="20"/>
          <w:szCs w:val="20"/>
        </w:rPr>
        <w:t>monitoring</w:t>
      </w:r>
      <w:proofErr w:type="spellEnd"/>
      <w:r w:rsidR="004027F3" w:rsidRPr="0042315F">
        <w:rPr>
          <w:rFonts w:ascii="Tahoma" w:hAnsi="Tahoma" w:cs="Tahoma"/>
          <w:sz w:val="20"/>
          <w:szCs w:val="20"/>
        </w:rPr>
        <w:t xml:space="preserve"> reke Pake in Velenjskega jezera</w:t>
      </w:r>
      <w:r w:rsidR="000161AD" w:rsidRPr="0042315F">
        <w:rPr>
          <w:rFonts w:ascii="Tahoma" w:hAnsi="Tahoma" w:cs="Tahoma"/>
          <w:sz w:val="20"/>
          <w:szCs w:val="20"/>
        </w:rPr>
        <w:t>).</w:t>
      </w:r>
      <w:r w:rsidR="009F60BE" w:rsidRPr="0042315F">
        <w:rPr>
          <w:rFonts w:ascii="Tahoma" w:hAnsi="Tahoma" w:cs="Tahoma"/>
          <w:sz w:val="20"/>
          <w:szCs w:val="20"/>
        </w:rPr>
        <w:t xml:space="preserve"> V Velenju najdemo tudi kar nekaj izobraževalnih dejavnosti o varstvu okolja: </w:t>
      </w:r>
      <w:proofErr w:type="spellStart"/>
      <w:r w:rsidR="009F60BE" w:rsidRPr="0042315F">
        <w:rPr>
          <w:rFonts w:ascii="Tahoma" w:hAnsi="Tahoma" w:cs="Tahoma"/>
          <w:sz w:val="20"/>
          <w:szCs w:val="20"/>
        </w:rPr>
        <w:t>eko</w:t>
      </w:r>
      <w:proofErr w:type="spellEnd"/>
      <w:r w:rsidR="009F60BE" w:rsidRPr="0042315F">
        <w:rPr>
          <w:rFonts w:ascii="Tahoma" w:hAnsi="Tahoma" w:cs="Tahoma"/>
          <w:sz w:val="20"/>
          <w:szCs w:val="20"/>
        </w:rPr>
        <w:t xml:space="preserve"> </w:t>
      </w:r>
      <w:r w:rsidR="009F60BE" w:rsidRPr="0042315F">
        <w:rPr>
          <w:rFonts w:ascii="Tahoma" w:hAnsi="Tahoma" w:cs="Tahoma"/>
          <w:sz w:val="20"/>
          <w:szCs w:val="20"/>
        </w:rPr>
        <w:lastRenderedPageBreak/>
        <w:t xml:space="preserve">vrtec, </w:t>
      </w:r>
      <w:proofErr w:type="spellStart"/>
      <w:r w:rsidR="009F60BE" w:rsidRPr="0042315F">
        <w:rPr>
          <w:rFonts w:ascii="Tahoma" w:hAnsi="Tahoma" w:cs="Tahoma"/>
          <w:sz w:val="20"/>
          <w:szCs w:val="20"/>
        </w:rPr>
        <w:t>eko</w:t>
      </w:r>
      <w:proofErr w:type="spellEnd"/>
      <w:r w:rsidR="009F60BE" w:rsidRPr="0042315F">
        <w:rPr>
          <w:rFonts w:ascii="Tahoma" w:hAnsi="Tahoma" w:cs="Tahoma"/>
          <w:sz w:val="20"/>
          <w:szCs w:val="20"/>
        </w:rPr>
        <w:t xml:space="preserve"> šola, projekti</w:t>
      </w:r>
      <w:r w:rsidR="00AD7DB5">
        <w:rPr>
          <w:rFonts w:ascii="Tahoma" w:hAnsi="Tahoma" w:cs="Tahoma"/>
          <w:sz w:val="20"/>
          <w:szCs w:val="20"/>
        </w:rPr>
        <w:t xml:space="preserve"> Medobčinske zveze prijateljev m</w:t>
      </w:r>
      <w:r w:rsidR="009F60BE" w:rsidRPr="0042315F">
        <w:rPr>
          <w:rFonts w:ascii="Tahoma" w:hAnsi="Tahoma" w:cs="Tahoma"/>
          <w:sz w:val="20"/>
          <w:szCs w:val="20"/>
        </w:rPr>
        <w:t>ladine Velenje in Erica Velenje (projekti: Zeleni nahrbtnik; Odpadek naj ne bo samo odpadek; Varujmo in ohranimo Šaleško dolino) in Visoko šolo za varstvo okolja.</w:t>
      </w:r>
    </w:p>
    <w:p w:rsidR="009F60BE" w:rsidRPr="0042315F" w:rsidRDefault="009F60BE" w:rsidP="001254D7">
      <w:pPr>
        <w:rPr>
          <w:rFonts w:ascii="Tahoma" w:hAnsi="Tahoma" w:cs="Tahoma"/>
          <w:sz w:val="20"/>
          <w:szCs w:val="20"/>
        </w:rPr>
      </w:pPr>
    </w:p>
    <w:p w:rsidR="007A23FF" w:rsidRPr="0042315F" w:rsidRDefault="007A23FF" w:rsidP="006D677D">
      <w:pPr>
        <w:pStyle w:val="Naslov4"/>
      </w:pPr>
      <w:bookmarkStart w:id="149" w:name="_Toc435438564"/>
      <w:r w:rsidRPr="0042315F">
        <w:t>Ukrepi za Mestno občino Velenje</w:t>
      </w:r>
      <w:bookmarkEnd w:id="149"/>
    </w:p>
    <w:p w:rsidR="009F60BE" w:rsidRPr="0042315F" w:rsidRDefault="009F60BE" w:rsidP="00567C2A">
      <w:pPr>
        <w:pStyle w:val="Odstavekseznama"/>
        <w:numPr>
          <w:ilvl w:val="0"/>
          <w:numId w:val="20"/>
        </w:numPr>
        <w:rPr>
          <w:rFonts w:ascii="Tahoma" w:hAnsi="Tahoma" w:cs="Tahoma"/>
          <w:b/>
          <w:sz w:val="20"/>
          <w:szCs w:val="20"/>
        </w:rPr>
      </w:pPr>
      <w:r w:rsidRPr="0042315F">
        <w:rPr>
          <w:rFonts w:ascii="Tahoma" w:hAnsi="Tahoma" w:cs="Tahoma"/>
          <w:b/>
          <w:sz w:val="20"/>
          <w:szCs w:val="20"/>
        </w:rPr>
        <w:t>VKLJUČEVANJE V PROCESE ODLOČANJA:</w:t>
      </w:r>
    </w:p>
    <w:p w:rsidR="00FF61E1"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vključevanje mladih v razvojne projekte MO Velenje;</w:t>
      </w:r>
    </w:p>
    <w:p w:rsidR="009F60BE" w:rsidRPr="0042315F" w:rsidRDefault="001706E3" w:rsidP="009F60BE">
      <w:pPr>
        <w:pStyle w:val="Odstavekseznama"/>
        <w:numPr>
          <w:ilvl w:val="1"/>
          <w:numId w:val="20"/>
        </w:numPr>
        <w:rPr>
          <w:rFonts w:ascii="Tahoma" w:hAnsi="Tahoma" w:cs="Tahoma"/>
          <w:sz w:val="20"/>
          <w:szCs w:val="20"/>
        </w:rPr>
      </w:pPr>
      <w:r>
        <w:rPr>
          <w:rFonts w:ascii="Tahoma" w:hAnsi="Tahoma" w:cs="Tahoma"/>
          <w:sz w:val="20"/>
          <w:szCs w:val="20"/>
        </w:rPr>
        <w:t>povečanje števila mladih mestnih svetnikov</w:t>
      </w:r>
      <w:r w:rsidR="009F60BE" w:rsidRPr="0042315F">
        <w:rPr>
          <w:rFonts w:ascii="Tahoma" w:hAnsi="Tahoma" w:cs="Tahoma"/>
          <w:sz w:val="20"/>
          <w:szCs w:val="20"/>
        </w:rPr>
        <w:t>;</w:t>
      </w:r>
    </w:p>
    <w:p w:rsidR="009F60BE" w:rsidRPr="0042315F" w:rsidRDefault="009F60BE" w:rsidP="00CC7063">
      <w:pPr>
        <w:pStyle w:val="Odstavekseznama"/>
        <w:ind w:left="1440"/>
        <w:rPr>
          <w:rFonts w:ascii="Tahoma" w:hAnsi="Tahoma" w:cs="Tahoma"/>
          <w:sz w:val="20"/>
          <w:szCs w:val="20"/>
        </w:rPr>
      </w:pPr>
    </w:p>
    <w:p w:rsidR="009F60BE" w:rsidRPr="0042315F" w:rsidRDefault="009F60BE" w:rsidP="00567C2A">
      <w:pPr>
        <w:pStyle w:val="Odstavekseznama"/>
        <w:numPr>
          <w:ilvl w:val="0"/>
          <w:numId w:val="20"/>
        </w:numPr>
        <w:rPr>
          <w:rFonts w:ascii="Tahoma" w:hAnsi="Tahoma" w:cs="Tahoma"/>
          <w:b/>
          <w:sz w:val="20"/>
          <w:szCs w:val="20"/>
        </w:rPr>
      </w:pPr>
      <w:r w:rsidRPr="0042315F">
        <w:rPr>
          <w:rFonts w:ascii="Tahoma" w:hAnsi="Tahoma" w:cs="Tahoma"/>
          <w:b/>
          <w:sz w:val="20"/>
          <w:szCs w:val="20"/>
        </w:rPr>
        <w:t>STANOVANJA:</w:t>
      </w:r>
    </w:p>
    <w:p w:rsidR="00FF61E1"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javni razpis za stanov</w:t>
      </w:r>
      <w:r w:rsidR="00CC7063" w:rsidRPr="0042315F">
        <w:rPr>
          <w:rFonts w:ascii="Tahoma" w:hAnsi="Tahoma" w:cs="Tahoma"/>
          <w:sz w:val="20"/>
          <w:szCs w:val="20"/>
        </w:rPr>
        <w:t xml:space="preserve">anje za družbeno nadpovprečno aktivnega </w:t>
      </w:r>
      <w:r w:rsidRPr="0042315F">
        <w:rPr>
          <w:rFonts w:ascii="Tahoma" w:hAnsi="Tahoma" w:cs="Tahoma"/>
          <w:sz w:val="20"/>
          <w:szCs w:val="20"/>
        </w:rPr>
        <w:t>mladega</w:t>
      </w:r>
      <w:r w:rsidR="00CC7063" w:rsidRPr="0042315F">
        <w:rPr>
          <w:rFonts w:ascii="Tahoma" w:hAnsi="Tahoma" w:cs="Tahoma"/>
          <w:sz w:val="20"/>
          <w:szCs w:val="20"/>
        </w:rPr>
        <w:t xml:space="preserve"> posameznika</w:t>
      </w:r>
      <w:r w:rsidRPr="0042315F">
        <w:rPr>
          <w:rFonts w:ascii="Tahoma" w:hAnsi="Tahoma" w:cs="Tahoma"/>
          <w:sz w:val="20"/>
          <w:szCs w:val="20"/>
        </w:rPr>
        <w:t>;</w:t>
      </w:r>
    </w:p>
    <w:p w:rsidR="00FF61E1"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razpis za prazna stanovanja  MOV splošno mladim (ne samo mlade družine; v dolini ostajajo izobraženi mladi, mladi pari ki še vedno živijo pri starših);</w:t>
      </w:r>
    </w:p>
    <w:p w:rsidR="00FF61E1" w:rsidRPr="0042315F" w:rsidRDefault="00AB0EB8" w:rsidP="009F60BE">
      <w:pPr>
        <w:pStyle w:val="Odstavekseznama"/>
        <w:numPr>
          <w:ilvl w:val="1"/>
          <w:numId w:val="20"/>
        </w:numPr>
        <w:rPr>
          <w:rFonts w:ascii="Tahoma" w:hAnsi="Tahoma" w:cs="Tahoma"/>
          <w:sz w:val="20"/>
          <w:szCs w:val="20"/>
        </w:rPr>
      </w:pPr>
      <w:r w:rsidRPr="0042315F">
        <w:rPr>
          <w:rFonts w:ascii="Tahoma" w:hAnsi="Tahoma" w:cs="Tahoma"/>
          <w:sz w:val="20"/>
          <w:szCs w:val="20"/>
        </w:rPr>
        <w:t>mladinska stanovanja</w:t>
      </w:r>
      <w:r w:rsidR="000D684E">
        <w:rPr>
          <w:rFonts w:ascii="Tahoma" w:hAnsi="Tahoma" w:cs="Tahoma"/>
          <w:sz w:val="20"/>
          <w:szCs w:val="20"/>
        </w:rPr>
        <w:t xml:space="preserve"> – mladinska stanovanjska zadruga</w:t>
      </w:r>
      <w:r w:rsidRPr="0042315F">
        <w:rPr>
          <w:rFonts w:ascii="Tahoma" w:hAnsi="Tahoma" w:cs="Tahoma"/>
          <w:sz w:val="20"/>
          <w:szCs w:val="20"/>
        </w:rPr>
        <w:t xml:space="preserve">: </w:t>
      </w:r>
      <w:r w:rsidR="00AD7DB5" w:rsidRPr="0042315F">
        <w:rPr>
          <w:rFonts w:ascii="Tahoma" w:hAnsi="Tahoma" w:cs="Tahoma"/>
          <w:sz w:val="20"/>
          <w:szCs w:val="20"/>
        </w:rPr>
        <w:t>projekt ne hotel - ne mama</w:t>
      </w:r>
      <w:r w:rsidR="00B05987" w:rsidRPr="0042315F">
        <w:rPr>
          <w:rFonts w:ascii="Tahoma" w:hAnsi="Tahoma" w:cs="Tahoma"/>
          <w:sz w:val="20"/>
          <w:szCs w:val="20"/>
        </w:rPr>
        <w:t>;</w:t>
      </w:r>
    </w:p>
    <w:p w:rsidR="009F60BE" w:rsidRPr="0042315F" w:rsidRDefault="009F60BE" w:rsidP="009F60BE">
      <w:pPr>
        <w:pStyle w:val="Odstavekseznama"/>
        <w:ind w:left="1440"/>
        <w:rPr>
          <w:rFonts w:ascii="Tahoma" w:hAnsi="Tahoma" w:cs="Tahoma"/>
          <w:sz w:val="20"/>
          <w:szCs w:val="20"/>
        </w:rPr>
      </w:pPr>
    </w:p>
    <w:p w:rsidR="009F60BE" w:rsidRPr="0042315F" w:rsidRDefault="009F60BE" w:rsidP="00AB0EB8">
      <w:pPr>
        <w:pStyle w:val="Odstavekseznama"/>
        <w:numPr>
          <w:ilvl w:val="0"/>
          <w:numId w:val="20"/>
        </w:numPr>
        <w:jc w:val="both"/>
        <w:rPr>
          <w:rFonts w:ascii="Tahoma" w:hAnsi="Tahoma" w:cs="Tahoma"/>
          <w:b/>
          <w:sz w:val="20"/>
          <w:szCs w:val="20"/>
        </w:rPr>
      </w:pPr>
      <w:r w:rsidRPr="0042315F">
        <w:rPr>
          <w:rFonts w:ascii="Tahoma" w:hAnsi="Tahoma" w:cs="Tahoma"/>
          <w:b/>
          <w:sz w:val="20"/>
          <w:szCs w:val="20"/>
        </w:rPr>
        <w:t>INFORMIRANJE:</w:t>
      </w:r>
    </w:p>
    <w:p w:rsidR="00AB0EB8" w:rsidRPr="0042315F" w:rsidRDefault="00AB0EB8" w:rsidP="009F60BE">
      <w:pPr>
        <w:pStyle w:val="Odstavekseznama"/>
        <w:numPr>
          <w:ilvl w:val="1"/>
          <w:numId w:val="20"/>
        </w:numPr>
        <w:jc w:val="both"/>
        <w:rPr>
          <w:rFonts w:ascii="Tahoma" w:hAnsi="Tahoma" w:cs="Tahoma"/>
          <w:sz w:val="20"/>
          <w:szCs w:val="20"/>
        </w:rPr>
      </w:pPr>
      <w:r w:rsidRPr="0042315F">
        <w:rPr>
          <w:rFonts w:ascii="Tahoma" w:hAnsi="Tahoma" w:cs="Tahoma"/>
          <w:sz w:val="20"/>
          <w:szCs w:val="20"/>
        </w:rPr>
        <w:t>aplikacija, kjer so dostopne vse informacije o dogajanju v Velenju in njegovih znamenitostih;</w:t>
      </w:r>
    </w:p>
    <w:p w:rsidR="00AB0EB8" w:rsidRPr="0042315F" w:rsidRDefault="00E963DA" w:rsidP="009F60BE">
      <w:pPr>
        <w:pStyle w:val="Odstavekseznama"/>
        <w:numPr>
          <w:ilvl w:val="1"/>
          <w:numId w:val="20"/>
        </w:numPr>
        <w:rPr>
          <w:rFonts w:ascii="Tahoma" w:hAnsi="Tahoma" w:cs="Tahoma"/>
          <w:sz w:val="20"/>
          <w:szCs w:val="20"/>
        </w:rPr>
      </w:pPr>
      <w:r w:rsidRPr="0042315F">
        <w:rPr>
          <w:rFonts w:ascii="Tahoma" w:hAnsi="Tahoma" w:cs="Tahoma"/>
          <w:sz w:val="20"/>
          <w:szCs w:val="20"/>
        </w:rPr>
        <w:t>veliki zaslon (kot na Rdeči dvorani) tudi na-d parkirno hišo ob ŠCV in Zdravstvenem domu Velenje;</w:t>
      </w:r>
    </w:p>
    <w:p w:rsidR="00E963DA" w:rsidRPr="0042315F" w:rsidRDefault="00E963DA" w:rsidP="009F60BE">
      <w:pPr>
        <w:pStyle w:val="Odstavekseznama"/>
        <w:numPr>
          <w:ilvl w:val="1"/>
          <w:numId w:val="20"/>
        </w:numPr>
        <w:rPr>
          <w:rFonts w:ascii="Tahoma" w:hAnsi="Tahoma" w:cs="Tahoma"/>
          <w:sz w:val="20"/>
          <w:szCs w:val="20"/>
        </w:rPr>
      </w:pPr>
      <w:r w:rsidRPr="0042315F">
        <w:rPr>
          <w:rFonts w:ascii="Tahoma" w:hAnsi="Tahoma" w:cs="Tahoma"/>
          <w:sz w:val="20"/>
          <w:szCs w:val="20"/>
        </w:rPr>
        <w:t xml:space="preserve">razširitev in izboljšanje vsem dostopnega </w:t>
      </w:r>
      <w:proofErr w:type="spellStart"/>
      <w:r w:rsidRPr="0042315F">
        <w:rPr>
          <w:rFonts w:ascii="Tahoma" w:hAnsi="Tahoma" w:cs="Tahoma"/>
          <w:sz w:val="20"/>
          <w:szCs w:val="20"/>
        </w:rPr>
        <w:t>Free</w:t>
      </w:r>
      <w:proofErr w:type="spellEnd"/>
      <w:r w:rsidRPr="0042315F">
        <w:rPr>
          <w:rFonts w:ascii="Tahoma" w:hAnsi="Tahoma" w:cs="Tahoma"/>
          <w:sz w:val="20"/>
          <w:szCs w:val="20"/>
        </w:rPr>
        <w:t xml:space="preserve"> </w:t>
      </w:r>
      <w:proofErr w:type="spellStart"/>
      <w:r w:rsidRPr="0042315F">
        <w:rPr>
          <w:rFonts w:ascii="Tahoma" w:hAnsi="Tahoma" w:cs="Tahoma"/>
          <w:sz w:val="20"/>
          <w:szCs w:val="20"/>
        </w:rPr>
        <w:t>WiFi</w:t>
      </w:r>
      <w:proofErr w:type="spellEnd"/>
      <w:r w:rsidRPr="0042315F">
        <w:rPr>
          <w:rFonts w:ascii="Tahoma" w:hAnsi="Tahoma" w:cs="Tahoma"/>
          <w:sz w:val="20"/>
          <w:szCs w:val="20"/>
        </w:rPr>
        <w:t xml:space="preserve"> omrežja;</w:t>
      </w:r>
    </w:p>
    <w:p w:rsidR="009F60BE"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občinska strategija informiranja (kje, kako, kdaj, ...);</w:t>
      </w:r>
    </w:p>
    <w:p w:rsidR="009F60BE"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 xml:space="preserve">enotno informiranje za mlade - vse občinske institucije in organizacije, ki delajo z mladimi pričnejo načrtno uporabljati spletni portal narejen za to </w:t>
      </w:r>
      <w:r w:rsidR="00AD7DB5">
        <w:rPr>
          <w:rFonts w:ascii="Tahoma" w:hAnsi="Tahoma" w:cs="Tahoma"/>
          <w:sz w:val="20"/>
          <w:szCs w:val="20"/>
        </w:rPr>
        <w:t xml:space="preserve">- </w:t>
      </w:r>
      <w:hyperlink r:id="rId70" w:history="1">
        <w:r w:rsidRPr="00AD7DB5">
          <w:rPr>
            <w:rStyle w:val="Hiperpovezava"/>
            <w:rFonts w:ascii="Tahoma" w:hAnsi="Tahoma" w:cs="Tahoma"/>
            <w:color w:val="auto"/>
            <w:sz w:val="20"/>
            <w:szCs w:val="20"/>
            <w:u w:val="none"/>
          </w:rPr>
          <w:t>www.mladizaveleje.si</w:t>
        </w:r>
      </w:hyperlink>
      <w:r w:rsidRPr="0042315F">
        <w:rPr>
          <w:rFonts w:ascii="Tahoma" w:hAnsi="Tahoma" w:cs="Tahoma"/>
          <w:sz w:val="20"/>
          <w:szCs w:val="20"/>
        </w:rPr>
        <w:t>;</w:t>
      </w:r>
    </w:p>
    <w:p w:rsidR="009F60BE"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vzpostavitev lokalnega mladinskega informativnega servisa  (</w:t>
      </w:r>
      <w:proofErr w:type="spellStart"/>
      <w:r w:rsidRPr="0042315F">
        <w:rPr>
          <w:rFonts w:ascii="Tahoma" w:hAnsi="Tahoma" w:cs="Tahoma"/>
          <w:sz w:val="20"/>
          <w:szCs w:val="20"/>
        </w:rPr>
        <w:t>info</w:t>
      </w:r>
      <w:proofErr w:type="spellEnd"/>
      <w:r w:rsidRPr="0042315F">
        <w:rPr>
          <w:rFonts w:ascii="Tahoma" w:hAnsi="Tahoma" w:cs="Tahoma"/>
          <w:sz w:val="20"/>
          <w:szCs w:val="20"/>
        </w:rPr>
        <w:t xml:space="preserve"> točke za mlade);</w:t>
      </w:r>
    </w:p>
    <w:p w:rsidR="009F60BE" w:rsidRPr="0042315F" w:rsidRDefault="009F60BE" w:rsidP="009F60BE">
      <w:pPr>
        <w:pStyle w:val="Odstavekseznama"/>
        <w:ind w:left="1440"/>
        <w:rPr>
          <w:rFonts w:ascii="Tahoma" w:hAnsi="Tahoma" w:cs="Tahoma"/>
          <w:sz w:val="20"/>
          <w:szCs w:val="20"/>
        </w:rPr>
      </w:pPr>
    </w:p>
    <w:p w:rsidR="009F60BE" w:rsidRPr="0042315F" w:rsidRDefault="009F60BE" w:rsidP="009F60BE">
      <w:pPr>
        <w:pStyle w:val="Odstavekseznama"/>
        <w:numPr>
          <w:ilvl w:val="0"/>
          <w:numId w:val="20"/>
        </w:numPr>
        <w:rPr>
          <w:rFonts w:ascii="Tahoma" w:hAnsi="Tahoma" w:cs="Tahoma"/>
          <w:b/>
          <w:sz w:val="20"/>
          <w:szCs w:val="20"/>
        </w:rPr>
      </w:pPr>
      <w:r w:rsidRPr="0042315F">
        <w:rPr>
          <w:rFonts w:ascii="Tahoma" w:hAnsi="Tahoma" w:cs="Tahoma"/>
          <w:b/>
          <w:sz w:val="20"/>
          <w:szCs w:val="20"/>
        </w:rPr>
        <w:t>OKOLJE IN VARSTVO OKOLJA:</w:t>
      </w:r>
    </w:p>
    <w:p w:rsidR="00E963DA" w:rsidRPr="0042315F" w:rsidRDefault="00E963DA" w:rsidP="009F60BE">
      <w:pPr>
        <w:pStyle w:val="Odstavekseznama"/>
        <w:numPr>
          <w:ilvl w:val="1"/>
          <w:numId w:val="20"/>
        </w:numPr>
        <w:rPr>
          <w:rFonts w:ascii="Tahoma" w:hAnsi="Tahoma" w:cs="Tahoma"/>
          <w:sz w:val="20"/>
          <w:szCs w:val="20"/>
        </w:rPr>
      </w:pPr>
      <w:r w:rsidRPr="0042315F">
        <w:rPr>
          <w:rFonts w:ascii="Tahoma" w:hAnsi="Tahoma" w:cs="Tahoma"/>
          <w:sz w:val="20"/>
          <w:szCs w:val="20"/>
        </w:rPr>
        <w:t>koši za recikliranje po mestu namesto enega koša za mešane odpadke;</w:t>
      </w:r>
    </w:p>
    <w:p w:rsidR="00AB0EB8"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možnost zelo ugodnega najema vrtička za mlade, mlade družine in mladinske organizacije;</w:t>
      </w:r>
    </w:p>
    <w:p w:rsidR="009F60BE" w:rsidRPr="0042315F" w:rsidRDefault="00CC7063" w:rsidP="009F60BE">
      <w:pPr>
        <w:pStyle w:val="Odstavekseznama"/>
        <w:numPr>
          <w:ilvl w:val="1"/>
          <w:numId w:val="20"/>
        </w:numPr>
        <w:rPr>
          <w:rFonts w:ascii="Tahoma" w:hAnsi="Tahoma" w:cs="Tahoma"/>
          <w:sz w:val="20"/>
          <w:szCs w:val="20"/>
        </w:rPr>
      </w:pPr>
      <w:r w:rsidRPr="0042315F">
        <w:rPr>
          <w:rFonts w:ascii="Tahoma" w:hAnsi="Tahoma" w:cs="Tahoma"/>
          <w:sz w:val="20"/>
          <w:szCs w:val="20"/>
        </w:rPr>
        <w:t>subvencioniranje nakupa koles otrokom in mladim, oddaljenim od šole več kot 1,5 km;</w:t>
      </w:r>
    </w:p>
    <w:p w:rsidR="00CC7063" w:rsidRPr="0042315F" w:rsidRDefault="00CC7063" w:rsidP="009F60BE">
      <w:pPr>
        <w:pStyle w:val="Odstavekseznama"/>
        <w:numPr>
          <w:ilvl w:val="1"/>
          <w:numId w:val="20"/>
        </w:numPr>
        <w:rPr>
          <w:rFonts w:ascii="Tahoma" w:hAnsi="Tahoma" w:cs="Tahoma"/>
          <w:sz w:val="20"/>
          <w:szCs w:val="20"/>
        </w:rPr>
      </w:pPr>
      <w:r w:rsidRPr="0042315F">
        <w:rPr>
          <w:rFonts w:ascii="Tahoma" w:hAnsi="Tahoma" w:cs="Tahoma"/>
          <w:sz w:val="20"/>
          <w:szCs w:val="20"/>
        </w:rPr>
        <w:t>vključevanje mladih in njihovih zastopnikov v postopke sprejemanja občinskega prostorskega načrta.</w:t>
      </w:r>
    </w:p>
    <w:p w:rsidR="00CC7063" w:rsidRPr="0042315F" w:rsidRDefault="00CC7063" w:rsidP="00CC7063">
      <w:pPr>
        <w:pStyle w:val="Odstavekseznama"/>
        <w:ind w:left="1440"/>
        <w:rPr>
          <w:sz w:val="20"/>
          <w:szCs w:val="20"/>
        </w:rPr>
      </w:pPr>
    </w:p>
    <w:p w:rsidR="00CC7063" w:rsidRPr="004C19DB" w:rsidRDefault="00CC7063" w:rsidP="00CC7063">
      <w:pPr>
        <w:pStyle w:val="Odstavekseznama"/>
        <w:ind w:left="1440"/>
        <w:rPr>
          <w:rFonts w:ascii="Tahoma" w:hAnsi="Tahoma" w:cs="Tahoma"/>
          <w:sz w:val="20"/>
          <w:szCs w:val="20"/>
        </w:rPr>
      </w:pPr>
    </w:p>
    <w:p w:rsidR="007A23FF" w:rsidRPr="006D677D" w:rsidRDefault="007A23FF" w:rsidP="006D677D">
      <w:pPr>
        <w:pStyle w:val="Naslov4"/>
        <w:rPr>
          <w:szCs w:val="26"/>
        </w:rPr>
      </w:pPr>
      <w:bookmarkStart w:id="150" w:name="_Toc435438565"/>
      <w:r w:rsidRPr="006D677D">
        <w:t>Cilji za uresničevanje lokalne mladinske strategije</w:t>
      </w:r>
      <w:bookmarkEnd w:id="150"/>
    </w:p>
    <w:p w:rsidR="00AB0EB8" w:rsidRDefault="00AB0EB8" w:rsidP="00AB0EB8">
      <w:pPr>
        <w:jc w:val="both"/>
        <w:rPr>
          <w:rFonts w:ascii="Tahoma" w:hAnsi="Tahoma" w:cs="Tahoma"/>
          <w:sz w:val="20"/>
          <w:szCs w:val="20"/>
        </w:rPr>
      </w:pPr>
      <w:r>
        <w:rPr>
          <w:rFonts w:ascii="Tahoma" w:hAnsi="Tahoma" w:cs="Tahoma"/>
          <w:sz w:val="20"/>
          <w:szCs w:val="20"/>
        </w:rPr>
        <w:t xml:space="preserve">Na posvetih z mladimi so </w:t>
      </w:r>
      <w:r w:rsidR="00D96CD6">
        <w:rPr>
          <w:rFonts w:ascii="Tahoma" w:hAnsi="Tahoma" w:cs="Tahoma"/>
          <w:sz w:val="20"/>
          <w:szCs w:val="20"/>
        </w:rPr>
        <w:t xml:space="preserve">le-ti </w:t>
      </w:r>
      <w:r>
        <w:rPr>
          <w:rFonts w:ascii="Tahoma" w:hAnsi="Tahoma" w:cs="Tahoma"/>
          <w:sz w:val="20"/>
          <w:szCs w:val="20"/>
        </w:rPr>
        <w:t xml:space="preserve">podali in izbrali naslednje predloge ciljev </w:t>
      </w:r>
      <w:r w:rsidR="00D96CD6">
        <w:rPr>
          <w:rFonts w:ascii="Tahoma" w:hAnsi="Tahoma" w:cs="Tahoma"/>
          <w:sz w:val="20"/>
          <w:szCs w:val="20"/>
        </w:rPr>
        <w:t>za sklop mladi in družba:</w:t>
      </w:r>
    </w:p>
    <w:p w:rsidR="007A23FF"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t>sajenje dreves na zapuščenih področjih;</w:t>
      </w:r>
    </w:p>
    <w:p w:rsidR="00AB0EB8" w:rsidRDefault="00CC7063" w:rsidP="003852A2">
      <w:pPr>
        <w:pStyle w:val="Odstavekseznama"/>
        <w:numPr>
          <w:ilvl w:val="0"/>
          <w:numId w:val="32"/>
        </w:numPr>
        <w:jc w:val="both"/>
        <w:rPr>
          <w:rFonts w:ascii="Tahoma" w:hAnsi="Tahoma" w:cs="Tahoma"/>
          <w:sz w:val="20"/>
          <w:szCs w:val="20"/>
        </w:rPr>
      </w:pPr>
      <w:r>
        <w:rPr>
          <w:rFonts w:ascii="Tahoma" w:hAnsi="Tahoma" w:cs="Tahoma"/>
          <w:sz w:val="20"/>
          <w:szCs w:val="20"/>
        </w:rPr>
        <w:t>mladinske delovne brigade</w:t>
      </w:r>
      <w:r w:rsidR="00AB0EB8">
        <w:rPr>
          <w:rFonts w:ascii="Tahoma" w:hAnsi="Tahoma" w:cs="Tahoma"/>
          <w:sz w:val="20"/>
          <w:szCs w:val="20"/>
        </w:rPr>
        <w:t>;</w:t>
      </w:r>
    </w:p>
    <w:p w:rsidR="00AB0EB8" w:rsidRDefault="00CC7063" w:rsidP="003852A2">
      <w:pPr>
        <w:pStyle w:val="Odstavekseznama"/>
        <w:numPr>
          <w:ilvl w:val="0"/>
          <w:numId w:val="32"/>
        </w:numPr>
        <w:jc w:val="both"/>
        <w:rPr>
          <w:rFonts w:ascii="Tahoma" w:hAnsi="Tahoma" w:cs="Tahoma"/>
          <w:sz w:val="20"/>
          <w:szCs w:val="20"/>
        </w:rPr>
      </w:pPr>
      <w:r>
        <w:rPr>
          <w:rFonts w:ascii="Tahoma" w:hAnsi="Tahoma" w:cs="Tahoma"/>
          <w:sz w:val="20"/>
          <w:szCs w:val="20"/>
        </w:rPr>
        <w:t xml:space="preserve">kreativni </w:t>
      </w:r>
      <w:r w:rsidR="00AB0EB8">
        <w:rPr>
          <w:rFonts w:ascii="Tahoma" w:hAnsi="Tahoma" w:cs="Tahoma"/>
          <w:sz w:val="20"/>
          <w:szCs w:val="20"/>
        </w:rPr>
        <w:t>koši po mestu z motivacijskimi napisi;</w:t>
      </w:r>
    </w:p>
    <w:p w:rsidR="00AB0EB8"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t>Posvojimo del reke Pako in skrbimo zanj;</w:t>
      </w:r>
    </w:p>
    <w:p w:rsidR="00AB0EB8"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t>mesečna čistilna akcija;</w:t>
      </w:r>
    </w:p>
    <w:p w:rsidR="00AB0EB8"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lastRenderedPageBreak/>
        <w:t>medgeneracijski projekti (mladi za in z upokojenci);</w:t>
      </w:r>
    </w:p>
    <w:p w:rsidR="00AB0EB8" w:rsidRDefault="00E963DA" w:rsidP="003852A2">
      <w:pPr>
        <w:pStyle w:val="Odstavekseznama"/>
        <w:numPr>
          <w:ilvl w:val="0"/>
          <w:numId w:val="32"/>
        </w:numPr>
        <w:jc w:val="both"/>
        <w:rPr>
          <w:rFonts w:ascii="Tahoma" w:hAnsi="Tahoma" w:cs="Tahoma"/>
          <w:sz w:val="20"/>
          <w:szCs w:val="20"/>
        </w:rPr>
      </w:pPr>
      <w:r>
        <w:rPr>
          <w:rFonts w:ascii="Tahoma" w:hAnsi="Tahoma" w:cs="Tahoma"/>
          <w:sz w:val="20"/>
          <w:szCs w:val="20"/>
        </w:rPr>
        <w:t>dobrodelni projekti;</w:t>
      </w:r>
    </w:p>
    <w:p w:rsidR="00E963DA" w:rsidRDefault="00E963DA" w:rsidP="003852A2">
      <w:pPr>
        <w:pStyle w:val="Odstavekseznama"/>
        <w:numPr>
          <w:ilvl w:val="0"/>
          <w:numId w:val="32"/>
        </w:numPr>
        <w:jc w:val="both"/>
        <w:rPr>
          <w:rFonts w:ascii="Tahoma" w:hAnsi="Tahoma" w:cs="Tahoma"/>
          <w:sz w:val="20"/>
          <w:szCs w:val="20"/>
        </w:rPr>
      </w:pPr>
      <w:r>
        <w:rPr>
          <w:rFonts w:ascii="Tahoma" w:hAnsi="Tahoma" w:cs="Tahoma"/>
          <w:sz w:val="20"/>
          <w:szCs w:val="20"/>
        </w:rPr>
        <w:t>mladinski parlament (arena mladih);</w:t>
      </w:r>
    </w:p>
    <w:p w:rsidR="001F3A07" w:rsidRPr="000F2FBA" w:rsidRDefault="001F3A07" w:rsidP="003852A2">
      <w:pPr>
        <w:pStyle w:val="Odstavekseznama"/>
        <w:numPr>
          <w:ilvl w:val="0"/>
          <w:numId w:val="32"/>
        </w:numPr>
        <w:jc w:val="both"/>
        <w:rPr>
          <w:rFonts w:ascii="Tahoma" w:hAnsi="Tahoma" w:cs="Tahoma"/>
          <w:sz w:val="20"/>
          <w:szCs w:val="20"/>
        </w:rPr>
      </w:pPr>
      <w:r>
        <w:rPr>
          <w:rFonts w:ascii="Tahoma" w:hAnsi="Tahoma" w:cs="Tahoma"/>
          <w:sz w:val="20"/>
          <w:szCs w:val="20"/>
        </w:rPr>
        <w:t>projektni tedni mladih na tematiko aktivnega državljanstva, socialnega vključevanja, dobrodelnosti</w:t>
      </w:r>
      <w:r w:rsidR="000F2FBA">
        <w:rPr>
          <w:rFonts w:ascii="Tahoma" w:hAnsi="Tahoma" w:cs="Tahoma"/>
          <w:sz w:val="20"/>
          <w:szCs w:val="20"/>
        </w:rPr>
        <w:t>.</w:t>
      </w:r>
    </w:p>
    <w:p w:rsidR="00AB0EB8" w:rsidRPr="00AB0EB8" w:rsidRDefault="00AB0EB8" w:rsidP="00AB0EB8">
      <w:pPr>
        <w:pStyle w:val="Odstavekseznama"/>
        <w:jc w:val="both"/>
        <w:rPr>
          <w:rFonts w:ascii="Tahoma" w:hAnsi="Tahoma" w:cs="Tahoma"/>
          <w:sz w:val="20"/>
          <w:szCs w:val="20"/>
        </w:rPr>
      </w:pPr>
    </w:p>
    <w:p w:rsidR="00CC7063" w:rsidRDefault="00CC7063">
      <w:pPr>
        <w:rPr>
          <w:rFonts w:ascii="Tahoma" w:hAnsi="Tahoma" w:cs="Tahoma"/>
          <w:b/>
          <w:caps/>
          <w:sz w:val="24"/>
          <w:szCs w:val="24"/>
        </w:rPr>
      </w:pPr>
    </w:p>
    <w:p w:rsidR="00701C3F" w:rsidRPr="00644ABF" w:rsidRDefault="00701C3F" w:rsidP="006D677D">
      <w:pPr>
        <w:pStyle w:val="Naslov3"/>
      </w:pPr>
      <w:bookmarkStart w:id="151" w:name="_Toc435438566"/>
      <w:r w:rsidRPr="00644ABF">
        <w:t>Umetnost, kultura in dediščina</w:t>
      </w:r>
      <w:bookmarkEnd w:id="151"/>
    </w:p>
    <w:p w:rsidR="00A93ECE" w:rsidRDefault="007C3AEB" w:rsidP="00373809">
      <w:pPr>
        <w:jc w:val="both"/>
        <w:rPr>
          <w:rFonts w:ascii="Tahoma" w:hAnsi="Tahoma" w:cs="Tahoma"/>
          <w:sz w:val="20"/>
          <w:szCs w:val="20"/>
        </w:rPr>
      </w:pPr>
      <w:r w:rsidRPr="00373809">
        <w:rPr>
          <w:rFonts w:ascii="Tahoma" w:hAnsi="Tahoma" w:cs="Tahoma"/>
          <w:sz w:val="20"/>
          <w:szCs w:val="20"/>
        </w:rPr>
        <w:t xml:space="preserve"> </w:t>
      </w:r>
      <w:r w:rsidR="005F7781" w:rsidRPr="00373809">
        <w:rPr>
          <w:rFonts w:ascii="Tahoma" w:hAnsi="Tahoma" w:cs="Tahoma"/>
          <w:sz w:val="20"/>
          <w:szCs w:val="20"/>
        </w:rPr>
        <w:t>»</w:t>
      </w:r>
      <w:r w:rsidR="00373809" w:rsidRPr="00373809">
        <w:rPr>
          <w:rFonts w:ascii="Tahoma" w:hAnsi="Tahoma" w:cs="Tahoma"/>
          <w:sz w:val="20"/>
          <w:szCs w:val="20"/>
        </w:rPr>
        <w:t xml:space="preserve">Kultura je zgodovinski temelj nacionalne identitete in osrednji element sodobne evropske prepoznavnosti slovenske države. </w:t>
      </w:r>
      <w:r w:rsidR="00373809">
        <w:rPr>
          <w:rFonts w:ascii="Tahoma" w:hAnsi="Tahoma" w:cs="Tahoma"/>
          <w:sz w:val="20"/>
          <w:szCs w:val="20"/>
        </w:rPr>
        <w:t>Kultura in umetnost sta ključni komponenti vsestranskega izobraževanja, zato mora biti kulturno-umetnostna vzgoja razumljena kot temeljna in splošna človekova pravica ter trajna vrednota za vse. Z vidika družbenega razvoja je kultura odločilna za razvoj posameznikove identitete, hkrati pa tudi za razvoj po</w:t>
      </w:r>
      <w:r w:rsidR="00221FF3">
        <w:rPr>
          <w:rFonts w:ascii="Tahoma" w:hAnsi="Tahoma" w:cs="Tahoma"/>
          <w:sz w:val="20"/>
          <w:szCs w:val="20"/>
        </w:rPr>
        <w:t>sameznikovih individualnih talen</w:t>
      </w:r>
      <w:r w:rsidR="00373809">
        <w:rPr>
          <w:rFonts w:ascii="Tahoma" w:hAnsi="Tahoma" w:cs="Tahoma"/>
          <w:sz w:val="20"/>
          <w:szCs w:val="20"/>
        </w:rPr>
        <w:t>tov« (Svet EU 2008 v Nacionalni program za mladino 2012</w:t>
      </w:r>
      <w:r w:rsidR="00F86C75">
        <w:rPr>
          <w:rFonts w:ascii="Tahoma" w:hAnsi="Tahoma" w:cs="Tahoma"/>
          <w:sz w:val="20"/>
          <w:szCs w:val="20"/>
        </w:rPr>
        <w:t xml:space="preserve"> </w:t>
      </w:r>
      <w:r w:rsidR="00373809">
        <w:rPr>
          <w:rFonts w:ascii="Tahoma" w:hAnsi="Tahoma" w:cs="Tahoma"/>
          <w:sz w:val="20"/>
          <w:szCs w:val="20"/>
        </w:rPr>
        <w:t>-</w:t>
      </w:r>
      <w:r w:rsidR="00F86C75">
        <w:rPr>
          <w:rFonts w:ascii="Tahoma" w:hAnsi="Tahoma" w:cs="Tahoma"/>
          <w:sz w:val="20"/>
          <w:szCs w:val="20"/>
        </w:rPr>
        <w:t xml:space="preserve"> </w:t>
      </w:r>
      <w:r w:rsidR="00373809">
        <w:rPr>
          <w:rFonts w:ascii="Tahoma" w:hAnsi="Tahoma" w:cs="Tahoma"/>
          <w:sz w:val="20"/>
          <w:szCs w:val="20"/>
        </w:rPr>
        <w:t>2021, str. 81).</w:t>
      </w:r>
    </w:p>
    <w:p w:rsidR="00373809" w:rsidRDefault="00373809" w:rsidP="00373809">
      <w:pPr>
        <w:jc w:val="both"/>
        <w:rPr>
          <w:rFonts w:ascii="Tahoma" w:hAnsi="Tahoma" w:cs="Tahoma"/>
          <w:sz w:val="20"/>
          <w:szCs w:val="20"/>
        </w:rPr>
      </w:pPr>
      <w:r>
        <w:rPr>
          <w:rFonts w:ascii="Tahoma" w:hAnsi="Tahoma" w:cs="Tahoma"/>
          <w:sz w:val="20"/>
          <w:szCs w:val="20"/>
        </w:rPr>
        <w:t>»Kulturno-umetnostna vzgoja ima pomembno vlogo pri promociji socialne odgovornosti, socialni koheziji, kulturni raznolikosti in medkulturnem dialogu. Posebej je treba izkoristiti njen potencial pri razvoju in ohranjanju kulturne dedi</w:t>
      </w:r>
      <w:r w:rsidR="00392BBE">
        <w:rPr>
          <w:rFonts w:ascii="Tahoma" w:hAnsi="Tahoma" w:cs="Tahoma"/>
          <w:sz w:val="20"/>
          <w:szCs w:val="20"/>
        </w:rPr>
        <w:t xml:space="preserve">ščine in identitete. </w:t>
      </w:r>
      <w:r>
        <w:rPr>
          <w:rFonts w:ascii="Tahoma" w:hAnsi="Tahoma" w:cs="Tahoma"/>
          <w:sz w:val="20"/>
          <w:szCs w:val="20"/>
        </w:rPr>
        <w:t xml:space="preserve">Na področju kulturnega udejstvovanja mladih mora imeti poseben pomen sistematična kulturna vzgoja…, ob enem pa je tudi za kulturo življenjskega pomena, da je navzoča na vseh šolskih stopnjah in v vsem vzgojno izobraževalnem procesu, pa tudi, da je otrokom in mladini dostopna v okviru javne kulturne infrastrukture. Prav s kulturo je pri otrocih in mladini najlažje izoblikovati </w:t>
      </w:r>
      <w:r w:rsidR="00AE5964">
        <w:rPr>
          <w:rFonts w:ascii="Tahoma" w:hAnsi="Tahoma" w:cs="Tahoma"/>
          <w:sz w:val="20"/>
          <w:szCs w:val="20"/>
        </w:rPr>
        <w:t>celovito razumevanje sveta in spodbuditi osebnostno rast</w:t>
      </w:r>
      <w:r w:rsidR="007C3AEB">
        <w:rPr>
          <w:rFonts w:ascii="Tahoma" w:hAnsi="Tahoma" w:cs="Tahoma"/>
          <w:sz w:val="20"/>
          <w:szCs w:val="20"/>
        </w:rPr>
        <w:t>« (</w:t>
      </w:r>
      <w:proofErr w:type="spellStart"/>
      <w:r w:rsidR="007C3AEB">
        <w:rPr>
          <w:rFonts w:ascii="Tahoma" w:hAnsi="Tahoma" w:cs="Tahoma"/>
          <w:sz w:val="20"/>
          <w:szCs w:val="20"/>
        </w:rPr>
        <w:t>ibidem</w:t>
      </w:r>
      <w:proofErr w:type="spellEnd"/>
      <w:r w:rsidR="007C3AEB">
        <w:rPr>
          <w:rFonts w:ascii="Tahoma" w:hAnsi="Tahoma" w:cs="Tahoma"/>
          <w:sz w:val="20"/>
          <w:szCs w:val="20"/>
        </w:rPr>
        <w:t>.).</w:t>
      </w:r>
    </w:p>
    <w:p w:rsidR="007C3AEB" w:rsidRDefault="007C3AEB" w:rsidP="007C3AEB">
      <w:pPr>
        <w:jc w:val="both"/>
        <w:rPr>
          <w:rFonts w:ascii="Tahoma" w:hAnsi="Tahoma" w:cs="Tahoma"/>
          <w:sz w:val="20"/>
          <w:szCs w:val="20"/>
        </w:rPr>
      </w:pPr>
      <w:r>
        <w:rPr>
          <w:rFonts w:ascii="Tahoma" w:hAnsi="Tahoma" w:cs="Tahoma"/>
          <w:sz w:val="20"/>
          <w:szCs w:val="20"/>
        </w:rPr>
        <w:t>»</w:t>
      </w:r>
      <w:r w:rsidR="00644ABF">
        <w:rPr>
          <w:rFonts w:ascii="Tahoma" w:hAnsi="Tahoma" w:cs="Tahoma"/>
          <w:sz w:val="20"/>
          <w:szCs w:val="20"/>
        </w:rPr>
        <w:t>Glavna naloga kulturne politike je zagotovitev pogojev za uresničevanje pravice do umetniškega ustvarjanja in dostopa do kulture in umetnosti, kar zajema tudi skrb za kulturno identiteto, jezik, kulturno izobraževanje in kulturno dediščino. V skladu z Zako</w:t>
      </w:r>
      <w:r w:rsidR="00221FF3">
        <w:rPr>
          <w:rFonts w:ascii="Tahoma" w:hAnsi="Tahoma" w:cs="Tahoma"/>
          <w:sz w:val="20"/>
          <w:szCs w:val="20"/>
        </w:rPr>
        <w:t>n</w:t>
      </w:r>
      <w:r w:rsidR="00644ABF">
        <w:rPr>
          <w:rFonts w:ascii="Tahoma" w:hAnsi="Tahoma" w:cs="Tahoma"/>
          <w:sz w:val="20"/>
          <w:szCs w:val="20"/>
        </w:rPr>
        <w:t>om o uresničeva</w:t>
      </w:r>
      <w:r w:rsidR="00221FF3">
        <w:rPr>
          <w:rFonts w:ascii="Tahoma" w:hAnsi="Tahoma" w:cs="Tahoma"/>
          <w:sz w:val="20"/>
          <w:szCs w:val="20"/>
        </w:rPr>
        <w:t>n</w:t>
      </w:r>
      <w:r w:rsidR="00644ABF">
        <w:rPr>
          <w:rFonts w:ascii="Tahoma" w:hAnsi="Tahoma" w:cs="Tahoma"/>
          <w:sz w:val="20"/>
          <w:szCs w:val="20"/>
        </w:rPr>
        <w:t xml:space="preserve">ju javnega interesa za kulturo (ZUJIK) se kulturna politika nanaša na kulturne dejavnosti na področjih nepremične in premične kulturne dediščine, besednih, uprizoritvenih, glasbenih vizualnih, filmskih, avdiovizualni, </w:t>
      </w:r>
      <w:proofErr w:type="spellStart"/>
      <w:r w:rsidR="00644ABF">
        <w:rPr>
          <w:rFonts w:ascii="Tahoma" w:hAnsi="Tahoma" w:cs="Tahoma"/>
          <w:sz w:val="20"/>
          <w:szCs w:val="20"/>
        </w:rPr>
        <w:t>intermedijskih</w:t>
      </w:r>
      <w:proofErr w:type="spellEnd"/>
      <w:r w:rsidR="00644ABF">
        <w:rPr>
          <w:rFonts w:ascii="Tahoma" w:hAnsi="Tahoma" w:cs="Tahoma"/>
          <w:sz w:val="20"/>
          <w:szCs w:val="20"/>
        </w:rPr>
        <w:t xml:space="preserve"> in drugih umetnosti na področju založništva in knjižničarstva, kinematografije ter na drugih področjih kultur</w:t>
      </w:r>
      <w:r w:rsidRPr="007C3AEB">
        <w:rPr>
          <w:rFonts w:ascii="Tahoma" w:hAnsi="Tahoma" w:cs="Tahoma"/>
          <w:sz w:val="20"/>
          <w:szCs w:val="20"/>
        </w:rPr>
        <w:t>« (</w:t>
      </w:r>
      <w:r w:rsidR="00644ABF">
        <w:rPr>
          <w:rFonts w:ascii="Tahoma" w:hAnsi="Tahoma" w:cs="Tahoma"/>
          <w:sz w:val="20"/>
          <w:szCs w:val="20"/>
        </w:rPr>
        <w:t xml:space="preserve">4. člen ZUJK v </w:t>
      </w:r>
      <w:r w:rsidRPr="007C3AEB">
        <w:rPr>
          <w:rFonts w:ascii="Tahoma" w:hAnsi="Tahoma" w:cs="Tahoma"/>
          <w:sz w:val="20"/>
          <w:szCs w:val="20"/>
        </w:rPr>
        <w:t xml:space="preserve">Bakovnik </w:t>
      </w:r>
      <w:proofErr w:type="spellStart"/>
      <w:r w:rsidRPr="007C3AEB">
        <w:rPr>
          <w:rFonts w:ascii="Tahoma" w:hAnsi="Tahoma" w:cs="Tahoma"/>
          <w:sz w:val="20"/>
          <w:szCs w:val="20"/>
        </w:rPr>
        <w:t>et</w:t>
      </w:r>
      <w:proofErr w:type="spellEnd"/>
      <w:r w:rsidRPr="007C3AEB">
        <w:rPr>
          <w:rFonts w:ascii="Tahoma" w:hAnsi="Tahoma" w:cs="Tahoma"/>
          <w:sz w:val="20"/>
          <w:szCs w:val="20"/>
        </w:rPr>
        <w:t xml:space="preserve">. </w:t>
      </w:r>
      <w:proofErr w:type="spellStart"/>
      <w:r w:rsidRPr="007C3AEB">
        <w:rPr>
          <w:rFonts w:ascii="Tahoma" w:hAnsi="Tahoma" w:cs="Tahoma"/>
          <w:sz w:val="20"/>
          <w:szCs w:val="20"/>
        </w:rPr>
        <w:t>al</w:t>
      </w:r>
      <w:proofErr w:type="spellEnd"/>
      <w:r w:rsidRPr="007C3AEB">
        <w:rPr>
          <w:rFonts w:ascii="Tahoma" w:hAnsi="Tahoma" w:cs="Tahoma"/>
          <w:sz w:val="20"/>
          <w:szCs w:val="20"/>
        </w:rPr>
        <w:t>. 2012, str. 22</w:t>
      </w:r>
      <w:r>
        <w:rPr>
          <w:rFonts w:ascii="Tahoma" w:hAnsi="Tahoma" w:cs="Tahoma"/>
          <w:sz w:val="20"/>
          <w:szCs w:val="20"/>
        </w:rPr>
        <w:t>3</w:t>
      </w:r>
      <w:r w:rsidR="00F86C75">
        <w:rPr>
          <w:rFonts w:ascii="Tahoma" w:hAnsi="Tahoma" w:cs="Tahoma"/>
          <w:sz w:val="20"/>
          <w:szCs w:val="20"/>
        </w:rPr>
        <w:t xml:space="preserve"> </w:t>
      </w:r>
      <w:r w:rsidRPr="007C3AEB">
        <w:rPr>
          <w:rFonts w:ascii="Tahoma" w:hAnsi="Tahoma" w:cs="Tahoma"/>
          <w:sz w:val="20"/>
          <w:szCs w:val="20"/>
        </w:rPr>
        <w:t>-</w:t>
      </w:r>
      <w:r w:rsidR="00F86C75">
        <w:rPr>
          <w:rFonts w:ascii="Tahoma" w:hAnsi="Tahoma" w:cs="Tahoma"/>
          <w:sz w:val="20"/>
          <w:szCs w:val="20"/>
        </w:rPr>
        <w:t xml:space="preserve"> </w:t>
      </w:r>
      <w:r w:rsidRPr="007C3AEB">
        <w:rPr>
          <w:rFonts w:ascii="Tahoma" w:hAnsi="Tahoma" w:cs="Tahoma"/>
          <w:sz w:val="20"/>
          <w:szCs w:val="20"/>
        </w:rPr>
        <w:t>22</w:t>
      </w:r>
      <w:r>
        <w:rPr>
          <w:rFonts w:ascii="Tahoma" w:hAnsi="Tahoma" w:cs="Tahoma"/>
          <w:sz w:val="20"/>
          <w:szCs w:val="20"/>
        </w:rPr>
        <w:t>4</w:t>
      </w:r>
      <w:r w:rsidRPr="007C3AEB">
        <w:rPr>
          <w:rFonts w:ascii="Tahoma" w:hAnsi="Tahoma" w:cs="Tahoma"/>
          <w:sz w:val="20"/>
          <w:szCs w:val="20"/>
        </w:rPr>
        <w:t>).</w:t>
      </w:r>
    </w:p>
    <w:p w:rsidR="007C3AEB" w:rsidRPr="00373809" w:rsidRDefault="007C3AEB" w:rsidP="00373809">
      <w:pPr>
        <w:jc w:val="both"/>
        <w:rPr>
          <w:rFonts w:ascii="Tahoma" w:hAnsi="Tahoma" w:cs="Tahoma"/>
          <w:sz w:val="20"/>
          <w:szCs w:val="20"/>
        </w:rPr>
      </w:pPr>
    </w:p>
    <w:p w:rsidR="007A23FF" w:rsidRPr="00B52BB8" w:rsidRDefault="007A23FF" w:rsidP="006D677D">
      <w:pPr>
        <w:pStyle w:val="Naslov4"/>
      </w:pPr>
      <w:bookmarkStart w:id="152" w:name="_Toc435438567"/>
      <w:r w:rsidRPr="00B52BB8">
        <w:t>Aktualno stanje</w:t>
      </w:r>
      <w:bookmarkEnd w:id="152"/>
    </w:p>
    <w:p w:rsidR="003062A6" w:rsidRDefault="00CA6271" w:rsidP="00CA6271">
      <w:pPr>
        <w:jc w:val="both"/>
        <w:rPr>
          <w:rFonts w:ascii="Tahoma" w:hAnsi="Tahoma" w:cs="Tahoma"/>
          <w:sz w:val="20"/>
          <w:szCs w:val="20"/>
        </w:rPr>
      </w:pPr>
      <w:r>
        <w:rPr>
          <w:rFonts w:ascii="Tahoma" w:hAnsi="Tahoma" w:cs="Tahoma"/>
          <w:sz w:val="20"/>
          <w:szCs w:val="20"/>
        </w:rPr>
        <w:t>V MO Velenje je stanje na področju kulture, umetnosti in kulturne dediščine dobro in zgledno urejeno. V letu 2014 je Svet MOV sprejel Lokalni program kulture v MO Velenje, ki velja do leta 2020.</w:t>
      </w:r>
      <w:r w:rsidR="003062A6">
        <w:rPr>
          <w:rFonts w:ascii="Tahoma" w:hAnsi="Tahoma" w:cs="Tahoma"/>
          <w:sz w:val="20"/>
          <w:szCs w:val="20"/>
        </w:rPr>
        <w:t xml:space="preserve"> </w:t>
      </w:r>
      <w:r w:rsidR="00AA648A">
        <w:rPr>
          <w:rFonts w:ascii="Tahoma" w:hAnsi="Tahoma" w:cs="Tahoma"/>
          <w:sz w:val="20"/>
          <w:szCs w:val="20"/>
        </w:rPr>
        <w:t>Od</w:t>
      </w:r>
      <w:r w:rsidR="003062A6">
        <w:rPr>
          <w:rFonts w:ascii="Tahoma" w:hAnsi="Tahoma" w:cs="Tahoma"/>
          <w:sz w:val="20"/>
          <w:szCs w:val="20"/>
        </w:rPr>
        <w:t xml:space="preserve"> let</w:t>
      </w:r>
      <w:r w:rsidR="00AA648A">
        <w:rPr>
          <w:rFonts w:ascii="Tahoma" w:hAnsi="Tahoma" w:cs="Tahoma"/>
          <w:sz w:val="20"/>
          <w:szCs w:val="20"/>
        </w:rPr>
        <w:t>a 2006</w:t>
      </w:r>
      <w:r w:rsidR="003062A6">
        <w:rPr>
          <w:rFonts w:ascii="Tahoma" w:hAnsi="Tahoma" w:cs="Tahoma"/>
          <w:sz w:val="20"/>
          <w:szCs w:val="20"/>
        </w:rPr>
        <w:t xml:space="preserve"> MOV razpisuje javni razpis z</w:t>
      </w:r>
      <w:r w:rsidR="00AA648A">
        <w:rPr>
          <w:rFonts w:ascii="Tahoma" w:hAnsi="Tahoma" w:cs="Tahoma"/>
          <w:sz w:val="20"/>
          <w:szCs w:val="20"/>
        </w:rPr>
        <w:t>a kulturne projekte in programe, pred tem letom so bili razpisi za izvedbo proslav.</w:t>
      </w:r>
    </w:p>
    <w:p w:rsidR="00CA6271" w:rsidRDefault="003062A6" w:rsidP="00CA6271">
      <w:pPr>
        <w:jc w:val="both"/>
        <w:rPr>
          <w:rFonts w:ascii="Tahoma" w:hAnsi="Tahoma" w:cs="Tahoma"/>
          <w:sz w:val="20"/>
          <w:szCs w:val="20"/>
        </w:rPr>
      </w:pPr>
      <w:r>
        <w:rPr>
          <w:rFonts w:ascii="Tahoma" w:hAnsi="Tahoma" w:cs="Tahoma"/>
          <w:sz w:val="20"/>
          <w:szCs w:val="20"/>
        </w:rPr>
        <w:t>V MO Velenje imamo</w:t>
      </w:r>
      <w:r w:rsidR="00CA6271">
        <w:rPr>
          <w:rFonts w:ascii="Tahoma" w:hAnsi="Tahoma" w:cs="Tahoma"/>
          <w:sz w:val="20"/>
          <w:szCs w:val="20"/>
        </w:rPr>
        <w:t xml:space="preserve"> </w:t>
      </w:r>
      <w:r>
        <w:rPr>
          <w:rFonts w:ascii="Tahoma" w:hAnsi="Tahoma" w:cs="Tahoma"/>
          <w:sz w:val="20"/>
          <w:szCs w:val="20"/>
        </w:rPr>
        <w:t xml:space="preserve">dobro in </w:t>
      </w:r>
      <w:r w:rsidR="00CA6271">
        <w:rPr>
          <w:rFonts w:ascii="Tahoma" w:hAnsi="Tahoma" w:cs="Tahoma"/>
          <w:sz w:val="20"/>
          <w:szCs w:val="20"/>
        </w:rPr>
        <w:t>celostno urejeno nepremično kulturno</w:t>
      </w:r>
      <w:r w:rsidR="00C072C8">
        <w:rPr>
          <w:rFonts w:ascii="Tahoma" w:hAnsi="Tahoma" w:cs="Tahoma"/>
          <w:sz w:val="20"/>
          <w:szCs w:val="20"/>
        </w:rPr>
        <w:t xml:space="preserve"> dediščino, ki je oblikovana v okviru pomembnih muzejskih in galerijskih zbirk:</w:t>
      </w:r>
    </w:p>
    <w:p w:rsid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t>Muzej Velenje ima 10 stalnih zbirk na Velenjskem gradu, prav tako pa upravlja še z dislociranimi enotami: Grilova domačija in Hiša mineralov ter druge lokacije, ki niso v MO Velenje;</w:t>
      </w:r>
    </w:p>
    <w:p w:rsidR="00C072C8" w:rsidRP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t>Muzej premogovništva Slovenije;</w:t>
      </w:r>
    </w:p>
    <w:p w:rsid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t>Galerija Velenje;</w:t>
      </w:r>
    </w:p>
    <w:p w:rsidR="00C072C8" w:rsidRDefault="00B52BB8" w:rsidP="003852A2">
      <w:pPr>
        <w:pStyle w:val="Odstavekseznama"/>
        <w:numPr>
          <w:ilvl w:val="0"/>
          <w:numId w:val="37"/>
        </w:numPr>
        <w:jc w:val="both"/>
        <w:rPr>
          <w:rFonts w:ascii="Tahoma" w:hAnsi="Tahoma" w:cs="Tahoma"/>
          <w:sz w:val="20"/>
          <w:szCs w:val="20"/>
        </w:rPr>
      </w:pPr>
      <w:r>
        <w:rPr>
          <w:rFonts w:ascii="Tahoma" w:hAnsi="Tahoma" w:cs="Tahoma"/>
          <w:sz w:val="20"/>
          <w:szCs w:val="20"/>
        </w:rPr>
        <w:t>g</w:t>
      </w:r>
      <w:r w:rsidR="00C072C8">
        <w:rPr>
          <w:rFonts w:ascii="Tahoma" w:hAnsi="Tahoma" w:cs="Tahoma"/>
          <w:sz w:val="20"/>
          <w:szCs w:val="20"/>
        </w:rPr>
        <w:t>alerija na prostem pri glavni pošti;</w:t>
      </w:r>
    </w:p>
    <w:p w:rsid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lastRenderedPageBreak/>
        <w:t>233 stopnic v zgodovino Velenja (</w:t>
      </w:r>
      <w:proofErr w:type="spellStart"/>
      <w:r>
        <w:rPr>
          <w:rFonts w:ascii="Tahoma" w:hAnsi="Tahoma" w:cs="Tahoma"/>
          <w:sz w:val="20"/>
          <w:szCs w:val="20"/>
        </w:rPr>
        <w:t>info</w:t>
      </w:r>
      <w:proofErr w:type="spellEnd"/>
      <w:r>
        <w:rPr>
          <w:rFonts w:ascii="Tahoma" w:hAnsi="Tahoma" w:cs="Tahoma"/>
          <w:sz w:val="20"/>
          <w:szCs w:val="20"/>
        </w:rPr>
        <w:t xml:space="preserve"> table ob poti na Velenjski grad)</w:t>
      </w:r>
      <w:r w:rsidR="00B52BB8">
        <w:rPr>
          <w:rFonts w:ascii="Tahoma" w:hAnsi="Tahoma" w:cs="Tahoma"/>
          <w:sz w:val="20"/>
          <w:szCs w:val="20"/>
        </w:rPr>
        <w:t>.</w:t>
      </w:r>
    </w:p>
    <w:p w:rsidR="00C072C8" w:rsidRDefault="004C19DB" w:rsidP="00C072C8">
      <w:pPr>
        <w:jc w:val="both"/>
        <w:rPr>
          <w:rFonts w:ascii="Tahoma" w:hAnsi="Tahoma" w:cs="Tahoma"/>
          <w:sz w:val="20"/>
          <w:szCs w:val="20"/>
        </w:rPr>
      </w:pPr>
      <w:r>
        <w:rPr>
          <w:rFonts w:ascii="Tahoma" w:hAnsi="Tahoma" w:cs="Tahoma"/>
          <w:sz w:val="20"/>
          <w:szCs w:val="20"/>
        </w:rPr>
        <w:t>MC</w:t>
      </w:r>
      <w:r w:rsidR="00C072C8">
        <w:rPr>
          <w:rFonts w:ascii="Tahoma" w:hAnsi="Tahoma" w:cs="Tahoma"/>
          <w:sz w:val="20"/>
          <w:szCs w:val="20"/>
        </w:rPr>
        <w:t xml:space="preserve"> Velenje ima v upravljanju pomembno infrastrukturo za razvoj in kontinuirano delovanje mladinskih umetnosti in kultur:</w:t>
      </w:r>
    </w:p>
    <w:p w:rsidR="00C072C8" w:rsidRDefault="00C072C8" w:rsidP="003852A2">
      <w:pPr>
        <w:pStyle w:val="Odstavekseznama"/>
        <w:numPr>
          <w:ilvl w:val="0"/>
          <w:numId w:val="38"/>
        </w:numPr>
        <w:jc w:val="both"/>
        <w:rPr>
          <w:rFonts w:ascii="Tahoma" w:hAnsi="Tahoma" w:cs="Tahoma"/>
          <w:sz w:val="20"/>
          <w:szCs w:val="20"/>
        </w:rPr>
      </w:pPr>
      <w:r>
        <w:rPr>
          <w:rFonts w:ascii="Tahoma" w:hAnsi="Tahoma" w:cs="Tahoma"/>
          <w:sz w:val="20"/>
          <w:szCs w:val="20"/>
        </w:rPr>
        <w:t xml:space="preserve">Regionalni multimedijski center </w:t>
      </w:r>
      <w:proofErr w:type="spellStart"/>
      <w:r>
        <w:rPr>
          <w:rFonts w:ascii="Tahoma" w:hAnsi="Tahoma" w:cs="Tahoma"/>
          <w:sz w:val="20"/>
          <w:szCs w:val="20"/>
        </w:rPr>
        <w:t>Kunigunda</w:t>
      </w:r>
      <w:proofErr w:type="spellEnd"/>
      <w:r>
        <w:rPr>
          <w:rFonts w:ascii="Tahoma" w:hAnsi="Tahoma" w:cs="Tahoma"/>
          <w:sz w:val="20"/>
          <w:szCs w:val="20"/>
        </w:rPr>
        <w:t>;</w:t>
      </w:r>
    </w:p>
    <w:p w:rsidR="00C072C8" w:rsidRDefault="00B52BB8" w:rsidP="003852A2">
      <w:pPr>
        <w:pStyle w:val="Odstavekseznama"/>
        <w:numPr>
          <w:ilvl w:val="0"/>
          <w:numId w:val="38"/>
        </w:numPr>
        <w:jc w:val="both"/>
        <w:rPr>
          <w:rFonts w:ascii="Tahoma" w:hAnsi="Tahoma" w:cs="Tahoma"/>
          <w:sz w:val="20"/>
          <w:szCs w:val="20"/>
        </w:rPr>
      </w:pPr>
      <w:r>
        <w:rPr>
          <w:rFonts w:ascii="Tahoma" w:hAnsi="Tahoma" w:cs="Tahoma"/>
          <w:sz w:val="20"/>
          <w:szCs w:val="20"/>
        </w:rPr>
        <w:t>Stara pekarna – galerijski in ateljejski prostor mladih umetnikov;</w:t>
      </w:r>
    </w:p>
    <w:p w:rsidR="00B52BB8" w:rsidRDefault="00B52BB8" w:rsidP="003852A2">
      <w:pPr>
        <w:pStyle w:val="Odstavekseznama"/>
        <w:numPr>
          <w:ilvl w:val="0"/>
          <w:numId w:val="38"/>
        </w:numPr>
        <w:jc w:val="both"/>
        <w:rPr>
          <w:rFonts w:ascii="Tahoma" w:hAnsi="Tahoma" w:cs="Tahoma"/>
          <w:sz w:val="20"/>
          <w:szCs w:val="20"/>
        </w:rPr>
      </w:pPr>
      <w:r>
        <w:rPr>
          <w:rFonts w:ascii="Tahoma" w:hAnsi="Tahoma" w:cs="Tahoma"/>
          <w:sz w:val="20"/>
          <w:szCs w:val="20"/>
        </w:rPr>
        <w:t xml:space="preserve">Mladinski klub </w:t>
      </w:r>
      <w:proofErr w:type="spellStart"/>
      <w:r>
        <w:rPr>
          <w:rFonts w:ascii="Tahoma" w:hAnsi="Tahoma" w:cs="Tahoma"/>
          <w:sz w:val="20"/>
          <w:szCs w:val="20"/>
        </w:rPr>
        <w:t>eMCe</w:t>
      </w:r>
      <w:proofErr w:type="spellEnd"/>
      <w:r>
        <w:rPr>
          <w:rFonts w:ascii="Tahoma" w:hAnsi="Tahoma" w:cs="Tahoma"/>
          <w:sz w:val="20"/>
          <w:szCs w:val="20"/>
        </w:rPr>
        <w:t xml:space="preserve"> </w:t>
      </w:r>
      <w:proofErr w:type="spellStart"/>
      <w:r>
        <w:rPr>
          <w:rFonts w:ascii="Tahoma" w:hAnsi="Tahoma" w:cs="Tahoma"/>
          <w:sz w:val="20"/>
          <w:szCs w:val="20"/>
        </w:rPr>
        <w:t>plac</w:t>
      </w:r>
      <w:proofErr w:type="spellEnd"/>
      <w:r>
        <w:rPr>
          <w:rFonts w:ascii="Tahoma" w:hAnsi="Tahoma" w:cs="Tahoma"/>
          <w:sz w:val="20"/>
          <w:szCs w:val="20"/>
        </w:rPr>
        <w:t>;</w:t>
      </w:r>
    </w:p>
    <w:p w:rsidR="00B52BB8" w:rsidRDefault="00B52BB8" w:rsidP="003852A2">
      <w:pPr>
        <w:pStyle w:val="Odstavekseznama"/>
        <w:numPr>
          <w:ilvl w:val="0"/>
          <w:numId w:val="38"/>
        </w:numPr>
        <w:jc w:val="both"/>
        <w:rPr>
          <w:rFonts w:ascii="Tahoma" w:hAnsi="Tahoma" w:cs="Tahoma"/>
          <w:sz w:val="20"/>
          <w:szCs w:val="20"/>
        </w:rPr>
      </w:pPr>
      <w:r>
        <w:rPr>
          <w:rFonts w:ascii="Tahoma" w:hAnsi="Tahoma" w:cs="Tahoma"/>
          <w:sz w:val="20"/>
          <w:szCs w:val="20"/>
        </w:rPr>
        <w:t>Hiša bendov;</w:t>
      </w:r>
    </w:p>
    <w:p w:rsidR="00B52BB8" w:rsidRPr="00710C8E" w:rsidRDefault="00B52BB8" w:rsidP="00710C8E">
      <w:pPr>
        <w:pStyle w:val="Odstavekseznama"/>
        <w:numPr>
          <w:ilvl w:val="0"/>
          <w:numId w:val="38"/>
        </w:numPr>
        <w:jc w:val="both"/>
        <w:rPr>
          <w:rFonts w:ascii="Tahoma" w:hAnsi="Tahoma" w:cs="Tahoma"/>
          <w:sz w:val="20"/>
          <w:szCs w:val="20"/>
        </w:rPr>
      </w:pPr>
      <w:r>
        <w:rPr>
          <w:rFonts w:ascii="Tahoma" w:hAnsi="Tahoma" w:cs="Tahoma"/>
          <w:sz w:val="20"/>
          <w:szCs w:val="20"/>
        </w:rPr>
        <w:t>Letni kino.</w:t>
      </w:r>
    </w:p>
    <w:p w:rsidR="003A4182" w:rsidRPr="00710C8E" w:rsidRDefault="003A4182" w:rsidP="00710C8E">
      <w:pPr>
        <w:jc w:val="both"/>
        <w:rPr>
          <w:rFonts w:ascii="Tahoma" w:hAnsi="Tahoma" w:cs="Tahoma"/>
          <w:sz w:val="20"/>
          <w:szCs w:val="20"/>
        </w:rPr>
      </w:pPr>
      <w:r w:rsidRPr="00710C8E">
        <w:rPr>
          <w:rFonts w:ascii="Tahoma" w:hAnsi="Tahoma" w:cs="Tahoma"/>
          <w:sz w:val="20"/>
          <w:szCs w:val="20"/>
        </w:rPr>
        <w:t>Za področje kulturno-umetniških prireditev skrbi javni zavod, Festival Velenje, ki upravlja tudi z Kulturnim domom Velenje in Kinom Velenje.</w:t>
      </w:r>
    </w:p>
    <w:p w:rsidR="001A10D2" w:rsidRPr="00710C8E" w:rsidRDefault="00B52BB8" w:rsidP="00710C8E">
      <w:pPr>
        <w:jc w:val="both"/>
        <w:rPr>
          <w:rFonts w:ascii="Tahoma" w:hAnsi="Tahoma" w:cs="Tahoma"/>
          <w:sz w:val="20"/>
          <w:szCs w:val="20"/>
        </w:rPr>
      </w:pPr>
      <w:r w:rsidRPr="00710C8E">
        <w:rPr>
          <w:rFonts w:ascii="Tahoma" w:hAnsi="Tahoma" w:cs="Tahoma"/>
          <w:sz w:val="20"/>
          <w:szCs w:val="20"/>
        </w:rPr>
        <w:t xml:space="preserve">Na nivoju MO Velenje deluje tudi Zveza kulturnih društev Velenje in Turistična zveza Velenje, ki skrbi za ohranjanje lokalne kulturne dediščine – običaji in šege Velenja in podeželja. Poleg vsega naštetega obstajata tudi dve poti po Velenju in okolici, po katerih lahko tako prebivalci kot obiskovalci </w:t>
      </w:r>
      <w:r w:rsidR="009416E2" w:rsidRPr="00710C8E">
        <w:rPr>
          <w:rFonts w:ascii="Tahoma" w:hAnsi="Tahoma" w:cs="Tahoma"/>
          <w:sz w:val="20"/>
          <w:szCs w:val="20"/>
        </w:rPr>
        <w:t xml:space="preserve">spoznavajo kulturno dediščino MO Velenje -  Sprehod skozi mesto moderne in </w:t>
      </w:r>
      <w:proofErr w:type="spellStart"/>
      <w:r w:rsidR="009416E2" w:rsidRPr="00710C8E">
        <w:rPr>
          <w:rFonts w:ascii="Tahoma" w:hAnsi="Tahoma" w:cs="Tahoma"/>
          <w:sz w:val="20"/>
          <w:szCs w:val="20"/>
        </w:rPr>
        <w:t>Pozojeva</w:t>
      </w:r>
      <w:proofErr w:type="spellEnd"/>
      <w:r w:rsidR="009416E2" w:rsidRPr="00710C8E">
        <w:rPr>
          <w:rFonts w:ascii="Tahoma" w:hAnsi="Tahoma" w:cs="Tahoma"/>
          <w:sz w:val="20"/>
          <w:szCs w:val="20"/>
        </w:rPr>
        <w:t xml:space="preserve"> grajska pot.</w:t>
      </w:r>
    </w:p>
    <w:p w:rsidR="003A4182" w:rsidRPr="00710C8E" w:rsidRDefault="003A4182" w:rsidP="00710C8E">
      <w:pPr>
        <w:jc w:val="both"/>
        <w:rPr>
          <w:rFonts w:ascii="Tahoma" w:hAnsi="Tahoma" w:cs="Tahoma"/>
          <w:sz w:val="20"/>
          <w:szCs w:val="20"/>
        </w:rPr>
      </w:pPr>
      <w:r w:rsidRPr="00710C8E">
        <w:rPr>
          <w:rFonts w:ascii="Tahoma" w:hAnsi="Tahoma" w:cs="Tahoma"/>
          <w:sz w:val="20"/>
          <w:szCs w:val="20"/>
        </w:rPr>
        <w:t>Na področju umetnosti, kulture in dediščine lahko izpostavimo najpomembnejše festivale in dogodke, ki se odvijajo v MO Velenje tekom celega leta:</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 xml:space="preserve">Festival mladih kultur </w:t>
      </w:r>
      <w:proofErr w:type="spellStart"/>
      <w:r>
        <w:rPr>
          <w:rFonts w:ascii="Tahoma" w:hAnsi="Tahoma" w:cs="Tahoma"/>
          <w:sz w:val="20"/>
          <w:szCs w:val="20"/>
        </w:rPr>
        <w:t>Kunigunda</w:t>
      </w:r>
      <w:proofErr w:type="spellEnd"/>
      <w:r>
        <w:rPr>
          <w:rFonts w:ascii="Tahoma" w:hAnsi="Tahoma" w:cs="Tahoma"/>
          <w:sz w:val="20"/>
          <w:szCs w:val="20"/>
        </w:rPr>
        <w:t>;</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Festival Dnevi mladih in kulture;</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Pikin festival;</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 xml:space="preserve">Mednarodni festival </w:t>
      </w:r>
      <w:proofErr w:type="spellStart"/>
      <w:r>
        <w:rPr>
          <w:rFonts w:ascii="Tahoma" w:hAnsi="Tahoma" w:cs="Tahoma"/>
          <w:sz w:val="20"/>
          <w:szCs w:val="20"/>
        </w:rPr>
        <w:t>Lirikonfest</w:t>
      </w:r>
      <w:proofErr w:type="spellEnd"/>
      <w:r>
        <w:rPr>
          <w:rFonts w:ascii="Tahoma" w:hAnsi="Tahoma" w:cs="Tahoma"/>
          <w:sz w:val="20"/>
          <w:szCs w:val="20"/>
        </w:rPr>
        <w:t>;</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Poletne kulturne prireditve;</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Max Jazz festival;</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Srednjeveški dan Velenjskem gradu;</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Starotrški dnevi v Starem Velenju in Šaleku;</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3. Julij – praznik velenjskih rudarjev in skok čez kožo;</w:t>
      </w:r>
    </w:p>
    <w:p w:rsidR="003A4182" w:rsidRP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idr.</w:t>
      </w:r>
    </w:p>
    <w:p w:rsidR="003A4182" w:rsidRDefault="003A4182" w:rsidP="00B52BB8">
      <w:pPr>
        <w:pStyle w:val="Odstavekseznama"/>
        <w:jc w:val="both"/>
        <w:rPr>
          <w:rFonts w:ascii="Tahoma" w:hAnsi="Tahoma" w:cs="Tahoma"/>
          <w:sz w:val="20"/>
          <w:szCs w:val="20"/>
        </w:rPr>
      </w:pPr>
    </w:p>
    <w:p w:rsidR="000F2FBA" w:rsidRPr="00710C8E" w:rsidRDefault="000F2FBA" w:rsidP="00710C8E">
      <w:pPr>
        <w:jc w:val="both"/>
        <w:rPr>
          <w:rFonts w:ascii="Tahoma" w:hAnsi="Tahoma" w:cs="Tahoma"/>
          <w:sz w:val="20"/>
          <w:szCs w:val="20"/>
        </w:rPr>
      </w:pPr>
      <w:r w:rsidRPr="00710C8E">
        <w:rPr>
          <w:rFonts w:ascii="Tahoma" w:hAnsi="Tahoma" w:cs="Tahoma"/>
          <w:sz w:val="20"/>
          <w:szCs w:val="20"/>
        </w:rPr>
        <w:t>MO Velenje pa skupaj s prebivalci in lokalnimi podjetji dobro skrbi tudi za naravno dediščino, ki jo v najdemo v Velenju:</w:t>
      </w:r>
    </w:p>
    <w:p w:rsidR="000F2FBA" w:rsidRDefault="000F2FBA" w:rsidP="003852A2">
      <w:pPr>
        <w:pStyle w:val="Odstavekseznama"/>
        <w:numPr>
          <w:ilvl w:val="0"/>
          <w:numId w:val="40"/>
        </w:numPr>
        <w:jc w:val="both"/>
        <w:rPr>
          <w:rFonts w:ascii="Tahoma" w:hAnsi="Tahoma" w:cs="Tahoma"/>
          <w:sz w:val="20"/>
          <w:szCs w:val="20"/>
        </w:rPr>
      </w:pPr>
      <w:r>
        <w:rPr>
          <w:rFonts w:ascii="Tahoma" w:hAnsi="Tahoma" w:cs="Tahoma"/>
          <w:sz w:val="20"/>
          <w:szCs w:val="20"/>
        </w:rPr>
        <w:t>Krajinski park Škale;</w:t>
      </w:r>
    </w:p>
    <w:p w:rsidR="000F2FBA" w:rsidRDefault="000F2FBA" w:rsidP="003852A2">
      <w:pPr>
        <w:pStyle w:val="Odstavekseznama"/>
        <w:numPr>
          <w:ilvl w:val="0"/>
          <w:numId w:val="40"/>
        </w:numPr>
        <w:jc w:val="both"/>
        <w:rPr>
          <w:rFonts w:ascii="Tahoma" w:hAnsi="Tahoma" w:cs="Tahoma"/>
          <w:sz w:val="20"/>
          <w:szCs w:val="20"/>
        </w:rPr>
      </w:pPr>
      <w:r>
        <w:rPr>
          <w:rFonts w:ascii="Tahoma" w:hAnsi="Tahoma" w:cs="Tahoma"/>
          <w:sz w:val="20"/>
          <w:szCs w:val="20"/>
        </w:rPr>
        <w:t>Velenjsko in Škalsko jezero;</w:t>
      </w:r>
    </w:p>
    <w:p w:rsidR="000F2FBA" w:rsidRDefault="000F2FBA" w:rsidP="003852A2">
      <w:pPr>
        <w:pStyle w:val="Odstavekseznama"/>
        <w:numPr>
          <w:ilvl w:val="0"/>
          <w:numId w:val="40"/>
        </w:numPr>
        <w:jc w:val="both"/>
        <w:rPr>
          <w:rFonts w:ascii="Tahoma" w:hAnsi="Tahoma" w:cs="Tahoma"/>
          <w:sz w:val="20"/>
          <w:szCs w:val="20"/>
        </w:rPr>
      </w:pPr>
      <w:proofErr w:type="spellStart"/>
      <w:r>
        <w:rPr>
          <w:rFonts w:ascii="Tahoma" w:hAnsi="Tahoma" w:cs="Tahoma"/>
          <w:sz w:val="20"/>
          <w:szCs w:val="20"/>
        </w:rPr>
        <w:t>Velunja</w:t>
      </w:r>
      <w:proofErr w:type="spellEnd"/>
      <w:r>
        <w:rPr>
          <w:rFonts w:ascii="Tahoma" w:hAnsi="Tahoma" w:cs="Tahoma"/>
          <w:sz w:val="20"/>
          <w:szCs w:val="20"/>
        </w:rPr>
        <w:t xml:space="preserve"> peč;</w:t>
      </w:r>
    </w:p>
    <w:p w:rsidR="000F2FBA" w:rsidRDefault="000F2FBA" w:rsidP="003852A2">
      <w:pPr>
        <w:pStyle w:val="Odstavekseznama"/>
        <w:numPr>
          <w:ilvl w:val="0"/>
          <w:numId w:val="40"/>
        </w:numPr>
        <w:jc w:val="both"/>
        <w:rPr>
          <w:rFonts w:ascii="Tahoma" w:hAnsi="Tahoma" w:cs="Tahoma"/>
          <w:sz w:val="20"/>
          <w:szCs w:val="20"/>
        </w:rPr>
      </w:pPr>
      <w:r>
        <w:rPr>
          <w:rFonts w:ascii="Tahoma" w:hAnsi="Tahoma" w:cs="Tahoma"/>
          <w:sz w:val="20"/>
          <w:szCs w:val="20"/>
        </w:rPr>
        <w:t>Soteska Huda Luknja;</w:t>
      </w:r>
    </w:p>
    <w:p w:rsidR="000F2FBA" w:rsidRDefault="000F2FBA" w:rsidP="003852A2">
      <w:pPr>
        <w:pStyle w:val="Odstavekseznama"/>
        <w:numPr>
          <w:ilvl w:val="0"/>
          <w:numId w:val="40"/>
        </w:numPr>
        <w:jc w:val="both"/>
        <w:rPr>
          <w:rFonts w:ascii="Tahoma" w:hAnsi="Tahoma" w:cs="Tahoma"/>
          <w:sz w:val="20"/>
          <w:szCs w:val="20"/>
        </w:rPr>
      </w:pPr>
      <w:proofErr w:type="spellStart"/>
      <w:r>
        <w:rPr>
          <w:rFonts w:ascii="Tahoma" w:hAnsi="Tahoma" w:cs="Tahoma"/>
          <w:sz w:val="20"/>
          <w:szCs w:val="20"/>
        </w:rPr>
        <w:t>Gonžarjeva</w:t>
      </w:r>
      <w:proofErr w:type="spellEnd"/>
      <w:r>
        <w:rPr>
          <w:rFonts w:ascii="Tahoma" w:hAnsi="Tahoma" w:cs="Tahoma"/>
          <w:sz w:val="20"/>
          <w:szCs w:val="20"/>
        </w:rPr>
        <w:t xml:space="preserve"> peč.</w:t>
      </w:r>
    </w:p>
    <w:p w:rsidR="003A4182" w:rsidRDefault="003A4182" w:rsidP="00B52BB8">
      <w:pPr>
        <w:pStyle w:val="Odstavekseznama"/>
        <w:jc w:val="both"/>
        <w:rPr>
          <w:rFonts w:ascii="Tahoma" w:hAnsi="Tahoma" w:cs="Tahoma"/>
          <w:sz w:val="20"/>
          <w:szCs w:val="20"/>
        </w:rPr>
      </w:pPr>
    </w:p>
    <w:p w:rsidR="00710C8E" w:rsidRDefault="00710C8E" w:rsidP="00B52BB8">
      <w:pPr>
        <w:pStyle w:val="Odstavekseznama"/>
        <w:jc w:val="both"/>
        <w:rPr>
          <w:rFonts w:ascii="Tahoma" w:hAnsi="Tahoma" w:cs="Tahoma"/>
          <w:sz w:val="20"/>
          <w:szCs w:val="20"/>
        </w:rPr>
      </w:pPr>
    </w:p>
    <w:p w:rsidR="007A23FF" w:rsidRDefault="007A23FF" w:rsidP="006D677D">
      <w:pPr>
        <w:pStyle w:val="Naslov4"/>
      </w:pPr>
      <w:bookmarkStart w:id="153" w:name="_Toc435438568"/>
      <w:r w:rsidRPr="006D677D">
        <w:t>Ukrepi za Mestno občino Velenje</w:t>
      </w:r>
      <w:bookmarkEnd w:id="153"/>
    </w:p>
    <w:p w:rsidR="001A10D2" w:rsidRPr="005F7D25" w:rsidRDefault="00301CDF" w:rsidP="003852A2">
      <w:pPr>
        <w:pStyle w:val="Odstavekseznama"/>
        <w:numPr>
          <w:ilvl w:val="0"/>
          <w:numId w:val="33"/>
        </w:numPr>
        <w:rPr>
          <w:rFonts w:ascii="Tahoma" w:hAnsi="Tahoma" w:cs="Tahoma"/>
          <w:sz w:val="20"/>
          <w:szCs w:val="20"/>
        </w:rPr>
      </w:pPr>
      <w:r>
        <w:rPr>
          <w:rFonts w:ascii="Tahoma" w:hAnsi="Tahoma" w:cs="Tahoma"/>
          <w:sz w:val="20"/>
          <w:szCs w:val="20"/>
        </w:rPr>
        <w:t>s</w:t>
      </w:r>
      <w:r w:rsidR="005F7D25" w:rsidRPr="005F7D25">
        <w:rPr>
          <w:rFonts w:ascii="Tahoma" w:hAnsi="Tahoma" w:cs="Tahoma"/>
          <w:sz w:val="20"/>
          <w:szCs w:val="20"/>
        </w:rPr>
        <w:t xml:space="preserve">rednjeveška ulica v Starem Velenju, kjer bi zaživel živ muzej na prostem v zgledu </w:t>
      </w:r>
      <w:proofErr w:type="spellStart"/>
      <w:r w:rsidR="005F7D25" w:rsidRPr="005F7D25">
        <w:rPr>
          <w:rFonts w:ascii="Tahoma" w:hAnsi="Tahoma" w:cs="Tahoma"/>
          <w:sz w:val="20"/>
          <w:szCs w:val="20"/>
        </w:rPr>
        <w:t>Skansen</w:t>
      </w:r>
      <w:proofErr w:type="spellEnd"/>
      <w:r w:rsidR="005F7D25" w:rsidRPr="005F7D25">
        <w:rPr>
          <w:rFonts w:ascii="Tahoma" w:hAnsi="Tahoma" w:cs="Tahoma"/>
          <w:sz w:val="20"/>
          <w:szCs w:val="20"/>
        </w:rPr>
        <w:t xml:space="preserve"> muzeja - ohranjanje kulturne dediščine, običajev, šeg in navad;</w:t>
      </w:r>
    </w:p>
    <w:p w:rsidR="005F7D25" w:rsidRDefault="005F7D25" w:rsidP="003852A2">
      <w:pPr>
        <w:pStyle w:val="Odstavekseznama"/>
        <w:numPr>
          <w:ilvl w:val="0"/>
          <w:numId w:val="33"/>
        </w:numPr>
        <w:rPr>
          <w:rFonts w:ascii="Tahoma" w:hAnsi="Tahoma" w:cs="Tahoma"/>
          <w:sz w:val="20"/>
          <w:szCs w:val="20"/>
        </w:rPr>
      </w:pPr>
      <w:r w:rsidRPr="005F7D25">
        <w:rPr>
          <w:rFonts w:ascii="Tahoma" w:hAnsi="Tahoma" w:cs="Tahoma"/>
          <w:sz w:val="20"/>
          <w:szCs w:val="20"/>
        </w:rPr>
        <w:t>revitalizacija stare elektrarne v mladinski kulturni prostor;</w:t>
      </w:r>
    </w:p>
    <w:p w:rsidR="005F7D25" w:rsidRDefault="005F7D25" w:rsidP="003852A2">
      <w:pPr>
        <w:pStyle w:val="Odstavekseznama"/>
        <w:numPr>
          <w:ilvl w:val="0"/>
          <w:numId w:val="33"/>
        </w:numPr>
        <w:rPr>
          <w:rFonts w:ascii="Tahoma" w:hAnsi="Tahoma" w:cs="Tahoma"/>
          <w:sz w:val="20"/>
          <w:szCs w:val="20"/>
        </w:rPr>
      </w:pPr>
      <w:r>
        <w:rPr>
          <w:rFonts w:ascii="Tahoma" w:hAnsi="Tahoma" w:cs="Tahoma"/>
          <w:sz w:val="20"/>
          <w:szCs w:val="20"/>
        </w:rPr>
        <w:t xml:space="preserve">proračunska postavka za večje tradicionalne mladinske projekte - Dnevi mladih in kulture, taborjenja tabornikov in skavtov, poletni tabor za otroke iz socialno ogroženih družin - </w:t>
      </w:r>
      <w:proofErr w:type="spellStart"/>
      <w:r>
        <w:rPr>
          <w:rFonts w:ascii="Tahoma" w:hAnsi="Tahoma" w:cs="Tahoma"/>
          <w:sz w:val="20"/>
          <w:szCs w:val="20"/>
        </w:rPr>
        <w:t>Indikamp</w:t>
      </w:r>
      <w:proofErr w:type="spellEnd"/>
      <w:r>
        <w:rPr>
          <w:rFonts w:ascii="Tahoma" w:hAnsi="Tahoma" w:cs="Tahoma"/>
          <w:sz w:val="20"/>
          <w:szCs w:val="20"/>
        </w:rPr>
        <w:t>;</w:t>
      </w:r>
    </w:p>
    <w:p w:rsidR="005F7D25" w:rsidRDefault="005A660E" w:rsidP="003852A2">
      <w:pPr>
        <w:pStyle w:val="Odstavekseznama"/>
        <w:numPr>
          <w:ilvl w:val="0"/>
          <w:numId w:val="33"/>
        </w:numPr>
        <w:rPr>
          <w:rFonts w:ascii="Tahoma" w:hAnsi="Tahoma" w:cs="Tahoma"/>
          <w:sz w:val="20"/>
          <w:szCs w:val="20"/>
        </w:rPr>
      </w:pPr>
      <w:r>
        <w:rPr>
          <w:rFonts w:ascii="Tahoma" w:hAnsi="Tahoma" w:cs="Tahoma"/>
          <w:sz w:val="20"/>
          <w:szCs w:val="20"/>
        </w:rPr>
        <w:lastRenderedPageBreak/>
        <w:t>pokritje koncertnega prostora na letnem kinu in s tem večja možnost uporabe za najrazličnejše prireditve;</w:t>
      </w:r>
    </w:p>
    <w:p w:rsidR="005A660E" w:rsidRDefault="00075F3E" w:rsidP="003852A2">
      <w:pPr>
        <w:pStyle w:val="Odstavekseznama"/>
        <w:numPr>
          <w:ilvl w:val="0"/>
          <w:numId w:val="33"/>
        </w:numPr>
        <w:rPr>
          <w:rFonts w:ascii="Tahoma" w:hAnsi="Tahoma" w:cs="Tahoma"/>
          <w:sz w:val="20"/>
          <w:szCs w:val="20"/>
        </w:rPr>
      </w:pPr>
      <w:r>
        <w:rPr>
          <w:rFonts w:ascii="Tahoma" w:hAnsi="Tahoma" w:cs="Tahoma"/>
          <w:sz w:val="20"/>
          <w:szCs w:val="20"/>
        </w:rPr>
        <w:t>rekonstrukcija in energetska obnova Stare pekarne, kulturno-umetniš</w:t>
      </w:r>
      <w:r w:rsidR="000D2EE2">
        <w:rPr>
          <w:rFonts w:ascii="Tahoma" w:hAnsi="Tahoma" w:cs="Tahoma"/>
          <w:sz w:val="20"/>
          <w:szCs w:val="20"/>
        </w:rPr>
        <w:t>kega prostora za mlade umetnike;</w:t>
      </w:r>
    </w:p>
    <w:p w:rsidR="000D2EE2" w:rsidRDefault="000D2EE2" w:rsidP="003852A2">
      <w:pPr>
        <w:pStyle w:val="Odstavekseznama"/>
        <w:numPr>
          <w:ilvl w:val="0"/>
          <w:numId w:val="33"/>
        </w:numPr>
        <w:rPr>
          <w:rFonts w:ascii="Tahoma" w:hAnsi="Tahoma" w:cs="Tahoma"/>
          <w:sz w:val="20"/>
          <w:szCs w:val="20"/>
        </w:rPr>
      </w:pPr>
      <w:r>
        <w:rPr>
          <w:rFonts w:ascii="Tahoma" w:hAnsi="Tahoma" w:cs="Tahoma"/>
          <w:sz w:val="20"/>
          <w:szCs w:val="20"/>
        </w:rPr>
        <w:t xml:space="preserve">poenotenje in postavitev novih </w:t>
      </w:r>
      <w:proofErr w:type="spellStart"/>
      <w:r>
        <w:rPr>
          <w:rFonts w:ascii="Tahoma" w:hAnsi="Tahoma" w:cs="Tahoma"/>
          <w:sz w:val="20"/>
          <w:szCs w:val="20"/>
        </w:rPr>
        <w:t>info</w:t>
      </w:r>
      <w:proofErr w:type="spellEnd"/>
      <w:r>
        <w:rPr>
          <w:rFonts w:ascii="Tahoma" w:hAnsi="Tahoma" w:cs="Tahoma"/>
          <w:sz w:val="20"/>
          <w:szCs w:val="20"/>
        </w:rPr>
        <w:t xml:space="preserve"> tabel po Velenju in okolici (tudi v tujih jezikih, kako se obnašati,…)</w:t>
      </w:r>
    </w:p>
    <w:p w:rsidR="005F7D25" w:rsidRDefault="005F7D25" w:rsidP="005F7D25">
      <w:pPr>
        <w:pStyle w:val="Odstavekseznama"/>
        <w:rPr>
          <w:rFonts w:ascii="Tahoma" w:hAnsi="Tahoma" w:cs="Tahoma"/>
          <w:sz w:val="20"/>
          <w:szCs w:val="20"/>
        </w:rPr>
      </w:pPr>
    </w:p>
    <w:p w:rsidR="005F7D25" w:rsidRDefault="005F7D25" w:rsidP="005F7D25">
      <w:pPr>
        <w:pStyle w:val="Odstavekseznama"/>
        <w:rPr>
          <w:rFonts w:ascii="Tahoma" w:hAnsi="Tahoma" w:cs="Tahoma"/>
          <w:sz w:val="20"/>
          <w:szCs w:val="20"/>
        </w:rPr>
      </w:pPr>
    </w:p>
    <w:p w:rsidR="007A23FF" w:rsidRPr="006D677D" w:rsidRDefault="007A23FF" w:rsidP="006D677D">
      <w:pPr>
        <w:pStyle w:val="Naslov4"/>
        <w:rPr>
          <w:szCs w:val="26"/>
        </w:rPr>
      </w:pPr>
      <w:bookmarkStart w:id="154" w:name="_Toc435438569"/>
      <w:r w:rsidRPr="006D677D">
        <w:t>Cilji za uresničevanje lokalne mladinske strategije</w:t>
      </w:r>
      <w:bookmarkEnd w:id="154"/>
    </w:p>
    <w:p w:rsidR="001A10D2" w:rsidRDefault="001A10D2" w:rsidP="001A10D2">
      <w:pPr>
        <w:jc w:val="both"/>
        <w:rPr>
          <w:rFonts w:ascii="Tahoma" w:hAnsi="Tahoma" w:cs="Tahoma"/>
          <w:sz w:val="20"/>
          <w:szCs w:val="20"/>
        </w:rPr>
      </w:pPr>
      <w:r>
        <w:rPr>
          <w:rFonts w:ascii="Tahoma" w:hAnsi="Tahoma" w:cs="Tahoma"/>
          <w:sz w:val="20"/>
          <w:szCs w:val="20"/>
        </w:rPr>
        <w:t xml:space="preserve">Na posvetih z mladimi so podali in izbrali naslednje predloge ciljev </w:t>
      </w:r>
      <w:r w:rsidR="00B767EE">
        <w:rPr>
          <w:rFonts w:ascii="Tahoma" w:hAnsi="Tahoma" w:cs="Tahoma"/>
          <w:sz w:val="20"/>
          <w:szCs w:val="20"/>
        </w:rPr>
        <w:t>umetnosti, kulture in dediščine</w:t>
      </w:r>
      <w:r>
        <w:rPr>
          <w:rFonts w:ascii="Tahoma" w:hAnsi="Tahoma" w:cs="Tahoma"/>
          <w:sz w:val="20"/>
          <w:szCs w:val="20"/>
        </w:rPr>
        <w:t>:</w:t>
      </w:r>
    </w:p>
    <w:p w:rsidR="007A23FF" w:rsidRPr="005F7D25" w:rsidRDefault="005F7D25"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plesni dogodek na prostem;</w:t>
      </w:r>
    </w:p>
    <w:p w:rsidR="005F7D25" w:rsidRPr="005F7D25" w:rsidRDefault="005F7D25"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 xml:space="preserve">sklop </w:t>
      </w:r>
      <w:proofErr w:type="spellStart"/>
      <w:r>
        <w:rPr>
          <w:rFonts w:ascii="Tahoma" w:hAnsi="Tahoma" w:cs="Tahoma"/>
          <w:sz w:val="20"/>
          <w:szCs w:val="20"/>
        </w:rPr>
        <w:t>stand</w:t>
      </w:r>
      <w:proofErr w:type="spellEnd"/>
      <w:r>
        <w:rPr>
          <w:rFonts w:ascii="Tahoma" w:hAnsi="Tahoma" w:cs="Tahoma"/>
          <w:sz w:val="20"/>
          <w:szCs w:val="20"/>
        </w:rPr>
        <w:t>-up večerov;</w:t>
      </w:r>
    </w:p>
    <w:p w:rsidR="005F7D25" w:rsidRPr="00C126A0" w:rsidRDefault="005F7D25"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 xml:space="preserve">sklop </w:t>
      </w:r>
      <w:r w:rsidR="00B05987" w:rsidRPr="00C126A0">
        <w:rPr>
          <w:rFonts w:ascii="Tahoma" w:hAnsi="Tahoma" w:cs="Tahoma"/>
          <w:sz w:val="20"/>
          <w:szCs w:val="20"/>
        </w:rPr>
        <w:t xml:space="preserve">galerijskih </w:t>
      </w:r>
      <w:r w:rsidRPr="00C126A0">
        <w:rPr>
          <w:rFonts w:ascii="Tahoma" w:hAnsi="Tahoma" w:cs="Tahoma"/>
          <w:sz w:val="20"/>
          <w:szCs w:val="20"/>
        </w:rPr>
        <w:t>razstav lokalnih mladih umetnikov;</w:t>
      </w:r>
    </w:p>
    <w:p w:rsidR="005F7D25" w:rsidRPr="00C126A0" w:rsidRDefault="00B05987"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dogodki in projekti</w:t>
      </w:r>
      <w:r w:rsidR="005F7D25" w:rsidRPr="00C126A0">
        <w:rPr>
          <w:rFonts w:ascii="Tahoma" w:hAnsi="Tahoma" w:cs="Tahoma"/>
          <w:sz w:val="20"/>
          <w:szCs w:val="20"/>
        </w:rPr>
        <w:t xml:space="preserve"> na temo Velenje nekoč;</w:t>
      </w:r>
    </w:p>
    <w:p w:rsidR="005F7D25" w:rsidRPr="00C126A0" w:rsidRDefault="005F7D25"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gledališče na prostem;</w:t>
      </w:r>
    </w:p>
    <w:p w:rsidR="005F7D25" w:rsidRPr="00C126A0" w:rsidRDefault="005F7D25"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projekti ohranjanja kulturne dediščine - šeg, navad in običajev;</w:t>
      </w:r>
    </w:p>
    <w:p w:rsidR="005A660E" w:rsidRPr="00C126A0" w:rsidRDefault="005A660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sklop fotografskih razstav lokalnih mladih fotografov;</w:t>
      </w:r>
    </w:p>
    <w:p w:rsidR="005A660E" w:rsidRPr="00C126A0" w:rsidRDefault="0074130A"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delavnice uporabnih obrti (šivanje, vitražna tehnika, ...);</w:t>
      </w:r>
    </w:p>
    <w:p w:rsidR="0074130A" w:rsidRPr="00C126A0" w:rsidRDefault="00B05987"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poulična umetnost</w:t>
      </w:r>
      <w:r w:rsidR="00493536" w:rsidRPr="00C126A0">
        <w:rPr>
          <w:rFonts w:ascii="Tahoma" w:hAnsi="Tahoma" w:cs="Tahoma"/>
          <w:sz w:val="20"/>
          <w:szCs w:val="20"/>
        </w:rPr>
        <w:t xml:space="preserve"> (ples, glasba, razstave,…)</w:t>
      </w:r>
      <w:r w:rsidR="0074130A" w:rsidRPr="00C126A0">
        <w:rPr>
          <w:rFonts w:ascii="Tahoma" w:hAnsi="Tahoma" w:cs="Tahoma"/>
          <w:sz w:val="20"/>
          <w:szCs w:val="20"/>
        </w:rPr>
        <w:t>;</w:t>
      </w:r>
    </w:p>
    <w:p w:rsidR="0074130A" w:rsidRPr="00C126A0" w:rsidRDefault="0074130A"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kino predstave na Letnem kinu;</w:t>
      </w:r>
    </w:p>
    <w:p w:rsidR="00B05987" w:rsidRPr="00C126A0" w:rsidRDefault="00B05987"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koncert na Velenjskem gradu;</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umetniški projekti in inštalacije v okolici jezer;</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glasbena šola;</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sklop tematskih mladinskih glasbenih večerov;</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velik koncert ob jezeru;</w:t>
      </w:r>
    </w:p>
    <w:p w:rsidR="00493536" w:rsidRPr="00C126A0"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galerija na drevesu;</w:t>
      </w:r>
    </w:p>
    <w:p w:rsidR="00075F3E" w:rsidRPr="00421A28"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mladinski festival</w:t>
      </w:r>
      <w:r w:rsidR="001706E3">
        <w:rPr>
          <w:rFonts w:ascii="Tahoma" w:hAnsi="Tahoma" w:cs="Tahoma"/>
          <w:sz w:val="20"/>
          <w:szCs w:val="20"/>
        </w:rPr>
        <w:t>i</w:t>
      </w:r>
      <w:r w:rsidRPr="00C126A0">
        <w:rPr>
          <w:rFonts w:ascii="Tahoma" w:hAnsi="Tahoma" w:cs="Tahoma"/>
          <w:sz w:val="20"/>
          <w:szCs w:val="20"/>
        </w:rPr>
        <w:t>;</w:t>
      </w:r>
    </w:p>
    <w:p w:rsidR="00421A28" w:rsidRPr="00C126A0" w:rsidRDefault="00421A28"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sklop alternativnih koncertov;</w:t>
      </w:r>
    </w:p>
    <w:p w:rsidR="00075F3E" w:rsidRPr="00C126A0"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sklop kulturno-umetniških dogodkov v Stari pekarni;</w:t>
      </w:r>
    </w:p>
    <w:p w:rsidR="00075F3E" w:rsidRPr="00014149"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viteški večeri na Velenjskem gradu</w:t>
      </w:r>
      <w:r w:rsidR="00014149">
        <w:rPr>
          <w:rFonts w:ascii="Tahoma" w:hAnsi="Tahoma" w:cs="Tahoma"/>
          <w:sz w:val="20"/>
          <w:szCs w:val="20"/>
        </w:rPr>
        <w:t>;</w:t>
      </w:r>
    </w:p>
    <w:p w:rsidR="00014149" w:rsidRPr="00C126A0" w:rsidRDefault="00014149"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dogodki ob 25. maju – bivšem dnevu mladih.</w:t>
      </w:r>
    </w:p>
    <w:p w:rsidR="005F7D25" w:rsidRPr="00C126A0" w:rsidRDefault="005F7D25" w:rsidP="0005126A">
      <w:pPr>
        <w:pStyle w:val="Odstavekseznama"/>
        <w:ind w:left="1440"/>
        <w:jc w:val="both"/>
        <w:rPr>
          <w:rFonts w:ascii="Tahoma" w:hAnsi="Tahoma" w:cs="Tahoma"/>
          <w:b/>
          <w:caps/>
          <w:sz w:val="24"/>
          <w:szCs w:val="24"/>
        </w:rPr>
      </w:pPr>
    </w:p>
    <w:p w:rsidR="003062A6" w:rsidRDefault="003062A6" w:rsidP="0005126A">
      <w:pPr>
        <w:pStyle w:val="Odstavekseznama"/>
        <w:ind w:left="1440"/>
        <w:jc w:val="both"/>
        <w:rPr>
          <w:rFonts w:ascii="Tahoma" w:hAnsi="Tahoma" w:cs="Tahoma"/>
          <w:b/>
          <w:caps/>
          <w:sz w:val="24"/>
          <w:szCs w:val="24"/>
        </w:rPr>
      </w:pPr>
    </w:p>
    <w:p w:rsidR="00710C8E" w:rsidRPr="00C126A0" w:rsidRDefault="00710C8E" w:rsidP="0005126A">
      <w:pPr>
        <w:pStyle w:val="Odstavekseznama"/>
        <w:ind w:left="1440"/>
        <w:jc w:val="both"/>
        <w:rPr>
          <w:rFonts w:ascii="Tahoma" w:hAnsi="Tahoma" w:cs="Tahoma"/>
          <w:b/>
          <w:caps/>
          <w:sz w:val="24"/>
          <w:szCs w:val="24"/>
        </w:rPr>
      </w:pPr>
    </w:p>
    <w:p w:rsidR="00E34A29" w:rsidRPr="00C126A0" w:rsidRDefault="007A23FF" w:rsidP="006D677D">
      <w:pPr>
        <w:pStyle w:val="Naslov3"/>
      </w:pPr>
      <w:bookmarkStart w:id="155" w:name="_Toc435438570"/>
      <w:r w:rsidRPr="00C126A0">
        <w:t>Šport in prosti čas</w:t>
      </w:r>
      <w:bookmarkEnd w:id="155"/>
    </w:p>
    <w:p w:rsidR="0042315F" w:rsidRPr="00C126A0" w:rsidRDefault="0042315F" w:rsidP="0042315F">
      <w:pPr>
        <w:jc w:val="both"/>
        <w:rPr>
          <w:rFonts w:ascii="Tahoma" w:hAnsi="Tahoma" w:cs="Tahoma"/>
          <w:sz w:val="20"/>
          <w:szCs w:val="20"/>
        </w:rPr>
      </w:pPr>
      <w:r w:rsidRPr="00C126A0">
        <w:rPr>
          <w:rFonts w:ascii="Tahoma" w:hAnsi="Tahoma" w:cs="Tahoma"/>
          <w:sz w:val="20"/>
          <w:szCs w:val="20"/>
        </w:rPr>
        <w:t xml:space="preserve">»Prosti čas mladih bi lahko predelili kot čas, ki mladim ostane po opravljenih vseh obveznostih, ki jim jih predpisujejo zahteve življenja in dela doma, v izobraževalnih ustanovah in v službi« (Oblak in drugi v </w:t>
      </w:r>
      <w:proofErr w:type="spellStart"/>
      <w:r w:rsidRPr="00C126A0">
        <w:rPr>
          <w:rFonts w:ascii="Tahoma" w:hAnsi="Tahoma" w:cs="Tahoma"/>
          <w:sz w:val="20"/>
          <w:szCs w:val="20"/>
        </w:rPr>
        <w:t>Mužica</w:t>
      </w:r>
      <w:proofErr w:type="spellEnd"/>
      <w:r w:rsidRPr="00C126A0">
        <w:rPr>
          <w:rFonts w:ascii="Tahoma" w:hAnsi="Tahoma" w:cs="Tahoma"/>
          <w:sz w:val="20"/>
          <w:szCs w:val="20"/>
        </w:rPr>
        <w:t xml:space="preserve"> </w:t>
      </w:r>
      <w:proofErr w:type="spellStart"/>
      <w:r w:rsidRPr="00C126A0">
        <w:rPr>
          <w:rFonts w:ascii="Tahoma" w:hAnsi="Tahoma" w:cs="Tahoma"/>
          <w:sz w:val="20"/>
          <w:szCs w:val="20"/>
        </w:rPr>
        <w:t>et</w:t>
      </w:r>
      <w:proofErr w:type="spellEnd"/>
      <w:r w:rsidRPr="00C126A0">
        <w:rPr>
          <w:rFonts w:ascii="Tahoma" w:hAnsi="Tahoma" w:cs="Tahoma"/>
          <w:sz w:val="20"/>
          <w:szCs w:val="20"/>
        </w:rPr>
        <w:t xml:space="preserve">. </w:t>
      </w:r>
      <w:proofErr w:type="spellStart"/>
      <w:r w:rsidRPr="00C126A0">
        <w:rPr>
          <w:rFonts w:ascii="Tahoma" w:hAnsi="Tahoma" w:cs="Tahoma"/>
          <w:sz w:val="20"/>
          <w:szCs w:val="20"/>
        </w:rPr>
        <w:t>al</w:t>
      </w:r>
      <w:proofErr w:type="spellEnd"/>
      <w:r w:rsidRPr="00C126A0">
        <w:rPr>
          <w:rFonts w:ascii="Tahoma" w:hAnsi="Tahoma" w:cs="Tahoma"/>
          <w:sz w:val="20"/>
          <w:szCs w:val="20"/>
        </w:rPr>
        <w:t>. 2012, str. 178)</w:t>
      </w:r>
      <w:r w:rsidR="00F86C75">
        <w:rPr>
          <w:rFonts w:ascii="Tahoma" w:hAnsi="Tahoma" w:cs="Tahoma"/>
          <w:sz w:val="20"/>
          <w:szCs w:val="20"/>
        </w:rPr>
        <w:t xml:space="preserve">. »Vendar prosti čas v moderni </w:t>
      </w:r>
      <w:r w:rsidRPr="00C126A0">
        <w:rPr>
          <w:rFonts w:ascii="Tahoma" w:hAnsi="Tahoma" w:cs="Tahoma"/>
          <w:sz w:val="20"/>
          <w:szCs w:val="20"/>
        </w:rPr>
        <w:t xml:space="preserve">družbi ni več samo to. Je skupek aktivnosti , ki se jim lahko posameznik svojevoljno popolnoma predaja, tako da počiva ali se zabava, povečuje </w:t>
      </w:r>
      <w:r w:rsidR="00345179" w:rsidRPr="00C126A0">
        <w:rPr>
          <w:rFonts w:ascii="Tahoma" w:hAnsi="Tahoma" w:cs="Tahoma"/>
          <w:sz w:val="20"/>
          <w:szCs w:val="20"/>
        </w:rPr>
        <w:t>nivo informiranosti ali izobrazbe. Se prostovoljno družbeno udejstvuje ali uresničuje svojo svobodno ustvarjalno sposobnost, potem ko je osvobojen svojih profesionalnih, družinskih in družbenih obveznosti (</w:t>
      </w:r>
      <w:proofErr w:type="spellStart"/>
      <w:r w:rsidR="00345179" w:rsidRPr="00C126A0">
        <w:rPr>
          <w:rFonts w:ascii="Tahoma" w:hAnsi="Tahoma" w:cs="Tahoma"/>
          <w:sz w:val="20"/>
          <w:szCs w:val="20"/>
        </w:rPr>
        <w:t>Dumazedier</w:t>
      </w:r>
      <w:proofErr w:type="spellEnd"/>
      <w:r w:rsidR="00345179" w:rsidRPr="00C126A0">
        <w:rPr>
          <w:rFonts w:ascii="Tahoma" w:hAnsi="Tahoma" w:cs="Tahoma"/>
          <w:sz w:val="20"/>
          <w:szCs w:val="20"/>
        </w:rPr>
        <w:t xml:space="preserve"> v </w:t>
      </w:r>
      <w:proofErr w:type="spellStart"/>
      <w:r w:rsidR="00345179" w:rsidRPr="00C126A0">
        <w:rPr>
          <w:rFonts w:ascii="Tahoma" w:hAnsi="Tahoma" w:cs="Tahoma"/>
          <w:sz w:val="20"/>
          <w:szCs w:val="20"/>
        </w:rPr>
        <w:t>Mužica</w:t>
      </w:r>
      <w:proofErr w:type="spellEnd"/>
      <w:r w:rsidR="00345179" w:rsidRPr="00C126A0">
        <w:rPr>
          <w:rFonts w:ascii="Tahoma" w:hAnsi="Tahoma" w:cs="Tahoma"/>
          <w:sz w:val="20"/>
          <w:szCs w:val="20"/>
        </w:rPr>
        <w:t xml:space="preserve"> </w:t>
      </w:r>
      <w:proofErr w:type="spellStart"/>
      <w:r w:rsidR="00345179" w:rsidRPr="00C126A0">
        <w:rPr>
          <w:rFonts w:ascii="Tahoma" w:hAnsi="Tahoma" w:cs="Tahoma"/>
          <w:sz w:val="20"/>
          <w:szCs w:val="20"/>
        </w:rPr>
        <w:t>et</w:t>
      </w:r>
      <w:proofErr w:type="spellEnd"/>
      <w:r w:rsidR="00345179" w:rsidRPr="00C126A0">
        <w:rPr>
          <w:rFonts w:ascii="Tahoma" w:hAnsi="Tahoma" w:cs="Tahoma"/>
          <w:sz w:val="20"/>
          <w:szCs w:val="20"/>
        </w:rPr>
        <w:t xml:space="preserve">. </w:t>
      </w:r>
      <w:proofErr w:type="spellStart"/>
      <w:r w:rsidR="00345179" w:rsidRPr="00C126A0">
        <w:rPr>
          <w:rFonts w:ascii="Tahoma" w:hAnsi="Tahoma" w:cs="Tahoma"/>
          <w:sz w:val="20"/>
          <w:szCs w:val="20"/>
        </w:rPr>
        <w:t>al</w:t>
      </w:r>
      <w:proofErr w:type="spellEnd"/>
      <w:r w:rsidR="00345179" w:rsidRPr="00C126A0">
        <w:rPr>
          <w:rFonts w:ascii="Tahoma" w:hAnsi="Tahoma" w:cs="Tahoma"/>
          <w:sz w:val="20"/>
          <w:szCs w:val="20"/>
        </w:rPr>
        <w:t xml:space="preserve">. 2012, str. 178). »Številne empirične študije med </w:t>
      </w:r>
      <w:r w:rsidR="00345179" w:rsidRPr="00C126A0">
        <w:rPr>
          <w:rFonts w:ascii="Tahoma" w:hAnsi="Tahoma" w:cs="Tahoma"/>
          <w:sz w:val="20"/>
          <w:szCs w:val="20"/>
        </w:rPr>
        <w:lastRenderedPageBreak/>
        <w:t>drugim dokazujejo, da je aktivno preživljanje prostega časa mladih povezano s pozitivnimi razvojnimi rezultati, saj pripomore k boljšemu šolskemu uspehu, prilagodljivosti, boljšemu mentalnemu zdravju, ki se odraža tudi v pri osamosvajanju mladih in vstopanju v svet odraslih. Prosti čas mladih ne predstavlja zgolj zabave in brezdelja ampak je lahko veliko več. Aktivno preživljanje prostega časa lahko predstavlja pridobivanje novih izkušenj, bogatenje socialne mreže, sprejemanje odgovornosti in posledično tudi hitrejše osamosvajanje</w:t>
      </w:r>
      <w:r w:rsidR="00B767EE" w:rsidRPr="00C126A0">
        <w:rPr>
          <w:rFonts w:ascii="Tahoma" w:hAnsi="Tahoma" w:cs="Tahoma"/>
          <w:sz w:val="20"/>
          <w:szCs w:val="20"/>
        </w:rPr>
        <w:t>« (</w:t>
      </w:r>
      <w:proofErr w:type="spellStart"/>
      <w:r w:rsidR="00B767EE" w:rsidRPr="00C126A0">
        <w:rPr>
          <w:rFonts w:ascii="Tahoma" w:hAnsi="Tahoma" w:cs="Tahoma"/>
          <w:sz w:val="20"/>
          <w:szCs w:val="20"/>
        </w:rPr>
        <w:t>Mužica</w:t>
      </w:r>
      <w:proofErr w:type="spellEnd"/>
      <w:r w:rsidR="00B767EE" w:rsidRPr="00C126A0">
        <w:rPr>
          <w:rFonts w:ascii="Tahoma" w:hAnsi="Tahoma" w:cs="Tahoma"/>
          <w:sz w:val="20"/>
          <w:szCs w:val="20"/>
        </w:rPr>
        <w:t xml:space="preserve"> </w:t>
      </w:r>
      <w:proofErr w:type="spellStart"/>
      <w:r w:rsidR="00B767EE" w:rsidRPr="00C126A0">
        <w:rPr>
          <w:rFonts w:ascii="Tahoma" w:hAnsi="Tahoma" w:cs="Tahoma"/>
          <w:sz w:val="20"/>
          <w:szCs w:val="20"/>
        </w:rPr>
        <w:t>et</w:t>
      </w:r>
      <w:proofErr w:type="spellEnd"/>
      <w:r w:rsidR="00B767EE" w:rsidRPr="00C126A0">
        <w:rPr>
          <w:rFonts w:ascii="Tahoma" w:hAnsi="Tahoma" w:cs="Tahoma"/>
          <w:sz w:val="20"/>
          <w:szCs w:val="20"/>
        </w:rPr>
        <w:t xml:space="preserve">. </w:t>
      </w:r>
      <w:proofErr w:type="spellStart"/>
      <w:r w:rsidR="00B767EE" w:rsidRPr="00C126A0">
        <w:rPr>
          <w:rFonts w:ascii="Tahoma" w:hAnsi="Tahoma" w:cs="Tahoma"/>
          <w:sz w:val="20"/>
          <w:szCs w:val="20"/>
        </w:rPr>
        <w:t>al</w:t>
      </w:r>
      <w:proofErr w:type="spellEnd"/>
      <w:r w:rsidR="00B767EE" w:rsidRPr="00C126A0">
        <w:rPr>
          <w:rFonts w:ascii="Tahoma" w:hAnsi="Tahoma" w:cs="Tahoma"/>
          <w:sz w:val="20"/>
          <w:szCs w:val="20"/>
        </w:rPr>
        <w:t>. 2012, str. 180).</w:t>
      </w:r>
    </w:p>
    <w:p w:rsidR="000A29DF" w:rsidRPr="00C126A0" w:rsidRDefault="00626866" w:rsidP="0042315F">
      <w:pPr>
        <w:jc w:val="both"/>
        <w:rPr>
          <w:rFonts w:ascii="Tahoma" w:hAnsi="Tahoma" w:cs="Tahoma"/>
          <w:sz w:val="20"/>
          <w:szCs w:val="20"/>
        </w:rPr>
      </w:pPr>
      <w:r w:rsidRPr="00C126A0">
        <w:rPr>
          <w:rFonts w:ascii="Tahoma" w:hAnsi="Tahoma" w:cs="Tahoma"/>
          <w:sz w:val="20"/>
          <w:szCs w:val="20"/>
        </w:rPr>
        <w:t xml:space="preserve">»Po opredelitvi Nacionalnega programa športa v Sloveniji, športna politika pomeni soustvarjanje pogojev za razvoj športa kot ene izmed pomembnih dejavnosti družbe, izraza njene dinamike in dela športne kulture, ki bogati kakovost življenja prebivalcev. Šport predstavlja pomemben dejavnik pri krepitvi zdravja v družbi in zlasti med mladimi odločilno vpliva na preprečevanje in zdravljenje vrste </w:t>
      </w:r>
      <w:proofErr w:type="spellStart"/>
      <w:r w:rsidRPr="00C126A0">
        <w:rPr>
          <w:rFonts w:ascii="Tahoma" w:hAnsi="Tahoma" w:cs="Tahoma"/>
          <w:sz w:val="20"/>
          <w:szCs w:val="20"/>
        </w:rPr>
        <w:t>socialnopataloških</w:t>
      </w:r>
      <w:proofErr w:type="spellEnd"/>
      <w:r w:rsidRPr="00C126A0">
        <w:rPr>
          <w:rFonts w:ascii="Tahoma" w:hAnsi="Tahoma" w:cs="Tahoma"/>
          <w:sz w:val="20"/>
          <w:szCs w:val="20"/>
        </w:rPr>
        <w:t xml:space="preserve"> pojavov, kot so potepuštvo, huliganstvo, mladinsko prestopništvo, pijančevanje in zasvojenost z drogami. Ukrepi in cilji športne politike se nanašajo predvsem na organizirano športno dejavnost, bolj natančno na športno vzgojo , športno rekreacijo, kakovostni in vrhunski šport ter šport invalidov« (Bakovnik </w:t>
      </w:r>
      <w:proofErr w:type="spellStart"/>
      <w:r w:rsidRPr="00C126A0">
        <w:rPr>
          <w:rFonts w:ascii="Tahoma" w:hAnsi="Tahoma" w:cs="Tahoma"/>
          <w:sz w:val="20"/>
          <w:szCs w:val="20"/>
        </w:rPr>
        <w:t>et</w:t>
      </w:r>
      <w:proofErr w:type="spellEnd"/>
      <w:r w:rsidRPr="00C126A0">
        <w:rPr>
          <w:rFonts w:ascii="Tahoma" w:hAnsi="Tahoma" w:cs="Tahoma"/>
          <w:sz w:val="20"/>
          <w:szCs w:val="20"/>
        </w:rPr>
        <w:t xml:space="preserve">. </w:t>
      </w:r>
      <w:proofErr w:type="spellStart"/>
      <w:r w:rsidRPr="00C126A0">
        <w:rPr>
          <w:rFonts w:ascii="Tahoma" w:hAnsi="Tahoma" w:cs="Tahoma"/>
          <w:sz w:val="20"/>
          <w:szCs w:val="20"/>
        </w:rPr>
        <w:t>al</w:t>
      </w:r>
      <w:proofErr w:type="spellEnd"/>
      <w:r w:rsidRPr="00C126A0">
        <w:rPr>
          <w:rFonts w:ascii="Tahoma" w:hAnsi="Tahoma" w:cs="Tahoma"/>
          <w:sz w:val="20"/>
          <w:szCs w:val="20"/>
        </w:rPr>
        <w:t>. 2012, str. 224).</w:t>
      </w:r>
    </w:p>
    <w:p w:rsidR="00E104C1" w:rsidRPr="00710C8E" w:rsidRDefault="00E104C1" w:rsidP="00E104C1">
      <w:pPr>
        <w:rPr>
          <w:rFonts w:ascii="Tahoma" w:hAnsi="Tahoma" w:cs="Tahoma"/>
          <w:sz w:val="20"/>
          <w:szCs w:val="20"/>
        </w:rPr>
      </w:pPr>
    </w:p>
    <w:p w:rsidR="007A23FF" w:rsidRPr="00C126A0" w:rsidRDefault="007A23FF" w:rsidP="006D677D">
      <w:pPr>
        <w:pStyle w:val="Naslov4"/>
      </w:pPr>
      <w:bookmarkStart w:id="156" w:name="_Toc435438571"/>
      <w:r w:rsidRPr="00C126A0">
        <w:t>Aktualno stanje</w:t>
      </w:r>
      <w:bookmarkEnd w:id="156"/>
    </w:p>
    <w:p w:rsidR="00E4374B" w:rsidRDefault="000F2FBA" w:rsidP="00E4374B">
      <w:pPr>
        <w:jc w:val="both"/>
        <w:rPr>
          <w:rFonts w:ascii="Tahoma" w:hAnsi="Tahoma" w:cs="Tahoma"/>
          <w:sz w:val="20"/>
          <w:szCs w:val="20"/>
        </w:rPr>
      </w:pPr>
      <w:r>
        <w:rPr>
          <w:rFonts w:ascii="Tahoma" w:hAnsi="Tahoma" w:cs="Tahoma"/>
          <w:sz w:val="20"/>
          <w:szCs w:val="20"/>
        </w:rPr>
        <w:t xml:space="preserve">V MO Velenje je stanje na področju športa in </w:t>
      </w:r>
      <w:proofErr w:type="spellStart"/>
      <w:r>
        <w:rPr>
          <w:rFonts w:ascii="Tahoma" w:hAnsi="Tahoma" w:cs="Tahoma"/>
          <w:sz w:val="20"/>
          <w:szCs w:val="20"/>
        </w:rPr>
        <w:t>prostočasovnih</w:t>
      </w:r>
      <w:proofErr w:type="spellEnd"/>
      <w:r>
        <w:rPr>
          <w:rFonts w:ascii="Tahoma" w:hAnsi="Tahoma" w:cs="Tahoma"/>
          <w:sz w:val="20"/>
          <w:szCs w:val="20"/>
        </w:rPr>
        <w:t xml:space="preserve"> aktivnosti dobro in zgledno urejeno. </w:t>
      </w:r>
      <w:r w:rsidR="00E4374B">
        <w:rPr>
          <w:rFonts w:ascii="Tahoma" w:hAnsi="Tahoma" w:cs="Tahoma"/>
          <w:sz w:val="20"/>
          <w:szCs w:val="20"/>
        </w:rPr>
        <w:t>V letu 2015 je MOV objavila poziv za posredovanje potrebnih podatkov za ocenitev in razvrstitev športnih društev v prednostni program športa v MOV za leti 2016 in 2017. Že nekaj let pa MO</w:t>
      </w:r>
      <w:r w:rsidR="00710C8E">
        <w:rPr>
          <w:rFonts w:ascii="Tahoma" w:hAnsi="Tahoma" w:cs="Tahoma"/>
          <w:sz w:val="20"/>
          <w:szCs w:val="20"/>
        </w:rPr>
        <w:t xml:space="preserve"> </w:t>
      </w:r>
      <w:r w:rsidR="00E4374B">
        <w:rPr>
          <w:rFonts w:ascii="Tahoma" w:hAnsi="Tahoma" w:cs="Tahoma"/>
          <w:sz w:val="20"/>
          <w:szCs w:val="20"/>
        </w:rPr>
        <w:t>V</w:t>
      </w:r>
      <w:r w:rsidR="00710C8E">
        <w:rPr>
          <w:rFonts w:ascii="Tahoma" w:hAnsi="Tahoma" w:cs="Tahoma"/>
          <w:sz w:val="20"/>
          <w:szCs w:val="20"/>
        </w:rPr>
        <w:t>elenje</w:t>
      </w:r>
      <w:r w:rsidR="00E4374B">
        <w:rPr>
          <w:rFonts w:ascii="Tahoma" w:hAnsi="Tahoma" w:cs="Tahoma"/>
          <w:sz w:val="20"/>
          <w:szCs w:val="20"/>
        </w:rPr>
        <w:t xml:space="preserve"> razpisuje javni razpis za sofinanciranje izvajanja letnega programa športa v MO Velenje.</w:t>
      </w:r>
    </w:p>
    <w:p w:rsidR="00CD6268" w:rsidRPr="00F5089E" w:rsidRDefault="00E4374B" w:rsidP="00F5089E">
      <w:pPr>
        <w:jc w:val="both"/>
        <w:rPr>
          <w:rFonts w:ascii="Tahoma" w:hAnsi="Tahoma" w:cs="Tahoma"/>
          <w:sz w:val="20"/>
          <w:szCs w:val="20"/>
        </w:rPr>
      </w:pPr>
      <w:r>
        <w:rPr>
          <w:rFonts w:ascii="Tahoma" w:hAnsi="Tahoma" w:cs="Tahoma"/>
          <w:sz w:val="20"/>
          <w:szCs w:val="20"/>
        </w:rPr>
        <w:t>Na nivoju MO Velenje deluje Športna z</w:t>
      </w:r>
      <w:r w:rsidR="000F2FBA" w:rsidRPr="00E4374B">
        <w:rPr>
          <w:rFonts w:ascii="Tahoma" w:hAnsi="Tahoma" w:cs="Tahoma"/>
          <w:sz w:val="20"/>
          <w:szCs w:val="20"/>
        </w:rPr>
        <w:t xml:space="preserve">veza </w:t>
      </w:r>
      <w:r>
        <w:rPr>
          <w:rFonts w:ascii="Tahoma" w:hAnsi="Tahoma" w:cs="Tahoma"/>
          <w:sz w:val="20"/>
          <w:szCs w:val="20"/>
        </w:rPr>
        <w:t>Velenje, ki združuje športa društva in klube</w:t>
      </w:r>
      <w:r w:rsidR="0046627E">
        <w:rPr>
          <w:rFonts w:ascii="Tahoma" w:hAnsi="Tahoma" w:cs="Tahoma"/>
          <w:sz w:val="20"/>
          <w:szCs w:val="20"/>
        </w:rPr>
        <w:t>.</w:t>
      </w:r>
      <w:r>
        <w:rPr>
          <w:rFonts w:ascii="Tahoma" w:hAnsi="Tahoma" w:cs="Tahoma"/>
          <w:sz w:val="20"/>
          <w:szCs w:val="20"/>
        </w:rPr>
        <w:t xml:space="preserve"> </w:t>
      </w:r>
      <w:r w:rsidR="0046627E">
        <w:rPr>
          <w:rFonts w:ascii="Tahoma" w:hAnsi="Tahoma" w:cs="Tahoma"/>
          <w:sz w:val="20"/>
          <w:szCs w:val="20"/>
        </w:rPr>
        <w:t>Z</w:t>
      </w:r>
      <w:r>
        <w:rPr>
          <w:rFonts w:ascii="Tahoma" w:hAnsi="Tahoma" w:cs="Tahoma"/>
          <w:sz w:val="20"/>
          <w:szCs w:val="20"/>
        </w:rPr>
        <w:t>a upravljanje z nekaterimi športnimi infrastrukturami</w:t>
      </w:r>
      <w:r w:rsidR="0046627E">
        <w:rPr>
          <w:rFonts w:ascii="Tahoma" w:hAnsi="Tahoma" w:cs="Tahoma"/>
          <w:sz w:val="20"/>
          <w:szCs w:val="20"/>
        </w:rPr>
        <w:t xml:space="preserve"> skrbi javni zavod Rdeča dvorana Športnorekreacijski zavod</w:t>
      </w:r>
      <w:r>
        <w:rPr>
          <w:rFonts w:ascii="Tahoma" w:hAnsi="Tahoma" w:cs="Tahoma"/>
          <w:sz w:val="20"/>
          <w:szCs w:val="20"/>
        </w:rPr>
        <w:t>:</w:t>
      </w:r>
      <w:r w:rsidR="00F5089E">
        <w:rPr>
          <w:rFonts w:ascii="Tahoma" w:hAnsi="Tahoma" w:cs="Tahoma"/>
          <w:sz w:val="20"/>
          <w:szCs w:val="20"/>
        </w:rPr>
        <w:t xml:space="preserve"> </w:t>
      </w:r>
      <w:r w:rsidR="00CD6268">
        <w:rPr>
          <w:rFonts w:ascii="Arial" w:eastAsia="Times New Roman" w:hAnsi="Arial" w:cs="Arial"/>
          <w:color w:val="000000"/>
          <w:sz w:val="20"/>
          <w:szCs w:val="20"/>
        </w:rPr>
        <w:t xml:space="preserve">Rdeča </w:t>
      </w:r>
      <w:r w:rsidR="00CD6268" w:rsidRPr="00CD6268">
        <w:rPr>
          <w:rFonts w:ascii="Arial" w:eastAsia="Times New Roman" w:hAnsi="Arial" w:cs="Arial"/>
          <w:color w:val="000000"/>
          <w:sz w:val="20"/>
          <w:szCs w:val="20"/>
        </w:rPr>
        <w:t>dvorana</w:t>
      </w:r>
      <w:r w:rsidR="00F5089E">
        <w:rPr>
          <w:rFonts w:ascii="Arial" w:eastAsia="Times New Roman" w:hAnsi="Arial" w:cs="Arial"/>
          <w:color w:val="000000"/>
          <w:sz w:val="20"/>
          <w:szCs w:val="20"/>
        </w:rPr>
        <w:t xml:space="preserve">, </w:t>
      </w:r>
      <w:r w:rsidR="00CD6268" w:rsidRPr="00CD6268">
        <w:rPr>
          <w:rFonts w:ascii="Arial" w:eastAsia="Times New Roman" w:hAnsi="Arial" w:cs="Arial"/>
          <w:color w:val="000000"/>
          <w:sz w:val="20"/>
          <w:szCs w:val="20"/>
        </w:rPr>
        <w:t>zimski bazen</w:t>
      </w:r>
      <w:r w:rsidR="00F5089E">
        <w:rPr>
          <w:rFonts w:ascii="Arial" w:eastAsia="Times New Roman" w:hAnsi="Arial" w:cs="Arial"/>
          <w:color w:val="000000"/>
          <w:sz w:val="20"/>
          <w:szCs w:val="20"/>
        </w:rPr>
        <w:t xml:space="preserve">, </w:t>
      </w:r>
      <w:r w:rsidR="00CD6268" w:rsidRPr="00CD6268">
        <w:rPr>
          <w:rFonts w:ascii="Arial" w:eastAsia="Times New Roman" w:hAnsi="Arial" w:cs="Arial"/>
          <w:color w:val="000000"/>
          <w:sz w:val="20"/>
          <w:szCs w:val="20"/>
        </w:rPr>
        <w:t>mestni stadion</w:t>
      </w:r>
      <w:r w:rsidR="00F5089E">
        <w:rPr>
          <w:rFonts w:ascii="Arial" w:eastAsia="Times New Roman" w:hAnsi="Arial" w:cs="Arial"/>
          <w:color w:val="000000"/>
          <w:sz w:val="20"/>
          <w:szCs w:val="20"/>
        </w:rPr>
        <w:t xml:space="preserve"> in </w:t>
      </w:r>
      <w:r w:rsidR="00CD6268" w:rsidRPr="00CD6268">
        <w:rPr>
          <w:rFonts w:ascii="Arial" w:eastAsia="Times New Roman" w:hAnsi="Arial" w:cs="Arial"/>
          <w:color w:val="000000"/>
          <w:sz w:val="20"/>
          <w:szCs w:val="20"/>
        </w:rPr>
        <w:t>kotalkališče</w:t>
      </w:r>
      <w:r w:rsidR="00ED410B">
        <w:rPr>
          <w:rFonts w:ascii="Arial" w:eastAsia="Times New Roman" w:hAnsi="Arial" w:cs="Arial"/>
          <w:color w:val="000000"/>
          <w:sz w:val="20"/>
          <w:szCs w:val="20"/>
        </w:rPr>
        <w:t>.</w:t>
      </w:r>
    </w:p>
    <w:p w:rsidR="0046627E" w:rsidRDefault="0046627E" w:rsidP="0046627E">
      <w:pPr>
        <w:spacing w:after="100" w:afterAutospacing="1" w:line="273" w:lineRule="atLeast"/>
        <w:jc w:val="both"/>
        <w:rPr>
          <w:rFonts w:ascii="Tahoma" w:hAnsi="Tahoma" w:cs="Tahoma"/>
          <w:sz w:val="20"/>
          <w:szCs w:val="20"/>
        </w:rPr>
      </w:pPr>
      <w:r>
        <w:rPr>
          <w:rFonts w:ascii="Tahoma" w:hAnsi="Tahoma" w:cs="Tahoma"/>
          <w:sz w:val="20"/>
          <w:szCs w:val="20"/>
        </w:rPr>
        <w:t xml:space="preserve">Za športno in </w:t>
      </w:r>
      <w:proofErr w:type="spellStart"/>
      <w:r>
        <w:rPr>
          <w:rFonts w:ascii="Tahoma" w:hAnsi="Tahoma" w:cs="Tahoma"/>
          <w:sz w:val="20"/>
          <w:szCs w:val="20"/>
        </w:rPr>
        <w:t>prostočasovno</w:t>
      </w:r>
      <w:proofErr w:type="spellEnd"/>
      <w:r>
        <w:rPr>
          <w:rFonts w:ascii="Tahoma" w:hAnsi="Tahoma" w:cs="Tahoma"/>
          <w:sz w:val="20"/>
          <w:szCs w:val="20"/>
        </w:rPr>
        <w:t xml:space="preserve"> infrastrukturo v okviru Turistično-rekreacijskega centra Jezero skrbi Tenis center jezero Velenje.</w:t>
      </w:r>
    </w:p>
    <w:p w:rsidR="0046627E" w:rsidRDefault="00C126A0" w:rsidP="0046627E">
      <w:pPr>
        <w:spacing w:after="100" w:afterAutospacing="1" w:line="273" w:lineRule="atLeast"/>
        <w:jc w:val="both"/>
        <w:rPr>
          <w:rFonts w:ascii="Tahoma" w:hAnsi="Tahoma" w:cs="Tahoma"/>
          <w:sz w:val="20"/>
          <w:szCs w:val="20"/>
        </w:rPr>
      </w:pPr>
      <w:r>
        <w:rPr>
          <w:rFonts w:ascii="Tahoma" w:hAnsi="Tahoma" w:cs="Tahoma"/>
          <w:sz w:val="20"/>
          <w:szCs w:val="20"/>
        </w:rPr>
        <w:t xml:space="preserve">Na področju mladinskega organiziranja v Velenju deluje Mladinski svet Velenje, ki združuje lokalne mladinske organizacije in organizacije za delo z mladimi (16 članic v letu 2015) in </w:t>
      </w:r>
      <w:r w:rsidR="00710C8E">
        <w:rPr>
          <w:rFonts w:ascii="Tahoma" w:hAnsi="Tahoma" w:cs="Tahoma"/>
          <w:sz w:val="20"/>
          <w:szCs w:val="20"/>
        </w:rPr>
        <w:t>MC</w:t>
      </w:r>
      <w:r>
        <w:rPr>
          <w:rFonts w:ascii="Tahoma" w:hAnsi="Tahoma" w:cs="Tahoma"/>
          <w:sz w:val="20"/>
          <w:szCs w:val="20"/>
        </w:rPr>
        <w:t xml:space="preserve"> Velenje, ki se ukvarja z neorganizirano mladino. </w:t>
      </w:r>
      <w:r w:rsidR="0046627E">
        <w:rPr>
          <w:rFonts w:ascii="Tahoma" w:hAnsi="Tahoma" w:cs="Tahoma"/>
          <w:sz w:val="20"/>
          <w:szCs w:val="20"/>
        </w:rPr>
        <w:t xml:space="preserve">V okviru </w:t>
      </w:r>
      <w:proofErr w:type="spellStart"/>
      <w:r w:rsidR="0046627E">
        <w:rPr>
          <w:rFonts w:ascii="Tahoma" w:hAnsi="Tahoma" w:cs="Tahoma"/>
          <w:sz w:val="20"/>
          <w:szCs w:val="20"/>
        </w:rPr>
        <w:t>prosto</w:t>
      </w:r>
      <w:r>
        <w:rPr>
          <w:rFonts w:ascii="Tahoma" w:hAnsi="Tahoma" w:cs="Tahoma"/>
          <w:sz w:val="20"/>
          <w:szCs w:val="20"/>
        </w:rPr>
        <w:t>časovnih</w:t>
      </w:r>
      <w:proofErr w:type="spellEnd"/>
      <w:r>
        <w:rPr>
          <w:rFonts w:ascii="Tahoma" w:hAnsi="Tahoma" w:cs="Tahoma"/>
          <w:sz w:val="20"/>
          <w:szCs w:val="20"/>
        </w:rPr>
        <w:t xml:space="preserve"> aktivnosti za mlade</w:t>
      </w:r>
      <w:r w:rsidR="0046627E">
        <w:rPr>
          <w:rFonts w:ascii="Tahoma" w:hAnsi="Tahoma" w:cs="Tahoma"/>
          <w:sz w:val="20"/>
          <w:szCs w:val="20"/>
        </w:rPr>
        <w:t xml:space="preserve"> imamo v MO Velenje tudi druge infrastrukture:</w:t>
      </w:r>
    </w:p>
    <w:p w:rsidR="0046627E" w:rsidRDefault="0046627E" w:rsidP="003852A2">
      <w:pPr>
        <w:pStyle w:val="Odstavekseznama"/>
        <w:numPr>
          <w:ilvl w:val="0"/>
          <w:numId w:val="41"/>
        </w:numPr>
        <w:spacing w:after="100" w:afterAutospacing="1" w:line="273" w:lineRule="atLeast"/>
        <w:jc w:val="both"/>
        <w:rPr>
          <w:rFonts w:ascii="Arial" w:eastAsia="Times New Roman" w:hAnsi="Arial" w:cs="Arial"/>
          <w:color w:val="000000"/>
          <w:sz w:val="20"/>
          <w:szCs w:val="20"/>
        </w:rPr>
      </w:pPr>
      <w:r>
        <w:rPr>
          <w:rFonts w:ascii="Arial" w:eastAsia="Times New Roman" w:hAnsi="Arial" w:cs="Arial"/>
          <w:color w:val="000000"/>
          <w:sz w:val="20"/>
          <w:szCs w:val="20"/>
        </w:rPr>
        <w:t>Vila Rožle s katero upravlja Medobčinska zveza prijateljev mladine Velenje;</w:t>
      </w:r>
    </w:p>
    <w:p w:rsidR="0046627E" w:rsidRDefault="0046627E" w:rsidP="003852A2">
      <w:pPr>
        <w:pStyle w:val="Odstavekseznama"/>
        <w:numPr>
          <w:ilvl w:val="0"/>
          <w:numId w:val="41"/>
        </w:numPr>
        <w:spacing w:after="100" w:afterAutospacing="1" w:line="273" w:lineRule="atLeast"/>
        <w:jc w:val="both"/>
        <w:rPr>
          <w:rFonts w:ascii="Arial" w:eastAsia="Times New Roman" w:hAnsi="Arial" w:cs="Arial"/>
          <w:color w:val="000000"/>
          <w:sz w:val="20"/>
          <w:szCs w:val="20"/>
        </w:rPr>
      </w:pPr>
      <w:r>
        <w:rPr>
          <w:rFonts w:ascii="Arial" w:eastAsia="Times New Roman" w:hAnsi="Arial" w:cs="Arial"/>
          <w:color w:val="000000"/>
          <w:sz w:val="20"/>
          <w:szCs w:val="20"/>
        </w:rPr>
        <w:t>Lukova vila s katero upravlja Društvo tabornikov Rod jezerski zmaj Velenje;</w:t>
      </w:r>
    </w:p>
    <w:p w:rsidR="0046627E" w:rsidRPr="00C126A0" w:rsidRDefault="0046627E" w:rsidP="003852A2">
      <w:pPr>
        <w:pStyle w:val="Odstavekseznama"/>
        <w:numPr>
          <w:ilvl w:val="0"/>
          <w:numId w:val="41"/>
        </w:numPr>
        <w:spacing w:after="100" w:afterAutospacing="1" w:line="273" w:lineRule="atLeast"/>
        <w:jc w:val="both"/>
        <w:rPr>
          <w:rFonts w:ascii="Arial" w:eastAsia="Times New Roman" w:hAnsi="Arial" w:cs="Arial"/>
          <w:color w:val="000000"/>
          <w:sz w:val="20"/>
          <w:szCs w:val="20"/>
        </w:rPr>
      </w:pPr>
      <w:r>
        <w:rPr>
          <w:rFonts w:ascii="Arial" w:eastAsia="Times New Roman" w:hAnsi="Arial" w:cs="Arial"/>
          <w:color w:val="000000"/>
          <w:sz w:val="20"/>
          <w:szCs w:val="20"/>
        </w:rPr>
        <w:t>Središče mladih in otrok s katerim upravlja Mladinski center Velenje.</w:t>
      </w:r>
    </w:p>
    <w:p w:rsidR="00E4374B" w:rsidRPr="00E4374B" w:rsidRDefault="00E4374B" w:rsidP="00E4374B">
      <w:pPr>
        <w:jc w:val="both"/>
        <w:rPr>
          <w:rFonts w:ascii="Tahoma" w:hAnsi="Tahoma" w:cs="Tahoma"/>
          <w:sz w:val="20"/>
          <w:szCs w:val="20"/>
        </w:rPr>
      </w:pPr>
    </w:p>
    <w:p w:rsidR="007A23FF" w:rsidRDefault="007A23FF" w:rsidP="006D677D">
      <w:pPr>
        <w:pStyle w:val="Naslov4"/>
      </w:pPr>
      <w:bookmarkStart w:id="157" w:name="_Toc435438572"/>
      <w:r w:rsidRPr="006D677D">
        <w:t>Ukrepi za Mestno občino Velenje</w:t>
      </w:r>
      <w:bookmarkEnd w:id="157"/>
    </w:p>
    <w:p w:rsidR="00B767EE" w:rsidRDefault="00B767EE" w:rsidP="003852A2">
      <w:pPr>
        <w:pStyle w:val="Odstavekseznama"/>
        <w:numPr>
          <w:ilvl w:val="0"/>
          <w:numId w:val="34"/>
        </w:numPr>
        <w:rPr>
          <w:rFonts w:ascii="Tahoma" w:hAnsi="Tahoma" w:cs="Tahoma"/>
          <w:sz w:val="20"/>
          <w:szCs w:val="20"/>
        </w:rPr>
      </w:pPr>
      <w:r>
        <w:rPr>
          <w:rFonts w:ascii="Tahoma" w:hAnsi="Tahoma" w:cs="Tahoma"/>
          <w:sz w:val="20"/>
          <w:szCs w:val="20"/>
        </w:rPr>
        <w:t>ohranitev javnega razpisa za sofinanciranje mladinskih projektnih aktivnosti;</w:t>
      </w:r>
    </w:p>
    <w:p w:rsidR="00B767EE" w:rsidRDefault="00B767EE" w:rsidP="003852A2">
      <w:pPr>
        <w:pStyle w:val="Odstavekseznama"/>
        <w:numPr>
          <w:ilvl w:val="0"/>
          <w:numId w:val="34"/>
        </w:numPr>
        <w:rPr>
          <w:rFonts w:ascii="Tahoma" w:hAnsi="Tahoma" w:cs="Tahoma"/>
          <w:sz w:val="20"/>
          <w:szCs w:val="20"/>
        </w:rPr>
      </w:pPr>
      <w:r>
        <w:rPr>
          <w:rFonts w:ascii="Tahoma" w:hAnsi="Tahoma" w:cs="Tahoma"/>
          <w:sz w:val="20"/>
          <w:szCs w:val="20"/>
        </w:rPr>
        <w:t>zagotavljanje infrastrukture za mladinske organizacije – brezplačna oddaja občinskih prostorov za uporabo mladinskim organizacijam;</w:t>
      </w:r>
    </w:p>
    <w:p w:rsidR="00B767EE" w:rsidRDefault="00B767EE" w:rsidP="003852A2">
      <w:pPr>
        <w:pStyle w:val="Odstavekseznama"/>
        <w:numPr>
          <w:ilvl w:val="0"/>
          <w:numId w:val="34"/>
        </w:numPr>
        <w:rPr>
          <w:rFonts w:ascii="Tahoma" w:hAnsi="Tahoma" w:cs="Tahoma"/>
          <w:sz w:val="20"/>
          <w:szCs w:val="20"/>
        </w:rPr>
      </w:pPr>
      <w:r>
        <w:rPr>
          <w:rFonts w:ascii="Tahoma" w:hAnsi="Tahoma" w:cs="Tahoma"/>
          <w:sz w:val="20"/>
          <w:szCs w:val="20"/>
        </w:rPr>
        <w:t>zagotavljanje brezplačnega vodenja poslovnih računov in izdelave letne</w:t>
      </w:r>
      <w:r w:rsidR="00B95FB7">
        <w:rPr>
          <w:rFonts w:ascii="Tahoma" w:hAnsi="Tahoma" w:cs="Tahoma"/>
          <w:sz w:val="20"/>
          <w:szCs w:val="20"/>
        </w:rPr>
        <w:t xml:space="preserve"> bilance lokalnim mladinskim organizacijam;</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omogočanje brezplačne uporabe notranje športne infrastrukture lokalne skupnosti v zimskem času za lokalne mladinske organizacije in neformalne skupine mladih;</w:t>
      </w:r>
    </w:p>
    <w:p w:rsidR="00913871" w:rsidRDefault="00B95FB7" w:rsidP="003852A2">
      <w:pPr>
        <w:pStyle w:val="Odstavekseznama"/>
        <w:numPr>
          <w:ilvl w:val="0"/>
          <w:numId w:val="34"/>
        </w:numPr>
        <w:rPr>
          <w:rFonts w:ascii="Tahoma" w:hAnsi="Tahoma" w:cs="Tahoma"/>
          <w:sz w:val="20"/>
          <w:szCs w:val="20"/>
        </w:rPr>
      </w:pPr>
      <w:r>
        <w:rPr>
          <w:rFonts w:ascii="Tahoma" w:hAnsi="Tahoma" w:cs="Tahoma"/>
          <w:sz w:val="20"/>
          <w:szCs w:val="20"/>
        </w:rPr>
        <w:lastRenderedPageBreak/>
        <w:t>r</w:t>
      </w:r>
      <w:r w:rsidR="00913871">
        <w:rPr>
          <w:rFonts w:ascii="Tahoma" w:hAnsi="Tahoma" w:cs="Tahoma"/>
          <w:sz w:val="20"/>
          <w:szCs w:val="20"/>
        </w:rPr>
        <w:t>azširitev kolesarske poti proti Koroški in Avstriji;</w:t>
      </w:r>
    </w:p>
    <w:p w:rsidR="00913871" w:rsidRDefault="00B95FB7" w:rsidP="003852A2">
      <w:pPr>
        <w:pStyle w:val="Odstavekseznama"/>
        <w:numPr>
          <w:ilvl w:val="0"/>
          <w:numId w:val="34"/>
        </w:numPr>
        <w:rPr>
          <w:rFonts w:ascii="Tahoma" w:hAnsi="Tahoma" w:cs="Tahoma"/>
          <w:sz w:val="20"/>
          <w:szCs w:val="20"/>
        </w:rPr>
      </w:pPr>
      <w:r>
        <w:rPr>
          <w:rFonts w:ascii="Tahoma" w:hAnsi="Tahoma" w:cs="Tahoma"/>
          <w:sz w:val="20"/>
          <w:szCs w:val="20"/>
        </w:rPr>
        <w:t xml:space="preserve">obuditev nekoč tradicionalnega dvodnevne prireditve </w:t>
      </w:r>
      <w:r w:rsidR="00913871">
        <w:rPr>
          <w:rFonts w:ascii="Tahoma" w:hAnsi="Tahoma" w:cs="Tahoma"/>
          <w:sz w:val="20"/>
          <w:szCs w:val="20"/>
        </w:rPr>
        <w:t>Noč ob jezeru;</w:t>
      </w:r>
    </w:p>
    <w:p w:rsidR="000516AB" w:rsidRDefault="00B95FB7" w:rsidP="003852A2">
      <w:pPr>
        <w:pStyle w:val="Odstavekseznama"/>
        <w:numPr>
          <w:ilvl w:val="0"/>
          <w:numId w:val="34"/>
        </w:numPr>
        <w:rPr>
          <w:rFonts w:ascii="Tahoma" w:hAnsi="Tahoma" w:cs="Tahoma"/>
          <w:sz w:val="20"/>
          <w:szCs w:val="20"/>
        </w:rPr>
      </w:pPr>
      <w:r>
        <w:rPr>
          <w:rFonts w:ascii="Tahoma" w:hAnsi="Tahoma" w:cs="Tahoma"/>
          <w:sz w:val="20"/>
          <w:szCs w:val="20"/>
        </w:rPr>
        <w:t>ohranitev brezplačnega drsališča</w:t>
      </w:r>
      <w:r w:rsidR="000516AB">
        <w:rPr>
          <w:rFonts w:ascii="Tahoma" w:hAnsi="Tahoma" w:cs="Tahoma"/>
          <w:sz w:val="20"/>
          <w:szCs w:val="20"/>
        </w:rPr>
        <w:t xml:space="preserve"> </w:t>
      </w:r>
      <w:r>
        <w:rPr>
          <w:rFonts w:ascii="Tahoma" w:hAnsi="Tahoma" w:cs="Tahoma"/>
          <w:sz w:val="20"/>
          <w:szCs w:val="20"/>
        </w:rPr>
        <w:t xml:space="preserve">in </w:t>
      </w:r>
      <w:proofErr w:type="spellStart"/>
      <w:r>
        <w:rPr>
          <w:rFonts w:ascii="Tahoma" w:hAnsi="Tahoma" w:cs="Tahoma"/>
          <w:sz w:val="20"/>
          <w:szCs w:val="20"/>
        </w:rPr>
        <w:t>curling</w:t>
      </w:r>
      <w:proofErr w:type="spellEnd"/>
      <w:r>
        <w:rPr>
          <w:rFonts w:ascii="Tahoma" w:hAnsi="Tahoma" w:cs="Tahoma"/>
          <w:sz w:val="20"/>
          <w:szCs w:val="20"/>
        </w:rPr>
        <w:t xml:space="preserve"> steze v Sončnem parku;</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nadgradnja skate parka in predaja le-tega v upravljanje Športni zvezi Velenje ter Društvu urbanih športov DUŠA;</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izgradnja parka za pse;</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izgradnja preprostih piknik prostorov za občane v Sončnem parku in oživitev le-tega;</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dozidava stadiona v atletsko dvorano;</w:t>
      </w:r>
    </w:p>
    <w:p w:rsidR="000516AB" w:rsidRDefault="00B95FB7" w:rsidP="003852A2">
      <w:pPr>
        <w:pStyle w:val="Odstavekseznama"/>
        <w:numPr>
          <w:ilvl w:val="0"/>
          <w:numId w:val="34"/>
        </w:numPr>
        <w:rPr>
          <w:rFonts w:ascii="Tahoma" w:hAnsi="Tahoma" w:cs="Tahoma"/>
          <w:sz w:val="20"/>
          <w:szCs w:val="20"/>
        </w:rPr>
      </w:pPr>
      <w:r>
        <w:rPr>
          <w:rFonts w:ascii="Tahoma" w:hAnsi="Tahoma" w:cs="Tahoma"/>
          <w:sz w:val="20"/>
          <w:szCs w:val="20"/>
        </w:rPr>
        <w:t>izdelava zunanjega</w:t>
      </w:r>
      <w:r w:rsidR="000516AB">
        <w:rPr>
          <w:rFonts w:ascii="Tahoma" w:hAnsi="Tahoma" w:cs="Tahoma"/>
          <w:sz w:val="20"/>
          <w:szCs w:val="20"/>
        </w:rPr>
        <w:t xml:space="preserve"> bazen</w:t>
      </w:r>
      <w:r>
        <w:rPr>
          <w:rFonts w:ascii="Tahoma" w:hAnsi="Tahoma" w:cs="Tahoma"/>
          <w:sz w:val="20"/>
          <w:szCs w:val="20"/>
        </w:rPr>
        <w:t>a</w:t>
      </w:r>
      <w:r w:rsidR="000516AB">
        <w:rPr>
          <w:rFonts w:ascii="Tahoma" w:hAnsi="Tahoma" w:cs="Tahoma"/>
          <w:sz w:val="20"/>
          <w:szCs w:val="20"/>
        </w:rPr>
        <w:t xml:space="preserve"> ob</w:t>
      </w:r>
      <w:r>
        <w:rPr>
          <w:rFonts w:ascii="Tahoma" w:hAnsi="Tahoma" w:cs="Tahoma"/>
          <w:sz w:val="20"/>
          <w:szCs w:val="20"/>
        </w:rPr>
        <w:t xml:space="preserve"> ali na</w:t>
      </w:r>
      <w:r w:rsidR="000516AB">
        <w:rPr>
          <w:rFonts w:ascii="Tahoma" w:hAnsi="Tahoma" w:cs="Tahoma"/>
          <w:sz w:val="20"/>
          <w:szCs w:val="20"/>
        </w:rPr>
        <w:t xml:space="preserve"> velenjskem jezeru</w:t>
      </w:r>
      <w:r>
        <w:rPr>
          <w:rFonts w:ascii="Tahoma" w:hAnsi="Tahoma" w:cs="Tahoma"/>
          <w:sz w:val="20"/>
          <w:szCs w:val="20"/>
        </w:rPr>
        <w:t>;</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izgradnja adrenalinsko-pustolovskega parka.</w:t>
      </w:r>
    </w:p>
    <w:p w:rsidR="00E104C1" w:rsidRPr="00E104C1" w:rsidRDefault="00E104C1" w:rsidP="00E104C1"/>
    <w:p w:rsidR="007A23FF" w:rsidRDefault="007A23FF" w:rsidP="006D677D">
      <w:pPr>
        <w:pStyle w:val="Naslov4"/>
      </w:pPr>
      <w:bookmarkStart w:id="158" w:name="_Toc435438573"/>
      <w:r w:rsidRPr="006D677D">
        <w:t>Cilji za uresničevanje lokalne mladinske strategije</w:t>
      </w:r>
      <w:bookmarkEnd w:id="158"/>
    </w:p>
    <w:p w:rsidR="00E104C1" w:rsidRDefault="00E104C1" w:rsidP="00913871">
      <w:pPr>
        <w:jc w:val="both"/>
        <w:rPr>
          <w:rFonts w:ascii="Tahoma" w:hAnsi="Tahoma" w:cs="Tahoma"/>
          <w:sz w:val="20"/>
          <w:szCs w:val="20"/>
        </w:rPr>
      </w:pPr>
      <w:r>
        <w:rPr>
          <w:rFonts w:ascii="Tahoma" w:hAnsi="Tahoma" w:cs="Tahoma"/>
          <w:sz w:val="20"/>
          <w:szCs w:val="20"/>
        </w:rPr>
        <w:t xml:space="preserve">Na posvetih z mladimi so podali in izbrali naslednje predloge ciljev </w:t>
      </w:r>
      <w:r w:rsidR="00710C8E">
        <w:rPr>
          <w:rFonts w:ascii="Tahoma" w:hAnsi="Tahoma" w:cs="Tahoma"/>
          <w:sz w:val="20"/>
          <w:szCs w:val="20"/>
        </w:rPr>
        <w:t>športa in prostega časa</w:t>
      </w:r>
      <w:r>
        <w:rPr>
          <w:rFonts w:ascii="Tahoma" w:hAnsi="Tahoma" w:cs="Tahoma"/>
          <w:sz w:val="20"/>
          <w:szCs w:val="20"/>
        </w:rPr>
        <w:t>:</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l</w:t>
      </w:r>
      <w:r w:rsidR="00913871">
        <w:rPr>
          <w:rFonts w:ascii="Tahoma" w:hAnsi="Tahoma" w:cs="Tahoma"/>
          <w:sz w:val="20"/>
          <w:szCs w:val="20"/>
        </w:rPr>
        <w:t xml:space="preserve">an </w:t>
      </w:r>
      <w:proofErr w:type="spellStart"/>
      <w:r w:rsidR="00913871">
        <w:rPr>
          <w:rFonts w:ascii="Tahoma" w:hAnsi="Tahoma" w:cs="Tahoma"/>
          <w:sz w:val="20"/>
          <w:szCs w:val="20"/>
        </w:rPr>
        <w:t>party</w:t>
      </w:r>
      <w:proofErr w:type="spellEnd"/>
      <w:r w:rsidR="00913871">
        <w:rPr>
          <w:rFonts w:ascii="Tahoma" w:hAnsi="Tahoma" w:cs="Tahoma"/>
          <w:sz w:val="20"/>
          <w:szCs w:val="20"/>
        </w:rPr>
        <w:t>;</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s</w:t>
      </w:r>
      <w:r w:rsidR="00913871">
        <w:rPr>
          <w:rFonts w:ascii="Tahoma" w:hAnsi="Tahoma" w:cs="Tahoma"/>
          <w:sz w:val="20"/>
          <w:szCs w:val="20"/>
        </w:rPr>
        <w:t>klop dogodkov na skate parku;</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913871">
        <w:rPr>
          <w:rFonts w:ascii="Tahoma" w:hAnsi="Tahoma" w:cs="Tahoma"/>
          <w:sz w:val="20"/>
          <w:szCs w:val="20"/>
        </w:rPr>
        <w:t>oletne športne igre (tekmovanje) na TRC Jezero;</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u</w:t>
      </w:r>
      <w:r w:rsidR="00913871">
        <w:rPr>
          <w:rFonts w:ascii="Tahoma" w:hAnsi="Tahoma" w:cs="Tahoma"/>
          <w:sz w:val="20"/>
          <w:szCs w:val="20"/>
        </w:rPr>
        <w:t>rbani gladiator Velenje;</w:t>
      </w:r>
    </w:p>
    <w:p w:rsidR="00913871" w:rsidRPr="00421A28" w:rsidRDefault="00710C8E" w:rsidP="00421A28">
      <w:pPr>
        <w:pStyle w:val="Odstavekseznama"/>
        <w:numPr>
          <w:ilvl w:val="0"/>
          <w:numId w:val="35"/>
        </w:numPr>
        <w:jc w:val="both"/>
        <w:rPr>
          <w:rFonts w:ascii="Tahoma" w:hAnsi="Tahoma" w:cs="Tahoma"/>
          <w:sz w:val="20"/>
          <w:szCs w:val="20"/>
        </w:rPr>
      </w:pPr>
      <w:proofErr w:type="spellStart"/>
      <w:r>
        <w:rPr>
          <w:rFonts w:ascii="Tahoma" w:hAnsi="Tahoma" w:cs="Tahoma"/>
          <w:sz w:val="20"/>
          <w:szCs w:val="20"/>
        </w:rPr>
        <w:t>c</w:t>
      </w:r>
      <w:r w:rsidR="00913871">
        <w:rPr>
          <w:rFonts w:ascii="Tahoma" w:hAnsi="Tahoma" w:cs="Tahoma"/>
          <w:sz w:val="20"/>
          <w:szCs w:val="20"/>
        </w:rPr>
        <w:t>olor</w:t>
      </w:r>
      <w:proofErr w:type="spellEnd"/>
      <w:r w:rsidR="00913871">
        <w:rPr>
          <w:rFonts w:ascii="Tahoma" w:hAnsi="Tahoma" w:cs="Tahoma"/>
          <w:sz w:val="20"/>
          <w:szCs w:val="20"/>
        </w:rPr>
        <w:t xml:space="preserve"> run </w:t>
      </w:r>
      <w:proofErr w:type="spellStart"/>
      <w:r w:rsidR="00913871">
        <w:rPr>
          <w:rFonts w:ascii="Tahoma" w:hAnsi="Tahoma" w:cs="Tahoma"/>
          <w:sz w:val="20"/>
          <w:szCs w:val="20"/>
        </w:rPr>
        <w:t>ans</w:t>
      </w:r>
      <w:proofErr w:type="spellEnd"/>
      <w:r w:rsidR="00913871">
        <w:rPr>
          <w:rFonts w:ascii="Tahoma" w:hAnsi="Tahoma" w:cs="Tahoma"/>
          <w:sz w:val="20"/>
          <w:szCs w:val="20"/>
        </w:rPr>
        <w:t xml:space="preserve"> </w:t>
      </w:r>
      <w:proofErr w:type="spellStart"/>
      <w:r w:rsidR="00913871">
        <w:rPr>
          <w:rFonts w:ascii="Tahoma" w:hAnsi="Tahoma" w:cs="Tahoma"/>
          <w:sz w:val="20"/>
          <w:szCs w:val="20"/>
        </w:rPr>
        <w:t>party</w:t>
      </w:r>
      <w:proofErr w:type="spellEnd"/>
      <w:r w:rsidR="00913871">
        <w:rPr>
          <w:rFonts w:ascii="Tahoma" w:hAnsi="Tahoma" w:cs="Tahoma"/>
          <w:sz w:val="20"/>
          <w:szCs w:val="20"/>
        </w:rPr>
        <w:t>;</w:t>
      </w:r>
    </w:p>
    <w:p w:rsidR="00E104C1" w:rsidRPr="00387367" w:rsidRDefault="00710C8E" w:rsidP="003852A2">
      <w:pPr>
        <w:pStyle w:val="Odstavekseznama"/>
        <w:numPr>
          <w:ilvl w:val="0"/>
          <w:numId w:val="35"/>
        </w:numPr>
        <w:jc w:val="both"/>
      </w:pPr>
      <w:r>
        <w:rPr>
          <w:rFonts w:ascii="Tahoma" w:hAnsi="Tahoma" w:cs="Tahoma"/>
          <w:sz w:val="20"/>
          <w:szCs w:val="20"/>
        </w:rPr>
        <w:t>t</w:t>
      </w:r>
      <w:r w:rsidR="00387367" w:rsidRPr="00387367">
        <w:rPr>
          <w:rFonts w:ascii="Tahoma" w:hAnsi="Tahoma" w:cs="Tahoma"/>
          <w:sz w:val="20"/>
          <w:szCs w:val="20"/>
        </w:rPr>
        <w:t>ekmovanje v drugačnih urbanih športih v mestu (npr.: veslanje po reki Paki, tek z polnimi nakupovalnimi vrečkami čez ovire,…);</w:t>
      </w:r>
    </w:p>
    <w:p w:rsidR="00387367" w:rsidRPr="00387367" w:rsidRDefault="00710C8E" w:rsidP="003852A2">
      <w:pPr>
        <w:pStyle w:val="Odstavekseznama"/>
        <w:numPr>
          <w:ilvl w:val="0"/>
          <w:numId w:val="35"/>
        </w:numPr>
        <w:jc w:val="both"/>
      </w:pPr>
      <w:r>
        <w:rPr>
          <w:rFonts w:ascii="Tahoma" w:hAnsi="Tahoma" w:cs="Tahoma"/>
          <w:sz w:val="20"/>
          <w:szCs w:val="20"/>
        </w:rPr>
        <w:t>d</w:t>
      </w:r>
      <w:r w:rsidR="00387367">
        <w:rPr>
          <w:rFonts w:ascii="Tahoma" w:hAnsi="Tahoma" w:cs="Tahoma"/>
          <w:sz w:val="20"/>
          <w:szCs w:val="20"/>
        </w:rPr>
        <w:t>isko večeri;</w:t>
      </w:r>
    </w:p>
    <w:p w:rsidR="00387367" w:rsidRPr="00387367" w:rsidRDefault="00710C8E" w:rsidP="003852A2">
      <w:pPr>
        <w:pStyle w:val="Odstavekseznama"/>
        <w:numPr>
          <w:ilvl w:val="0"/>
          <w:numId w:val="35"/>
        </w:numPr>
        <w:jc w:val="both"/>
      </w:pPr>
      <w:r>
        <w:rPr>
          <w:rFonts w:ascii="Tahoma" w:hAnsi="Tahoma" w:cs="Tahoma"/>
          <w:sz w:val="20"/>
          <w:szCs w:val="20"/>
        </w:rPr>
        <w:t>t</w:t>
      </w:r>
      <w:r w:rsidR="00387367">
        <w:rPr>
          <w:rFonts w:ascii="Tahoma" w:hAnsi="Tahoma" w:cs="Tahoma"/>
          <w:sz w:val="20"/>
          <w:szCs w:val="20"/>
        </w:rPr>
        <w:t xml:space="preserve">ekmovanje o </w:t>
      </w:r>
      <w:proofErr w:type="spellStart"/>
      <w:r w:rsidR="00387367">
        <w:rPr>
          <w:rFonts w:ascii="Tahoma" w:hAnsi="Tahoma" w:cs="Tahoma"/>
          <w:sz w:val="20"/>
          <w:szCs w:val="20"/>
        </w:rPr>
        <w:t>parkour</w:t>
      </w:r>
      <w:proofErr w:type="spellEnd"/>
      <w:r w:rsidR="00387367">
        <w:rPr>
          <w:rFonts w:ascii="Tahoma" w:hAnsi="Tahoma" w:cs="Tahoma"/>
          <w:sz w:val="20"/>
          <w:szCs w:val="20"/>
        </w:rPr>
        <w:t>-u;</w:t>
      </w:r>
    </w:p>
    <w:p w:rsidR="00387367" w:rsidRPr="000516AB" w:rsidRDefault="00710C8E" w:rsidP="003852A2">
      <w:pPr>
        <w:pStyle w:val="Odstavekseznama"/>
        <w:numPr>
          <w:ilvl w:val="0"/>
          <w:numId w:val="35"/>
        </w:numPr>
        <w:jc w:val="both"/>
      </w:pPr>
      <w:r>
        <w:rPr>
          <w:rFonts w:ascii="Tahoma" w:hAnsi="Tahoma" w:cs="Tahoma"/>
          <w:sz w:val="20"/>
          <w:szCs w:val="20"/>
        </w:rPr>
        <w:t>o</w:t>
      </w:r>
      <w:r w:rsidR="00387367">
        <w:rPr>
          <w:rFonts w:ascii="Tahoma" w:hAnsi="Tahoma" w:cs="Tahoma"/>
          <w:sz w:val="20"/>
          <w:szCs w:val="20"/>
        </w:rPr>
        <w:t>bnova trim steze nad bazenom;</w:t>
      </w:r>
    </w:p>
    <w:p w:rsidR="000516AB" w:rsidRPr="00387367" w:rsidRDefault="00710C8E" w:rsidP="003852A2">
      <w:pPr>
        <w:pStyle w:val="Odstavekseznama"/>
        <w:numPr>
          <w:ilvl w:val="0"/>
          <w:numId w:val="35"/>
        </w:numPr>
        <w:jc w:val="both"/>
      </w:pPr>
      <w:r>
        <w:rPr>
          <w:rFonts w:ascii="Tahoma" w:hAnsi="Tahoma" w:cs="Tahoma"/>
          <w:sz w:val="20"/>
          <w:szCs w:val="20"/>
        </w:rPr>
        <w:t>k</w:t>
      </w:r>
      <w:r w:rsidR="000516AB">
        <w:rPr>
          <w:rFonts w:ascii="Tahoma" w:hAnsi="Tahoma" w:cs="Tahoma"/>
          <w:sz w:val="20"/>
          <w:szCs w:val="20"/>
        </w:rPr>
        <w:t>otički za sproščanje v naravi;</w:t>
      </w:r>
    </w:p>
    <w:p w:rsidR="00387367" w:rsidRPr="00387367" w:rsidRDefault="00710C8E" w:rsidP="003852A2">
      <w:pPr>
        <w:pStyle w:val="Odstavekseznama"/>
        <w:numPr>
          <w:ilvl w:val="0"/>
          <w:numId w:val="35"/>
        </w:numPr>
        <w:jc w:val="both"/>
      </w:pPr>
      <w:r>
        <w:rPr>
          <w:rFonts w:ascii="Tahoma" w:hAnsi="Tahoma" w:cs="Tahoma"/>
          <w:sz w:val="20"/>
          <w:szCs w:val="20"/>
        </w:rPr>
        <w:t>k</w:t>
      </w:r>
      <w:r w:rsidR="00387367">
        <w:rPr>
          <w:rFonts w:ascii="Tahoma" w:hAnsi="Tahoma" w:cs="Tahoma"/>
          <w:sz w:val="20"/>
          <w:szCs w:val="20"/>
        </w:rPr>
        <w:t>ino na prostem;</w:t>
      </w:r>
    </w:p>
    <w:p w:rsidR="00387367" w:rsidRPr="00E104C1" w:rsidRDefault="00710C8E" w:rsidP="003852A2">
      <w:pPr>
        <w:pStyle w:val="Odstavekseznama"/>
        <w:numPr>
          <w:ilvl w:val="0"/>
          <w:numId w:val="35"/>
        </w:numPr>
        <w:rPr>
          <w:rFonts w:ascii="Tahoma" w:hAnsi="Tahoma" w:cs="Tahoma"/>
          <w:sz w:val="20"/>
          <w:szCs w:val="20"/>
        </w:rPr>
      </w:pPr>
      <w:r>
        <w:rPr>
          <w:rFonts w:ascii="Tahoma" w:hAnsi="Tahoma" w:cs="Tahoma"/>
          <w:sz w:val="20"/>
          <w:szCs w:val="20"/>
        </w:rPr>
        <w:t>o</w:t>
      </w:r>
      <w:r w:rsidR="00387367">
        <w:rPr>
          <w:rFonts w:ascii="Tahoma" w:hAnsi="Tahoma" w:cs="Tahoma"/>
          <w:sz w:val="20"/>
          <w:szCs w:val="20"/>
        </w:rPr>
        <w:t>živitev velenjske plaže ob večerih;</w:t>
      </w:r>
    </w:p>
    <w:p w:rsidR="000516AB"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0516AB" w:rsidRPr="000516AB">
        <w:rPr>
          <w:rFonts w:ascii="Tahoma" w:hAnsi="Tahoma" w:cs="Tahoma"/>
          <w:sz w:val="20"/>
          <w:szCs w:val="20"/>
        </w:rPr>
        <w:t>ekmovanje v mini golfu;</w:t>
      </w:r>
    </w:p>
    <w:p w:rsidR="000516AB"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0516AB">
        <w:rPr>
          <w:rFonts w:ascii="Tahoma" w:hAnsi="Tahoma" w:cs="Tahoma"/>
          <w:sz w:val="20"/>
          <w:szCs w:val="20"/>
        </w:rPr>
        <w:t>riatlon Velenje;</w:t>
      </w:r>
    </w:p>
    <w:p w:rsidR="000516AB"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v</w:t>
      </w:r>
      <w:r w:rsidR="00204C25">
        <w:rPr>
          <w:rFonts w:ascii="Tahoma" w:hAnsi="Tahoma" w:cs="Tahoma"/>
          <w:sz w:val="20"/>
          <w:szCs w:val="20"/>
        </w:rPr>
        <w:t>ečeri družabnih iger;</w:t>
      </w:r>
    </w:p>
    <w:p w:rsidR="00FA4A75"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FA4A75">
        <w:rPr>
          <w:rFonts w:ascii="Tahoma" w:hAnsi="Tahoma" w:cs="Tahoma"/>
          <w:sz w:val="20"/>
          <w:szCs w:val="20"/>
        </w:rPr>
        <w:t xml:space="preserve">redstavitev in turnirji nepoznanih športov (baseball, </w:t>
      </w:r>
      <w:proofErr w:type="spellStart"/>
      <w:r w:rsidR="00FA4A75">
        <w:rPr>
          <w:rFonts w:ascii="Tahoma" w:hAnsi="Tahoma" w:cs="Tahoma"/>
          <w:sz w:val="20"/>
          <w:szCs w:val="20"/>
        </w:rPr>
        <w:t>curling</w:t>
      </w:r>
      <w:proofErr w:type="spellEnd"/>
      <w:r w:rsidR="00FA4A75">
        <w:rPr>
          <w:rFonts w:ascii="Tahoma" w:hAnsi="Tahoma" w:cs="Tahoma"/>
          <w:sz w:val="20"/>
          <w:szCs w:val="20"/>
        </w:rPr>
        <w:t xml:space="preserve">, hokej na travi, </w:t>
      </w:r>
      <w:proofErr w:type="spellStart"/>
      <w:r w:rsidR="00FA4A75">
        <w:rPr>
          <w:rFonts w:ascii="Tahoma" w:hAnsi="Tahoma" w:cs="Tahoma"/>
          <w:sz w:val="20"/>
          <w:szCs w:val="20"/>
        </w:rPr>
        <w:t>cricket</w:t>
      </w:r>
      <w:proofErr w:type="spellEnd"/>
      <w:r w:rsidR="00FA4A75">
        <w:rPr>
          <w:rFonts w:ascii="Tahoma" w:hAnsi="Tahoma" w:cs="Tahoma"/>
          <w:sz w:val="20"/>
          <w:szCs w:val="20"/>
        </w:rPr>
        <w:t>, nogomet na mivki,…);</w:t>
      </w:r>
    </w:p>
    <w:p w:rsidR="00FA4A75"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FA4A75">
        <w:rPr>
          <w:rFonts w:ascii="Tahoma" w:hAnsi="Tahoma" w:cs="Tahoma"/>
          <w:sz w:val="20"/>
          <w:szCs w:val="20"/>
        </w:rPr>
        <w:t>ematske in sprehajalne poti po Velenju in okolici – predlog za kratke in dolge izlete  (o</w:t>
      </w:r>
      <w:r w:rsidR="00364045">
        <w:rPr>
          <w:rFonts w:ascii="Tahoma" w:hAnsi="Tahoma" w:cs="Tahoma"/>
          <w:sz w:val="20"/>
          <w:szCs w:val="20"/>
        </w:rPr>
        <w:t>značene, zbrane, zemljevidi, …);</w:t>
      </w:r>
    </w:p>
    <w:p w:rsidR="00364045" w:rsidRDefault="00364045" w:rsidP="003852A2">
      <w:pPr>
        <w:pStyle w:val="Odstavekseznama"/>
        <w:numPr>
          <w:ilvl w:val="0"/>
          <w:numId w:val="35"/>
        </w:numPr>
        <w:jc w:val="both"/>
        <w:rPr>
          <w:rFonts w:ascii="Tahoma" w:hAnsi="Tahoma" w:cs="Tahoma"/>
          <w:sz w:val="20"/>
          <w:szCs w:val="20"/>
        </w:rPr>
      </w:pPr>
      <w:r>
        <w:rPr>
          <w:rFonts w:ascii="Tahoma" w:hAnsi="Tahoma" w:cs="Tahoma"/>
          <w:sz w:val="20"/>
          <w:szCs w:val="20"/>
        </w:rPr>
        <w:t>sklop pogovorov o aktualnih družbenih temah;</w:t>
      </w:r>
    </w:p>
    <w:p w:rsidR="00364045"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mladinsko založništvo;</w:t>
      </w:r>
    </w:p>
    <w:p w:rsidR="00014149"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potopisna predavanja;</w:t>
      </w:r>
    </w:p>
    <w:p w:rsidR="00014149"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alternativna vodenja za mlade po Velenju in okolici;</w:t>
      </w:r>
    </w:p>
    <w:p w:rsidR="00014149" w:rsidRPr="000516AB"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mladinske modne revije.</w:t>
      </w:r>
    </w:p>
    <w:p w:rsidR="007A23FF" w:rsidRDefault="007A23FF" w:rsidP="007A23FF">
      <w:pPr>
        <w:pStyle w:val="Odstavekseznama"/>
        <w:ind w:left="1440"/>
        <w:jc w:val="both"/>
        <w:rPr>
          <w:rFonts w:ascii="Tahoma" w:hAnsi="Tahoma" w:cs="Tahoma"/>
          <w:b/>
          <w:caps/>
          <w:sz w:val="24"/>
          <w:szCs w:val="24"/>
        </w:rPr>
      </w:pPr>
    </w:p>
    <w:p w:rsidR="00710C8E" w:rsidRPr="00F86C75" w:rsidRDefault="00710C8E" w:rsidP="007A23FF">
      <w:pPr>
        <w:pStyle w:val="Odstavekseznama"/>
        <w:ind w:left="1440"/>
        <w:jc w:val="both"/>
        <w:rPr>
          <w:rFonts w:ascii="Tahoma" w:hAnsi="Tahoma" w:cs="Tahoma"/>
          <w:b/>
          <w:caps/>
          <w:sz w:val="20"/>
          <w:szCs w:val="20"/>
        </w:rPr>
      </w:pPr>
    </w:p>
    <w:p w:rsidR="00D32461" w:rsidRDefault="00D32461"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Pr="00F86C75" w:rsidRDefault="00014149" w:rsidP="007A23FF">
      <w:pPr>
        <w:pStyle w:val="Odstavekseznama"/>
        <w:ind w:left="1440"/>
        <w:jc w:val="both"/>
        <w:rPr>
          <w:rFonts w:ascii="Tahoma" w:hAnsi="Tahoma" w:cs="Tahoma"/>
          <w:b/>
          <w:caps/>
          <w:sz w:val="20"/>
          <w:szCs w:val="20"/>
        </w:rPr>
      </w:pPr>
    </w:p>
    <w:p w:rsidR="007A23FF" w:rsidRPr="0076358B" w:rsidRDefault="003562EC" w:rsidP="006D677D">
      <w:pPr>
        <w:pStyle w:val="Naslov3"/>
      </w:pPr>
      <w:bookmarkStart w:id="159" w:name="_Toc435438574"/>
      <w:r w:rsidRPr="0076358B">
        <w:lastRenderedPageBreak/>
        <w:t xml:space="preserve">vključevanje </w:t>
      </w:r>
      <w:r w:rsidR="007A23FF" w:rsidRPr="0076358B">
        <w:t>Mladi</w:t>
      </w:r>
      <w:r w:rsidRPr="0076358B">
        <w:t>h</w:t>
      </w:r>
      <w:r w:rsidR="007A23FF" w:rsidRPr="0076358B">
        <w:t xml:space="preserve"> s posebnimi potrebami in z manj priložnostmi</w:t>
      </w:r>
      <w:bookmarkEnd w:id="159"/>
      <w:r w:rsidR="007A23FF" w:rsidRPr="0076358B">
        <w:t xml:space="preserve"> </w:t>
      </w:r>
    </w:p>
    <w:p w:rsidR="00871805" w:rsidRDefault="00871805" w:rsidP="00871805">
      <w:pPr>
        <w:jc w:val="both"/>
        <w:rPr>
          <w:rFonts w:ascii="Tahoma" w:hAnsi="Tahoma" w:cs="Tahoma"/>
          <w:sz w:val="20"/>
          <w:szCs w:val="20"/>
        </w:rPr>
      </w:pPr>
      <w:r w:rsidRPr="00871805">
        <w:rPr>
          <w:rFonts w:ascii="Tahoma" w:hAnsi="Tahoma" w:cs="Tahoma"/>
          <w:sz w:val="20"/>
          <w:szCs w:val="20"/>
        </w:rPr>
        <w:t xml:space="preserve">»Socialna izključenost pomeni </w:t>
      </w:r>
      <w:proofErr w:type="spellStart"/>
      <w:r w:rsidRPr="00871805">
        <w:rPr>
          <w:rFonts w:ascii="Tahoma" w:hAnsi="Tahoma" w:cs="Tahoma"/>
          <w:sz w:val="20"/>
          <w:szCs w:val="20"/>
        </w:rPr>
        <w:t>nesprejemanje</w:t>
      </w:r>
      <w:proofErr w:type="spellEnd"/>
      <w:r w:rsidRPr="00871805">
        <w:rPr>
          <w:rFonts w:ascii="Tahoma" w:hAnsi="Tahoma" w:cs="Tahoma"/>
          <w:sz w:val="20"/>
          <w:szCs w:val="20"/>
        </w:rPr>
        <w:t xml:space="preserve"> posameznika ali skupine ljudi s strani družbenega okolja, s čimer so potisnjeni na rob družbe. Temelji na različnih družbenih dejavnikih in okoliščinah kot so rasa, etničnost, jezik, kultura, religija, spol, starost, socialni razred, ekonomsko ali zdravstveno stanje. Socialna izključenost je torej koncept, ki odseva neenakost posameznikov ali skupin prebivalstva in njihovo neudeležbo družbi (Hvalič </w:t>
      </w:r>
      <w:proofErr w:type="spellStart"/>
      <w:r w:rsidRPr="00871805">
        <w:rPr>
          <w:rFonts w:ascii="Tahoma" w:hAnsi="Tahoma" w:cs="Tahoma"/>
          <w:sz w:val="20"/>
          <w:szCs w:val="20"/>
        </w:rPr>
        <w:t>Touzery</w:t>
      </w:r>
      <w:proofErr w:type="spellEnd"/>
      <w:r w:rsidRPr="00871805">
        <w:rPr>
          <w:rFonts w:ascii="Tahoma" w:hAnsi="Tahoma" w:cs="Tahoma"/>
          <w:sz w:val="20"/>
          <w:szCs w:val="20"/>
        </w:rPr>
        <w:t xml:space="preserve"> 2010). Pri mladih so pri tem bistveni zunanji dejavniki, kot na primer visoka nezaposljivost (mladi kot posamezniki na družbene razmere ne morejo neposredno vplivati), ter notranji dejavniki, kot na primer nizka informiranost in majhna participacija v demokratičnih procesih (mladi </w:t>
      </w:r>
      <w:r>
        <w:rPr>
          <w:rFonts w:ascii="Tahoma" w:hAnsi="Tahoma" w:cs="Tahoma"/>
          <w:sz w:val="20"/>
          <w:szCs w:val="20"/>
        </w:rPr>
        <w:t xml:space="preserve">lahko sami neposredno vplivajo)«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5).</w:t>
      </w:r>
    </w:p>
    <w:p w:rsidR="00871805" w:rsidRDefault="00871805" w:rsidP="00871805">
      <w:pPr>
        <w:jc w:val="both"/>
        <w:rPr>
          <w:rFonts w:ascii="Tahoma" w:hAnsi="Tahoma" w:cs="Tahoma"/>
          <w:sz w:val="20"/>
          <w:szCs w:val="20"/>
        </w:rPr>
      </w:pPr>
      <w:r>
        <w:rPr>
          <w:rFonts w:ascii="Tahoma" w:hAnsi="Tahoma" w:cs="Tahoma"/>
          <w:sz w:val="20"/>
          <w:szCs w:val="20"/>
        </w:rPr>
        <w:t>»</w:t>
      </w:r>
      <w:r w:rsidRPr="00871805">
        <w:rPr>
          <w:rFonts w:ascii="Tahoma" w:hAnsi="Tahoma" w:cs="Tahoma"/>
          <w:sz w:val="20"/>
          <w:szCs w:val="20"/>
        </w:rPr>
        <w:t>Vzroki socialne izključenosti so različni, saj lahko vsakdo, ki odstopa od splošnih družbenih norm, postane socialno izključen. To vključuje vse življenjske segmente posameznika, zato indikatorje izključenosti delimo na ekonomske, socialne in psihološke</w:t>
      </w:r>
      <w:r>
        <w:rPr>
          <w:rFonts w:ascii="Tahoma" w:hAnsi="Tahoma" w:cs="Tahoma"/>
          <w:sz w:val="20"/>
          <w:szCs w:val="20"/>
        </w:rPr>
        <w:t>«</w:t>
      </w:r>
      <w:r w:rsidRPr="00871805">
        <w:rPr>
          <w:rFonts w:ascii="Tahoma" w:hAnsi="Tahoma" w:cs="Tahoma"/>
          <w:sz w:val="20"/>
          <w:szCs w:val="20"/>
        </w:rPr>
        <w:t xml:space="preserve"> (Zaviršek in Škerjanc 1998</w:t>
      </w:r>
      <w:r>
        <w:rPr>
          <w:rFonts w:ascii="Tahoma" w:hAnsi="Tahoma" w:cs="Tahoma"/>
          <w:sz w:val="20"/>
          <w:szCs w:val="20"/>
        </w:rPr>
        <w:t xml:space="preserve"> v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6</w:t>
      </w:r>
      <w:r w:rsidRPr="00871805">
        <w:rPr>
          <w:rFonts w:ascii="Tahoma" w:hAnsi="Tahoma" w:cs="Tahoma"/>
          <w:sz w:val="20"/>
          <w:szCs w:val="20"/>
        </w:rPr>
        <w:t>).</w:t>
      </w:r>
    </w:p>
    <w:p w:rsidR="00871805" w:rsidRDefault="00871805" w:rsidP="00871805">
      <w:pPr>
        <w:jc w:val="both"/>
        <w:rPr>
          <w:rFonts w:ascii="Tahoma" w:hAnsi="Tahoma" w:cs="Tahoma"/>
          <w:sz w:val="20"/>
          <w:szCs w:val="20"/>
        </w:rPr>
      </w:pPr>
      <w:r>
        <w:rPr>
          <w:rFonts w:ascii="Tahoma" w:hAnsi="Tahoma" w:cs="Tahoma"/>
          <w:sz w:val="20"/>
          <w:szCs w:val="20"/>
        </w:rPr>
        <w:t>»</w:t>
      </w:r>
      <w:r w:rsidRPr="00871805">
        <w:rPr>
          <w:rFonts w:ascii="Tahoma" w:hAnsi="Tahoma" w:cs="Tahoma"/>
          <w:sz w:val="20"/>
          <w:szCs w:val="20"/>
        </w:rPr>
        <w:t xml:space="preserve">Socialno izključeni posamezniki ali skupine so tisti, ki so najbolj socialno ranljivi. Gre za skupine, ki so zaradi svojih lastnosti, </w:t>
      </w:r>
      <w:proofErr w:type="spellStart"/>
      <w:r w:rsidRPr="00871805">
        <w:rPr>
          <w:rFonts w:ascii="Tahoma" w:hAnsi="Tahoma" w:cs="Tahoma"/>
          <w:sz w:val="20"/>
          <w:szCs w:val="20"/>
        </w:rPr>
        <w:t>oviranosti</w:t>
      </w:r>
      <w:proofErr w:type="spellEnd"/>
      <w:r w:rsidRPr="00871805">
        <w:rPr>
          <w:rFonts w:ascii="Tahoma" w:hAnsi="Tahoma" w:cs="Tahoma"/>
          <w:sz w:val="20"/>
          <w:szCs w:val="20"/>
        </w:rPr>
        <w:t>, načina življenja, življenjskih okoliščin in/ali pripisane stigme pogosto manj fleksibilne pri odzivanju na hitre in dinamične spremembe, ki jih prinaša sodobna družba, in manj konkurenčne na trgu delovne sile ter na drugih področjih, ki delujejo po načelih tekmovalnosti, in kjer so viri omejeni</w:t>
      </w:r>
      <w:r>
        <w:rPr>
          <w:rFonts w:ascii="Tahoma" w:hAnsi="Tahoma" w:cs="Tahoma"/>
          <w:sz w:val="20"/>
          <w:szCs w:val="20"/>
        </w:rPr>
        <w:t>«</w:t>
      </w:r>
      <w:r w:rsidRPr="00871805">
        <w:rPr>
          <w:rFonts w:ascii="Tahoma" w:hAnsi="Tahoma" w:cs="Tahoma"/>
          <w:sz w:val="20"/>
          <w:szCs w:val="20"/>
        </w:rPr>
        <w:t xml:space="preserve"> (Trbanc 2003</w:t>
      </w:r>
      <w:r>
        <w:rPr>
          <w:rFonts w:ascii="Tahoma" w:hAnsi="Tahoma" w:cs="Tahoma"/>
          <w:sz w:val="20"/>
          <w:szCs w:val="20"/>
        </w:rPr>
        <w:t xml:space="preserve"> v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7</w:t>
      </w:r>
      <w:r w:rsidRPr="00871805">
        <w:rPr>
          <w:rFonts w:ascii="Tahoma" w:hAnsi="Tahoma" w:cs="Tahoma"/>
          <w:sz w:val="20"/>
          <w:szCs w:val="20"/>
        </w:rPr>
        <w:t>).</w:t>
      </w:r>
    </w:p>
    <w:p w:rsidR="00871805" w:rsidRPr="00AE0257" w:rsidRDefault="00871805" w:rsidP="00871805">
      <w:pPr>
        <w:jc w:val="both"/>
        <w:rPr>
          <w:rFonts w:ascii="Tahoma" w:hAnsi="Tahoma" w:cs="Tahoma"/>
          <w:sz w:val="20"/>
          <w:szCs w:val="20"/>
        </w:rPr>
      </w:pPr>
      <w:r w:rsidRPr="00AE0257">
        <w:rPr>
          <w:rFonts w:ascii="Tahoma" w:hAnsi="Tahoma" w:cs="Tahoma"/>
          <w:sz w:val="20"/>
          <w:szCs w:val="20"/>
        </w:rPr>
        <w:t xml:space="preserve">Socialno izključeni so lahko različni posamezniki oz. skupine, vendar mi </w:t>
      </w:r>
      <w:r w:rsidR="00AE0257" w:rsidRPr="00AE0257">
        <w:rPr>
          <w:rFonts w:ascii="Tahoma" w:hAnsi="Tahoma" w:cs="Tahoma"/>
          <w:sz w:val="20"/>
          <w:szCs w:val="20"/>
        </w:rPr>
        <w:t>izpostavljamo dve skupini mladih, mladi s posebnimi potrebami in mladi z manj priložnostmi.</w:t>
      </w:r>
    </w:p>
    <w:p w:rsidR="0076358B" w:rsidRPr="00871805" w:rsidRDefault="0076358B" w:rsidP="00871805">
      <w:pPr>
        <w:jc w:val="both"/>
        <w:rPr>
          <w:rFonts w:ascii="Tahoma" w:hAnsi="Tahoma" w:cs="Tahoma"/>
          <w:sz w:val="20"/>
          <w:szCs w:val="20"/>
        </w:rPr>
      </w:pPr>
      <w:r>
        <w:rPr>
          <w:rFonts w:ascii="Tahoma" w:hAnsi="Tahoma" w:cs="Tahoma"/>
          <w:b/>
          <w:sz w:val="20"/>
          <w:szCs w:val="20"/>
        </w:rPr>
        <w:t>Mladi</w:t>
      </w:r>
      <w:r w:rsidRPr="0076358B">
        <w:rPr>
          <w:rFonts w:ascii="Tahoma" w:hAnsi="Tahoma" w:cs="Tahoma"/>
          <w:b/>
          <w:sz w:val="20"/>
          <w:szCs w:val="20"/>
        </w:rPr>
        <w:t xml:space="preserve"> s posebnimi potrebami</w:t>
      </w:r>
      <w:r w:rsidRPr="00420F31">
        <w:rPr>
          <w:rFonts w:ascii="Tahoma" w:hAnsi="Tahoma" w:cs="Tahoma"/>
          <w:sz w:val="20"/>
          <w:szCs w:val="20"/>
        </w:rPr>
        <w:t xml:space="preserve">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76358B" w:rsidRDefault="0076358B" w:rsidP="0076358B">
      <w:pPr>
        <w:pStyle w:val="Navadensplet"/>
        <w:numPr>
          <w:ilvl w:val="0"/>
          <w:numId w:val="21"/>
        </w:numPr>
        <w:jc w:val="both"/>
        <w:rPr>
          <w:rFonts w:ascii="Tahoma" w:hAnsi="Tahoma" w:cs="Tahoma"/>
          <w:sz w:val="20"/>
          <w:szCs w:val="20"/>
        </w:rPr>
      </w:pPr>
      <w:r w:rsidRPr="00420F31">
        <w:rPr>
          <w:rFonts w:ascii="Tahoma" w:hAnsi="Tahoma" w:cs="Tahoma"/>
          <w:sz w:val="20"/>
          <w:szCs w:val="20"/>
        </w:rPr>
        <w:t xml:space="preserve">invalidnost (tj. udeleženci s posebnimi potrebami): osebe z motnjami v duševnem (intelektualne in kognitivne motnje, motnje pri učenju), telesnem, čutilnem ali drugem razvoju; </w:t>
      </w:r>
    </w:p>
    <w:p w:rsidR="0076358B" w:rsidRPr="005B4A24" w:rsidRDefault="0076358B" w:rsidP="0076358B">
      <w:pPr>
        <w:pStyle w:val="Navadensplet"/>
        <w:numPr>
          <w:ilvl w:val="0"/>
          <w:numId w:val="21"/>
        </w:numPr>
        <w:jc w:val="both"/>
        <w:rPr>
          <w:rFonts w:ascii="Tahoma" w:hAnsi="Tahoma" w:cs="Tahoma"/>
          <w:sz w:val="20"/>
          <w:szCs w:val="20"/>
        </w:rPr>
      </w:pPr>
      <w:r w:rsidRPr="005B4A24">
        <w:rPr>
          <w:rFonts w:ascii="Tahoma" w:hAnsi="Tahoma" w:cs="Tahoma"/>
          <w:sz w:val="20"/>
          <w:szCs w:val="20"/>
        </w:rPr>
        <w:t>zdravstvene težave: osebe z dolgotrajnimi zdravstvenimi težavami, hudimi ali duševnimi boleznimi</w:t>
      </w:r>
      <w:r w:rsidRPr="005B4A24">
        <w:rPr>
          <w:rFonts w:ascii="Tahoma" w:hAnsi="Tahoma" w:cs="Tahoma"/>
          <w:color w:val="000000"/>
          <w:sz w:val="20"/>
          <w:szCs w:val="20"/>
        </w:rPr>
        <w:t>« (Evropska komisija 2015, str. 13).</w:t>
      </w:r>
    </w:p>
    <w:p w:rsidR="0076358B" w:rsidRPr="00420F31" w:rsidRDefault="0076358B" w:rsidP="0076358B">
      <w:pPr>
        <w:pStyle w:val="Navadensplet"/>
        <w:jc w:val="both"/>
        <w:rPr>
          <w:rFonts w:ascii="Tahoma" w:hAnsi="Tahoma" w:cs="Tahoma"/>
          <w:bCs/>
          <w:sz w:val="20"/>
          <w:szCs w:val="20"/>
          <w:bdr w:val="none" w:sz="0" w:space="0" w:color="auto" w:frame="1"/>
          <w:shd w:val="clear" w:color="auto" w:fill="FFFFFF"/>
        </w:rPr>
      </w:pPr>
      <w:r w:rsidRPr="0076358B">
        <w:rPr>
          <w:rFonts w:ascii="Tahoma" w:hAnsi="Tahoma" w:cs="Tahoma"/>
          <w:b/>
          <w:sz w:val="20"/>
          <w:szCs w:val="20"/>
        </w:rPr>
        <w:t>Mladi z manj priložno</w:t>
      </w:r>
      <w:r w:rsidRPr="00AE0257">
        <w:rPr>
          <w:rFonts w:ascii="Tahoma" w:hAnsi="Tahoma" w:cs="Tahoma"/>
          <w:b/>
          <w:sz w:val="20"/>
          <w:szCs w:val="20"/>
        </w:rPr>
        <w:t>stmi</w:t>
      </w:r>
      <w:r w:rsidRPr="00420F31">
        <w:rPr>
          <w:rFonts w:ascii="Tahoma" w:hAnsi="Tahoma" w:cs="Tahoma"/>
          <w:sz w:val="20"/>
          <w:szCs w:val="20"/>
        </w:rPr>
        <w:t xml:space="preserve">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76358B" w:rsidRDefault="0076358B" w:rsidP="0076358B">
      <w:pPr>
        <w:pStyle w:val="Navadensplet"/>
        <w:numPr>
          <w:ilvl w:val="0"/>
          <w:numId w:val="21"/>
        </w:numPr>
        <w:jc w:val="both"/>
        <w:rPr>
          <w:rFonts w:ascii="Tahoma" w:hAnsi="Tahoma" w:cs="Tahoma"/>
          <w:sz w:val="20"/>
          <w:szCs w:val="20"/>
        </w:rPr>
      </w:pPr>
      <w:r w:rsidRPr="007F0583">
        <w:rPr>
          <w:rFonts w:ascii="Tahoma" w:hAnsi="Tahoma" w:cs="Tahoma"/>
          <w:sz w:val="20"/>
          <w:szCs w:val="20"/>
        </w:rPr>
        <w:t xml:space="preserve">težave pri izobraževanju: mladi s težavami pri učenju; tisti, ki predčasno zapustijo izobraževanje; osebe z nizkimi kvalifikacijami; mladi s slabim šolskim uspehom; </w:t>
      </w:r>
    </w:p>
    <w:p w:rsidR="0076358B" w:rsidRDefault="0076358B" w:rsidP="0076358B">
      <w:pPr>
        <w:pStyle w:val="Navadensplet"/>
        <w:numPr>
          <w:ilvl w:val="0"/>
          <w:numId w:val="21"/>
        </w:numPr>
        <w:jc w:val="both"/>
        <w:rPr>
          <w:rFonts w:ascii="Tahoma" w:hAnsi="Tahoma" w:cs="Tahoma"/>
          <w:sz w:val="20"/>
          <w:szCs w:val="20"/>
        </w:rPr>
      </w:pPr>
      <w:r w:rsidRPr="007F0583">
        <w:rPr>
          <w:rFonts w:ascii="Tahoma" w:hAnsi="Tahoma" w:cs="Tahoma"/>
          <w:sz w:val="20"/>
          <w:szCs w:val="20"/>
        </w:rPr>
        <w:t>ekonomske ovire: osebe, ki imajo nizek življenjski standard, nizke prihodke in so odvisne od sistema socialne pomoči; mladi, ki so dlje časa brezposelni ali revni; brezdomci; osebe, ki so zadol</w:t>
      </w:r>
      <w:r>
        <w:rPr>
          <w:rFonts w:ascii="Tahoma" w:hAnsi="Tahoma" w:cs="Tahoma"/>
          <w:sz w:val="20"/>
          <w:szCs w:val="20"/>
        </w:rPr>
        <w:t>žene ali imajo finančne težave;</w:t>
      </w:r>
    </w:p>
    <w:p w:rsidR="0076358B" w:rsidRDefault="0076358B" w:rsidP="0076358B">
      <w:pPr>
        <w:pStyle w:val="Navadensplet"/>
        <w:numPr>
          <w:ilvl w:val="0"/>
          <w:numId w:val="21"/>
        </w:numPr>
        <w:jc w:val="both"/>
        <w:rPr>
          <w:rFonts w:ascii="Tahoma" w:hAnsi="Tahoma" w:cs="Tahoma"/>
          <w:sz w:val="20"/>
          <w:szCs w:val="20"/>
        </w:rPr>
      </w:pPr>
      <w:r w:rsidRPr="007F0583">
        <w:rPr>
          <w:rFonts w:ascii="Tahoma" w:hAnsi="Tahoma" w:cs="Tahoma"/>
          <w:sz w:val="20"/>
          <w:szCs w:val="20"/>
        </w:rPr>
        <w:t>kulturne razlike: priseljenci, begunci ali potomci priseljenih ali begunskih družin; osebe, ki pripadajo narodnostni ali etnični manjšini; osebe s težavami pri jezikovnem prilagaja</w:t>
      </w:r>
      <w:r>
        <w:rPr>
          <w:rFonts w:ascii="Tahoma" w:hAnsi="Tahoma" w:cs="Tahoma"/>
          <w:sz w:val="20"/>
          <w:szCs w:val="20"/>
        </w:rPr>
        <w:t>nju ali kulturnem vključevanju;</w:t>
      </w:r>
    </w:p>
    <w:p w:rsidR="0076358B" w:rsidRPr="0076358B" w:rsidRDefault="0076358B" w:rsidP="0076358B">
      <w:pPr>
        <w:pStyle w:val="Navadensplet"/>
        <w:numPr>
          <w:ilvl w:val="0"/>
          <w:numId w:val="21"/>
        </w:numPr>
        <w:jc w:val="both"/>
        <w:rPr>
          <w:rFonts w:ascii="Tahoma" w:hAnsi="Tahoma" w:cs="Tahoma"/>
          <w:sz w:val="20"/>
          <w:szCs w:val="20"/>
        </w:rPr>
      </w:pPr>
      <w:r w:rsidRPr="0076358B">
        <w:rPr>
          <w:rFonts w:ascii="Tahoma" w:hAnsi="Tahoma" w:cs="Tahoma"/>
          <w:sz w:val="20"/>
          <w:szCs w:val="20"/>
        </w:rPr>
        <w:t>družbene ovire: osebe, diskriminirane na podlagi spola, starosti, etnične pripadnosti, vere, spolne usmerjenosti, invalidnosti itd.; osebe z omejenimi družbenimi spretnostmi, asocialnim ali tveganim vedenjem; osebe v negotovem položaju; (nekdanji) storilci kaznivih dejanj, (nekdanji) uživalci drog ali alkohola; mladi starši in/ali samohranilci; sirote</w:t>
      </w:r>
      <w:r w:rsidRPr="0076358B">
        <w:rPr>
          <w:rFonts w:ascii="Tahoma" w:hAnsi="Tahoma" w:cs="Tahoma"/>
          <w:color w:val="000000"/>
          <w:sz w:val="20"/>
          <w:szCs w:val="20"/>
        </w:rPr>
        <w:t>« (</w:t>
      </w:r>
      <w:proofErr w:type="spellStart"/>
      <w:r w:rsidRPr="0076358B">
        <w:rPr>
          <w:rFonts w:ascii="Tahoma" w:hAnsi="Tahoma" w:cs="Tahoma"/>
          <w:color w:val="000000"/>
          <w:sz w:val="20"/>
          <w:szCs w:val="20"/>
        </w:rPr>
        <w:t>ibidem</w:t>
      </w:r>
      <w:proofErr w:type="spellEnd"/>
      <w:r w:rsidRPr="0076358B">
        <w:rPr>
          <w:rFonts w:ascii="Tahoma" w:hAnsi="Tahoma" w:cs="Tahoma"/>
          <w:color w:val="000000"/>
          <w:sz w:val="20"/>
          <w:szCs w:val="20"/>
        </w:rPr>
        <w:t>.).</w:t>
      </w:r>
    </w:p>
    <w:p w:rsidR="00757CA3" w:rsidRDefault="00AE0257" w:rsidP="00014149">
      <w:pPr>
        <w:jc w:val="both"/>
        <w:rPr>
          <w:rFonts w:ascii="Tahoma" w:hAnsi="Tahoma" w:cs="Tahoma"/>
          <w:sz w:val="20"/>
          <w:szCs w:val="20"/>
        </w:rPr>
      </w:pPr>
      <w:r w:rsidRPr="00D32461">
        <w:rPr>
          <w:rFonts w:ascii="Tahoma" w:hAnsi="Tahoma" w:cs="Tahoma"/>
          <w:sz w:val="20"/>
          <w:szCs w:val="20"/>
        </w:rPr>
        <w:lastRenderedPageBreak/>
        <w:t>»</w:t>
      </w:r>
      <w:r w:rsidR="00871805" w:rsidRPr="00D32461">
        <w:rPr>
          <w:rFonts w:ascii="Tahoma" w:hAnsi="Tahoma" w:cs="Tahoma"/>
          <w:sz w:val="20"/>
          <w:szCs w:val="20"/>
        </w:rPr>
        <w:t xml:space="preserve">Posledica socialne izključenosti pri posamezniku je preprečeno polno sodelovanje v gospodarskem, družbenem in političnem življenju družbe, v kateri oseba živi. To lahko vodi v materialno in socialno revščino. Pri mladih je materialna revščina povezana predvsem z dolgo finančno ter stanovanjsko odvisnostjo od staršev. Socialna revščina pa pomeni nizko družbeno participacijo, apatičnost in splošno nezadovoljstvo z lastnim življenjem. Pogosto je </w:t>
      </w:r>
      <w:r w:rsidR="00D32461" w:rsidRPr="00D32461">
        <w:rPr>
          <w:rFonts w:ascii="Tahoma" w:hAnsi="Tahoma" w:cs="Tahoma"/>
          <w:sz w:val="20"/>
          <w:szCs w:val="20"/>
        </w:rPr>
        <w:t>povezana tudi z brezposelnostjo«</w:t>
      </w:r>
      <w:r w:rsidR="00871805" w:rsidRPr="00D32461">
        <w:rPr>
          <w:rFonts w:ascii="Tahoma" w:hAnsi="Tahoma" w:cs="Tahoma"/>
          <w:sz w:val="20"/>
          <w:szCs w:val="20"/>
        </w:rPr>
        <w:t xml:space="preserve"> </w:t>
      </w:r>
      <w:r w:rsidR="00D32461" w:rsidRPr="00D32461">
        <w:rPr>
          <w:rFonts w:ascii="Tahoma" w:hAnsi="Tahoma" w:cs="Tahoma"/>
          <w:sz w:val="20"/>
          <w:szCs w:val="20"/>
        </w:rPr>
        <w:t xml:space="preserve">(Mesojedec </w:t>
      </w:r>
      <w:proofErr w:type="spellStart"/>
      <w:r w:rsidR="00D32461" w:rsidRPr="00D32461">
        <w:rPr>
          <w:rFonts w:ascii="Tahoma" w:hAnsi="Tahoma" w:cs="Tahoma"/>
          <w:sz w:val="20"/>
          <w:szCs w:val="20"/>
        </w:rPr>
        <w:t>et</w:t>
      </w:r>
      <w:proofErr w:type="spellEnd"/>
      <w:r w:rsidR="00D32461" w:rsidRPr="00D32461">
        <w:rPr>
          <w:rFonts w:ascii="Tahoma" w:hAnsi="Tahoma" w:cs="Tahoma"/>
          <w:sz w:val="20"/>
          <w:szCs w:val="20"/>
        </w:rPr>
        <w:t xml:space="preserve">. </w:t>
      </w:r>
      <w:proofErr w:type="spellStart"/>
      <w:r w:rsidR="00D32461" w:rsidRPr="00D32461">
        <w:rPr>
          <w:rFonts w:ascii="Tahoma" w:hAnsi="Tahoma" w:cs="Tahoma"/>
          <w:sz w:val="20"/>
          <w:szCs w:val="20"/>
        </w:rPr>
        <w:t>al</w:t>
      </w:r>
      <w:proofErr w:type="spellEnd"/>
      <w:r w:rsidR="00D32461" w:rsidRPr="00D32461">
        <w:rPr>
          <w:rFonts w:ascii="Tahoma" w:hAnsi="Tahoma" w:cs="Tahoma"/>
          <w:sz w:val="20"/>
          <w:szCs w:val="20"/>
        </w:rPr>
        <w:t>. 2013, str. 8).</w:t>
      </w:r>
    </w:p>
    <w:p w:rsidR="00014149" w:rsidRPr="00014149" w:rsidRDefault="00014149" w:rsidP="00014149">
      <w:pPr>
        <w:jc w:val="both"/>
        <w:rPr>
          <w:rFonts w:ascii="Tahoma" w:hAnsi="Tahoma" w:cs="Tahoma"/>
          <w:sz w:val="20"/>
          <w:szCs w:val="20"/>
        </w:rPr>
      </w:pPr>
    </w:p>
    <w:p w:rsidR="007A23FF" w:rsidRPr="003C70DF" w:rsidRDefault="007A23FF" w:rsidP="006D677D">
      <w:pPr>
        <w:pStyle w:val="Naslov4"/>
      </w:pPr>
      <w:bookmarkStart w:id="160" w:name="_Toc435438575"/>
      <w:r w:rsidRPr="003C70DF">
        <w:t>Aktualno stanje</w:t>
      </w:r>
      <w:bookmarkEnd w:id="160"/>
    </w:p>
    <w:p w:rsidR="00204C25" w:rsidRDefault="003C70DF" w:rsidP="003C70DF">
      <w:pPr>
        <w:jc w:val="both"/>
        <w:rPr>
          <w:rFonts w:ascii="Tahoma" w:hAnsi="Tahoma" w:cs="Tahoma"/>
          <w:sz w:val="20"/>
          <w:szCs w:val="20"/>
        </w:rPr>
      </w:pPr>
      <w:r>
        <w:rPr>
          <w:rFonts w:ascii="Tahoma" w:hAnsi="Tahoma" w:cs="Tahoma"/>
          <w:sz w:val="20"/>
          <w:szCs w:val="20"/>
        </w:rPr>
        <w:t xml:space="preserve">V MO Velenje je stanje na </w:t>
      </w:r>
      <w:r w:rsidR="00856A19">
        <w:rPr>
          <w:rFonts w:ascii="Tahoma" w:hAnsi="Tahoma" w:cs="Tahoma"/>
          <w:sz w:val="20"/>
          <w:szCs w:val="20"/>
        </w:rPr>
        <w:t xml:space="preserve">področju </w:t>
      </w:r>
      <w:r>
        <w:rPr>
          <w:rFonts w:ascii="Tahoma" w:hAnsi="Tahoma" w:cs="Tahoma"/>
          <w:sz w:val="20"/>
          <w:szCs w:val="20"/>
        </w:rPr>
        <w:t>socialne varnosti in vključenosti dobro urejeno. V letu 2014 je Svet MO Velenje sprejel Strategijo razvoja socialnega varstva v Mestni občini Velenje za obdobje 2014 – 2020. V le-tej so vključeni tudi programi in projekti MO Velenje, ki vključujejo socialno pomoč in vključevanje vseh mladih.</w:t>
      </w:r>
    </w:p>
    <w:p w:rsidR="00826910" w:rsidRDefault="005F7F3A" w:rsidP="003C70DF">
      <w:pPr>
        <w:jc w:val="both"/>
        <w:rPr>
          <w:rFonts w:ascii="Tahoma" w:hAnsi="Tahoma" w:cs="Tahoma"/>
          <w:sz w:val="20"/>
          <w:szCs w:val="20"/>
        </w:rPr>
      </w:pPr>
      <w:r>
        <w:rPr>
          <w:rFonts w:ascii="Tahoma" w:hAnsi="Tahoma" w:cs="Tahoma"/>
          <w:sz w:val="20"/>
          <w:szCs w:val="20"/>
        </w:rPr>
        <w:t>Poleg omenjene strategije, pa je MO Velenje pridobila naziv »Občina po meri invalidov«, »Mladim prijazna občina«</w:t>
      </w:r>
      <w:r w:rsidR="00A9066A">
        <w:rPr>
          <w:rFonts w:ascii="Tahoma" w:hAnsi="Tahoma" w:cs="Tahoma"/>
          <w:sz w:val="20"/>
          <w:szCs w:val="20"/>
        </w:rPr>
        <w:t>. V MO Velenje »deluje tudi Medobčinska lokalna akcijska skupina (LAS) za preprečevanje zasvojenosti z drogami in predstavlja strokovno-posvetovalni organ županov in občinskih svetov.</w:t>
      </w:r>
    </w:p>
    <w:p w:rsidR="003C70DF" w:rsidRDefault="003C70DF" w:rsidP="003C70DF">
      <w:pPr>
        <w:jc w:val="both"/>
        <w:rPr>
          <w:rFonts w:ascii="Tahoma" w:hAnsi="Tahoma" w:cs="Tahoma"/>
          <w:sz w:val="20"/>
          <w:szCs w:val="20"/>
        </w:rPr>
      </w:pPr>
      <w:r>
        <w:rPr>
          <w:rFonts w:ascii="Tahoma" w:hAnsi="Tahoma" w:cs="Tahoma"/>
          <w:sz w:val="20"/>
          <w:szCs w:val="20"/>
        </w:rPr>
        <w:t>Za vključevanje mladih</w:t>
      </w:r>
      <w:r w:rsidR="001F7FE0">
        <w:rPr>
          <w:rFonts w:ascii="Tahoma" w:hAnsi="Tahoma" w:cs="Tahoma"/>
          <w:sz w:val="20"/>
          <w:szCs w:val="20"/>
        </w:rPr>
        <w:t xml:space="preserve"> s posebnimi potrebami  in z manj priložnostmi</w:t>
      </w:r>
      <w:r>
        <w:rPr>
          <w:rFonts w:ascii="Tahoma" w:hAnsi="Tahoma" w:cs="Tahoma"/>
          <w:sz w:val="20"/>
          <w:szCs w:val="20"/>
        </w:rPr>
        <w:t xml:space="preserve"> v družbo na lokalnem nivoju skrbijo razl</w:t>
      </w:r>
      <w:r w:rsidR="001706E3">
        <w:rPr>
          <w:rFonts w:ascii="Tahoma" w:hAnsi="Tahoma" w:cs="Tahoma"/>
          <w:sz w:val="20"/>
          <w:szCs w:val="20"/>
        </w:rPr>
        <w:t>ične organizacije in institucije</w:t>
      </w:r>
      <w:r>
        <w:rPr>
          <w:rFonts w:ascii="Tahoma" w:hAnsi="Tahoma" w:cs="Tahoma"/>
          <w:sz w:val="20"/>
          <w:szCs w:val="20"/>
        </w:rPr>
        <w:t>:</w:t>
      </w:r>
    </w:p>
    <w:p w:rsidR="00826910" w:rsidRPr="005F7F3A" w:rsidRDefault="00826910" w:rsidP="00826910">
      <w:pPr>
        <w:pStyle w:val="Odstavekseznama"/>
        <w:numPr>
          <w:ilvl w:val="0"/>
          <w:numId w:val="65"/>
        </w:numPr>
        <w:jc w:val="both"/>
        <w:rPr>
          <w:rFonts w:ascii="Tahoma" w:hAnsi="Tahoma" w:cs="Tahoma"/>
          <w:sz w:val="20"/>
          <w:szCs w:val="20"/>
        </w:rPr>
      </w:pPr>
      <w:r w:rsidRPr="005F7F3A">
        <w:rPr>
          <w:rFonts w:ascii="Tahoma" w:eastAsia="Times New Roman" w:hAnsi="Tahoma" w:cs="Tahoma"/>
          <w:b/>
          <w:sz w:val="20"/>
          <w:szCs w:val="20"/>
        </w:rPr>
        <w:t>Dnevni center MOJ KLUB</w:t>
      </w:r>
      <w:r>
        <w:rPr>
          <w:rFonts w:ascii="Tahoma" w:eastAsia="Times New Roman" w:hAnsi="Tahoma" w:cs="Tahoma"/>
          <w:sz w:val="20"/>
          <w:szCs w:val="20"/>
        </w:rPr>
        <w:t xml:space="preserve">, ki deluje pod okriljem MC Velenje </w:t>
      </w:r>
      <w:r w:rsidRPr="005F7F3A">
        <w:rPr>
          <w:rFonts w:ascii="Tahoma" w:eastAsia="Times New Roman" w:hAnsi="Tahoma" w:cs="Tahoma"/>
          <w:sz w:val="20"/>
          <w:szCs w:val="20"/>
        </w:rPr>
        <w:t>»je ustanovljen z  namenom kvalitetnejše</w:t>
      </w:r>
      <w:r w:rsidRPr="005F7F3A">
        <w:rPr>
          <w:rFonts w:ascii="Tahoma" w:hAnsi="Tahoma" w:cs="Tahoma"/>
          <w:sz w:val="20"/>
          <w:szCs w:val="20"/>
        </w:rPr>
        <w:t xml:space="preserve">ga  preživljanja vsakdana </w:t>
      </w:r>
      <w:r w:rsidRPr="005F7F3A">
        <w:rPr>
          <w:rFonts w:ascii="Tahoma" w:eastAsia="Times New Roman" w:hAnsi="Tahoma" w:cs="Tahoma"/>
          <w:sz w:val="20"/>
          <w:szCs w:val="20"/>
        </w:rPr>
        <w:t>oseb s težavami v duševnem zdravju, invalidov in vseh, ki si želijo druženja« (</w:t>
      </w:r>
      <w:proofErr w:type="spellStart"/>
      <w:r w:rsidRPr="005F7F3A">
        <w:rPr>
          <w:rFonts w:ascii="Tahoma" w:eastAsia="Times New Roman" w:hAnsi="Tahoma" w:cs="Tahoma"/>
          <w:sz w:val="20"/>
          <w:szCs w:val="20"/>
        </w:rPr>
        <w:t>mc</w:t>
      </w:r>
      <w:proofErr w:type="spellEnd"/>
      <w:r w:rsidRPr="005F7F3A">
        <w:rPr>
          <w:rFonts w:ascii="Tahoma" w:eastAsia="Times New Roman" w:hAnsi="Tahoma" w:cs="Tahoma"/>
          <w:sz w:val="20"/>
          <w:szCs w:val="20"/>
        </w:rPr>
        <w:t>-</w:t>
      </w:r>
      <w:proofErr w:type="spellStart"/>
      <w:r w:rsidRPr="005F7F3A">
        <w:rPr>
          <w:rFonts w:ascii="Tahoma" w:eastAsia="Times New Roman" w:hAnsi="Tahoma" w:cs="Tahoma"/>
          <w:sz w:val="20"/>
          <w:szCs w:val="20"/>
        </w:rPr>
        <w:t>velenje</w:t>
      </w:r>
      <w:proofErr w:type="spellEnd"/>
      <w:r w:rsidRPr="005F7F3A">
        <w:rPr>
          <w:rFonts w:ascii="Tahoma" w:eastAsia="Times New Roman" w:hAnsi="Tahoma" w:cs="Tahoma"/>
          <w:sz w:val="20"/>
          <w:szCs w:val="20"/>
        </w:rPr>
        <w:t xml:space="preserve"> 2015 i). Dnevni center je odprt od srede do petka, med 8:00 in 13:00</w:t>
      </w:r>
      <w:r>
        <w:rPr>
          <w:rFonts w:ascii="Tahoma" w:eastAsia="Times New Roman" w:hAnsi="Tahoma" w:cs="Tahoma"/>
          <w:sz w:val="20"/>
          <w:szCs w:val="20"/>
        </w:rPr>
        <w:t>.</w:t>
      </w:r>
    </w:p>
    <w:p w:rsidR="00826910" w:rsidRDefault="00826910" w:rsidP="00826910">
      <w:pPr>
        <w:pStyle w:val="Odstavekseznama"/>
        <w:numPr>
          <w:ilvl w:val="0"/>
          <w:numId w:val="65"/>
        </w:numPr>
        <w:jc w:val="both"/>
        <w:rPr>
          <w:rFonts w:ascii="Tahoma" w:hAnsi="Tahoma" w:cs="Tahoma"/>
          <w:sz w:val="20"/>
          <w:szCs w:val="20"/>
        </w:rPr>
      </w:pPr>
      <w:r>
        <w:rPr>
          <w:rFonts w:ascii="Tahoma" w:hAnsi="Tahoma" w:cs="Tahoma"/>
          <w:b/>
          <w:sz w:val="20"/>
          <w:szCs w:val="20"/>
        </w:rPr>
        <w:t xml:space="preserve">Središče mladih in otrok - </w:t>
      </w:r>
      <w:r w:rsidRPr="005F7F3A">
        <w:rPr>
          <w:rFonts w:ascii="Tahoma" w:hAnsi="Tahoma" w:cs="Tahoma"/>
          <w:b/>
          <w:sz w:val="20"/>
          <w:szCs w:val="20"/>
        </w:rPr>
        <w:t>SMO MC Velenje</w:t>
      </w:r>
      <w:r w:rsidRPr="005F7F3A">
        <w:rPr>
          <w:rFonts w:ascii="Tahoma" w:hAnsi="Tahoma" w:cs="Tahoma"/>
          <w:sz w:val="20"/>
          <w:szCs w:val="20"/>
        </w:rPr>
        <w:t xml:space="preserve"> »predstavlja organizirano funkcionalno središče za mlade, otroke in njihove starše, ki ga zagotavlja lokalna skupnost in v katerem se izvajajo programi v mladinskim sektorju, programi socialne preventive, svetovanja, informiranja, prostovoljnega in mla</w:t>
      </w:r>
      <w:r>
        <w:rPr>
          <w:rFonts w:ascii="Tahoma" w:hAnsi="Tahoma" w:cs="Tahoma"/>
          <w:sz w:val="20"/>
          <w:szCs w:val="20"/>
        </w:rPr>
        <w:t>dinskega dela na lokalni ravni</w:t>
      </w:r>
      <w:r w:rsidRPr="005F7F3A">
        <w:rPr>
          <w:rFonts w:ascii="Tahoma" w:hAnsi="Tahoma" w:cs="Tahoma"/>
          <w:sz w:val="20"/>
          <w:szCs w:val="20"/>
        </w:rPr>
        <w:t>« (</w:t>
      </w:r>
      <w:proofErr w:type="spellStart"/>
      <w:r w:rsidRPr="005F7F3A">
        <w:rPr>
          <w:rFonts w:ascii="Tahoma" w:hAnsi="Tahoma" w:cs="Tahoma"/>
          <w:sz w:val="20"/>
          <w:szCs w:val="20"/>
        </w:rPr>
        <w:t>mc</w:t>
      </w:r>
      <w:proofErr w:type="spellEnd"/>
      <w:r w:rsidRPr="005F7F3A">
        <w:rPr>
          <w:rFonts w:ascii="Tahoma" w:hAnsi="Tahoma" w:cs="Tahoma"/>
          <w:sz w:val="20"/>
          <w:szCs w:val="20"/>
        </w:rPr>
        <w:t>-</w:t>
      </w:r>
      <w:proofErr w:type="spellStart"/>
      <w:r w:rsidRPr="005F7F3A">
        <w:rPr>
          <w:rFonts w:ascii="Tahoma" w:hAnsi="Tahoma" w:cs="Tahoma"/>
          <w:sz w:val="20"/>
          <w:szCs w:val="20"/>
        </w:rPr>
        <w:t>velenje.si</w:t>
      </w:r>
      <w:proofErr w:type="spellEnd"/>
      <w:r w:rsidRPr="005F7F3A">
        <w:rPr>
          <w:rFonts w:ascii="Tahoma" w:hAnsi="Tahoma" w:cs="Tahoma"/>
          <w:sz w:val="20"/>
          <w:szCs w:val="20"/>
        </w:rPr>
        <w:t xml:space="preserve"> 2015 h).</w:t>
      </w:r>
    </w:p>
    <w:p w:rsidR="00826910" w:rsidRPr="00826910" w:rsidRDefault="005F7F3A" w:rsidP="00826910">
      <w:pPr>
        <w:pStyle w:val="Odstavekseznama"/>
        <w:numPr>
          <w:ilvl w:val="0"/>
          <w:numId w:val="65"/>
        </w:numPr>
        <w:jc w:val="both"/>
        <w:rPr>
          <w:rFonts w:ascii="Tahoma" w:hAnsi="Tahoma" w:cs="Tahoma"/>
          <w:sz w:val="20"/>
          <w:szCs w:val="20"/>
        </w:rPr>
      </w:pPr>
      <w:r w:rsidRPr="00826910">
        <w:rPr>
          <w:rFonts w:ascii="Tahoma" w:hAnsi="Tahoma" w:cs="Tahoma"/>
          <w:color w:val="000000"/>
          <w:sz w:val="20"/>
          <w:szCs w:val="20"/>
        </w:rPr>
        <w:t>»</w:t>
      </w:r>
      <w:r w:rsidRPr="00826910">
        <w:rPr>
          <w:rFonts w:ascii="Tahoma" w:hAnsi="Tahoma" w:cs="Tahoma"/>
          <w:b/>
          <w:color w:val="000000"/>
          <w:sz w:val="20"/>
          <w:szCs w:val="20"/>
        </w:rPr>
        <w:t xml:space="preserve">Inštitut </w:t>
      </w:r>
      <w:proofErr w:type="spellStart"/>
      <w:r w:rsidRPr="00826910">
        <w:rPr>
          <w:rFonts w:ascii="Tahoma" w:hAnsi="Tahoma" w:cs="Tahoma"/>
          <w:b/>
          <w:color w:val="000000"/>
          <w:sz w:val="20"/>
          <w:szCs w:val="20"/>
        </w:rPr>
        <w:t>Integra</w:t>
      </w:r>
      <w:proofErr w:type="spellEnd"/>
      <w:r w:rsidRPr="00826910">
        <w:rPr>
          <w:rFonts w:ascii="Tahoma" w:hAnsi="Tahoma" w:cs="Tahoma"/>
          <w:color w:val="000000"/>
          <w:sz w:val="20"/>
          <w:szCs w:val="20"/>
        </w:rPr>
        <w:t xml:space="preserve"> je ustanovljen kot strokovni neprofitni zavod za področje izvajanja socialnih storitev, izobraževanja, rehabilitacije in trga dela. S svojim poslanstvom in zagotavljanjem storitev posredno deluje na širokem področju krepitve socialnega dialoga, aktivnega državljanstva, integracij - zlasti na trgu dela, predvsem pa razvoja socialnih inovacij in njih implementacije v skupnost. Z</w:t>
      </w:r>
      <w:r w:rsidRPr="00826910">
        <w:rPr>
          <w:rFonts w:ascii="Tahoma" w:eastAsia="Times New Roman" w:hAnsi="Tahoma" w:cs="Tahoma"/>
          <w:color w:val="000000"/>
          <w:sz w:val="20"/>
          <w:szCs w:val="20"/>
        </w:rPr>
        <w:t>agotavlja</w:t>
      </w:r>
      <w:r w:rsidRPr="00826910">
        <w:rPr>
          <w:rFonts w:ascii="Tahoma" w:hAnsi="Tahoma" w:cs="Tahoma"/>
          <w:color w:val="000000"/>
          <w:sz w:val="20"/>
          <w:szCs w:val="20"/>
        </w:rPr>
        <w:t xml:space="preserve"> </w:t>
      </w:r>
      <w:r w:rsidRPr="00826910">
        <w:rPr>
          <w:rFonts w:ascii="Tahoma" w:eastAsia="Times New Roman" w:hAnsi="Tahoma" w:cs="Tahoma"/>
          <w:color w:val="000000"/>
          <w:sz w:val="20"/>
          <w:szCs w:val="20"/>
        </w:rPr>
        <w:t>strokovn</w:t>
      </w:r>
      <w:r w:rsidRPr="00826910">
        <w:rPr>
          <w:rFonts w:ascii="Tahoma" w:hAnsi="Tahoma" w:cs="Tahoma"/>
          <w:color w:val="000000"/>
          <w:sz w:val="20"/>
          <w:szCs w:val="20"/>
        </w:rPr>
        <w:t>e</w:t>
      </w:r>
      <w:r w:rsidRPr="00826910">
        <w:rPr>
          <w:rFonts w:ascii="Tahoma" w:eastAsia="Times New Roman" w:hAnsi="Tahoma" w:cs="Tahoma"/>
          <w:color w:val="000000"/>
          <w:sz w:val="20"/>
          <w:szCs w:val="20"/>
        </w:rPr>
        <w:t xml:space="preserve"> in drug</w:t>
      </w:r>
      <w:r w:rsidRPr="00826910">
        <w:rPr>
          <w:rFonts w:ascii="Tahoma" w:hAnsi="Tahoma" w:cs="Tahoma"/>
          <w:color w:val="000000"/>
          <w:sz w:val="20"/>
          <w:szCs w:val="20"/>
        </w:rPr>
        <w:t>e</w:t>
      </w:r>
      <w:r w:rsidRPr="00826910">
        <w:rPr>
          <w:rFonts w:ascii="Tahoma" w:eastAsia="Times New Roman" w:hAnsi="Tahoma" w:cs="Tahoma"/>
          <w:color w:val="000000"/>
          <w:sz w:val="20"/>
          <w:szCs w:val="20"/>
        </w:rPr>
        <w:t xml:space="preserve"> specialističn</w:t>
      </w:r>
      <w:r w:rsidRPr="00826910">
        <w:rPr>
          <w:rFonts w:ascii="Tahoma" w:hAnsi="Tahoma" w:cs="Tahoma"/>
          <w:color w:val="000000"/>
          <w:sz w:val="20"/>
          <w:szCs w:val="20"/>
        </w:rPr>
        <w:t>e</w:t>
      </w:r>
      <w:r w:rsidRPr="00826910">
        <w:rPr>
          <w:rFonts w:ascii="Tahoma" w:eastAsia="Times New Roman" w:hAnsi="Tahoma" w:cs="Tahoma"/>
          <w:color w:val="000000"/>
          <w:sz w:val="20"/>
          <w:szCs w:val="20"/>
        </w:rPr>
        <w:t xml:space="preserve"> storit</w:t>
      </w:r>
      <w:r w:rsidRPr="00826910">
        <w:rPr>
          <w:rFonts w:ascii="Tahoma" w:hAnsi="Tahoma" w:cs="Tahoma"/>
          <w:color w:val="000000"/>
          <w:sz w:val="20"/>
          <w:szCs w:val="20"/>
        </w:rPr>
        <w:t>ve</w:t>
      </w:r>
      <w:r w:rsidRPr="00826910">
        <w:rPr>
          <w:rFonts w:ascii="Tahoma" w:eastAsia="Times New Roman" w:hAnsi="Tahoma" w:cs="Tahoma"/>
          <w:color w:val="000000"/>
          <w:sz w:val="20"/>
          <w:szCs w:val="20"/>
        </w:rPr>
        <w:t xml:space="preserve"> na področju zaposlitvene rehabilitacije, skupnostnih te</w:t>
      </w:r>
      <w:r w:rsidRPr="00826910">
        <w:rPr>
          <w:rFonts w:ascii="Tahoma" w:hAnsi="Tahoma" w:cs="Tahoma"/>
          <w:color w:val="000000"/>
          <w:sz w:val="20"/>
          <w:szCs w:val="20"/>
        </w:rPr>
        <w:t>r socialno varstvenih programov</w:t>
      </w:r>
      <w:r w:rsidRPr="00826910">
        <w:rPr>
          <w:rFonts w:ascii="Tahoma" w:eastAsia="Times New Roman" w:hAnsi="Tahoma" w:cs="Tahoma"/>
          <w:color w:val="000000"/>
          <w:sz w:val="20"/>
          <w:szCs w:val="20"/>
        </w:rPr>
        <w:t>« (</w:t>
      </w:r>
      <w:proofErr w:type="spellStart"/>
      <w:r w:rsidRPr="00826910">
        <w:rPr>
          <w:rFonts w:ascii="Tahoma" w:eastAsia="Times New Roman" w:hAnsi="Tahoma" w:cs="Tahoma"/>
          <w:color w:val="000000"/>
          <w:sz w:val="20"/>
          <w:szCs w:val="20"/>
        </w:rPr>
        <w:t>eu</w:t>
      </w:r>
      <w:proofErr w:type="spellEnd"/>
      <w:r w:rsidRPr="00826910">
        <w:rPr>
          <w:rFonts w:ascii="Tahoma" w:eastAsia="Times New Roman" w:hAnsi="Tahoma" w:cs="Tahoma"/>
          <w:color w:val="000000"/>
          <w:sz w:val="20"/>
          <w:szCs w:val="20"/>
        </w:rPr>
        <w:t>-</w:t>
      </w:r>
      <w:proofErr w:type="spellStart"/>
      <w:r w:rsidRPr="00826910">
        <w:rPr>
          <w:rFonts w:ascii="Tahoma" w:eastAsia="Times New Roman" w:hAnsi="Tahoma" w:cs="Tahoma"/>
          <w:color w:val="000000"/>
          <w:sz w:val="20"/>
          <w:szCs w:val="20"/>
        </w:rPr>
        <w:t>in</w:t>
      </w:r>
      <w:r w:rsidRPr="00826910">
        <w:rPr>
          <w:rFonts w:ascii="Tahoma" w:hAnsi="Tahoma" w:cs="Tahoma"/>
          <w:color w:val="000000"/>
          <w:sz w:val="20"/>
          <w:szCs w:val="20"/>
        </w:rPr>
        <w:t>tegra.eu</w:t>
      </w:r>
      <w:proofErr w:type="spellEnd"/>
      <w:r w:rsidRPr="00826910">
        <w:rPr>
          <w:rFonts w:ascii="Tahoma" w:hAnsi="Tahoma" w:cs="Tahoma"/>
          <w:color w:val="000000"/>
          <w:sz w:val="20"/>
          <w:szCs w:val="20"/>
        </w:rPr>
        <w:t xml:space="preserve"> 2015);</w:t>
      </w:r>
      <w:r w:rsidRPr="00826910">
        <w:rPr>
          <w:rFonts w:ascii="Tahoma" w:eastAsia="Times New Roman" w:hAnsi="Tahoma" w:cs="Tahoma"/>
          <w:color w:val="000000"/>
          <w:sz w:val="20"/>
          <w:szCs w:val="20"/>
        </w:rPr>
        <w:t> </w:t>
      </w:r>
    </w:p>
    <w:p w:rsidR="00826910" w:rsidRDefault="005F7F3A" w:rsidP="00826910">
      <w:pPr>
        <w:pStyle w:val="Odstavekseznama"/>
        <w:numPr>
          <w:ilvl w:val="0"/>
          <w:numId w:val="65"/>
        </w:numPr>
        <w:jc w:val="both"/>
        <w:rPr>
          <w:rFonts w:ascii="Tahoma" w:hAnsi="Tahoma" w:cs="Tahoma"/>
          <w:sz w:val="20"/>
          <w:szCs w:val="20"/>
        </w:rPr>
      </w:pPr>
      <w:r w:rsidRPr="00826910">
        <w:rPr>
          <w:rFonts w:ascii="Tahoma" w:hAnsi="Tahoma" w:cs="Tahoma"/>
          <w:sz w:val="20"/>
          <w:szCs w:val="20"/>
        </w:rPr>
        <w:t xml:space="preserve">»Poslanstvo </w:t>
      </w:r>
      <w:r w:rsidRPr="00826910">
        <w:rPr>
          <w:rFonts w:ascii="Tahoma" w:hAnsi="Tahoma" w:cs="Tahoma"/>
          <w:b/>
          <w:sz w:val="20"/>
          <w:szCs w:val="20"/>
        </w:rPr>
        <w:t>Centra za socialno delo</w:t>
      </w:r>
      <w:r w:rsidRPr="00826910">
        <w:rPr>
          <w:rFonts w:ascii="Tahoma" w:hAnsi="Tahoma" w:cs="Tahoma"/>
          <w:sz w:val="20"/>
          <w:szCs w:val="20"/>
        </w:rPr>
        <w:t xml:space="preserve"> (v nadaljevanju CSD) Velenje je odzivati se na stiske ljudi, pomagati ljudem, da si sami pomagajo. CSD Velenje so nosilci razvoja socialne dejavnosti na lokalni ravni in so povezovalci m</w:t>
      </w:r>
      <w:r w:rsidR="001F7FE0">
        <w:rPr>
          <w:rFonts w:ascii="Tahoma" w:hAnsi="Tahoma" w:cs="Tahoma"/>
          <w:sz w:val="20"/>
          <w:szCs w:val="20"/>
        </w:rPr>
        <w:t>ed partnerji na lokalnem nivoju</w:t>
      </w:r>
      <w:r w:rsidRPr="00826910">
        <w:rPr>
          <w:rFonts w:ascii="Tahoma" w:hAnsi="Tahoma" w:cs="Tahoma"/>
          <w:sz w:val="20"/>
          <w:szCs w:val="20"/>
        </w:rPr>
        <w:t>« (</w:t>
      </w:r>
      <w:proofErr w:type="spellStart"/>
      <w:r w:rsidRPr="00826910">
        <w:rPr>
          <w:rFonts w:ascii="Tahoma" w:hAnsi="Tahoma" w:cs="Tahoma"/>
          <w:sz w:val="20"/>
          <w:szCs w:val="20"/>
        </w:rPr>
        <w:t>csd</w:t>
      </w:r>
      <w:proofErr w:type="spellEnd"/>
      <w:r w:rsidRPr="00826910">
        <w:rPr>
          <w:rFonts w:ascii="Tahoma" w:hAnsi="Tahoma" w:cs="Tahoma"/>
          <w:sz w:val="20"/>
          <w:szCs w:val="20"/>
        </w:rPr>
        <w:t>-</w:t>
      </w:r>
      <w:proofErr w:type="spellStart"/>
      <w:r w:rsidRPr="00826910">
        <w:rPr>
          <w:rFonts w:ascii="Tahoma" w:hAnsi="Tahoma" w:cs="Tahoma"/>
          <w:sz w:val="20"/>
          <w:szCs w:val="20"/>
        </w:rPr>
        <w:t>velenje.si</w:t>
      </w:r>
      <w:proofErr w:type="spellEnd"/>
      <w:r w:rsidRPr="00826910">
        <w:rPr>
          <w:rFonts w:ascii="Tahoma" w:hAnsi="Tahoma" w:cs="Tahoma"/>
          <w:sz w:val="20"/>
          <w:szCs w:val="20"/>
        </w:rPr>
        <w:t xml:space="preserve"> 2015);</w:t>
      </w:r>
    </w:p>
    <w:p w:rsidR="00826910" w:rsidRPr="00826910" w:rsidRDefault="005F7F3A" w:rsidP="00826910">
      <w:pPr>
        <w:pStyle w:val="Odstavekseznama"/>
        <w:numPr>
          <w:ilvl w:val="0"/>
          <w:numId w:val="65"/>
        </w:numPr>
        <w:jc w:val="both"/>
        <w:rPr>
          <w:rFonts w:ascii="Tahoma" w:hAnsi="Tahoma" w:cs="Tahoma"/>
          <w:sz w:val="20"/>
          <w:szCs w:val="20"/>
        </w:rPr>
      </w:pPr>
      <w:r w:rsidRPr="00826910">
        <w:rPr>
          <w:rFonts w:ascii="Tahoma" w:hAnsi="Tahoma" w:cs="Tahoma"/>
          <w:sz w:val="20"/>
          <w:szCs w:val="20"/>
        </w:rPr>
        <w:t>»</w:t>
      </w:r>
      <w:r w:rsidRPr="00826910">
        <w:rPr>
          <w:rFonts w:ascii="Tahoma" w:hAnsi="Tahoma" w:cs="Tahoma"/>
          <w:b/>
          <w:color w:val="000000"/>
          <w:sz w:val="20"/>
          <w:szCs w:val="20"/>
          <w:shd w:val="clear" w:color="auto" w:fill="FFFFFF"/>
        </w:rPr>
        <w:t>Zavod Republike Slovenije za zaposlovanje</w:t>
      </w:r>
      <w:r w:rsidRPr="00826910">
        <w:rPr>
          <w:rFonts w:ascii="Tahoma" w:hAnsi="Tahoma" w:cs="Tahoma"/>
          <w:color w:val="000000"/>
          <w:sz w:val="20"/>
          <w:szCs w:val="20"/>
          <w:shd w:val="clear" w:color="auto" w:fill="FFFFFF"/>
        </w:rPr>
        <w:t xml:space="preserve"> je ena ključnih ustanov na trgu dela. Uporabniki storitev Zavoda so brezposelne osebe, delodajalci, osebe, ki potrebujejo strokovno pomoč pri zaposlovanju in poklicni orientaciji, strokovne institucije in izvajalci programov zaposlovanja, socialni partnerji ter javnost« (</w:t>
      </w:r>
      <w:proofErr w:type="spellStart"/>
      <w:r w:rsidRPr="00826910">
        <w:rPr>
          <w:rFonts w:ascii="Tahoma" w:hAnsi="Tahoma" w:cs="Tahoma"/>
          <w:color w:val="000000"/>
          <w:sz w:val="20"/>
          <w:szCs w:val="20"/>
          <w:shd w:val="clear" w:color="auto" w:fill="FFFFFF"/>
        </w:rPr>
        <w:t>ess.gov.si</w:t>
      </w:r>
      <w:proofErr w:type="spellEnd"/>
      <w:r w:rsidRPr="00826910">
        <w:rPr>
          <w:rFonts w:ascii="Tahoma" w:hAnsi="Tahoma" w:cs="Tahoma"/>
          <w:color w:val="000000"/>
          <w:sz w:val="20"/>
          <w:szCs w:val="20"/>
          <w:shd w:val="clear" w:color="auto" w:fill="FFFFFF"/>
        </w:rPr>
        <w:t xml:space="preserve"> 2015);</w:t>
      </w:r>
    </w:p>
    <w:p w:rsidR="00826910" w:rsidRPr="00826910" w:rsidRDefault="00826910" w:rsidP="00826910">
      <w:pPr>
        <w:pStyle w:val="Odstavekseznama"/>
        <w:numPr>
          <w:ilvl w:val="0"/>
          <w:numId w:val="65"/>
        </w:numPr>
        <w:jc w:val="both"/>
        <w:rPr>
          <w:rFonts w:ascii="Tahoma" w:hAnsi="Tahoma" w:cs="Tahoma"/>
          <w:sz w:val="20"/>
          <w:szCs w:val="20"/>
        </w:rPr>
      </w:pPr>
      <w:r w:rsidRPr="00826910">
        <w:rPr>
          <w:rFonts w:ascii="Tahoma" w:hAnsi="Tahoma" w:cs="Tahoma"/>
          <w:sz w:val="20"/>
          <w:szCs w:val="20"/>
        </w:rPr>
        <w:t xml:space="preserve">»Šoloobvezne osebe z motnjo v duševnem razvoju v MO Velenje obravnava </w:t>
      </w:r>
      <w:r w:rsidRPr="00826910">
        <w:rPr>
          <w:rFonts w:ascii="Tahoma" w:hAnsi="Tahoma" w:cs="Tahoma"/>
          <w:b/>
          <w:sz w:val="20"/>
          <w:szCs w:val="20"/>
        </w:rPr>
        <w:t>Center za vzgojo, izobraževanje in usposabljanje</w:t>
      </w:r>
      <w:r w:rsidRPr="00826910">
        <w:rPr>
          <w:rFonts w:ascii="Tahoma" w:hAnsi="Tahoma" w:cs="Tahoma"/>
          <w:sz w:val="20"/>
          <w:szCs w:val="20"/>
        </w:rPr>
        <w:t>. V prilagojenem izobraževalnem programu z nižjim izobrazbenim standardom je poudarek na izobraževanju</w:t>
      </w:r>
      <w:r>
        <w:rPr>
          <w:rFonts w:ascii="Tahoma" w:hAnsi="Tahoma" w:cs="Tahoma"/>
          <w:sz w:val="20"/>
          <w:szCs w:val="20"/>
        </w:rPr>
        <w:t>, pridobivanju in utrjevanju znanj in spretnosti. V posebnem programu je poudarek na usposabl</w:t>
      </w:r>
      <w:r w:rsidR="00F86C75">
        <w:rPr>
          <w:rFonts w:ascii="Tahoma" w:hAnsi="Tahoma" w:cs="Tahoma"/>
          <w:sz w:val="20"/>
          <w:szCs w:val="20"/>
        </w:rPr>
        <w:t>janju za življenje« (MO Velenje</w:t>
      </w:r>
      <w:r>
        <w:rPr>
          <w:rFonts w:ascii="Tahoma" w:hAnsi="Tahoma" w:cs="Tahoma"/>
          <w:sz w:val="20"/>
          <w:szCs w:val="20"/>
        </w:rPr>
        <w:t xml:space="preserve"> 2014, str. 50);</w:t>
      </w:r>
    </w:p>
    <w:p w:rsidR="005F7F3A" w:rsidRDefault="00826910" w:rsidP="003C70DF">
      <w:pPr>
        <w:pStyle w:val="Odstavekseznama"/>
        <w:numPr>
          <w:ilvl w:val="0"/>
          <w:numId w:val="65"/>
        </w:numPr>
        <w:jc w:val="both"/>
        <w:rPr>
          <w:rFonts w:ascii="Tahoma" w:hAnsi="Tahoma" w:cs="Tahoma"/>
          <w:sz w:val="20"/>
          <w:szCs w:val="20"/>
        </w:rPr>
      </w:pPr>
      <w:r>
        <w:rPr>
          <w:rFonts w:ascii="Tahoma" w:hAnsi="Tahoma" w:cs="Tahoma"/>
          <w:sz w:val="20"/>
          <w:szCs w:val="20"/>
        </w:rPr>
        <w:lastRenderedPageBreak/>
        <w:t xml:space="preserve">»Za potrebe odraslih oseb z motnjo v duševnem razvoju skrbi javni zavod </w:t>
      </w:r>
      <w:r w:rsidRPr="00D971C2">
        <w:rPr>
          <w:rFonts w:ascii="Tahoma" w:hAnsi="Tahoma" w:cs="Tahoma"/>
          <w:b/>
          <w:sz w:val="20"/>
          <w:szCs w:val="20"/>
        </w:rPr>
        <w:t>Varstveno delovni center SAŠA</w:t>
      </w:r>
      <w:r w:rsidR="00D971C2">
        <w:rPr>
          <w:rFonts w:ascii="Tahoma" w:hAnsi="Tahoma" w:cs="Tahoma"/>
          <w:sz w:val="20"/>
          <w:szCs w:val="20"/>
        </w:rPr>
        <w:t>, ki organizira obliko dnevnega varstva in s tem možnost aktivnega vključevanja v družbeno življenje in delovno okolje ter opravljanje koristnega in njihovim zmožnost</w:t>
      </w:r>
      <w:r w:rsidR="00F86C75">
        <w:rPr>
          <w:rFonts w:ascii="Tahoma" w:hAnsi="Tahoma" w:cs="Tahoma"/>
          <w:sz w:val="20"/>
          <w:szCs w:val="20"/>
        </w:rPr>
        <w:t>im primernega dela« (MO Velenje</w:t>
      </w:r>
      <w:r w:rsidR="00D971C2">
        <w:rPr>
          <w:rFonts w:ascii="Tahoma" w:hAnsi="Tahoma" w:cs="Tahoma"/>
          <w:sz w:val="20"/>
          <w:szCs w:val="20"/>
        </w:rPr>
        <w:t xml:space="preserve"> 2014, str. 50-51)</w:t>
      </w:r>
      <w:r w:rsidR="001F7FE0">
        <w:rPr>
          <w:rFonts w:ascii="Tahoma" w:hAnsi="Tahoma" w:cs="Tahoma"/>
          <w:sz w:val="20"/>
          <w:szCs w:val="20"/>
        </w:rPr>
        <w:t>;</w:t>
      </w:r>
    </w:p>
    <w:p w:rsidR="00671F46" w:rsidRDefault="001F7FE0" w:rsidP="00671F46">
      <w:pPr>
        <w:pStyle w:val="Odstavekseznama"/>
        <w:numPr>
          <w:ilvl w:val="0"/>
          <w:numId w:val="65"/>
        </w:numPr>
        <w:jc w:val="both"/>
        <w:rPr>
          <w:rFonts w:ascii="Tahoma" w:hAnsi="Tahoma" w:cs="Tahoma"/>
          <w:sz w:val="20"/>
          <w:szCs w:val="20"/>
        </w:rPr>
      </w:pPr>
      <w:r>
        <w:rPr>
          <w:rFonts w:ascii="Tahoma" w:hAnsi="Tahoma" w:cs="Tahoma"/>
          <w:sz w:val="20"/>
          <w:szCs w:val="20"/>
        </w:rPr>
        <w:t xml:space="preserve">V MO Velenje deluje tudi </w:t>
      </w:r>
      <w:r w:rsidRPr="001F7FE0">
        <w:rPr>
          <w:rFonts w:ascii="Tahoma" w:hAnsi="Tahoma" w:cs="Tahoma"/>
          <w:b/>
          <w:sz w:val="20"/>
          <w:szCs w:val="20"/>
        </w:rPr>
        <w:t>Center Hiša</w:t>
      </w:r>
      <w:r>
        <w:rPr>
          <w:rFonts w:ascii="Tahoma" w:hAnsi="Tahoma" w:cs="Tahoma"/>
          <w:sz w:val="20"/>
          <w:szCs w:val="20"/>
        </w:rPr>
        <w:t>, kjer domujejo brezdomne osebe. Center Hiša je bil vzpostavljen leta 2013</w:t>
      </w:r>
      <w:r w:rsidR="00671F46">
        <w:rPr>
          <w:rFonts w:ascii="Tahoma" w:hAnsi="Tahoma" w:cs="Tahoma"/>
          <w:sz w:val="20"/>
          <w:szCs w:val="20"/>
        </w:rPr>
        <w:t>;</w:t>
      </w:r>
    </w:p>
    <w:p w:rsidR="00671F46" w:rsidRPr="00671F46" w:rsidRDefault="00671F46" w:rsidP="00671F46">
      <w:pPr>
        <w:pStyle w:val="Odstavekseznama"/>
        <w:numPr>
          <w:ilvl w:val="0"/>
          <w:numId w:val="65"/>
        </w:numPr>
        <w:jc w:val="both"/>
        <w:rPr>
          <w:rFonts w:ascii="Tahoma" w:hAnsi="Tahoma" w:cs="Tahoma"/>
          <w:sz w:val="20"/>
          <w:szCs w:val="20"/>
        </w:rPr>
      </w:pPr>
      <w:r w:rsidRPr="00671F46">
        <w:rPr>
          <w:rFonts w:ascii="Tahoma" w:hAnsi="Tahoma" w:cs="Tahoma"/>
          <w:b/>
          <w:sz w:val="20"/>
          <w:szCs w:val="20"/>
        </w:rPr>
        <w:t>ostale organizacije</w:t>
      </w:r>
      <w:r>
        <w:rPr>
          <w:rFonts w:ascii="Tahoma" w:hAnsi="Tahoma" w:cs="Tahoma"/>
          <w:b/>
          <w:sz w:val="20"/>
          <w:szCs w:val="20"/>
        </w:rPr>
        <w:t>, ki skrbijo za socialno vključevanje mladih z manj priložnostmi in s posebnimi potrebami</w:t>
      </w:r>
      <w:r>
        <w:rPr>
          <w:rFonts w:ascii="Tahoma" w:hAnsi="Tahoma" w:cs="Tahoma"/>
          <w:sz w:val="20"/>
          <w:szCs w:val="20"/>
        </w:rPr>
        <w:t xml:space="preserve">: Medobčinsko društvo gluhih in naglušnih, Društvo za boj proti raku Velenje, </w:t>
      </w:r>
      <w:proofErr w:type="spellStart"/>
      <w:r>
        <w:rPr>
          <w:rFonts w:ascii="Tahoma" w:hAnsi="Tahoma" w:cs="Tahoma"/>
          <w:sz w:val="20"/>
          <w:szCs w:val="20"/>
        </w:rPr>
        <w:t>Šent</w:t>
      </w:r>
      <w:proofErr w:type="spellEnd"/>
      <w:r>
        <w:rPr>
          <w:rFonts w:ascii="Tahoma" w:hAnsi="Tahoma" w:cs="Tahoma"/>
          <w:sz w:val="20"/>
          <w:szCs w:val="20"/>
        </w:rPr>
        <w:t xml:space="preserve"> – dnevni center za zmanjševanje škode zaradi drog, Ustanova mali vitez, Društvo invalid </w:t>
      </w:r>
      <w:proofErr w:type="spellStart"/>
      <w:r>
        <w:rPr>
          <w:rFonts w:ascii="Tahoma" w:hAnsi="Tahoma" w:cs="Tahoma"/>
          <w:sz w:val="20"/>
          <w:szCs w:val="20"/>
        </w:rPr>
        <w:t>Konovo</w:t>
      </w:r>
      <w:proofErr w:type="spellEnd"/>
      <w:r>
        <w:rPr>
          <w:rFonts w:ascii="Tahoma" w:hAnsi="Tahoma" w:cs="Tahoma"/>
          <w:sz w:val="20"/>
          <w:szCs w:val="20"/>
        </w:rPr>
        <w:t xml:space="preserve">, Bošnjaško mladinsko kulturno društvo, Srbsko kulturno društvo Mladen Stojanović, Društvo Romano </w:t>
      </w:r>
      <w:proofErr w:type="spellStart"/>
      <w:r>
        <w:rPr>
          <w:rFonts w:ascii="Tahoma" w:hAnsi="Tahoma" w:cs="Tahoma"/>
          <w:sz w:val="20"/>
          <w:szCs w:val="20"/>
        </w:rPr>
        <w:t>vozo</w:t>
      </w:r>
      <w:proofErr w:type="spellEnd"/>
      <w:r>
        <w:rPr>
          <w:rFonts w:ascii="Tahoma" w:hAnsi="Tahoma" w:cs="Tahoma"/>
          <w:sz w:val="20"/>
          <w:szCs w:val="20"/>
        </w:rPr>
        <w:t>, idr.</w:t>
      </w:r>
    </w:p>
    <w:p w:rsidR="003C70DF" w:rsidRPr="003C70DF" w:rsidRDefault="003C70DF" w:rsidP="003C70DF">
      <w:pPr>
        <w:jc w:val="both"/>
        <w:rPr>
          <w:rFonts w:ascii="Tahoma" w:hAnsi="Tahoma" w:cs="Tahoma"/>
          <w:sz w:val="20"/>
          <w:szCs w:val="20"/>
        </w:rPr>
      </w:pPr>
    </w:p>
    <w:p w:rsidR="007A23FF" w:rsidRPr="00757CA3" w:rsidRDefault="007A23FF" w:rsidP="006D677D">
      <w:pPr>
        <w:pStyle w:val="Naslov4"/>
      </w:pPr>
      <w:bookmarkStart w:id="161" w:name="_Toc435438576"/>
      <w:r w:rsidRPr="00757CA3">
        <w:t>Ukrepi za Mestno občino Velenje</w:t>
      </w:r>
      <w:bookmarkEnd w:id="161"/>
    </w:p>
    <w:p w:rsidR="00757CA3" w:rsidRDefault="00757CA3" w:rsidP="00E91656">
      <w:pPr>
        <w:pStyle w:val="Odstavekseznama"/>
        <w:numPr>
          <w:ilvl w:val="0"/>
          <w:numId w:val="63"/>
        </w:numPr>
        <w:jc w:val="both"/>
        <w:rPr>
          <w:rFonts w:ascii="Tahoma" w:hAnsi="Tahoma" w:cs="Tahoma"/>
          <w:sz w:val="20"/>
          <w:szCs w:val="20"/>
        </w:rPr>
      </w:pPr>
      <w:r w:rsidRPr="00757CA3">
        <w:rPr>
          <w:rFonts w:ascii="Tahoma" w:hAnsi="Tahoma" w:cs="Tahoma"/>
          <w:sz w:val="20"/>
          <w:szCs w:val="20"/>
        </w:rPr>
        <w:t>s</w:t>
      </w:r>
      <w:r w:rsidR="00204C25" w:rsidRPr="00757CA3">
        <w:rPr>
          <w:rFonts w:ascii="Tahoma" w:hAnsi="Tahoma" w:cs="Tahoma"/>
          <w:sz w:val="20"/>
          <w:szCs w:val="20"/>
        </w:rPr>
        <w:t xml:space="preserve">tanovanjska skupnost za invalidne osebe (samostojno življenje, spodbuda mentorjev, </w:t>
      </w:r>
      <w:proofErr w:type="spellStart"/>
      <w:r w:rsidR="00204C25" w:rsidRPr="00757CA3">
        <w:rPr>
          <w:rFonts w:ascii="Tahoma" w:hAnsi="Tahoma" w:cs="Tahoma"/>
          <w:sz w:val="20"/>
          <w:szCs w:val="20"/>
        </w:rPr>
        <w:t>elektro</w:t>
      </w:r>
      <w:proofErr w:type="spellEnd"/>
      <w:r w:rsidR="00204C25" w:rsidRPr="00757CA3">
        <w:rPr>
          <w:rFonts w:ascii="Tahoma" w:hAnsi="Tahoma" w:cs="Tahoma"/>
          <w:sz w:val="20"/>
          <w:szCs w:val="20"/>
        </w:rPr>
        <w:t xml:space="preserve"> stol za </w:t>
      </w:r>
      <w:proofErr w:type="spellStart"/>
      <w:r w:rsidR="00204C25" w:rsidRPr="00757CA3">
        <w:rPr>
          <w:rFonts w:ascii="Tahoma" w:hAnsi="Tahoma" w:cs="Tahoma"/>
          <w:sz w:val="20"/>
          <w:szCs w:val="20"/>
        </w:rPr>
        <w:t>nepokretne</w:t>
      </w:r>
      <w:proofErr w:type="spellEnd"/>
      <w:r>
        <w:rPr>
          <w:rFonts w:ascii="Tahoma" w:hAnsi="Tahoma" w:cs="Tahoma"/>
          <w:sz w:val="20"/>
          <w:szCs w:val="20"/>
        </w:rPr>
        <w:t xml:space="preserve"> osebe</w:t>
      </w:r>
      <w:r w:rsidR="00204C25" w:rsidRPr="00757CA3">
        <w:rPr>
          <w:rFonts w:ascii="Tahoma" w:hAnsi="Tahoma" w:cs="Tahoma"/>
          <w:sz w:val="20"/>
          <w:szCs w:val="20"/>
        </w:rPr>
        <w:t>);</w:t>
      </w:r>
    </w:p>
    <w:p w:rsidR="00757CA3" w:rsidRDefault="00757CA3" w:rsidP="00E91656">
      <w:pPr>
        <w:pStyle w:val="Odstavekseznama"/>
        <w:numPr>
          <w:ilvl w:val="0"/>
          <w:numId w:val="63"/>
        </w:numPr>
        <w:jc w:val="both"/>
        <w:rPr>
          <w:rFonts w:ascii="Tahoma" w:hAnsi="Tahoma" w:cs="Tahoma"/>
          <w:sz w:val="20"/>
          <w:szCs w:val="20"/>
        </w:rPr>
      </w:pPr>
      <w:r>
        <w:rPr>
          <w:rFonts w:ascii="Tahoma" w:hAnsi="Tahoma" w:cs="Tahoma"/>
          <w:sz w:val="20"/>
          <w:szCs w:val="20"/>
        </w:rPr>
        <w:t>k</w:t>
      </w:r>
      <w:r w:rsidR="00204C25" w:rsidRPr="00757CA3">
        <w:rPr>
          <w:rFonts w:ascii="Tahoma" w:hAnsi="Tahoma" w:cs="Tahoma"/>
          <w:sz w:val="20"/>
          <w:szCs w:val="20"/>
        </w:rPr>
        <w:t>lančine za invalidne osebe (npr: pri Ohridu bolj položne klančine);</w:t>
      </w:r>
    </w:p>
    <w:p w:rsidR="00B24792" w:rsidRDefault="00757CA3" w:rsidP="00E91656">
      <w:pPr>
        <w:pStyle w:val="Odstavekseznama"/>
        <w:numPr>
          <w:ilvl w:val="0"/>
          <w:numId w:val="63"/>
        </w:numPr>
        <w:jc w:val="both"/>
        <w:rPr>
          <w:rFonts w:ascii="Tahoma" w:hAnsi="Tahoma" w:cs="Tahoma"/>
          <w:sz w:val="20"/>
          <w:szCs w:val="20"/>
        </w:rPr>
      </w:pPr>
      <w:r>
        <w:rPr>
          <w:rFonts w:ascii="Tahoma" w:hAnsi="Tahoma" w:cs="Tahoma"/>
          <w:sz w:val="20"/>
          <w:szCs w:val="20"/>
        </w:rPr>
        <w:t>p</w:t>
      </w:r>
      <w:r w:rsidR="00B24792" w:rsidRPr="00757CA3">
        <w:rPr>
          <w:rFonts w:ascii="Tahoma" w:hAnsi="Tahoma" w:cs="Tahoma"/>
          <w:sz w:val="20"/>
          <w:szCs w:val="20"/>
        </w:rPr>
        <w:t>očitniško delo, kjer bi mladi skrbeli in se družili z mladimi in st</w:t>
      </w:r>
      <w:r w:rsidR="005F7F3A">
        <w:rPr>
          <w:rFonts w:ascii="Tahoma" w:hAnsi="Tahoma" w:cs="Tahoma"/>
          <w:sz w:val="20"/>
          <w:szCs w:val="20"/>
        </w:rPr>
        <w:t>arostniki s posebnimi potrebami</w:t>
      </w:r>
      <w:r w:rsidR="00826910">
        <w:rPr>
          <w:rFonts w:ascii="Tahoma" w:hAnsi="Tahoma" w:cs="Tahoma"/>
          <w:sz w:val="20"/>
          <w:szCs w:val="20"/>
        </w:rPr>
        <w:t>;</w:t>
      </w:r>
    </w:p>
    <w:p w:rsidR="00826910" w:rsidRPr="00757CA3" w:rsidRDefault="00826910" w:rsidP="00E91656">
      <w:pPr>
        <w:pStyle w:val="Odstavekseznama"/>
        <w:numPr>
          <w:ilvl w:val="0"/>
          <w:numId w:val="63"/>
        </w:numPr>
        <w:jc w:val="both"/>
        <w:rPr>
          <w:rFonts w:ascii="Tahoma" w:hAnsi="Tahoma" w:cs="Tahoma"/>
          <w:sz w:val="20"/>
          <w:szCs w:val="20"/>
        </w:rPr>
      </w:pPr>
      <w:r>
        <w:rPr>
          <w:rFonts w:ascii="Tahoma" w:hAnsi="Tahoma" w:cs="Tahoma"/>
          <w:sz w:val="20"/>
          <w:szCs w:val="20"/>
        </w:rPr>
        <w:t>vzpostavitev mat</w:t>
      </w:r>
      <w:r w:rsidR="00FF3E50">
        <w:rPr>
          <w:rFonts w:ascii="Tahoma" w:hAnsi="Tahoma" w:cs="Tahoma"/>
          <w:sz w:val="20"/>
          <w:szCs w:val="20"/>
        </w:rPr>
        <w:t>erinskega doma za žrtve nasilja.</w:t>
      </w:r>
    </w:p>
    <w:p w:rsidR="00204C25" w:rsidRPr="00204C25" w:rsidRDefault="00204C25" w:rsidP="00204C25"/>
    <w:p w:rsidR="007A23FF" w:rsidRDefault="007A23FF" w:rsidP="006D677D">
      <w:pPr>
        <w:pStyle w:val="Naslov4"/>
      </w:pPr>
      <w:bookmarkStart w:id="162" w:name="_Toc435438577"/>
      <w:r w:rsidRPr="006D677D">
        <w:t>Cilji za uresničevanje lokalne mladinske strategije</w:t>
      </w:r>
      <w:bookmarkEnd w:id="162"/>
    </w:p>
    <w:p w:rsidR="00204C25" w:rsidRDefault="00204C25" w:rsidP="00204C25">
      <w:pPr>
        <w:jc w:val="both"/>
        <w:rPr>
          <w:rFonts w:ascii="Tahoma" w:hAnsi="Tahoma" w:cs="Tahoma"/>
          <w:sz w:val="20"/>
          <w:szCs w:val="20"/>
        </w:rPr>
      </w:pPr>
      <w:r>
        <w:rPr>
          <w:rFonts w:ascii="Tahoma" w:hAnsi="Tahoma" w:cs="Tahoma"/>
          <w:sz w:val="20"/>
          <w:szCs w:val="20"/>
        </w:rPr>
        <w:t>Na posvetih z mladimi so le-ti podali in izbrali naslednje predloge ciljev za programe in projekte za mlade s posebnimi potrebami in z manj priložnostmi:</w:t>
      </w:r>
    </w:p>
    <w:p w:rsidR="00204C25"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204C25">
        <w:rPr>
          <w:rFonts w:ascii="Tahoma" w:hAnsi="Tahoma" w:cs="Tahoma"/>
          <w:sz w:val="20"/>
          <w:szCs w:val="20"/>
        </w:rPr>
        <w:t>erapije s pomočjo živali (psi, konji);</w:t>
      </w:r>
    </w:p>
    <w:p w:rsidR="00204C25"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o</w:t>
      </w:r>
      <w:r w:rsidR="00FA4A75">
        <w:rPr>
          <w:rFonts w:ascii="Tahoma" w:hAnsi="Tahoma" w:cs="Tahoma"/>
          <w:sz w:val="20"/>
          <w:szCs w:val="20"/>
        </w:rPr>
        <w:t>rganizacija tekmovanja za amaterje in osebe s posebnimi potrebami;</w:t>
      </w:r>
    </w:p>
    <w:p w:rsidR="00FA4A75"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FA4A75">
        <w:rPr>
          <w:rFonts w:ascii="Tahoma" w:hAnsi="Tahoma" w:cs="Tahoma"/>
          <w:sz w:val="20"/>
          <w:szCs w:val="20"/>
        </w:rPr>
        <w:t>nevni tabori in delavnice;</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932669">
        <w:rPr>
          <w:rFonts w:ascii="Tahoma" w:hAnsi="Tahoma" w:cs="Tahoma"/>
          <w:sz w:val="20"/>
          <w:szCs w:val="20"/>
        </w:rPr>
        <w:t>elavnice osveščanja mladih kako pomagati sovrstnikom s posebnimi potrebami;</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932669">
        <w:rPr>
          <w:rFonts w:ascii="Tahoma" w:hAnsi="Tahoma" w:cs="Tahoma"/>
          <w:sz w:val="20"/>
          <w:szCs w:val="20"/>
        </w:rPr>
        <w:t>ečaj znakovnega jezika;</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s</w:t>
      </w:r>
      <w:r w:rsidR="00932669">
        <w:rPr>
          <w:rFonts w:ascii="Tahoma" w:hAnsi="Tahoma" w:cs="Tahoma"/>
          <w:sz w:val="20"/>
          <w:szCs w:val="20"/>
        </w:rPr>
        <w:t>premstvo mladih s posebnimi potrebami na koncertih (počitniško in študentsko delo);</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b</w:t>
      </w:r>
      <w:r w:rsidR="00932669">
        <w:rPr>
          <w:rFonts w:ascii="Tahoma" w:hAnsi="Tahoma" w:cs="Tahoma"/>
          <w:sz w:val="20"/>
          <w:szCs w:val="20"/>
        </w:rPr>
        <w:t>otrstvo na lokalnem nivoju;</w:t>
      </w:r>
    </w:p>
    <w:p w:rsidR="00932669" w:rsidRDefault="00932669" w:rsidP="003852A2">
      <w:pPr>
        <w:pStyle w:val="Odstavekseznama"/>
        <w:numPr>
          <w:ilvl w:val="0"/>
          <w:numId w:val="35"/>
        </w:numPr>
        <w:jc w:val="both"/>
        <w:rPr>
          <w:rFonts w:ascii="Tahoma" w:hAnsi="Tahoma" w:cs="Tahoma"/>
          <w:sz w:val="20"/>
          <w:szCs w:val="20"/>
        </w:rPr>
      </w:pPr>
      <w:r>
        <w:rPr>
          <w:rFonts w:ascii="Tahoma" w:hAnsi="Tahoma" w:cs="Tahoma"/>
          <w:sz w:val="20"/>
          <w:szCs w:val="20"/>
        </w:rPr>
        <w:t>Dobri čopič</w:t>
      </w:r>
      <w:r w:rsidR="001706E3">
        <w:rPr>
          <w:rFonts w:ascii="Tahoma" w:hAnsi="Tahoma" w:cs="Tahoma"/>
          <w:sz w:val="20"/>
          <w:szCs w:val="20"/>
        </w:rPr>
        <w:t xml:space="preserve"> – projekt </w:t>
      </w:r>
      <w:proofErr w:type="spellStart"/>
      <w:r w:rsidR="001706E3">
        <w:rPr>
          <w:rFonts w:ascii="Tahoma" w:hAnsi="Tahoma" w:cs="Tahoma"/>
          <w:sz w:val="20"/>
          <w:szCs w:val="20"/>
        </w:rPr>
        <w:t>renovacije</w:t>
      </w:r>
      <w:proofErr w:type="spellEnd"/>
      <w:r w:rsidR="001706E3">
        <w:rPr>
          <w:rFonts w:ascii="Tahoma" w:hAnsi="Tahoma" w:cs="Tahoma"/>
          <w:sz w:val="20"/>
          <w:szCs w:val="20"/>
        </w:rPr>
        <w:t xml:space="preserve"> stanovanj socialno ogroženih družin</w:t>
      </w:r>
      <w:r>
        <w:rPr>
          <w:rFonts w:ascii="Tahoma" w:hAnsi="Tahoma" w:cs="Tahoma"/>
          <w:sz w:val="20"/>
          <w:szCs w:val="20"/>
        </w:rPr>
        <w:t>;</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932669">
        <w:rPr>
          <w:rFonts w:ascii="Tahoma" w:hAnsi="Tahoma" w:cs="Tahoma"/>
          <w:sz w:val="20"/>
          <w:szCs w:val="20"/>
        </w:rPr>
        <w:t>ostopni turizem za mlade s posebnimi potrebami;</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u</w:t>
      </w:r>
      <w:r w:rsidR="00932669">
        <w:rPr>
          <w:rFonts w:ascii="Tahoma" w:hAnsi="Tahoma" w:cs="Tahoma"/>
          <w:sz w:val="20"/>
          <w:szCs w:val="20"/>
        </w:rPr>
        <w:t>čenje slovenskega jezika za mlade priseljence;</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932669">
        <w:rPr>
          <w:rFonts w:ascii="Tahoma" w:hAnsi="Tahoma" w:cs="Tahoma"/>
          <w:sz w:val="20"/>
          <w:szCs w:val="20"/>
        </w:rPr>
        <w:t xml:space="preserve">omoč pri učenju – </w:t>
      </w:r>
      <w:proofErr w:type="spellStart"/>
      <w:r w:rsidR="00932669">
        <w:rPr>
          <w:rFonts w:ascii="Tahoma" w:hAnsi="Tahoma" w:cs="Tahoma"/>
          <w:sz w:val="20"/>
          <w:szCs w:val="20"/>
        </w:rPr>
        <w:t>tutorstvo</w:t>
      </w:r>
      <w:proofErr w:type="spellEnd"/>
      <w:r w:rsidR="00932669">
        <w:rPr>
          <w:rFonts w:ascii="Tahoma" w:hAnsi="Tahoma" w:cs="Tahoma"/>
          <w:sz w:val="20"/>
          <w:szCs w:val="20"/>
        </w:rPr>
        <w:t xml:space="preserve"> (mladi za mlade);</w:t>
      </w:r>
    </w:p>
    <w:p w:rsidR="00B24792"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o</w:t>
      </w:r>
      <w:r w:rsidR="00B24792">
        <w:rPr>
          <w:rFonts w:ascii="Tahoma" w:hAnsi="Tahoma" w:cs="Tahoma"/>
          <w:sz w:val="20"/>
          <w:szCs w:val="20"/>
        </w:rPr>
        <w:t>rganizacija dobrodelnega projekta;</w:t>
      </w:r>
    </w:p>
    <w:p w:rsidR="00B24792"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B24792">
        <w:rPr>
          <w:rFonts w:ascii="Tahoma" w:hAnsi="Tahoma" w:cs="Tahoma"/>
          <w:sz w:val="20"/>
          <w:szCs w:val="20"/>
        </w:rPr>
        <w:t>rojekt Moj veliki brat, moja velika sestra (skrb starejših mladih za mlajše mlade s posebnimi potrebami in za otroke);</w:t>
      </w:r>
    </w:p>
    <w:p w:rsidR="00940AD7"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B24792">
        <w:rPr>
          <w:rFonts w:ascii="Tahoma" w:hAnsi="Tahoma" w:cs="Tahoma"/>
          <w:sz w:val="20"/>
          <w:szCs w:val="20"/>
        </w:rPr>
        <w:t>ebatni in družabni večeri za mlade s posebnimi potrebami na najrazličnejše tematike</w:t>
      </w:r>
      <w:r w:rsidR="003505D1">
        <w:rPr>
          <w:rFonts w:ascii="Tahoma" w:hAnsi="Tahoma" w:cs="Tahoma"/>
          <w:sz w:val="20"/>
          <w:szCs w:val="20"/>
        </w:rPr>
        <w:t>;</w:t>
      </w:r>
    </w:p>
    <w:p w:rsidR="003505D1" w:rsidRPr="003505D1"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u</w:t>
      </w:r>
      <w:r w:rsidR="003505D1">
        <w:rPr>
          <w:rFonts w:ascii="Tahoma" w:hAnsi="Tahoma" w:cs="Tahoma"/>
          <w:sz w:val="20"/>
          <w:szCs w:val="20"/>
        </w:rPr>
        <w:t>lično mladinsko del</w:t>
      </w:r>
      <w:r w:rsidR="000C0E11">
        <w:rPr>
          <w:rFonts w:ascii="Tahoma" w:hAnsi="Tahoma" w:cs="Tahoma"/>
          <w:sz w:val="20"/>
          <w:szCs w:val="20"/>
        </w:rPr>
        <w:t>o z mladimi z manj priložnostmi.</w:t>
      </w:r>
    </w:p>
    <w:p w:rsidR="00D96CD6" w:rsidRDefault="00D96CD6"/>
    <w:p w:rsidR="00014149" w:rsidRDefault="00014149">
      <w:pPr>
        <w:rPr>
          <w:rFonts w:ascii="Tahoma" w:hAnsi="Tahoma" w:cs="Tahoma"/>
          <w:b/>
          <w:sz w:val="28"/>
          <w:szCs w:val="28"/>
        </w:rPr>
      </w:pPr>
    </w:p>
    <w:p w:rsidR="00D96CD6" w:rsidRDefault="00D96CD6" w:rsidP="006D677D">
      <w:pPr>
        <w:pStyle w:val="Naslov1"/>
      </w:pPr>
      <w:bookmarkStart w:id="163" w:name="_Toc435438578"/>
      <w:r>
        <w:lastRenderedPageBreak/>
        <w:t>POVZETEK UKREPOV IN CILJEV 2. LOKALNEGA PROGRAMA RAZVOJA DELOVANJA MLADIH</w:t>
      </w:r>
      <w:bookmarkEnd w:id="163"/>
    </w:p>
    <w:p w:rsidR="00D96CD6" w:rsidRPr="00D96CD6" w:rsidRDefault="00D96CD6" w:rsidP="00D96CD6"/>
    <w:p w:rsidR="008C6EE5" w:rsidRDefault="00D96CD6" w:rsidP="008C6EE5">
      <w:pPr>
        <w:pStyle w:val="Naslov2"/>
        <w:rPr>
          <w:sz w:val="22"/>
          <w:szCs w:val="22"/>
        </w:rPr>
      </w:pPr>
      <w:bookmarkStart w:id="164" w:name="_Toc435438579"/>
      <w:r w:rsidRPr="00B70946">
        <w:rPr>
          <w:sz w:val="22"/>
          <w:szCs w:val="22"/>
        </w:rPr>
        <w:t>POVZETEK UKREPOV ZA MO VELENJE</w:t>
      </w:r>
      <w:bookmarkEnd w:id="164"/>
    </w:p>
    <w:p w:rsidR="003179EE" w:rsidRPr="00A901DD" w:rsidRDefault="003179EE" w:rsidP="00301839">
      <w:pPr>
        <w:ind w:left="360"/>
        <w:rPr>
          <w:rFonts w:ascii="Tahoma" w:hAnsi="Tahoma" w:cs="Tahoma"/>
          <w:sz w:val="20"/>
          <w:szCs w:val="20"/>
        </w:rPr>
      </w:pPr>
      <w:r w:rsidRPr="00A901DD">
        <w:rPr>
          <w:rFonts w:ascii="Tahoma" w:hAnsi="Tahoma" w:cs="Tahoma"/>
          <w:sz w:val="20"/>
          <w:szCs w:val="20"/>
        </w:rPr>
        <w:t xml:space="preserve">Mladi so na srečanjih in posvetih oblikovali naslednjih </w:t>
      </w:r>
      <w:r w:rsidR="00301839">
        <w:rPr>
          <w:rFonts w:ascii="Tahoma" w:hAnsi="Tahoma" w:cs="Tahoma"/>
          <w:sz w:val="20"/>
          <w:szCs w:val="20"/>
        </w:rPr>
        <w:t>70</w:t>
      </w:r>
      <w:r w:rsidRPr="00A901DD">
        <w:rPr>
          <w:rFonts w:ascii="Tahoma" w:hAnsi="Tahoma" w:cs="Tahoma"/>
          <w:sz w:val="20"/>
          <w:szCs w:val="20"/>
        </w:rPr>
        <w:t xml:space="preserve"> ukrepov za Mestno občino Velenje.</w:t>
      </w:r>
    </w:p>
    <w:tbl>
      <w:tblPr>
        <w:tblStyle w:val="Tabelamrea"/>
        <w:tblW w:w="9322" w:type="dxa"/>
        <w:tblLook w:val="04A0" w:firstRow="1" w:lastRow="0" w:firstColumn="1" w:lastColumn="0" w:noHBand="0" w:noVBand="1"/>
      </w:tblPr>
      <w:tblGrid>
        <w:gridCol w:w="817"/>
        <w:gridCol w:w="8505"/>
      </w:tblGrid>
      <w:tr w:rsidR="00B70946" w:rsidRPr="00B70946" w:rsidTr="00B70946">
        <w:tc>
          <w:tcPr>
            <w:tcW w:w="9322" w:type="dxa"/>
            <w:gridSpan w:val="2"/>
          </w:tcPr>
          <w:p w:rsidR="00B70946" w:rsidRPr="00B70946" w:rsidRDefault="00B70946" w:rsidP="00D96CD6">
            <w:pPr>
              <w:rPr>
                <w:rFonts w:ascii="Tahoma" w:hAnsi="Tahoma" w:cs="Tahoma"/>
                <w:b/>
              </w:rPr>
            </w:pPr>
            <w:r w:rsidRPr="00B70946">
              <w:rPr>
                <w:rFonts w:ascii="Tahoma" w:hAnsi="Tahoma" w:cs="Tahoma"/>
                <w:b/>
              </w:rPr>
              <w:t>1. (MEDNARODNA) MOBILNOST MLADIH</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1.1.</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sodelovanje s pobratenimi mesti in občinami ter vključevanje mladih v program sodelovanja</w:t>
            </w:r>
          </w:p>
        </w:tc>
      </w:tr>
      <w:tr w:rsidR="00B70946" w:rsidTr="00B70946">
        <w:tc>
          <w:tcPr>
            <w:tcW w:w="817" w:type="dxa"/>
            <w:vAlign w:val="center"/>
          </w:tcPr>
          <w:p w:rsidR="00B70946" w:rsidRPr="00B70946" w:rsidRDefault="00B70946" w:rsidP="00B70946">
            <w:pPr>
              <w:jc w:val="center"/>
              <w:rPr>
                <w:rFonts w:ascii="Tahoma" w:hAnsi="Tahoma" w:cs="Tahoma"/>
                <w:b/>
                <w:sz w:val="20"/>
                <w:szCs w:val="20"/>
              </w:rPr>
            </w:pPr>
            <w:r w:rsidRPr="00B70946">
              <w:rPr>
                <w:rFonts w:ascii="Tahoma" w:hAnsi="Tahoma" w:cs="Tahoma"/>
                <w:b/>
                <w:sz w:val="20"/>
                <w:szCs w:val="20"/>
              </w:rPr>
              <w:t>1.2.</w:t>
            </w:r>
          </w:p>
        </w:tc>
        <w:tc>
          <w:tcPr>
            <w:tcW w:w="8505" w:type="dxa"/>
            <w:vAlign w:val="center"/>
          </w:tcPr>
          <w:p w:rsidR="00B70946" w:rsidRPr="00B70946" w:rsidRDefault="00B70946" w:rsidP="00D761A3">
            <w:pPr>
              <w:jc w:val="both"/>
              <w:rPr>
                <w:rFonts w:ascii="Tahoma" w:hAnsi="Tahoma" w:cs="Tahoma"/>
                <w:sz w:val="20"/>
                <w:szCs w:val="20"/>
              </w:rPr>
            </w:pPr>
            <w:r w:rsidRPr="00B70946">
              <w:rPr>
                <w:rFonts w:ascii="Tahoma" w:hAnsi="Tahoma" w:cs="Tahoma"/>
                <w:sz w:val="20"/>
                <w:szCs w:val="20"/>
              </w:rPr>
              <w:t>zagotavljanje brezplačnega najema javnih zaprtih površin za izvedbo projektov mednarodne mobilnosti mladih</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1.3.</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vključevanje mladih v mednarodne občinske razvojne projekte</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1.4.</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subvencije za izobraževanje v tujini</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1.5.</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 xml:space="preserve">razširitev omrežja </w:t>
            </w:r>
            <w:proofErr w:type="spellStart"/>
            <w:r w:rsidRPr="00B70946">
              <w:rPr>
                <w:rFonts w:ascii="Tahoma" w:hAnsi="Tahoma" w:cs="Tahoma"/>
                <w:sz w:val="20"/>
                <w:szCs w:val="20"/>
              </w:rPr>
              <w:t>Bicy</w:t>
            </w:r>
            <w:proofErr w:type="spellEnd"/>
            <w:r w:rsidRPr="00B70946">
              <w:rPr>
                <w:rFonts w:ascii="Tahoma" w:hAnsi="Tahoma" w:cs="Tahoma"/>
                <w:sz w:val="20"/>
                <w:szCs w:val="20"/>
              </w:rPr>
              <w:t xml:space="preserve"> - nove postaje izven centra mesta  (npr. Pesje, plaža, Selo, </w:t>
            </w:r>
            <w:proofErr w:type="spellStart"/>
            <w:r w:rsidRPr="00B70946">
              <w:rPr>
                <w:rFonts w:ascii="Tahoma" w:hAnsi="Tahoma" w:cs="Tahoma"/>
                <w:sz w:val="20"/>
                <w:szCs w:val="20"/>
              </w:rPr>
              <w:t>Konovo</w:t>
            </w:r>
            <w:proofErr w:type="spellEnd"/>
            <w:r w:rsidRPr="00B70946">
              <w:rPr>
                <w:rFonts w:ascii="Tahoma" w:hAnsi="Tahoma" w:cs="Tahoma"/>
                <w:sz w:val="20"/>
                <w:szCs w:val="20"/>
              </w:rPr>
              <w:t>)</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1.6.</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 xml:space="preserve">dodatna proga </w:t>
            </w:r>
            <w:proofErr w:type="spellStart"/>
            <w:r w:rsidRPr="00B70946">
              <w:rPr>
                <w:rFonts w:ascii="Tahoma" w:hAnsi="Tahoma" w:cs="Tahoma"/>
                <w:sz w:val="20"/>
                <w:szCs w:val="20"/>
              </w:rPr>
              <w:t>Lokalca</w:t>
            </w:r>
            <w:proofErr w:type="spellEnd"/>
            <w:r w:rsidRPr="00B70946">
              <w:rPr>
                <w:rFonts w:ascii="Tahoma" w:hAnsi="Tahoma" w:cs="Tahoma"/>
                <w:sz w:val="20"/>
                <w:szCs w:val="20"/>
              </w:rPr>
              <w:t xml:space="preserve"> v Občino Šoštanj (sodelovanje s sosednjo občino)</w:t>
            </w:r>
          </w:p>
        </w:tc>
      </w:tr>
      <w:tr w:rsidR="003F3770" w:rsidTr="00B70946">
        <w:tc>
          <w:tcPr>
            <w:tcW w:w="817" w:type="dxa"/>
            <w:vAlign w:val="center"/>
          </w:tcPr>
          <w:p w:rsidR="003F3770" w:rsidRPr="00B70946" w:rsidRDefault="003F3770" w:rsidP="00B70946">
            <w:pPr>
              <w:jc w:val="center"/>
              <w:rPr>
                <w:rFonts w:ascii="Tahoma" w:hAnsi="Tahoma" w:cs="Tahoma"/>
                <w:b/>
                <w:sz w:val="20"/>
                <w:szCs w:val="20"/>
              </w:rPr>
            </w:pPr>
            <w:r>
              <w:rPr>
                <w:rFonts w:ascii="Tahoma" w:hAnsi="Tahoma" w:cs="Tahoma"/>
                <w:b/>
                <w:sz w:val="20"/>
                <w:szCs w:val="20"/>
              </w:rPr>
              <w:t>1.7.</w:t>
            </w:r>
          </w:p>
        </w:tc>
        <w:tc>
          <w:tcPr>
            <w:tcW w:w="8505" w:type="dxa"/>
            <w:vAlign w:val="center"/>
          </w:tcPr>
          <w:p w:rsidR="003F3770" w:rsidRPr="00B70946" w:rsidRDefault="003F3770" w:rsidP="00014149">
            <w:pPr>
              <w:jc w:val="both"/>
              <w:rPr>
                <w:rFonts w:ascii="Tahoma" w:hAnsi="Tahoma" w:cs="Tahoma"/>
                <w:sz w:val="20"/>
                <w:szCs w:val="20"/>
              </w:rPr>
            </w:pPr>
            <w:r>
              <w:rPr>
                <w:rFonts w:ascii="Tahoma" w:hAnsi="Tahoma" w:cs="Tahoma"/>
                <w:sz w:val="20"/>
                <w:szCs w:val="20"/>
              </w:rPr>
              <w:t>občasni prevozi hop on –</w:t>
            </w:r>
            <w:r w:rsidR="00014149">
              <w:rPr>
                <w:rFonts w:ascii="Tahoma" w:hAnsi="Tahoma" w:cs="Tahoma"/>
                <w:sz w:val="20"/>
                <w:szCs w:val="20"/>
              </w:rPr>
              <w:t xml:space="preserve"> hop </w:t>
            </w:r>
            <w:proofErr w:type="spellStart"/>
            <w:r w:rsidR="00014149">
              <w:rPr>
                <w:rFonts w:ascii="Tahoma" w:hAnsi="Tahoma" w:cs="Tahoma"/>
                <w:sz w:val="20"/>
                <w:szCs w:val="20"/>
              </w:rPr>
              <w:t>off</w:t>
            </w:r>
            <w:proofErr w:type="spellEnd"/>
            <w:r w:rsidR="00014149">
              <w:rPr>
                <w:rFonts w:ascii="Tahoma" w:hAnsi="Tahoma" w:cs="Tahoma"/>
                <w:sz w:val="20"/>
                <w:szCs w:val="20"/>
              </w:rPr>
              <w:t xml:space="preserve"> ob večjih in razpršenih prireditvah ter</w:t>
            </w:r>
            <w:r>
              <w:rPr>
                <w:rFonts w:ascii="Tahoma" w:hAnsi="Tahoma" w:cs="Tahoma"/>
                <w:sz w:val="20"/>
                <w:szCs w:val="20"/>
              </w:rPr>
              <w:t xml:space="preserve"> dogodkih</w:t>
            </w:r>
          </w:p>
        </w:tc>
      </w:tr>
      <w:tr w:rsidR="00D96CD6" w:rsidTr="00B70946">
        <w:tc>
          <w:tcPr>
            <w:tcW w:w="817" w:type="dxa"/>
            <w:vAlign w:val="center"/>
          </w:tcPr>
          <w:p w:rsidR="00D96CD6" w:rsidRPr="00B70946" w:rsidRDefault="003F3770" w:rsidP="00B70946">
            <w:pPr>
              <w:jc w:val="center"/>
              <w:rPr>
                <w:rFonts w:ascii="Tahoma" w:hAnsi="Tahoma" w:cs="Tahoma"/>
                <w:b/>
                <w:sz w:val="20"/>
                <w:szCs w:val="20"/>
              </w:rPr>
            </w:pPr>
            <w:r>
              <w:rPr>
                <w:rFonts w:ascii="Tahoma" w:hAnsi="Tahoma" w:cs="Tahoma"/>
                <w:b/>
                <w:sz w:val="20"/>
                <w:szCs w:val="20"/>
              </w:rPr>
              <w:t>1.8.</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javni prevoz v in iz Velenja tudi ob sobotah popoldan ter ob nedeljah (avtobusi, vlak)</w:t>
            </w:r>
          </w:p>
        </w:tc>
      </w:tr>
      <w:tr w:rsidR="00D96CD6" w:rsidTr="008C6EE5">
        <w:tc>
          <w:tcPr>
            <w:tcW w:w="817" w:type="dxa"/>
            <w:tcBorders>
              <w:bottom w:val="single" w:sz="4" w:space="0" w:color="auto"/>
            </w:tcBorders>
            <w:vAlign w:val="center"/>
          </w:tcPr>
          <w:p w:rsidR="00D96CD6" w:rsidRPr="00B70946" w:rsidRDefault="003F3770" w:rsidP="00B70946">
            <w:pPr>
              <w:jc w:val="center"/>
              <w:rPr>
                <w:rFonts w:ascii="Tahoma" w:hAnsi="Tahoma" w:cs="Tahoma"/>
                <w:b/>
                <w:sz w:val="20"/>
                <w:szCs w:val="20"/>
              </w:rPr>
            </w:pPr>
            <w:r>
              <w:rPr>
                <w:rFonts w:ascii="Tahoma" w:hAnsi="Tahoma" w:cs="Tahoma"/>
                <w:b/>
                <w:sz w:val="20"/>
                <w:szCs w:val="20"/>
              </w:rPr>
              <w:t>1.9.</w:t>
            </w:r>
          </w:p>
        </w:tc>
        <w:tc>
          <w:tcPr>
            <w:tcW w:w="8505" w:type="dxa"/>
            <w:tcBorders>
              <w:bottom w:val="single" w:sz="4" w:space="0" w:color="auto"/>
            </w:tcBorders>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3 razvoja os</w:t>
            </w:r>
          </w:p>
        </w:tc>
      </w:tr>
      <w:tr w:rsidR="00D96CD6" w:rsidTr="008C6EE5">
        <w:tc>
          <w:tcPr>
            <w:tcW w:w="817" w:type="dxa"/>
            <w:tcBorders>
              <w:top w:val="single" w:sz="4" w:space="0" w:color="auto"/>
              <w:left w:val="nil"/>
              <w:bottom w:val="single" w:sz="4" w:space="0" w:color="auto"/>
              <w:right w:val="nil"/>
            </w:tcBorders>
          </w:tcPr>
          <w:p w:rsidR="00D96CD6" w:rsidRPr="00B70946" w:rsidRDefault="00D96CD6" w:rsidP="00D96CD6">
            <w:pPr>
              <w:rPr>
                <w:b/>
              </w:rPr>
            </w:pPr>
          </w:p>
        </w:tc>
        <w:tc>
          <w:tcPr>
            <w:tcW w:w="8505" w:type="dxa"/>
            <w:tcBorders>
              <w:top w:val="single" w:sz="4" w:space="0" w:color="auto"/>
              <w:left w:val="nil"/>
              <w:bottom w:val="single" w:sz="4" w:space="0" w:color="auto"/>
              <w:right w:val="nil"/>
            </w:tcBorders>
          </w:tcPr>
          <w:p w:rsidR="00D96CD6" w:rsidRPr="008C6EE5" w:rsidRDefault="00D96CD6" w:rsidP="00D96CD6">
            <w:pPr>
              <w:rPr>
                <w:sz w:val="36"/>
                <w:szCs w:val="36"/>
              </w:rPr>
            </w:pPr>
          </w:p>
        </w:tc>
      </w:tr>
      <w:tr w:rsidR="00B70946" w:rsidTr="008C6EE5">
        <w:tc>
          <w:tcPr>
            <w:tcW w:w="9322" w:type="dxa"/>
            <w:gridSpan w:val="2"/>
            <w:tcBorders>
              <w:top w:val="single" w:sz="4" w:space="0" w:color="auto"/>
            </w:tcBorders>
          </w:tcPr>
          <w:p w:rsidR="00B70946" w:rsidRPr="00B70946" w:rsidRDefault="00B70946" w:rsidP="00D96CD6">
            <w:pPr>
              <w:rPr>
                <w:rFonts w:ascii="Tahoma" w:hAnsi="Tahoma" w:cs="Tahoma"/>
                <w:b/>
              </w:rPr>
            </w:pPr>
            <w:r w:rsidRPr="00B70946">
              <w:rPr>
                <w:rFonts w:ascii="Tahoma" w:hAnsi="Tahoma" w:cs="Tahoma"/>
                <w:b/>
              </w:rPr>
              <w:t>2. IZOBRAŽEVANJE IN USPOSABLJANJE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sidRPr="008C6EE5">
              <w:rPr>
                <w:rFonts w:ascii="Tahoma" w:hAnsi="Tahoma" w:cs="Tahoma"/>
                <w:b/>
                <w:sz w:val="20"/>
                <w:szCs w:val="20"/>
              </w:rPr>
              <w:t>2.1.</w:t>
            </w:r>
          </w:p>
        </w:tc>
        <w:tc>
          <w:tcPr>
            <w:tcW w:w="8505" w:type="dxa"/>
            <w:vAlign w:val="center"/>
          </w:tcPr>
          <w:p w:rsidR="00D96CD6" w:rsidRPr="008C6EE5" w:rsidRDefault="00B70946" w:rsidP="00D761A3">
            <w:pPr>
              <w:jc w:val="both"/>
              <w:rPr>
                <w:rFonts w:ascii="Tahoma" w:hAnsi="Tahoma" w:cs="Tahoma"/>
                <w:sz w:val="20"/>
                <w:szCs w:val="20"/>
              </w:rPr>
            </w:pPr>
            <w:r w:rsidRPr="00B70946">
              <w:rPr>
                <w:rFonts w:ascii="Tahoma" w:hAnsi="Tahoma" w:cs="Tahoma"/>
                <w:sz w:val="20"/>
                <w:szCs w:val="20"/>
              </w:rPr>
              <w:t>prostor po principu "</w:t>
            </w:r>
            <w:proofErr w:type="spellStart"/>
            <w:r w:rsidRPr="00B70946">
              <w:rPr>
                <w:rFonts w:ascii="Tahoma" w:hAnsi="Tahoma" w:cs="Tahoma"/>
                <w:sz w:val="20"/>
                <w:szCs w:val="20"/>
              </w:rPr>
              <w:t>Learning</w:t>
            </w:r>
            <w:proofErr w:type="spellEnd"/>
            <w:r w:rsidRPr="00B70946">
              <w:rPr>
                <w:rFonts w:ascii="Tahoma" w:hAnsi="Tahoma" w:cs="Tahoma"/>
                <w:sz w:val="20"/>
                <w:szCs w:val="20"/>
              </w:rPr>
              <w:t xml:space="preserve"> </w:t>
            </w:r>
            <w:proofErr w:type="spellStart"/>
            <w:r w:rsidRPr="00B70946">
              <w:rPr>
                <w:rFonts w:ascii="Tahoma" w:hAnsi="Tahoma" w:cs="Tahoma"/>
                <w:sz w:val="20"/>
                <w:szCs w:val="20"/>
              </w:rPr>
              <w:t>by</w:t>
            </w:r>
            <w:proofErr w:type="spellEnd"/>
            <w:r w:rsidRPr="00B70946">
              <w:rPr>
                <w:rFonts w:ascii="Tahoma" w:hAnsi="Tahoma" w:cs="Tahoma"/>
                <w:sz w:val="20"/>
                <w:szCs w:val="20"/>
              </w:rPr>
              <w:t xml:space="preserve"> </w:t>
            </w:r>
            <w:proofErr w:type="spellStart"/>
            <w:r w:rsidRPr="00B70946">
              <w:rPr>
                <w:rFonts w:ascii="Tahoma" w:hAnsi="Tahoma" w:cs="Tahoma"/>
                <w:sz w:val="20"/>
                <w:szCs w:val="20"/>
              </w:rPr>
              <w:t>doing</w:t>
            </w:r>
            <w:proofErr w:type="spellEnd"/>
            <w:r w:rsidRPr="00B70946">
              <w:rPr>
                <w:rFonts w:ascii="Tahoma" w:hAnsi="Tahoma" w:cs="Tahoma"/>
                <w:sz w:val="20"/>
                <w:szCs w:val="20"/>
              </w:rPr>
              <w:t>" - pridobivanje praktičnega znanja od izkušenih (programiranje, lesno oblikovanje, risanje, oblikovanje,...)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sidRPr="008C6EE5">
              <w:rPr>
                <w:rFonts w:ascii="Tahoma" w:hAnsi="Tahoma" w:cs="Tahoma"/>
                <w:b/>
                <w:sz w:val="20"/>
                <w:szCs w:val="20"/>
              </w:rPr>
              <w:t>2.2.</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projektna praksa za mlade - v vsak MOV projekt vključiti vsaj enega mladega, ki bo preko pomoči pri organizaciji le-tega pridobil praktična znanja in izkušnje ter gradil socialno omrežje</w:t>
            </w:r>
          </w:p>
        </w:tc>
      </w:tr>
      <w:tr w:rsidR="00D96CD6" w:rsidTr="008C6EE5">
        <w:tc>
          <w:tcPr>
            <w:tcW w:w="817" w:type="dxa"/>
            <w:vAlign w:val="center"/>
          </w:tcPr>
          <w:p w:rsidR="008C6EE5" w:rsidRPr="008C6EE5" w:rsidRDefault="008C6EE5" w:rsidP="008C6EE5">
            <w:pPr>
              <w:jc w:val="center"/>
              <w:rPr>
                <w:rFonts w:ascii="Tahoma" w:hAnsi="Tahoma" w:cs="Tahoma"/>
                <w:b/>
                <w:sz w:val="20"/>
                <w:szCs w:val="20"/>
              </w:rPr>
            </w:pPr>
            <w:r>
              <w:rPr>
                <w:rFonts w:ascii="Tahoma" w:hAnsi="Tahoma" w:cs="Tahoma"/>
                <w:b/>
                <w:sz w:val="20"/>
                <w:szCs w:val="20"/>
              </w:rPr>
              <w:t>2.3.</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 xml:space="preserve">občinska knjižnica diplomskih nalog s kritjem stroška tiska </w:t>
            </w:r>
            <w:r>
              <w:rPr>
                <w:rFonts w:ascii="Tahoma" w:hAnsi="Tahoma" w:cs="Tahoma"/>
                <w:sz w:val="20"/>
                <w:szCs w:val="20"/>
              </w:rPr>
              <w:t xml:space="preserve">in vezave </w:t>
            </w:r>
            <w:r w:rsidRPr="00B70946">
              <w:rPr>
                <w:rFonts w:ascii="Tahoma" w:hAnsi="Tahoma" w:cs="Tahoma"/>
                <w:sz w:val="20"/>
                <w:szCs w:val="20"/>
              </w:rPr>
              <w:t>diplome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2.4.</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ohranitev občinskih štipendij za študente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2.5.</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štipendije za dijake iz socialno ogroženih družin</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2.6.</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podeljevanje kadrovskih štipendij, namenjenih izobraževanju za poklice v občinski upravi in v javnih institucijah, katerih ustanoviteljica je občina</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2.7.</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zagotavljanje možnosti opravljanja študijske prakse v občinski upravi in drugih javnih institucijah v občinskem upravljanju</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2.8.</w:t>
            </w:r>
          </w:p>
        </w:tc>
        <w:tc>
          <w:tcPr>
            <w:tcW w:w="8505" w:type="dxa"/>
            <w:vAlign w:val="center"/>
          </w:tcPr>
          <w:p w:rsidR="00D96CD6" w:rsidRDefault="008C6EE5" w:rsidP="00D761A3">
            <w:pPr>
              <w:jc w:val="both"/>
            </w:pPr>
            <w:r w:rsidRPr="00B70946">
              <w:rPr>
                <w:rFonts w:ascii="Tahoma" w:hAnsi="Tahoma" w:cs="Tahoma"/>
                <w:sz w:val="20"/>
                <w:szCs w:val="20"/>
              </w:rPr>
              <w:t>podpora programu PUM - Projektno učenje za mlajše odrasle in pričetek izvajanja le-tega v Velenju</w:t>
            </w:r>
          </w:p>
        </w:tc>
      </w:tr>
      <w:tr w:rsidR="00D96CD6" w:rsidTr="008C6EE5">
        <w:tc>
          <w:tcPr>
            <w:tcW w:w="817" w:type="dxa"/>
            <w:tcBorders>
              <w:bottom w:val="single" w:sz="4" w:space="0" w:color="auto"/>
            </w:tcBorders>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2.9.</w:t>
            </w:r>
          </w:p>
        </w:tc>
        <w:tc>
          <w:tcPr>
            <w:tcW w:w="8505" w:type="dxa"/>
            <w:tcBorders>
              <w:bottom w:val="single" w:sz="4" w:space="0" w:color="auto"/>
            </w:tcBorders>
            <w:vAlign w:val="center"/>
          </w:tcPr>
          <w:p w:rsidR="00D96CD6" w:rsidRDefault="008C6EE5" w:rsidP="00D761A3">
            <w:pPr>
              <w:jc w:val="both"/>
            </w:pPr>
            <w:r w:rsidRPr="00B70946">
              <w:rPr>
                <w:rFonts w:ascii="Tahoma" w:hAnsi="Tahoma" w:cs="Tahoma"/>
                <w:sz w:val="20"/>
                <w:szCs w:val="20"/>
              </w:rPr>
              <w:t>novi programi na Šolskem centru Velenje (predlogi mladih: predšolska vzgoja, zdravstveni tehnik</w:t>
            </w:r>
            <w:r w:rsidR="00B064B4">
              <w:rPr>
                <w:rFonts w:ascii="Tahoma" w:hAnsi="Tahoma" w:cs="Tahoma"/>
                <w:sz w:val="20"/>
                <w:szCs w:val="20"/>
              </w:rPr>
              <w:t>, multimedijski tehnik</w:t>
            </w:r>
            <w:r w:rsidRPr="00B70946">
              <w:rPr>
                <w:rFonts w:ascii="Tahoma" w:hAnsi="Tahoma" w:cs="Tahoma"/>
                <w:sz w:val="20"/>
                <w:szCs w:val="20"/>
              </w:rPr>
              <w:t>)</w:t>
            </w:r>
          </w:p>
        </w:tc>
      </w:tr>
      <w:tr w:rsidR="00D96CD6" w:rsidTr="008C6EE5">
        <w:tc>
          <w:tcPr>
            <w:tcW w:w="817" w:type="dxa"/>
            <w:tcBorders>
              <w:top w:val="single" w:sz="4" w:space="0" w:color="auto"/>
              <w:left w:val="nil"/>
              <w:bottom w:val="single" w:sz="4" w:space="0" w:color="auto"/>
              <w:right w:val="nil"/>
            </w:tcBorders>
          </w:tcPr>
          <w:p w:rsidR="00D96CD6" w:rsidRPr="00B70946" w:rsidRDefault="00D96CD6" w:rsidP="00D96CD6">
            <w:pPr>
              <w:rPr>
                <w:b/>
              </w:rPr>
            </w:pPr>
          </w:p>
        </w:tc>
        <w:tc>
          <w:tcPr>
            <w:tcW w:w="8505" w:type="dxa"/>
            <w:tcBorders>
              <w:top w:val="single" w:sz="4" w:space="0" w:color="auto"/>
              <w:left w:val="nil"/>
              <w:bottom w:val="single" w:sz="4" w:space="0" w:color="auto"/>
              <w:right w:val="nil"/>
            </w:tcBorders>
          </w:tcPr>
          <w:p w:rsidR="00D96CD6" w:rsidRPr="008C6EE5" w:rsidRDefault="00D96CD6" w:rsidP="00D96CD6">
            <w:pPr>
              <w:rPr>
                <w:sz w:val="36"/>
                <w:szCs w:val="36"/>
              </w:rPr>
            </w:pPr>
          </w:p>
        </w:tc>
      </w:tr>
      <w:tr w:rsidR="008C6EE5" w:rsidTr="008C6EE5">
        <w:tc>
          <w:tcPr>
            <w:tcW w:w="9322" w:type="dxa"/>
            <w:gridSpan w:val="2"/>
            <w:tcBorders>
              <w:top w:val="single" w:sz="4" w:space="0" w:color="auto"/>
            </w:tcBorders>
          </w:tcPr>
          <w:p w:rsidR="008C6EE5" w:rsidRPr="008C6EE5" w:rsidRDefault="008C6EE5" w:rsidP="00D96CD6">
            <w:pPr>
              <w:rPr>
                <w:rFonts w:ascii="Tahoma" w:hAnsi="Tahoma" w:cs="Tahoma"/>
                <w:b/>
              </w:rPr>
            </w:pPr>
            <w:r w:rsidRPr="008C6EE5">
              <w:rPr>
                <w:rFonts w:ascii="Tahoma" w:hAnsi="Tahoma" w:cs="Tahoma"/>
                <w:b/>
              </w:rPr>
              <w:t>3. ZAPOSLOVANJE IN PODJETNIŠTVO</w:t>
            </w:r>
          </w:p>
        </w:tc>
      </w:tr>
      <w:tr w:rsidR="00D96CD6" w:rsidTr="00F50B9C">
        <w:tc>
          <w:tcPr>
            <w:tcW w:w="817" w:type="dxa"/>
            <w:vAlign w:val="center"/>
          </w:tcPr>
          <w:p w:rsidR="00D96CD6" w:rsidRPr="008C6EE5" w:rsidRDefault="00F50B9C" w:rsidP="00F50B9C">
            <w:pPr>
              <w:jc w:val="center"/>
              <w:rPr>
                <w:rFonts w:ascii="Tahoma" w:hAnsi="Tahoma" w:cs="Tahoma"/>
                <w:b/>
                <w:sz w:val="20"/>
                <w:szCs w:val="20"/>
              </w:rPr>
            </w:pPr>
            <w:r>
              <w:rPr>
                <w:rFonts w:ascii="Tahoma" w:hAnsi="Tahoma" w:cs="Tahoma"/>
                <w:b/>
                <w:sz w:val="20"/>
                <w:szCs w:val="20"/>
              </w:rPr>
              <w:t>3.1.</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vzpostavitev medobčinskega organa za razvoj (regionalnih) strategij zaposlovanja</w:t>
            </w:r>
          </w:p>
        </w:tc>
      </w:tr>
      <w:tr w:rsidR="00D96CD6" w:rsidTr="00F50B9C">
        <w:tc>
          <w:tcPr>
            <w:tcW w:w="817" w:type="dxa"/>
            <w:vAlign w:val="center"/>
          </w:tcPr>
          <w:p w:rsidR="00D96CD6" w:rsidRPr="008C6EE5" w:rsidRDefault="00F50B9C" w:rsidP="00F50B9C">
            <w:pPr>
              <w:jc w:val="center"/>
              <w:rPr>
                <w:rFonts w:ascii="Tahoma" w:hAnsi="Tahoma" w:cs="Tahoma"/>
                <w:b/>
                <w:sz w:val="20"/>
                <w:szCs w:val="20"/>
              </w:rPr>
            </w:pPr>
            <w:r>
              <w:rPr>
                <w:rFonts w:ascii="Tahoma" w:hAnsi="Tahoma" w:cs="Tahoma"/>
                <w:b/>
                <w:sz w:val="20"/>
                <w:szCs w:val="20"/>
              </w:rPr>
              <w:t>3.2.</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lokalno partnerstvo za spodbujanje zaposlovanja mladih na lokalnem nivoju</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3.3.</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subvencioniranje prvih rednih pogodbenih zaposlitev za mlade</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3.4.</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olajšave za gospodarske družbe v občini, ki imajo med zaposlenimi najmanj 15-odstotni delež mladih</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3.5.</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finančna podpora izvajanju deficitarnih lokalnih storitev, ki vključuje ustvarjanje novih delovnih mest za mlade</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3.6.</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zagotavljanje možnosti opravljanja pripravništva v občinski upravi in drugih javnih institucijah v občinskem upravljanju</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3.7.</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zaposlitev osebe v občinski upravi, ki bo skrbela za izvajanje lokalnega programa razvoja delovanja mladih, javne razpise za mlade v MOV, informiranje mladih itd</w:t>
            </w:r>
            <w:r>
              <w:rPr>
                <w:rFonts w:ascii="Tahoma" w:hAnsi="Tahoma" w:cs="Tahoma"/>
                <w:sz w:val="20"/>
                <w:szCs w:val="20"/>
              </w:rPr>
              <w:t>.</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3.8.</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ohranitev počitniškega dela za dijake in študente iz MO Velenje</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3.9.</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zagotavljanje nepovratnih sredstev za mlade podjetnike z avansom</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3.10.</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 xml:space="preserve">zagotavljanje nepovratnih sredstev za dejavnosti socialnega podjetništva mladih, ki so v </w:t>
            </w:r>
            <w:r w:rsidRPr="003237D7">
              <w:rPr>
                <w:rFonts w:ascii="Tahoma" w:hAnsi="Tahoma" w:cs="Tahoma"/>
                <w:sz w:val="20"/>
                <w:szCs w:val="20"/>
              </w:rPr>
              <w:lastRenderedPageBreak/>
              <w:t>skladu z javnim interesom lokalne skupnosti</w:t>
            </w:r>
          </w:p>
        </w:tc>
      </w:tr>
      <w:tr w:rsidR="001A65E7" w:rsidTr="001A65E7">
        <w:tc>
          <w:tcPr>
            <w:tcW w:w="817" w:type="dxa"/>
            <w:tcBorders>
              <w:bottom w:val="single" w:sz="4" w:space="0" w:color="auto"/>
            </w:tcBorders>
            <w:vAlign w:val="center"/>
          </w:tcPr>
          <w:p w:rsidR="001A65E7" w:rsidRPr="00F50B9C" w:rsidRDefault="001A65E7" w:rsidP="00F50B9C">
            <w:pPr>
              <w:jc w:val="center"/>
              <w:rPr>
                <w:rFonts w:ascii="Tahoma" w:hAnsi="Tahoma" w:cs="Tahoma"/>
                <w:b/>
                <w:sz w:val="20"/>
                <w:szCs w:val="20"/>
              </w:rPr>
            </w:pPr>
            <w:r>
              <w:rPr>
                <w:rFonts w:ascii="Tahoma" w:hAnsi="Tahoma" w:cs="Tahoma"/>
                <w:b/>
                <w:sz w:val="20"/>
                <w:szCs w:val="20"/>
              </w:rPr>
              <w:lastRenderedPageBreak/>
              <w:t>3.11.</w:t>
            </w:r>
          </w:p>
        </w:tc>
        <w:tc>
          <w:tcPr>
            <w:tcW w:w="8505" w:type="dxa"/>
            <w:tcBorders>
              <w:bottom w:val="single" w:sz="4" w:space="0" w:color="auto"/>
            </w:tcBorders>
            <w:vAlign w:val="center"/>
          </w:tcPr>
          <w:p w:rsidR="001A65E7" w:rsidRPr="003237D7" w:rsidRDefault="001A65E7" w:rsidP="00D761A3">
            <w:pPr>
              <w:jc w:val="both"/>
              <w:rPr>
                <w:rFonts w:ascii="Tahoma" w:hAnsi="Tahoma" w:cs="Tahoma"/>
                <w:sz w:val="20"/>
                <w:szCs w:val="20"/>
              </w:rPr>
            </w:pPr>
            <w:r>
              <w:rPr>
                <w:rFonts w:ascii="Tahoma" w:hAnsi="Tahoma" w:cs="Tahoma"/>
                <w:sz w:val="20"/>
                <w:szCs w:val="20"/>
              </w:rPr>
              <w:t>Oživitev mestnega središča (zapolnitev praznih poslovnih prostorov, dogodki, celostna vizualna podoba mesta, skupna promocija,…)</w:t>
            </w:r>
          </w:p>
        </w:tc>
      </w:tr>
      <w:tr w:rsidR="001A65E7" w:rsidTr="001A65E7">
        <w:tc>
          <w:tcPr>
            <w:tcW w:w="817" w:type="dxa"/>
            <w:tcBorders>
              <w:left w:val="nil"/>
              <w:right w:val="nil"/>
            </w:tcBorders>
            <w:vAlign w:val="center"/>
          </w:tcPr>
          <w:p w:rsidR="001A65E7" w:rsidRPr="00F50B9C" w:rsidRDefault="001A65E7" w:rsidP="00F50B9C">
            <w:pPr>
              <w:jc w:val="center"/>
              <w:rPr>
                <w:rFonts w:ascii="Tahoma" w:hAnsi="Tahoma" w:cs="Tahoma"/>
                <w:b/>
                <w:sz w:val="20"/>
                <w:szCs w:val="20"/>
              </w:rPr>
            </w:pPr>
          </w:p>
        </w:tc>
        <w:tc>
          <w:tcPr>
            <w:tcW w:w="8505" w:type="dxa"/>
            <w:tcBorders>
              <w:left w:val="nil"/>
              <w:right w:val="nil"/>
            </w:tcBorders>
            <w:vAlign w:val="center"/>
          </w:tcPr>
          <w:p w:rsidR="001A65E7" w:rsidRPr="001A65E7" w:rsidRDefault="001A65E7" w:rsidP="00D761A3">
            <w:pPr>
              <w:jc w:val="both"/>
              <w:rPr>
                <w:rFonts w:ascii="Tahoma" w:hAnsi="Tahoma" w:cs="Tahoma"/>
                <w:sz w:val="36"/>
                <w:szCs w:val="36"/>
              </w:rPr>
            </w:pPr>
          </w:p>
        </w:tc>
      </w:tr>
      <w:tr w:rsidR="007A1AF6" w:rsidTr="00EA1F7E">
        <w:tc>
          <w:tcPr>
            <w:tcW w:w="9322" w:type="dxa"/>
            <w:gridSpan w:val="2"/>
            <w:vAlign w:val="center"/>
          </w:tcPr>
          <w:p w:rsidR="007A1AF6" w:rsidRPr="003237D7" w:rsidRDefault="007A1AF6" w:rsidP="00D761A3">
            <w:pPr>
              <w:jc w:val="both"/>
              <w:rPr>
                <w:rFonts w:ascii="Tahoma" w:hAnsi="Tahoma" w:cs="Tahoma"/>
                <w:sz w:val="20"/>
                <w:szCs w:val="20"/>
              </w:rPr>
            </w:pPr>
            <w:r w:rsidRPr="008C6EE5">
              <w:rPr>
                <w:rFonts w:ascii="Tahoma" w:hAnsi="Tahoma" w:cs="Tahoma"/>
                <w:b/>
              </w:rPr>
              <w:t>3. ZAPOSLOVANJE IN PODJETNIŠTVO</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3.11.</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ohranitev sofinanciranja programov spodbujanja delovne aktivnosti dolgotrajno brezposelnih mladih v nevladnih organizacijah delujočih v lokalni skupnosti</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Pr>
                <w:rFonts w:ascii="Tahoma" w:hAnsi="Tahoma" w:cs="Tahoma"/>
                <w:b/>
                <w:sz w:val="20"/>
                <w:szCs w:val="20"/>
              </w:rPr>
              <w:t>3.12.</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izpopolnitev Saša inkubatorja s profesionalnimi kadri s področja marketinga in podjetništva</w:t>
            </w:r>
          </w:p>
        </w:tc>
      </w:tr>
      <w:tr w:rsidR="00D96CD6" w:rsidTr="00D761A3">
        <w:tc>
          <w:tcPr>
            <w:tcW w:w="817" w:type="dxa"/>
            <w:tcBorders>
              <w:bottom w:val="single" w:sz="4" w:space="0" w:color="auto"/>
            </w:tcBorders>
            <w:vAlign w:val="center"/>
          </w:tcPr>
          <w:p w:rsidR="00D96CD6" w:rsidRPr="00F50B9C" w:rsidRDefault="00F50B9C" w:rsidP="00F50B9C">
            <w:pPr>
              <w:jc w:val="center"/>
              <w:rPr>
                <w:rFonts w:ascii="Tahoma" w:hAnsi="Tahoma" w:cs="Tahoma"/>
                <w:b/>
                <w:sz w:val="20"/>
                <w:szCs w:val="20"/>
              </w:rPr>
            </w:pPr>
            <w:r>
              <w:rPr>
                <w:rFonts w:ascii="Tahoma" w:hAnsi="Tahoma" w:cs="Tahoma"/>
                <w:b/>
                <w:sz w:val="20"/>
                <w:szCs w:val="20"/>
              </w:rPr>
              <w:t>3.13.</w:t>
            </w:r>
          </w:p>
        </w:tc>
        <w:tc>
          <w:tcPr>
            <w:tcW w:w="8505" w:type="dxa"/>
            <w:tcBorders>
              <w:bottom w:val="single" w:sz="4" w:space="0" w:color="auto"/>
            </w:tcBorders>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izvajanje informiranja, svetovanja, usposabljanja in mentorstva za samozaposlene in podjetništvo mladih v Velenju v okviru Saša inkubatorja</w:t>
            </w:r>
          </w:p>
        </w:tc>
      </w:tr>
      <w:tr w:rsidR="00D96CD6" w:rsidTr="00D761A3">
        <w:tc>
          <w:tcPr>
            <w:tcW w:w="817" w:type="dxa"/>
            <w:tcBorders>
              <w:top w:val="single" w:sz="4" w:space="0" w:color="auto"/>
              <w:left w:val="nil"/>
              <w:bottom w:val="single" w:sz="4" w:space="0" w:color="auto"/>
              <w:right w:val="nil"/>
            </w:tcBorders>
            <w:vAlign w:val="center"/>
          </w:tcPr>
          <w:p w:rsidR="00D96CD6" w:rsidRPr="00F50B9C" w:rsidRDefault="00D96CD6" w:rsidP="00F50B9C">
            <w:pPr>
              <w:jc w:val="center"/>
              <w:rPr>
                <w:rFonts w:ascii="Tahoma" w:hAnsi="Tahoma" w:cs="Tahoma"/>
                <w:b/>
                <w:sz w:val="20"/>
                <w:szCs w:val="20"/>
              </w:rPr>
            </w:pPr>
          </w:p>
        </w:tc>
        <w:tc>
          <w:tcPr>
            <w:tcW w:w="8505" w:type="dxa"/>
            <w:tcBorders>
              <w:top w:val="single" w:sz="4" w:space="0" w:color="auto"/>
              <w:left w:val="nil"/>
              <w:bottom w:val="single" w:sz="4" w:space="0" w:color="auto"/>
              <w:right w:val="nil"/>
            </w:tcBorders>
            <w:vAlign w:val="center"/>
          </w:tcPr>
          <w:p w:rsidR="00D96CD6" w:rsidRPr="00D761A3" w:rsidRDefault="00D96CD6" w:rsidP="00F50B9C">
            <w:pPr>
              <w:jc w:val="center"/>
              <w:rPr>
                <w:rFonts w:ascii="Tahoma" w:hAnsi="Tahoma" w:cs="Tahoma"/>
                <w:sz w:val="36"/>
                <w:szCs w:val="36"/>
              </w:rPr>
            </w:pPr>
          </w:p>
        </w:tc>
      </w:tr>
      <w:tr w:rsidR="00D761A3" w:rsidTr="002F7559">
        <w:tc>
          <w:tcPr>
            <w:tcW w:w="9322" w:type="dxa"/>
            <w:gridSpan w:val="2"/>
            <w:tcBorders>
              <w:top w:val="single" w:sz="4" w:space="0" w:color="auto"/>
            </w:tcBorders>
            <w:vAlign w:val="center"/>
          </w:tcPr>
          <w:p w:rsidR="00D761A3" w:rsidRPr="00D761A3" w:rsidRDefault="00D761A3" w:rsidP="00D761A3">
            <w:pPr>
              <w:rPr>
                <w:rFonts w:ascii="Tahoma" w:hAnsi="Tahoma" w:cs="Tahoma"/>
                <w:b/>
              </w:rPr>
            </w:pPr>
            <w:r w:rsidRPr="00D761A3">
              <w:rPr>
                <w:rFonts w:ascii="Tahoma" w:hAnsi="Tahoma" w:cs="Tahoma"/>
                <w:b/>
              </w:rPr>
              <w:t>4. MLADI IN DRUŽBA</w:t>
            </w:r>
          </w:p>
        </w:tc>
      </w:tr>
      <w:tr w:rsidR="00D96CD6" w:rsidTr="00472C97">
        <w:tc>
          <w:tcPr>
            <w:tcW w:w="817" w:type="dxa"/>
            <w:vAlign w:val="center"/>
          </w:tcPr>
          <w:p w:rsidR="00D96CD6" w:rsidRPr="00F50B9C" w:rsidRDefault="00D96CD6" w:rsidP="00472C97">
            <w:pPr>
              <w:jc w:val="center"/>
              <w:rPr>
                <w:rFonts w:ascii="Tahoma" w:hAnsi="Tahoma" w:cs="Tahoma"/>
                <w:b/>
                <w:sz w:val="20"/>
                <w:szCs w:val="20"/>
              </w:rPr>
            </w:pPr>
          </w:p>
        </w:tc>
        <w:tc>
          <w:tcPr>
            <w:tcW w:w="8505" w:type="dxa"/>
            <w:vAlign w:val="center"/>
          </w:tcPr>
          <w:p w:rsidR="00D96CD6" w:rsidRPr="00D761A3" w:rsidRDefault="00D761A3" w:rsidP="00D761A3">
            <w:pPr>
              <w:rPr>
                <w:rFonts w:ascii="Tahoma" w:hAnsi="Tahoma" w:cs="Tahoma"/>
                <w:b/>
                <w:sz w:val="20"/>
                <w:szCs w:val="20"/>
              </w:rPr>
            </w:pPr>
            <w:r w:rsidRPr="00D761A3">
              <w:rPr>
                <w:rFonts w:ascii="Tahoma" w:hAnsi="Tahoma" w:cs="Tahoma"/>
                <w:b/>
                <w:sz w:val="20"/>
                <w:szCs w:val="20"/>
              </w:rPr>
              <w:t>VKLJUČEVANJE V PROCESE ODLOČANJA</w:t>
            </w:r>
          </w:p>
        </w:tc>
      </w:tr>
      <w:tr w:rsidR="00D96CD6" w:rsidTr="00472C97">
        <w:tc>
          <w:tcPr>
            <w:tcW w:w="817" w:type="dxa"/>
            <w:vAlign w:val="center"/>
          </w:tcPr>
          <w:p w:rsidR="00D96CD6" w:rsidRPr="00FF3E50" w:rsidRDefault="00D761A3" w:rsidP="00472C97">
            <w:pPr>
              <w:jc w:val="center"/>
              <w:rPr>
                <w:rFonts w:ascii="Tahoma" w:hAnsi="Tahoma" w:cs="Tahoma"/>
                <w:b/>
                <w:sz w:val="20"/>
                <w:szCs w:val="20"/>
              </w:rPr>
            </w:pPr>
            <w:r w:rsidRPr="00FF3E50">
              <w:rPr>
                <w:rFonts w:ascii="Tahoma" w:hAnsi="Tahoma" w:cs="Tahoma"/>
                <w:b/>
                <w:sz w:val="20"/>
                <w:szCs w:val="20"/>
              </w:rPr>
              <w:t>4.1.</w:t>
            </w:r>
          </w:p>
        </w:tc>
        <w:tc>
          <w:tcPr>
            <w:tcW w:w="8505" w:type="dxa"/>
            <w:vAlign w:val="center"/>
          </w:tcPr>
          <w:p w:rsidR="00D96CD6" w:rsidRPr="00D761A3" w:rsidRDefault="00D761A3" w:rsidP="00D761A3">
            <w:pPr>
              <w:jc w:val="both"/>
              <w:rPr>
                <w:rFonts w:ascii="Tahoma" w:hAnsi="Tahoma" w:cs="Tahoma"/>
                <w:sz w:val="20"/>
                <w:szCs w:val="20"/>
              </w:rPr>
            </w:pPr>
            <w:r w:rsidRPr="00D761A3">
              <w:rPr>
                <w:rFonts w:ascii="Tahoma" w:hAnsi="Tahoma" w:cs="Tahoma"/>
                <w:sz w:val="20"/>
                <w:szCs w:val="20"/>
              </w:rPr>
              <w:t>vključevanje mladih v razvojne projekte MO Velenje</w:t>
            </w:r>
          </w:p>
        </w:tc>
      </w:tr>
      <w:tr w:rsidR="00D96CD6" w:rsidTr="00472C97">
        <w:tc>
          <w:tcPr>
            <w:tcW w:w="817" w:type="dxa"/>
            <w:vAlign w:val="center"/>
          </w:tcPr>
          <w:p w:rsidR="00D96CD6" w:rsidRPr="00FF3E50" w:rsidRDefault="00D761A3" w:rsidP="00472C97">
            <w:pPr>
              <w:jc w:val="center"/>
              <w:rPr>
                <w:rFonts w:ascii="Tahoma" w:hAnsi="Tahoma" w:cs="Tahoma"/>
                <w:b/>
                <w:sz w:val="20"/>
                <w:szCs w:val="20"/>
              </w:rPr>
            </w:pPr>
            <w:r w:rsidRPr="00FF3E50">
              <w:rPr>
                <w:rFonts w:ascii="Tahoma" w:hAnsi="Tahoma" w:cs="Tahoma"/>
                <w:b/>
                <w:sz w:val="20"/>
                <w:szCs w:val="20"/>
              </w:rPr>
              <w:t>4.2.</w:t>
            </w:r>
          </w:p>
        </w:tc>
        <w:tc>
          <w:tcPr>
            <w:tcW w:w="8505" w:type="dxa"/>
            <w:vAlign w:val="center"/>
          </w:tcPr>
          <w:p w:rsidR="00D96CD6" w:rsidRPr="00D761A3" w:rsidRDefault="001706E3" w:rsidP="001706E3">
            <w:pPr>
              <w:jc w:val="both"/>
              <w:rPr>
                <w:rFonts w:ascii="Tahoma" w:hAnsi="Tahoma" w:cs="Tahoma"/>
                <w:sz w:val="20"/>
                <w:szCs w:val="20"/>
              </w:rPr>
            </w:pPr>
            <w:r>
              <w:rPr>
                <w:rFonts w:ascii="Tahoma" w:hAnsi="Tahoma" w:cs="Tahoma"/>
                <w:sz w:val="20"/>
                <w:szCs w:val="20"/>
              </w:rPr>
              <w:t>povečanje števila mladih mestnih svetnikov</w:t>
            </w:r>
          </w:p>
        </w:tc>
      </w:tr>
      <w:tr w:rsidR="00D96CD6" w:rsidTr="00472C97">
        <w:tc>
          <w:tcPr>
            <w:tcW w:w="817" w:type="dxa"/>
            <w:vAlign w:val="center"/>
          </w:tcPr>
          <w:p w:rsidR="00D96CD6" w:rsidRPr="00F50B9C" w:rsidRDefault="00D96CD6" w:rsidP="00472C97">
            <w:pPr>
              <w:jc w:val="center"/>
              <w:rPr>
                <w:b/>
              </w:rPr>
            </w:pPr>
          </w:p>
        </w:tc>
        <w:tc>
          <w:tcPr>
            <w:tcW w:w="8505" w:type="dxa"/>
            <w:vAlign w:val="center"/>
          </w:tcPr>
          <w:p w:rsidR="00D96CD6" w:rsidRPr="00D761A3" w:rsidRDefault="00D761A3" w:rsidP="00D761A3">
            <w:pPr>
              <w:rPr>
                <w:rFonts w:ascii="Tahoma" w:hAnsi="Tahoma" w:cs="Tahoma"/>
                <w:b/>
                <w:sz w:val="20"/>
                <w:szCs w:val="20"/>
              </w:rPr>
            </w:pPr>
            <w:r w:rsidRPr="00D761A3">
              <w:rPr>
                <w:rFonts w:ascii="Tahoma" w:hAnsi="Tahoma" w:cs="Tahoma"/>
                <w:b/>
                <w:sz w:val="20"/>
                <w:szCs w:val="20"/>
              </w:rPr>
              <w:t>STANOVANJA</w:t>
            </w:r>
          </w:p>
        </w:tc>
      </w:tr>
      <w:tr w:rsidR="00F50B9C" w:rsidRPr="008C6EE5" w:rsidTr="00472C97">
        <w:tc>
          <w:tcPr>
            <w:tcW w:w="817" w:type="dxa"/>
            <w:vAlign w:val="center"/>
          </w:tcPr>
          <w:p w:rsidR="00D761A3" w:rsidRPr="00F50B9C" w:rsidRDefault="00D761A3" w:rsidP="00472C97">
            <w:pPr>
              <w:jc w:val="center"/>
              <w:rPr>
                <w:rFonts w:ascii="Tahoma" w:hAnsi="Tahoma" w:cs="Tahoma"/>
                <w:b/>
                <w:sz w:val="20"/>
                <w:szCs w:val="20"/>
              </w:rPr>
            </w:pPr>
            <w:r>
              <w:rPr>
                <w:rFonts w:ascii="Tahoma" w:hAnsi="Tahoma" w:cs="Tahoma"/>
                <w:b/>
                <w:sz w:val="20"/>
                <w:szCs w:val="20"/>
              </w:rPr>
              <w:t>4.3.</w:t>
            </w:r>
          </w:p>
        </w:tc>
        <w:tc>
          <w:tcPr>
            <w:tcW w:w="8505" w:type="dxa"/>
            <w:vAlign w:val="center"/>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javni razpis za stanovanje za družbeno nadpovprečno aktivnega mladega posameznika</w:t>
            </w:r>
          </w:p>
        </w:tc>
      </w:tr>
      <w:tr w:rsidR="00F50B9C" w:rsidRPr="008C6EE5" w:rsidTr="00472C97">
        <w:tc>
          <w:tcPr>
            <w:tcW w:w="817" w:type="dxa"/>
            <w:vAlign w:val="center"/>
          </w:tcPr>
          <w:p w:rsidR="00F50B9C" w:rsidRPr="00F50B9C" w:rsidRDefault="00D761A3" w:rsidP="00472C97">
            <w:pPr>
              <w:jc w:val="center"/>
              <w:rPr>
                <w:rFonts w:ascii="Tahoma" w:hAnsi="Tahoma" w:cs="Tahoma"/>
                <w:b/>
                <w:sz w:val="20"/>
                <w:szCs w:val="20"/>
              </w:rPr>
            </w:pPr>
            <w:r>
              <w:rPr>
                <w:rFonts w:ascii="Tahoma" w:hAnsi="Tahoma" w:cs="Tahoma"/>
                <w:b/>
                <w:sz w:val="20"/>
                <w:szCs w:val="20"/>
              </w:rPr>
              <w:t>4.4.</w:t>
            </w:r>
          </w:p>
        </w:tc>
        <w:tc>
          <w:tcPr>
            <w:tcW w:w="8505" w:type="dxa"/>
            <w:vAlign w:val="center"/>
          </w:tcPr>
          <w:p w:rsidR="00F50B9C" w:rsidRPr="00D761A3" w:rsidRDefault="00D761A3" w:rsidP="00D761A3">
            <w:pPr>
              <w:jc w:val="both"/>
              <w:rPr>
                <w:rFonts w:ascii="Tahoma" w:hAnsi="Tahoma" w:cs="Tahoma"/>
                <w:sz w:val="20"/>
                <w:szCs w:val="20"/>
              </w:rPr>
            </w:pPr>
            <w:r>
              <w:rPr>
                <w:rFonts w:ascii="Tahoma" w:hAnsi="Tahoma" w:cs="Tahoma"/>
                <w:sz w:val="20"/>
                <w:szCs w:val="20"/>
              </w:rPr>
              <w:t>j</w:t>
            </w:r>
            <w:r w:rsidRPr="00D761A3">
              <w:rPr>
                <w:rFonts w:ascii="Tahoma" w:hAnsi="Tahoma" w:cs="Tahoma"/>
                <w:sz w:val="20"/>
                <w:szCs w:val="20"/>
              </w:rPr>
              <w:t>avni razpis za prazna stanovanja  MOV splošno mladim (ne samo mlade družine; v dolini ostajajo izobraženi mladi, mladi pari ki še vedno živijo pri starših)</w:t>
            </w:r>
          </w:p>
        </w:tc>
      </w:tr>
      <w:tr w:rsidR="00F50B9C" w:rsidRPr="008C6EE5" w:rsidTr="00472C97">
        <w:tc>
          <w:tcPr>
            <w:tcW w:w="817" w:type="dxa"/>
            <w:vAlign w:val="center"/>
          </w:tcPr>
          <w:p w:rsidR="00F50B9C" w:rsidRPr="00F50B9C" w:rsidRDefault="00D761A3" w:rsidP="00472C97">
            <w:pPr>
              <w:jc w:val="center"/>
              <w:rPr>
                <w:rFonts w:ascii="Tahoma" w:hAnsi="Tahoma" w:cs="Tahoma"/>
                <w:b/>
                <w:sz w:val="20"/>
                <w:szCs w:val="20"/>
              </w:rPr>
            </w:pPr>
            <w:r>
              <w:rPr>
                <w:rFonts w:ascii="Tahoma" w:hAnsi="Tahoma" w:cs="Tahoma"/>
                <w:b/>
                <w:sz w:val="20"/>
                <w:szCs w:val="20"/>
              </w:rPr>
              <w:t>4.5.</w:t>
            </w:r>
          </w:p>
        </w:tc>
        <w:tc>
          <w:tcPr>
            <w:tcW w:w="8505" w:type="dxa"/>
            <w:vAlign w:val="center"/>
          </w:tcPr>
          <w:p w:rsidR="00F50B9C" w:rsidRPr="008C6EE5" w:rsidRDefault="004E764F" w:rsidP="00D761A3">
            <w:pPr>
              <w:jc w:val="both"/>
              <w:rPr>
                <w:rFonts w:ascii="Tahoma" w:hAnsi="Tahoma" w:cs="Tahoma"/>
                <w:sz w:val="20"/>
                <w:szCs w:val="20"/>
              </w:rPr>
            </w:pPr>
            <w:r>
              <w:rPr>
                <w:rFonts w:ascii="Tahoma" w:hAnsi="Tahoma" w:cs="Tahoma"/>
                <w:sz w:val="20"/>
                <w:szCs w:val="20"/>
              </w:rPr>
              <w:t>mladinska stanovanjska skupnost</w:t>
            </w:r>
            <w:r w:rsidR="00D566FE">
              <w:rPr>
                <w:rFonts w:ascii="Tahoma" w:hAnsi="Tahoma" w:cs="Tahoma"/>
                <w:sz w:val="20"/>
                <w:szCs w:val="20"/>
              </w:rPr>
              <w:t xml:space="preserve"> - zadruga</w:t>
            </w:r>
            <w:r w:rsidR="00D761A3" w:rsidRPr="00D761A3">
              <w:rPr>
                <w:rFonts w:ascii="Tahoma" w:hAnsi="Tahoma" w:cs="Tahoma"/>
                <w:sz w:val="20"/>
                <w:szCs w:val="20"/>
              </w:rPr>
              <w:t xml:space="preserve">: </w:t>
            </w:r>
            <w:r w:rsidRPr="00D761A3">
              <w:rPr>
                <w:rFonts w:ascii="Tahoma" w:hAnsi="Tahoma" w:cs="Tahoma"/>
                <w:sz w:val="20"/>
                <w:szCs w:val="20"/>
              </w:rPr>
              <w:t>projekt ne hotel - ne mama</w:t>
            </w:r>
          </w:p>
        </w:tc>
      </w:tr>
      <w:tr w:rsidR="00F50B9C" w:rsidTr="00472C97">
        <w:tc>
          <w:tcPr>
            <w:tcW w:w="817" w:type="dxa"/>
            <w:vAlign w:val="center"/>
          </w:tcPr>
          <w:p w:rsidR="00F50B9C" w:rsidRPr="00F50B9C" w:rsidRDefault="00F50B9C" w:rsidP="00472C97">
            <w:pPr>
              <w:jc w:val="center"/>
              <w:rPr>
                <w:b/>
              </w:rPr>
            </w:pPr>
          </w:p>
        </w:tc>
        <w:tc>
          <w:tcPr>
            <w:tcW w:w="8505" w:type="dxa"/>
          </w:tcPr>
          <w:p w:rsidR="00F50B9C" w:rsidRPr="00D761A3" w:rsidRDefault="00D761A3" w:rsidP="00D761A3">
            <w:pPr>
              <w:jc w:val="both"/>
              <w:rPr>
                <w:rFonts w:ascii="Tahoma" w:hAnsi="Tahoma" w:cs="Tahoma"/>
                <w:b/>
                <w:sz w:val="20"/>
                <w:szCs w:val="20"/>
              </w:rPr>
            </w:pPr>
            <w:r w:rsidRPr="00D761A3">
              <w:rPr>
                <w:rFonts w:ascii="Tahoma" w:hAnsi="Tahoma" w:cs="Tahoma"/>
                <w:b/>
                <w:sz w:val="20"/>
                <w:szCs w:val="20"/>
              </w:rPr>
              <w:t>INFORMIRANJE</w:t>
            </w:r>
          </w:p>
        </w:tc>
      </w:tr>
      <w:tr w:rsidR="00D761A3" w:rsidTr="00472C97">
        <w:tc>
          <w:tcPr>
            <w:tcW w:w="817" w:type="dxa"/>
            <w:vAlign w:val="center"/>
          </w:tcPr>
          <w:p w:rsidR="00D761A3" w:rsidRPr="00FF3E50" w:rsidRDefault="00D761A3" w:rsidP="00472C97">
            <w:pPr>
              <w:jc w:val="center"/>
              <w:rPr>
                <w:rFonts w:ascii="Tahoma" w:hAnsi="Tahoma" w:cs="Tahoma"/>
                <w:b/>
                <w:sz w:val="20"/>
                <w:szCs w:val="20"/>
              </w:rPr>
            </w:pPr>
            <w:r w:rsidRPr="00FF3E50">
              <w:rPr>
                <w:rFonts w:ascii="Tahoma" w:hAnsi="Tahoma" w:cs="Tahoma"/>
                <w:b/>
                <w:sz w:val="20"/>
                <w:szCs w:val="20"/>
              </w:rPr>
              <w:t>4.6.</w:t>
            </w:r>
          </w:p>
        </w:tc>
        <w:tc>
          <w:tcPr>
            <w:tcW w:w="8505" w:type="dxa"/>
          </w:tcPr>
          <w:p w:rsidR="00D761A3" w:rsidRPr="00D761A3" w:rsidRDefault="00D761A3" w:rsidP="00D761A3">
            <w:pPr>
              <w:jc w:val="both"/>
              <w:rPr>
                <w:rFonts w:ascii="Tahoma" w:hAnsi="Tahoma" w:cs="Tahoma"/>
                <w:b/>
                <w:sz w:val="20"/>
                <w:szCs w:val="20"/>
              </w:rPr>
            </w:pPr>
            <w:r w:rsidRPr="00D761A3">
              <w:rPr>
                <w:rFonts w:ascii="Tahoma" w:hAnsi="Tahoma" w:cs="Tahoma"/>
                <w:sz w:val="20"/>
                <w:szCs w:val="20"/>
              </w:rPr>
              <w:t>vzpostavitev lokalnega mladinskega informativnega servisa  (</w:t>
            </w:r>
            <w:proofErr w:type="spellStart"/>
            <w:r w:rsidRPr="00D761A3">
              <w:rPr>
                <w:rFonts w:ascii="Tahoma" w:hAnsi="Tahoma" w:cs="Tahoma"/>
                <w:sz w:val="20"/>
                <w:szCs w:val="20"/>
              </w:rPr>
              <w:t>info</w:t>
            </w:r>
            <w:proofErr w:type="spellEnd"/>
            <w:r w:rsidRPr="00D761A3">
              <w:rPr>
                <w:rFonts w:ascii="Tahoma" w:hAnsi="Tahoma" w:cs="Tahoma"/>
                <w:sz w:val="20"/>
                <w:szCs w:val="20"/>
              </w:rPr>
              <w:t xml:space="preserve"> točke za mlade)</w:t>
            </w:r>
          </w:p>
        </w:tc>
      </w:tr>
      <w:tr w:rsidR="00F50B9C"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4.7.</w:t>
            </w:r>
          </w:p>
        </w:tc>
        <w:tc>
          <w:tcPr>
            <w:tcW w:w="8505" w:type="dxa"/>
          </w:tcPr>
          <w:p w:rsidR="00F50B9C" w:rsidRPr="00D761A3" w:rsidRDefault="00D761A3" w:rsidP="00D761A3">
            <w:pPr>
              <w:jc w:val="both"/>
              <w:rPr>
                <w:rFonts w:ascii="Tahoma" w:hAnsi="Tahoma" w:cs="Tahoma"/>
                <w:sz w:val="20"/>
                <w:szCs w:val="20"/>
              </w:rPr>
            </w:pPr>
            <w:r w:rsidRPr="00D761A3">
              <w:rPr>
                <w:rFonts w:ascii="Tahoma" w:hAnsi="Tahoma" w:cs="Tahoma"/>
                <w:sz w:val="20"/>
                <w:szCs w:val="20"/>
              </w:rPr>
              <w:t xml:space="preserve">enotno informiranje za mlade - vse občinske institucije in organizacije, ki delajo z mladimi pričnejo načrtno uporabljati spletni portal narejen za to - </w:t>
            </w:r>
            <w:hyperlink r:id="rId71" w:history="1">
              <w:r w:rsidRPr="00D761A3">
                <w:rPr>
                  <w:rStyle w:val="Hiperpovezava"/>
                  <w:rFonts w:ascii="Tahoma" w:hAnsi="Tahoma" w:cs="Tahoma"/>
                  <w:sz w:val="20"/>
                  <w:szCs w:val="20"/>
                </w:rPr>
                <w:t>www.mladizaveleje.si</w:t>
              </w:r>
            </w:hyperlink>
          </w:p>
        </w:tc>
      </w:tr>
      <w:tr w:rsidR="00F50B9C"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4.8.</w:t>
            </w:r>
          </w:p>
        </w:tc>
        <w:tc>
          <w:tcPr>
            <w:tcW w:w="8505" w:type="dxa"/>
          </w:tcPr>
          <w:p w:rsidR="00F50B9C" w:rsidRPr="00D761A3" w:rsidRDefault="00D761A3" w:rsidP="00D761A3">
            <w:pPr>
              <w:jc w:val="both"/>
              <w:rPr>
                <w:rFonts w:ascii="Tahoma" w:hAnsi="Tahoma" w:cs="Tahoma"/>
                <w:sz w:val="20"/>
                <w:szCs w:val="20"/>
              </w:rPr>
            </w:pPr>
            <w:r w:rsidRPr="00D761A3">
              <w:rPr>
                <w:rFonts w:ascii="Tahoma" w:hAnsi="Tahoma" w:cs="Tahoma"/>
                <w:sz w:val="20"/>
                <w:szCs w:val="20"/>
              </w:rPr>
              <w:t>občinska strategija informiranja (kje, kako, kdaj, ...)</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4.9.</w:t>
            </w:r>
          </w:p>
        </w:tc>
        <w:tc>
          <w:tcPr>
            <w:tcW w:w="8505" w:type="dxa"/>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aplikacija, kjer so dostopne vse informacije o dogajanju v Velenju in njegovih znamenitostih</w:t>
            </w:r>
            <w:r w:rsidR="00301839">
              <w:rPr>
                <w:rFonts w:ascii="Tahoma" w:hAnsi="Tahoma" w:cs="Tahoma"/>
                <w:sz w:val="20"/>
                <w:szCs w:val="20"/>
              </w:rPr>
              <w:t xml:space="preserve"> (tudi v tujih jezikih)</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4.10.</w:t>
            </w:r>
          </w:p>
        </w:tc>
        <w:tc>
          <w:tcPr>
            <w:tcW w:w="8505" w:type="dxa"/>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veliki zaslon</w:t>
            </w:r>
            <w:r w:rsidR="00FF3E50">
              <w:rPr>
                <w:rFonts w:ascii="Tahoma" w:hAnsi="Tahoma" w:cs="Tahoma"/>
                <w:sz w:val="20"/>
                <w:szCs w:val="20"/>
              </w:rPr>
              <w:t xml:space="preserve"> (kot na Rdeči dvorani) tudi na</w:t>
            </w:r>
            <w:r w:rsidRPr="00D761A3">
              <w:rPr>
                <w:rFonts w:ascii="Tahoma" w:hAnsi="Tahoma" w:cs="Tahoma"/>
                <w:sz w:val="20"/>
                <w:szCs w:val="20"/>
              </w:rPr>
              <w:t>d parkirno hišo ob Š</w:t>
            </w:r>
            <w:r>
              <w:rPr>
                <w:rFonts w:ascii="Tahoma" w:hAnsi="Tahoma" w:cs="Tahoma"/>
                <w:sz w:val="20"/>
                <w:szCs w:val="20"/>
              </w:rPr>
              <w:t>CV in Zdravstvenem domu Velenje</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4.11.</w:t>
            </w:r>
          </w:p>
        </w:tc>
        <w:tc>
          <w:tcPr>
            <w:tcW w:w="8505" w:type="dxa"/>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razširitev in izboljšanje vs</w:t>
            </w:r>
            <w:r w:rsidR="008A4F20">
              <w:rPr>
                <w:rFonts w:ascii="Tahoma" w:hAnsi="Tahoma" w:cs="Tahoma"/>
                <w:sz w:val="20"/>
                <w:szCs w:val="20"/>
              </w:rPr>
              <w:t xml:space="preserve">em dostopnega </w:t>
            </w:r>
            <w:proofErr w:type="spellStart"/>
            <w:r w:rsidR="008A4F20">
              <w:rPr>
                <w:rFonts w:ascii="Tahoma" w:hAnsi="Tahoma" w:cs="Tahoma"/>
                <w:sz w:val="20"/>
                <w:szCs w:val="20"/>
              </w:rPr>
              <w:t>Free</w:t>
            </w:r>
            <w:proofErr w:type="spellEnd"/>
            <w:r w:rsidR="008A4F20">
              <w:rPr>
                <w:rFonts w:ascii="Tahoma" w:hAnsi="Tahoma" w:cs="Tahoma"/>
                <w:sz w:val="20"/>
                <w:szCs w:val="20"/>
              </w:rPr>
              <w:t xml:space="preserve"> </w:t>
            </w:r>
            <w:proofErr w:type="spellStart"/>
            <w:r w:rsidR="008A4F20">
              <w:rPr>
                <w:rFonts w:ascii="Tahoma" w:hAnsi="Tahoma" w:cs="Tahoma"/>
                <w:sz w:val="20"/>
                <w:szCs w:val="20"/>
              </w:rPr>
              <w:t>WiFi</w:t>
            </w:r>
            <w:proofErr w:type="spellEnd"/>
            <w:r w:rsidR="008A4F20">
              <w:rPr>
                <w:rFonts w:ascii="Tahoma" w:hAnsi="Tahoma" w:cs="Tahoma"/>
                <w:sz w:val="20"/>
                <w:szCs w:val="20"/>
              </w:rPr>
              <w:t xml:space="preserve"> omrežja</w:t>
            </w:r>
          </w:p>
        </w:tc>
      </w:tr>
      <w:tr w:rsidR="00F50B9C" w:rsidTr="00472C97">
        <w:tc>
          <w:tcPr>
            <w:tcW w:w="817" w:type="dxa"/>
            <w:vAlign w:val="center"/>
          </w:tcPr>
          <w:p w:rsidR="00F50B9C" w:rsidRPr="00F50B9C" w:rsidRDefault="00F50B9C" w:rsidP="00472C97">
            <w:pPr>
              <w:jc w:val="center"/>
              <w:rPr>
                <w:b/>
              </w:rPr>
            </w:pPr>
          </w:p>
        </w:tc>
        <w:tc>
          <w:tcPr>
            <w:tcW w:w="8505" w:type="dxa"/>
          </w:tcPr>
          <w:p w:rsidR="00F50B9C" w:rsidRPr="00D761A3" w:rsidRDefault="00D761A3" w:rsidP="00D761A3">
            <w:pPr>
              <w:rPr>
                <w:rFonts w:ascii="Tahoma" w:hAnsi="Tahoma" w:cs="Tahoma"/>
                <w:b/>
                <w:sz w:val="20"/>
                <w:szCs w:val="20"/>
              </w:rPr>
            </w:pPr>
            <w:r w:rsidRPr="00D761A3">
              <w:rPr>
                <w:rFonts w:ascii="Tahoma" w:hAnsi="Tahoma" w:cs="Tahoma"/>
                <w:b/>
                <w:sz w:val="20"/>
                <w:szCs w:val="20"/>
              </w:rPr>
              <w:t>OKOLJE IN VARSTVO OKOLJA</w:t>
            </w:r>
          </w:p>
        </w:tc>
      </w:tr>
      <w:tr w:rsidR="00F50B9C" w:rsidTr="00472C97">
        <w:tc>
          <w:tcPr>
            <w:tcW w:w="817" w:type="dxa"/>
            <w:vAlign w:val="center"/>
          </w:tcPr>
          <w:p w:rsidR="00D761A3" w:rsidRPr="00FF3E50" w:rsidRDefault="00D761A3" w:rsidP="00472C97">
            <w:pPr>
              <w:jc w:val="center"/>
              <w:rPr>
                <w:rFonts w:ascii="Tahoma" w:hAnsi="Tahoma" w:cs="Tahoma"/>
                <w:b/>
                <w:sz w:val="20"/>
                <w:szCs w:val="20"/>
              </w:rPr>
            </w:pPr>
            <w:r w:rsidRPr="00FF3E50">
              <w:rPr>
                <w:rFonts w:ascii="Tahoma" w:hAnsi="Tahoma" w:cs="Tahoma"/>
                <w:b/>
                <w:sz w:val="20"/>
                <w:szCs w:val="20"/>
              </w:rPr>
              <w:t>4.12.</w:t>
            </w:r>
          </w:p>
        </w:tc>
        <w:tc>
          <w:tcPr>
            <w:tcW w:w="8505" w:type="dxa"/>
          </w:tcPr>
          <w:p w:rsidR="00F50B9C" w:rsidRPr="00D761A3" w:rsidRDefault="00D761A3" w:rsidP="00D761A3">
            <w:pPr>
              <w:rPr>
                <w:rFonts w:ascii="Tahoma" w:hAnsi="Tahoma" w:cs="Tahoma"/>
                <w:sz w:val="20"/>
                <w:szCs w:val="20"/>
              </w:rPr>
            </w:pPr>
            <w:r w:rsidRPr="00D761A3">
              <w:rPr>
                <w:rFonts w:ascii="Tahoma" w:hAnsi="Tahoma" w:cs="Tahoma"/>
                <w:sz w:val="20"/>
                <w:szCs w:val="20"/>
              </w:rPr>
              <w:t>možnost zelo ugodnega najema vrtička za mlade, mlade družine in mladinske organizacije</w:t>
            </w:r>
          </w:p>
        </w:tc>
      </w:tr>
      <w:tr w:rsidR="00F50B9C"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4.13.</w:t>
            </w:r>
          </w:p>
        </w:tc>
        <w:tc>
          <w:tcPr>
            <w:tcW w:w="8505" w:type="dxa"/>
          </w:tcPr>
          <w:p w:rsidR="00F50B9C" w:rsidRPr="00D761A3" w:rsidRDefault="00D761A3" w:rsidP="00D761A3">
            <w:pPr>
              <w:rPr>
                <w:rFonts w:ascii="Tahoma" w:hAnsi="Tahoma" w:cs="Tahoma"/>
                <w:sz w:val="20"/>
                <w:szCs w:val="20"/>
              </w:rPr>
            </w:pPr>
            <w:r w:rsidRPr="00D761A3">
              <w:rPr>
                <w:rFonts w:ascii="Tahoma" w:hAnsi="Tahoma" w:cs="Tahoma"/>
                <w:sz w:val="20"/>
                <w:szCs w:val="20"/>
              </w:rPr>
              <w:t>subvencioniranje nakupa koles otrokom in mladim, oddaljenim od šole več kot 1,5 km</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4.14.</w:t>
            </w:r>
          </w:p>
        </w:tc>
        <w:tc>
          <w:tcPr>
            <w:tcW w:w="8505" w:type="dxa"/>
          </w:tcPr>
          <w:p w:rsidR="00F50B9C" w:rsidRPr="00D761A3" w:rsidRDefault="00D761A3" w:rsidP="00D761A3">
            <w:pPr>
              <w:rPr>
                <w:rFonts w:ascii="Tahoma" w:hAnsi="Tahoma" w:cs="Tahoma"/>
                <w:sz w:val="20"/>
                <w:szCs w:val="20"/>
              </w:rPr>
            </w:pPr>
            <w:r w:rsidRPr="00D761A3">
              <w:rPr>
                <w:rFonts w:ascii="Tahoma" w:hAnsi="Tahoma" w:cs="Tahoma"/>
                <w:sz w:val="20"/>
                <w:szCs w:val="20"/>
              </w:rPr>
              <w:t>koši za recikliranje po mestu namesto enega koša za mešane odpadke</w:t>
            </w:r>
          </w:p>
        </w:tc>
      </w:tr>
      <w:tr w:rsidR="00F50B9C" w:rsidRPr="008C6EE5" w:rsidTr="00472C97">
        <w:tc>
          <w:tcPr>
            <w:tcW w:w="817" w:type="dxa"/>
            <w:tcBorders>
              <w:bottom w:val="single" w:sz="4" w:space="0" w:color="auto"/>
            </w:tcBorders>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4.15.</w:t>
            </w:r>
          </w:p>
        </w:tc>
        <w:tc>
          <w:tcPr>
            <w:tcW w:w="8505" w:type="dxa"/>
            <w:tcBorders>
              <w:bottom w:val="single" w:sz="4" w:space="0" w:color="auto"/>
            </w:tcBorders>
          </w:tcPr>
          <w:p w:rsidR="00F50B9C" w:rsidRPr="00D761A3" w:rsidRDefault="00D761A3" w:rsidP="00D761A3">
            <w:pPr>
              <w:rPr>
                <w:rFonts w:ascii="Tahoma" w:hAnsi="Tahoma" w:cs="Tahoma"/>
                <w:sz w:val="20"/>
                <w:szCs w:val="20"/>
              </w:rPr>
            </w:pPr>
            <w:r w:rsidRPr="00D761A3">
              <w:rPr>
                <w:rFonts w:ascii="Tahoma" w:hAnsi="Tahoma" w:cs="Tahoma"/>
                <w:sz w:val="20"/>
                <w:szCs w:val="20"/>
              </w:rPr>
              <w:t>vključevanje mladih in njihovih zastopnikov v postopke sprejemanja občinskega prostorskega načrta</w:t>
            </w:r>
          </w:p>
        </w:tc>
      </w:tr>
      <w:tr w:rsidR="00F50B9C" w:rsidRPr="008C6EE5" w:rsidTr="00472C97">
        <w:tc>
          <w:tcPr>
            <w:tcW w:w="817" w:type="dxa"/>
            <w:tcBorders>
              <w:top w:val="single" w:sz="4" w:space="0" w:color="auto"/>
              <w:left w:val="nil"/>
              <w:bottom w:val="single" w:sz="4" w:space="0" w:color="auto"/>
              <w:right w:val="nil"/>
            </w:tcBorders>
          </w:tcPr>
          <w:p w:rsidR="00F50B9C" w:rsidRPr="00F50B9C" w:rsidRDefault="00F50B9C" w:rsidP="002F7559">
            <w:pPr>
              <w:jc w:val="center"/>
              <w:rPr>
                <w:rFonts w:ascii="Tahoma" w:hAnsi="Tahoma" w:cs="Tahoma"/>
                <w:b/>
                <w:sz w:val="20"/>
                <w:szCs w:val="20"/>
              </w:rPr>
            </w:pPr>
          </w:p>
        </w:tc>
        <w:tc>
          <w:tcPr>
            <w:tcW w:w="8505" w:type="dxa"/>
            <w:tcBorders>
              <w:top w:val="single" w:sz="4" w:space="0" w:color="auto"/>
              <w:left w:val="nil"/>
              <w:bottom w:val="single" w:sz="4" w:space="0" w:color="auto"/>
              <w:right w:val="nil"/>
            </w:tcBorders>
          </w:tcPr>
          <w:p w:rsidR="00F50B9C" w:rsidRPr="00EA2673" w:rsidRDefault="00F50B9C" w:rsidP="002F7559">
            <w:pPr>
              <w:jc w:val="center"/>
              <w:rPr>
                <w:rFonts w:ascii="Tahoma" w:hAnsi="Tahoma" w:cs="Tahoma"/>
                <w:sz w:val="36"/>
                <w:szCs w:val="36"/>
              </w:rPr>
            </w:pPr>
          </w:p>
        </w:tc>
      </w:tr>
      <w:tr w:rsidR="00472C97" w:rsidTr="002F7559">
        <w:tc>
          <w:tcPr>
            <w:tcW w:w="9322" w:type="dxa"/>
            <w:gridSpan w:val="2"/>
            <w:tcBorders>
              <w:top w:val="single" w:sz="4" w:space="0" w:color="auto"/>
            </w:tcBorders>
          </w:tcPr>
          <w:p w:rsidR="00472C97" w:rsidRPr="00472C97" w:rsidRDefault="00472C97" w:rsidP="00472C97">
            <w:pPr>
              <w:rPr>
                <w:rFonts w:ascii="Tahoma" w:hAnsi="Tahoma" w:cs="Tahoma"/>
                <w:b/>
              </w:rPr>
            </w:pPr>
            <w:r w:rsidRPr="00472C97">
              <w:rPr>
                <w:rFonts w:ascii="Tahoma" w:hAnsi="Tahoma" w:cs="Tahoma"/>
                <w:b/>
              </w:rPr>
              <w:t>5. UMETNOST, KULTURA IN DEDIŠČINA</w:t>
            </w:r>
          </w:p>
        </w:tc>
      </w:tr>
      <w:tr w:rsidR="00F50B9C"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5.1.</w:t>
            </w:r>
          </w:p>
        </w:tc>
        <w:tc>
          <w:tcPr>
            <w:tcW w:w="8505" w:type="dxa"/>
          </w:tcPr>
          <w:p w:rsidR="00F50B9C" w:rsidRPr="00472C97" w:rsidRDefault="00301839" w:rsidP="00472C97">
            <w:pPr>
              <w:jc w:val="both"/>
              <w:rPr>
                <w:rFonts w:ascii="Tahoma" w:hAnsi="Tahoma" w:cs="Tahoma"/>
                <w:sz w:val="20"/>
                <w:szCs w:val="20"/>
              </w:rPr>
            </w:pPr>
            <w:r>
              <w:rPr>
                <w:rFonts w:ascii="Tahoma" w:hAnsi="Tahoma" w:cs="Tahoma"/>
                <w:sz w:val="20"/>
                <w:szCs w:val="20"/>
              </w:rPr>
              <w:t>s</w:t>
            </w:r>
            <w:r w:rsidR="00472C97" w:rsidRPr="00472C97">
              <w:rPr>
                <w:rFonts w:ascii="Tahoma" w:hAnsi="Tahoma" w:cs="Tahoma"/>
                <w:sz w:val="20"/>
                <w:szCs w:val="20"/>
              </w:rPr>
              <w:t xml:space="preserve">rednjeveška ulica v Starem Velenju, kjer bi zaživel živ muzej na prostem v zgledu </w:t>
            </w:r>
            <w:proofErr w:type="spellStart"/>
            <w:r w:rsidR="00472C97" w:rsidRPr="00472C97">
              <w:rPr>
                <w:rFonts w:ascii="Tahoma" w:hAnsi="Tahoma" w:cs="Tahoma"/>
                <w:sz w:val="20"/>
                <w:szCs w:val="20"/>
              </w:rPr>
              <w:t>Skansen</w:t>
            </w:r>
            <w:proofErr w:type="spellEnd"/>
            <w:r w:rsidR="00472C97" w:rsidRPr="00472C97">
              <w:rPr>
                <w:rFonts w:ascii="Tahoma" w:hAnsi="Tahoma" w:cs="Tahoma"/>
                <w:sz w:val="20"/>
                <w:szCs w:val="20"/>
              </w:rPr>
              <w:t xml:space="preserve"> muzeja - ohranjanje kulturne dediščine, običajev, šeg in navad</w:t>
            </w:r>
          </w:p>
        </w:tc>
      </w:tr>
      <w:tr w:rsidR="00F50B9C"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5.2.</w:t>
            </w:r>
          </w:p>
        </w:tc>
        <w:tc>
          <w:tcPr>
            <w:tcW w:w="8505" w:type="dxa"/>
          </w:tcPr>
          <w:p w:rsidR="00F50B9C" w:rsidRPr="00472C97" w:rsidRDefault="00472C97" w:rsidP="00472C97">
            <w:pPr>
              <w:jc w:val="both"/>
              <w:rPr>
                <w:rFonts w:ascii="Tahoma" w:hAnsi="Tahoma" w:cs="Tahoma"/>
                <w:sz w:val="20"/>
                <w:szCs w:val="20"/>
              </w:rPr>
            </w:pPr>
            <w:r w:rsidRPr="00472C97">
              <w:rPr>
                <w:rFonts w:ascii="Tahoma" w:hAnsi="Tahoma" w:cs="Tahoma"/>
                <w:sz w:val="20"/>
                <w:szCs w:val="20"/>
              </w:rPr>
              <w:t>revitalizacija stare elektrarne v mladinski kulturni prostor</w:t>
            </w:r>
          </w:p>
        </w:tc>
      </w:tr>
      <w:tr w:rsidR="00F50B9C" w:rsidRPr="008C6EE5"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5.3.</w:t>
            </w:r>
          </w:p>
        </w:tc>
        <w:tc>
          <w:tcPr>
            <w:tcW w:w="8505" w:type="dxa"/>
          </w:tcPr>
          <w:p w:rsidR="00F50B9C" w:rsidRPr="00472C97" w:rsidRDefault="00472C97" w:rsidP="001E18A8">
            <w:pPr>
              <w:jc w:val="both"/>
              <w:rPr>
                <w:rFonts w:ascii="Tahoma" w:hAnsi="Tahoma" w:cs="Tahoma"/>
                <w:sz w:val="20"/>
                <w:szCs w:val="20"/>
              </w:rPr>
            </w:pPr>
            <w:r w:rsidRPr="00472C97">
              <w:rPr>
                <w:rFonts w:ascii="Tahoma" w:hAnsi="Tahoma" w:cs="Tahoma"/>
                <w:sz w:val="20"/>
                <w:szCs w:val="20"/>
              </w:rPr>
              <w:t>proračunska postavka za večje tradicionalne mladinske projekte - Dnevi mladih in kulture, ta</w:t>
            </w:r>
            <w:r w:rsidR="001E18A8">
              <w:rPr>
                <w:rFonts w:ascii="Tahoma" w:hAnsi="Tahoma" w:cs="Tahoma"/>
                <w:sz w:val="20"/>
                <w:szCs w:val="20"/>
              </w:rPr>
              <w:t xml:space="preserve">borjenja tabornikov in skavtov, </w:t>
            </w:r>
            <w:r w:rsidRPr="00472C97">
              <w:rPr>
                <w:rFonts w:ascii="Tahoma" w:hAnsi="Tahoma" w:cs="Tahoma"/>
                <w:sz w:val="20"/>
                <w:szCs w:val="20"/>
              </w:rPr>
              <w:t xml:space="preserve">poletni tabor za otroke iz socialno ogroženih družin – </w:t>
            </w:r>
            <w:proofErr w:type="spellStart"/>
            <w:r w:rsidRPr="00472C97">
              <w:rPr>
                <w:rFonts w:ascii="Tahoma" w:hAnsi="Tahoma" w:cs="Tahoma"/>
                <w:sz w:val="20"/>
                <w:szCs w:val="20"/>
              </w:rPr>
              <w:t>Indikamp</w:t>
            </w:r>
            <w:proofErr w:type="spellEnd"/>
          </w:p>
        </w:tc>
      </w:tr>
      <w:tr w:rsidR="00F50B9C" w:rsidRPr="008C6EE5"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5.4.</w:t>
            </w:r>
          </w:p>
        </w:tc>
        <w:tc>
          <w:tcPr>
            <w:tcW w:w="8505" w:type="dxa"/>
          </w:tcPr>
          <w:p w:rsidR="00F50B9C" w:rsidRPr="00472C97" w:rsidRDefault="00472C97" w:rsidP="00472C97">
            <w:pPr>
              <w:jc w:val="both"/>
              <w:rPr>
                <w:rFonts w:ascii="Tahoma" w:hAnsi="Tahoma" w:cs="Tahoma"/>
                <w:sz w:val="20"/>
                <w:szCs w:val="20"/>
              </w:rPr>
            </w:pPr>
            <w:r w:rsidRPr="00472C97">
              <w:rPr>
                <w:rFonts w:ascii="Tahoma" w:hAnsi="Tahoma" w:cs="Tahoma"/>
                <w:sz w:val="20"/>
                <w:szCs w:val="20"/>
              </w:rPr>
              <w:t>pokritje koncertnega prostora na letnem kinu in s tem večja možnost uporabe za najrazličnejše prireditve</w:t>
            </w:r>
          </w:p>
        </w:tc>
      </w:tr>
      <w:tr w:rsidR="00F50B9C" w:rsidRPr="008C6EE5" w:rsidTr="00EA2673">
        <w:tc>
          <w:tcPr>
            <w:tcW w:w="817" w:type="dxa"/>
            <w:tcBorders>
              <w:bottom w:val="single" w:sz="4" w:space="0" w:color="auto"/>
            </w:tcBorders>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5.5.</w:t>
            </w:r>
          </w:p>
        </w:tc>
        <w:tc>
          <w:tcPr>
            <w:tcW w:w="8505" w:type="dxa"/>
            <w:tcBorders>
              <w:bottom w:val="single" w:sz="4" w:space="0" w:color="auto"/>
            </w:tcBorders>
          </w:tcPr>
          <w:p w:rsidR="00F50B9C" w:rsidRPr="00472C97" w:rsidRDefault="00472C97" w:rsidP="00472C97">
            <w:pPr>
              <w:jc w:val="both"/>
              <w:rPr>
                <w:rFonts w:ascii="Tahoma" w:hAnsi="Tahoma" w:cs="Tahoma"/>
                <w:sz w:val="20"/>
                <w:szCs w:val="20"/>
              </w:rPr>
            </w:pPr>
            <w:r w:rsidRPr="00472C97">
              <w:rPr>
                <w:rFonts w:ascii="Tahoma" w:hAnsi="Tahoma" w:cs="Tahoma"/>
                <w:sz w:val="20"/>
                <w:szCs w:val="20"/>
              </w:rPr>
              <w:t>rekonstrukcija in energetska obnova Stare pekarne, kulturno-umetniškega prostora za mlade umetnike</w:t>
            </w:r>
          </w:p>
        </w:tc>
      </w:tr>
      <w:tr w:rsidR="00301839" w:rsidRPr="008C6EE5" w:rsidTr="00EA2673">
        <w:tc>
          <w:tcPr>
            <w:tcW w:w="817" w:type="dxa"/>
            <w:tcBorders>
              <w:bottom w:val="single" w:sz="4" w:space="0" w:color="auto"/>
            </w:tcBorders>
            <w:vAlign w:val="center"/>
          </w:tcPr>
          <w:p w:rsidR="00301839" w:rsidRDefault="00301839" w:rsidP="00472C97">
            <w:pPr>
              <w:jc w:val="center"/>
              <w:rPr>
                <w:rFonts w:ascii="Tahoma" w:hAnsi="Tahoma" w:cs="Tahoma"/>
                <w:b/>
                <w:sz w:val="20"/>
                <w:szCs w:val="20"/>
              </w:rPr>
            </w:pPr>
            <w:r>
              <w:rPr>
                <w:rFonts w:ascii="Tahoma" w:hAnsi="Tahoma" w:cs="Tahoma"/>
                <w:b/>
                <w:sz w:val="20"/>
                <w:szCs w:val="20"/>
              </w:rPr>
              <w:t>5.6.</w:t>
            </w:r>
          </w:p>
        </w:tc>
        <w:tc>
          <w:tcPr>
            <w:tcW w:w="8505" w:type="dxa"/>
            <w:tcBorders>
              <w:bottom w:val="single" w:sz="4" w:space="0" w:color="auto"/>
            </w:tcBorders>
          </w:tcPr>
          <w:p w:rsidR="00301839" w:rsidRPr="00472C97" w:rsidRDefault="00301839" w:rsidP="00472C97">
            <w:pPr>
              <w:jc w:val="both"/>
              <w:rPr>
                <w:rFonts w:ascii="Tahoma" w:hAnsi="Tahoma" w:cs="Tahoma"/>
                <w:sz w:val="20"/>
                <w:szCs w:val="20"/>
              </w:rPr>
            </w:pPr>
            <w:r>
              <w:rPr>
                <w:rFonts w:ascii="Tahoma" w:hAnsi="Tahoma" w:cs="Tahoma"/>
                <w:sz w:val="20"/>
                <w:szCs w:val="20"/>
              </w:rPr>
              <w:t>poenotenje in postavitev novih informacijskih tabel po Velenju in okolici (dodatno z tuji</w:t>
            </w:r>
            <w:r w:rsidR="00014149">
              <w:rPr>
                <w:rFonts w:ascii="Tahoma" w:hAnsi="Tahoma" w:cs="Tahoma"/>
                <w:sz w:val="20"/>
                <w:szCs w:val="20"/>
              </w:rPr>
              <w:t>mi jeziki, kulturo obnašanja</w:t>
            </w:r>
            <w:r>
              <w:rPr>
                <w:rFonts w:ascii="Tahoma" w:hAnsi="Tahoma" w:cs="Tahoma"/>
                <w:sz w:val="20"/>
                <w:szCs w:val="20"/>
              </w:rPr>
              <w:t>,…)</w:t>
            </w:r>
          </w:p>
        </w:tc>
      </w:tr>
      <w:tr w:rsidR="00F50B9C" w:rsidRPr="00EA2673" w:rsidTr="00EA2673">
        <w:tc>
          <w:tcPr>
            <w:tcW w:w="817" w:type="dxa"/>
            <w:tcBorders>
              <w:top w:val="single" w:sz="4" w:space="0" w:color="auto"/>
              <w:left w:val="nil"/>
              <w:bottom w:val="single" w:sz="4" w:space="0" w:color="auto"/>
              <w:right w:val="nil"/>
            </w:tcBorders>
          </w:tcPr>
          <w:p w:rsidR="00F50B9C" w:rsidRPr="00EA2673" w:rsidRDefault="00F50B9C" w:rsidP="002F7559">
            <w:pPr>
              <w:jc w:val="center"/>
              <w:rPr>
                <w:rFonts w:ascii="Tahoma" w:hAnsi="Tahoma" w:cs="Tahoma"/>
                <w:b/>
                <w:sz w:val="36"/>
                <w:szCs w:val="36"/>
              </w:rPr>
            </w:pPr>
          </w:p>
        </w:tc>
        <w:tc>
          <w:tcPr>
            <w:tcW w:w="8505" w:type="dxa"/>
            <w:tcBorders>
              <w:top w:val="single" w:sz="4" w:space="0" w:color="auto"/>
              <w:left w:val="nil"/>
              <w:bottom w:val="single" w:sz="4" w:space="0" w:color="auto"/>
              <w:right w:val="nil"/>
            </w:tcBorders>
          </w:tcPr>
          <w:p w:rsidR="00F50B9C" w:rsidRPr="008A4F20" w:rsidRDefault="00F50B9C" w:rsidP="002F7559">
            <w:pPr>
              <w:jc w:val="center"/>
              <w:rPr>
                <w:rFonts w:ascii="Tahoma" w:hAnsi="Tahoma" w:cs="Tahoma"/>
                <w:sz w:val="50"/>
                <w:szCs w:val="50"/>
              </w:rPr>
            </w:pPr>
          </w:p>
        </w:tc>
      </w:tr>
      <w:tr w:rsidR="00EA2673" w:rsidTr="002F7559">
        <w:tc>
          <w:tcPr>
            <w:tcW w:w="9322" w:type="dxa"/>
            <w:gridSpan w:val="2"/>
            <w:tcBorders>
              <w:top w:val="single" w:sz="4" w:space="0" w:color="auto"/>
            </w:tcBorders>
          </w:tcPr>
          <w:p w:rsidR="00EA2673" w:rsidRPr="00EA2673" w:rsidRDefault="00EA2673" w:rsidP="00EA2673">
            <w:pPr>
              <w:rPr>
                <w:rFonts w:ascii="Tahoma" w:hAnsi="Tahoma" w:cs="Tahoma"/>
                <w:b/>
              </w:rPr>
            </w:pPr>
            <w:r>
              <w:rPr>
                <w:rFonts w:ascii="Tahoma" w:hAnsi="Tahoma" w:cs="Tahoma"/>
                <w:b/>
              </w:rPr>
              <w:lastRenderedPageBreak/>
              <w:t>6. ŠPORT IN PROSTI ČAS</w:t>
            </w:r>
          </w:p>
        </w:tc>
      </w:tr>
      <w:tr w:rsidR="00F50B9C"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ohranitev javnega razpisa za sofinanciranje mladinskih projektnih aktivnosti</w:t>
            </w:r>
          </w:p>
        </w:tc>
      </w:tr>
      <w:tr w:rsidR="00F50B9C" w:rsidRPr="008C6EE5"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6.2.</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zagotavljanje infrastrukture za mladinske organizacije – brezplačna oddaja občinskih prostorov za uporabo mladinskim organizacijam</w:t>
            </w:r>
          </w:p>
        </w:tc>
      </w:tr>
      <w:tr w:rsidR="00F50B9C" w:rsidRPr="008C6EE5"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6.3.</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zagotavljanje brezplačnega vodenja poslovnih računov in izdelave letne bilance lokalnim mladinskim organizacijam</w:t>
            </w:r>
          </w:p>
        </w:tc>
      </w:tr>
      <w:tr w:rsidR="00F50B9C" w:rsidRPr="008C6EE5"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6.4.</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omogočanje brezplačne uporabe notranje športne infrastrukture lokalne skupnosti v zimskem času za lokalne mladinske organizacije in neformalne skupine mladih</w:t>
            </w:r>
          </w:p>
        </w:tc>
      </w:tr>
      <w:tr w:rsidR="00F50B9C" w:rsidTr="00014149">
        <w:tc>
          <w:tcPr>
            <w:tcW w:w="817" w:type="dxa"/>
            <w:tcBorders>
              <w:bottom w:val="single" w:sz="4" w:space="0" w:color="auto"/>
            </w:tcBorders>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6.5.</w:t>
            </w:r>
          </w:p>
        </w:tc>
        <w:tc>
          <w:tcPr>
            <w:tcW w:w="8505" w:type="dxa"/>
            <w:tcBorders>
              <w:bottom w:val="single" w:sz="4" w:space="0" w:color="auto"/>
            </w:tcBorders>
          </w:tcPr>
          <w:p w:rsidR="00F50B9C" w:rsidRPr="002F7559" w:rsidRDefault="00557ED3" w:rsidP="00C67ADD">
            <w:pPr>
              <w:jc w:val="both"/>
              <w:rPr>
                <w:rFonts w:ascii="Tahoma" w:hAnsi="Tahoma" w:cs="Tahoma"/>
                <w:sz w:val="20"/>
                <w:szCs w:val="20"/>
              </w:rPr>
            </w:pPr>
            <w:r>
              <w:rPr>
                <w:rFonts w:ascii="Tahoma" w:hAnsi="Tahoma" w:cs="Tahoma"/>
                <w:sz w:val="20"/>
                <w:szCs w:val="20"/>
              </w:rPr>
              <w:t>obuditev nekoč tradicionalne</w:t>
            </w:r>
            <w:r w:rsidR="002F7559" w:rsidRPr="003237D7">
              <w:rPr>
                <w:rFonts w:ascii="Tahoma" w:hAnsi="Tahoma" w:cs="Tahoma"/>
                <w:sz w:val="20"/>
                <w:szCs w:val="20"/>
              </w:rPr>
              <w:t xml:space="preserve"> dvodnevne prireditve Noč ob jezeru</w:t>
            </w:r>
          </w:p>
        </w:tc>
      </w:tr>
      <w:tr w:rsidR="00014149" w:rsidTr="00014149">
        <w:tc>
          <w:tcPr>
            <w:tcW w:w="817" w:type="dxa"/>
            <w:tcBorders>
              <w:left w:val="nil"/>
              <w:right w:val="nil"/>
            </w:tcBorders>
            <w:vAlign w:val="center"/>
          </w:tcPr>
          <w:p w:rsidR="00014149" w:rsidRPr="00014149" w:rsidRDefault="00014149" w:rsidP="002F7559">
            <w:pPr>
              <w:jc w:val="center"/>
              <w:rPr>
                <w:rFonts w:ascii="Tahoma" w:hAnsi="Tahoma" w:cs="Tahoma"/>
                <w:b/>
                <w:sz w:val="36"/>
                <w:szCs w:val="36"/>
              </w:rPr>
            </w:pPr>
          </w:p>
        </w:tc>
        <w:tc>
          <w:tcPr>
            <w:tcW w:w="8505" w:type="dxa"/>
            <w:tcBorders>
              <w:left w:val="nil"/>
              <w:right w:val="nil"/>
            </w:tcBorders>
          </w:tcPr>
          <w:p w:rsidR="00014149" w:rsidRDefault="00014149" w:rsidP="00C67ADD">
            <w:pPr>
              <w:jc w:val="both"/>
              <w:rPr>
                <w:rFonts w:ascii="Tahoma" w:hAnsi="Tahoma" w:cs="Tahoma"/>
                <w:sz w:val="20"/>
                <w:szCs w:val="20"/>
              </w:rPr>
            </w:pPr>
          </w:p>
        </w:tc>
      </w:tr>
      <w:tr w:rsidR="007A1AF6" w:rsidTr="00EA1F7E">
        <w:tc>
          <w:tcPr>
            <w:tcW w:w="9322" w:type="dxa"/>
            <w:gridSpan w:val="2"/>
            <w:vAlign w:val="center"/>
          </w:tcPr>
          <w:p w:rsidR="007A1AF6" w:rsidRDefault="007A1AF6" w:rsidP="00C67ADD">
            <w:pPr>
              <w:jc w:val="both"/>
              <w:rPr>
                <w:rFonts w:ascii="Tahoma" w:hAnsi="Tahoma" w:cs="Tahoma"/>
                <w:sz w:val="20"/>
                <w:szCs w:val="20"/>
              </w:rPr>
            </w:pPr>
            <w:r>
              <w:rPr>
                <w:rFonts w:ascii="Tahoma" w:hAnsi="Tahoma" w:cs="Tahoma"/>
                <w:b/>
              </w:rPr>
              <w:t>6. ŠPORT IN PROSTI ČAS</w:t>
            </w:r>
          </w:p>
        </w:tc>
      </w:tr>
      <w:tr w:rsidR="00F50B9C"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6.6.</w:t>
            </w:r>
          </w:p>
        </w:tc>
        <w:tc>
          <w:tcPr>
            <w:tcW w:w="8505" w:type="dxa"/>
          </w:tcPr>
          <w:p w:rsidR="00F50B9C" w:rsidRPr="002F7559" w:rsidRDefault="00CF0196" w:rsidP="00C67ADD">
            <w:pPr>
              <w:jc w:val="both"/>
              <w:rPr>
                <w:rFonts w:ascii="Tahoma" w:hAnsi="Tahoma" w:cs="Tahoma"/>
                <w:sz w:val="20"/>
                <w:szCs w:val="20"/>
              </w:rPr>
            </w:pPr>
            <w:r>
              <w:rPr>
                <w:rFonts w:ascii="Tahoma" w:hAnsi="Tahoma" w:cs="Tahoma"/>
                <w:sz w:val="20"/>
                <w:szCs w:val="20"/>
              </w:rPr>
              <w:t>o</w:t>
            </w:r>
            <w:r w:rsidR="002F7559">
              <w:rPr>
                <w:rFonts w:ascii="Tahoma" w:hAnsi="Tahoma" w:cs="Tahoma"/>
                <w:sz w:val="20"/>
                <w:szCs w:val="20"/>
              </w:rPr>
              <w:t xml:space="preserve">hranitev </w:t>
            </w:r>
            <w:r w:rsidR="002F7559" w:rsidRPr="003237D7">
              <w:rPr>
                <w:rFonts w:ascii="Tahoma" w:hAnsi="Tahoma" w:cs="Tahoma"/>
                <w:sz w:val="20"/>
                <w:szCs w:val="20"/>
              </w:rPr>
              <w:t xml:space="preserve">brezplačnega drsališča in </w:t>
            </w:r>
            <w:proofErr w:type="spellStart"/>
            <w:r w:rsidR="002F7559" w:rsidRPr="003237D7">
              <w:rPr>
                <w:rFonts w:ascii="Tahoma" w:hAnsi="Tahoma" w:cs="Tahoma"/>
                <w:sz w:val="20"/>
                <w:szCs w:val="20"/>
              </w:rPr>
              <w:t>curling</w:t>
            </w:r>
            <w:proofErr w:type="spellEnd"/>
            <w:r w:rsidR="002F7559" w:rsidRPr="003237D7">
              <w:rPr>
                <w:rFonts w:ascii="Tahoma" w:hAnsi="Tahoma" w:cs="Tahoma"/>
                <w:sz w:val="20"/>
                <w:szCs w:val="20"/>
              </w:rPr>
              <w:t xml:space="preserve"> steze v Sončnem parku</w:t>
            </w:r>
          </w:p>
        </w:tc>
      </w:tr>
      <w:tr w:rsidR="00F50B9C"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6.7.</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nadgradnja skate parka in predaja le-tega v upravljanje Športni zvezi Velenje ter Društvu urbanih športov DUŠA</w:t>
            </w:r>
          </w:p>
        </w:tc>
      </w:tr>
      <w:tr w:rsidR="00F50B9C" w:rsidRPr="008C6EE5"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6.8.</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razširitev kolesarske poti proti Koroški in Avstriji</w:t>
            </w:r>
          </w:p>
        </w:tc>
      </w:tr>
      <w:tr w:rsidR="00F50B9C" w:rsidRPr="008C6EE5"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6.9.</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izgradnja parka za pse</w:t>
            </w:r>
          </w:p>
        </w:tc>
      </w:tr>
      <w:tr w:rsidR="00F50B9C" w:rsidRPr="008C6EE5"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6.10.</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izgradnja preprostih piknik prostorov za občane v Sončnem parku in oživitev le-tega</w:t>
            </w:r>
          </w:p>
        </w:tc>
      </w:tr>
      <w:tr w:rsidR="00F50B9C"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6.11.</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dozidava stadiona v atletsko dvorano</w:t>
            </w:r>
          </w:p>
        </w:tc>
      </w:tr>
      <w:tr w:rsidR="00F50B9C"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6.12.</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izdelava zunanjega bazena ob ali na velenjskem jezeru</w:t>
            </w:r>
          </w:p>
        </w:tc>
      </w:tr>
      <w:tr w:rsidR="00F50B9C" w:rsidTr="00E91656">
        <w:tc>
          <w:tcPr>
            <w:tcW w:w="817" w:type="dxa"/>
            <w:tcBorders>
              <w:bottom w:val="single" w:sz="4" w:space="0" w:color="auto"/>
            </w:tcBorders>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6.13.</w:t>
            </w:r>
          </w:p>
        </w:tc>
        <w:tc>
          <w:tcPr>
            <w:tcW w:w="8505" w:type="dxa"/>
            <w:tcBorders>
              <w:bottom w:val="single" w:sz="4" w:space="0" w:color="auto"/>
            </w:tcBorders>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izgradnja adrenalinsko-pustolovskega parka</w:t>
            </w:r>
          </w:p>
        </w:tc>
      </w:tr>
      <w:tr w:rsidR="00EA2673" w:rsidRPr="00E91656" w:rsidTr="00E91656">
        <w:tc>
          <w:tcPr>
            <w:tcW w:w="817" w:type="dxa"/>
            <w:tcBorders>
              <w:top w:val="single" w:sz="4" w:space="0" w:color="auto"/>
              <w:left w:val="nil"/>
              <w:bottom w:val="single" w:sz="4" w:space="0" w:color="auto"/>
              <w:right w:val="nil"/>
            </w:tcBorders>
          </w:tcPr>
          <w:p w:rsidR="00EA2673" w:rsidRPr="00E91656" w:rsidRDefault="00EA2673" w:rsidP="002F7559">
            <w:pPr>
              <w:jc w:val="center"/>
              <w:rPr>
                <w:rFonts w:ascii="Tahoma" w:hAnsi="Tahoma" w:cs="Tahoma"/>
                <w:b/>
                <w:sz w:val="36"/>
                <w:szCs w:val="36"/>
              </w:rPr>
            </w:pPr>
          </w:p>
        </w:tc>
        <w:tc>
          <w:tcPr>
            <w:tcW w:w="8505" w:type="dxa"/>
            <w:tcBorders>
              <w:top w:val="single" w:sz="4" w:space="0" w:color="auto"/>
              <w:left w:val="nil"/>
              <w:bottom w:val="single" w:sz="4" w:space="0" w:color="auto"/>
              <w:right w:val="nil"/>
            </w:tcBorders>
          </w:tcPr>
          <w:p w:rsidR="00EA2673" w:rsidRPr="00E91656" w:rsidRDefault="00EA2673" w:rsidP="002F7559">
            <w:pPr>
              <w:jc w:val="both"/>
              <w:rPr>
                <w:rFonts w:ascii="Tahoma" w:hAnsi="Tahoma" w:cs="Tahoma"/>
                <w:sz w:val="36"/>
                <w:szCs w:val="36"/>
              </w:rPr>
            </w:pPr>
          </w:p>
        </w:tc>
      </w:tr>
      <w:tr w:rsidR="00E91656" w:rsidRPr="00472C97" w:rsidTr="003562EC">
        <w:tc>
          <w:tcPr>
            <w:tcW w:w="9322" w:type="dxa"/>
            <w:gridSpan w:val="2"/>
            <w:tcBorders>
              <w:top w:val="single" w:sz="4" w:space="0" w:color="auto"/>
            </w:tcBorders>
          </w:tcPr>
          <w:p w:rsidR="00E91656" w:rsidRPr="00E91656" w:rsidRDefault="00E91656" w:rsidP="00E91656">
            <w:pPr>
              <w:jc w:val="both"/>
              <w:rPr>
                <w:rFonts w:ascii="Tahoma" w:hAnsi="Tahoma" w:cs="Tahoma"/>
                <w:sz w:val="20"/>
                <w:szCs w:val="20"/>
              </w:rPr>
            </w:pPr>
            <w:r>
              <w:rPr>
                <w:rFonts w:ascii="Tahoma" w:hAnsi="Tahoma" w:cs="Tahoma"/>
                <w:b/>
              </w:rPr>
              <w:t xml:space="preserve">7. </w:t>
            </w:r>
            <w:r w:rsidRPr="00E91656">
              <w:rPr>
                <w:rFonts w:ascii="Tahoma" w:hAnsi="Tahoma" w:cs="Tahoma"/>
                <w:b/>
              </w:rPr>
              <w:t>MLADI S POSEBNIMI POTREBAMI IN MANJ PRILOŽNOSTMI</w:t>
            </w:r>
          </w:p>
        </w:tc>
      </w:tr>
      <w:tr w:rsidR="00EA2673" w:rsidRPr="00472C97" w:rsidTr="00CF0196">
        <w:tc>
          <w:tcPr>
            <w:tcW w:w="817" w:type="dxa"/>
            <w:vAlign w:val="center"/>
          </w:tcPr>
          <w:p w:rsidR="00EA2673" w:rsidRPr="002F7559" w:rsidRDefault="00CF0196" w:rsidP="00CF0196">
            <w:pPr>
              <w:jc w:val="center"/>
              <w:rPr>
                <w:rFonts w:ascii="Tahoma" w:hAnsi="Tahoma" w:cs="Tahoma"/>
                <w:b/>
                <w:sz w:val="20"/>
                <w:szCs w:val="20"/>
              </w:rPr>
            </w:pPr>
            <w:r>
              <w:rPr>
                <w:rFonts w:ascii="Tahoma" w:hAnsi="Tahoma" w:cs="Tahoma"/>
                <w:b/>
                <w:sz w:val="20"/>
                <w:szCs w:val="20"/>
              </w:rPr>
              <w:t>7.1.</w:t>
            </w:r>
          </w:p>
        </w:tc>
        <w:tc>
          <w:tcPr>
            <w:tcW w:w="8505" w:type="dxa"/>
          </w:tcPr>
          <w:p w:rsidR="00EA2673" w:rsidRPr="002F7559" w:rsidRDefault="00CF0196" w:rsidP="002F7559">
            <w:pPr>
              <w:jc w:val="both"/>
              <w:rPr>
                <w:rFonts w:ascii="Tahoma" w:hAnsi="Tahoma" w:cs="Tahoma"/>
                <w:sz w:val="20"/>
                <w:szCs w:val="20"/>
              </w:rPr>
            </w:pPr>
            <w:r>
              <w:rPr>
                <w:rFonts w:ascii="Tahoma" w:hAnsi="Tahoma" w:cs="Tahoma"/>
                <w:sz w:val="20"/>
                <w:szCs w:val="20"/>
              </w:rPr>
              <w:t>s</w:t>
            </w:r>
            <w:r w:rsidR="00E91656" w:rsidRPr="00E91656">
              <w:rPr>
                <w:rFonts w:ascii="Tahoma" w:hAnsi="Tahoma" w:cs="Tahoma"/>
                <w:sz w:val="20"/>
                <w:szCs w:val="20"/>
              </w:rPr>
              <w:t>tanovanjska skupnost za invalidne osebe (samostojno življenje, spodbuda mentorj</w:t>
            </w:r>
            <w:r>
              <w:rPr>
                <w:rFonts w:ascii="Tahoma" w:hAnsi="Tahoma" w:cs="Tahoma"/>
                <w:sz w:val="20"/>
                <w:szCs w:val="20"/>
              </w:rPr>
              <w:t xml:space="preserve">ev, </w:t>
            </w:r>
            <w:proofErr w:type="spellStart"/>
            <w:r>
              <w:rPr>
                <w:rFonts w:ascii="Tahoma" w:hAnsi="Tahoma" w:cs="Tahoma"/>
                <w:sz w:val="20"/>
                <w:szCs w:val="20"/>
              </w:rPr>
              <w:t>elektro</w:t>
            </w:r>
            <w:proofErr w:type="spellEnd"/>
            <w:r>
              <w:rPr>
                <w:rFonts w:ascii="Tahoma" w:hAnsi="Tahoma" w:cs="Tahoma"/>
                <w:sz w:val="20"/>
                <w:szCs w:val="20"/>
              </w:rPr>
              <w:t xml:space="preserve"> stol za </w:t>
            </w:r>
            <w:proofErr w:type="spellStart"/>
            <w:r>
              <w:rPr>
                <w:rFonts w:ascii="Tahoma" w:hAnsi="Tahoma" w:cs="Tahoma"/>
                <w:sz w:val="20"/>
                <w:szCs w:val="20"/>
              </w:rPr>
              <w:t>nepokretne</w:t>
            </w:r>
            <w:proofErr w:type="spellEnd"/>
            <w:r>
              <w:rPr>
                <w:rFonts w:ascii="Tahoma" w:hAnsi="Tahoma" w:cs="Tahoma"/>
                <w:sz w:val="20"/>
                <w:szCs w:val="20"/>
              </w:rPr>
              <w:t>)</w:t>
            </w:r>
          </w:p>
        </w:tc>
      </w:tr>
      <w:tr w:rsidR="00EA2673" w:rsidRPr="00472C97" w:rsidTr="00CF0196">
        <w:tc>
          <w:tcPr>
            <w:tcW w:w="817" w:type="dxa"/>
            <w:vAlign w:val="center"/>
          </w:tcPr>
          <w:p w:rsidR="00EA2673" w:rsidRPr="002F7559" w:rsidRDefault="00CF0196" w:rsidP="00CF0196">
            <w:pPr>
              <w:jc w:val="center"/>
              <w:rPr>
                <w:rFonts w:ascii="Tahoma" w:hAnsi="Tahoma" w:cs="Tahoma"/>
                <w:b/>
                <w:sz w:val="20"/>
                <w:szCs w:val="20"/>
              </w:rPr>
            </w:pPr>
            <w:r>
              <w:rPr>
                <w:rFonts w:ascii="Tahoma" w:hAnsi="Tahoma" w:cs="Tahoma"/>
                <w:b/>
                <w:sz w:val="20"/>
                <w:szCs w:val="20"/>
              </w:rPr>
              <w:t>7.2.</w:t>
            </w:r>
          </w:p>
        </w:tc>
        <w:tc>
          <w:tcPr>
            <w:tcW w:w="8505" w:type="dxa"/>
          </w:tcPr>
          <w:p w:rsidR="00EA2673" w:rsidRPr="002F7559" w:rsidRDefault="00FF3E50" w:rsidP="002F7559">
            <w:pPr>
              <w:jc w:val="both"/>
              <w:rPr>
                <w:rFonts w:ascii="Tahoma" w:hAnsi="Tahoma" w:cs="Tahoma"/>
                <w:sz w:val="20"/>
                <w:szCs w:val="20"/>
              </w:rPr>
            </w:pPr>
            <w:r>
              <w:rPr>
                <w:rFonts w:ascii="Tahoma" w:hAnsi="Tahoma" w:cs="Tahoma"/>
                <w:sz w:val="20"/>
                <w:szCs w:val="20"/>
              </w:rPr>
              <w:t>k</w:t>
            </w:r>
            <w:r w:rsidR="00CF0196" w:rsidRPr="00E91656">
              <w:rPr>
                <w:rFonts w:ascii="Tahoma" w:hAnsi="Tahoma" w:cs="Tahoma"/>
                <w:sz w:val="20"/>
                <w:szCs w:val="20"/>
              </w:rPr>
              <w:t>lančine za invalidne osebe (npr: pr</w:t>
            </w:r>
            <w:r w:rsidR="00CF0196">
              <w:rPr>
                <w:rFonts w:ascii="Tahoma" w:hAnsi="Tahoma" w:cs="Tahoma"/>
                <w:sz w:val="20"/>
                <w:szCs w:val="20"/>
              </w:rPr>
              <w:t>i Ohridu bolj položne klančine</w:t>
            </w:r>
            <w:r w:rsidR="00557ED3">
              <w:rPr>
                <w:rFonts w:ascii="Tahoma" w:hAnsi="Tahoma" w:cs="Tahoma"/>
                <w:sz w:val="20"/>
                <w:szCs w:val="20"/>
              </w:rPr>
              <w:t>, Velenjski grad, Vila Herberstein</w:t>
            </w:r>
            <w:r w:rsidR="00CF0196">
              <w:rPr>
                <w:rFonts w:ascii="Tahoma" w:hAnsi="Tahoma" w:cs="Tahoma"/>
                <w:sz w:val="20"/>
                <w:szCs w:val="20"/>
              </w:rPr>
              <w:t>)</w:t>
            </w:r>
          </w:p>
        </w:tc>
      </w:tr>
      <w:tr w:rsidR="00EA2673" w:rsidTr="00CF0196">
        <w:tc>
          <w:tcPr>
            <w:tcW w:w="817" w:type="dxa"/>
            <w:vAlign w:val="center"/>
          </w:tcPr>
          <w:p w:rsidR="00EA2673" w:rsidRPr="002F7559" w:rsidRDefault="00CF0196" w:rsidP="00CF0196">
            <w:pPr>
              <w:jc w:val="center"/>
              <w:rPr>
                <w:rFonts w:ascii="Tahoma" w:hAnsi="Tahoma" w:cs="Tahoma"/>
                <w:b/>
                <w:sz w:val="20"/>
                <w:szCs w:val="20"/>
              </w:rPr>
            </w:pPr>
            <w:r>
              <w:rPr>
                <w:rFonts w:ascii="Tahoma" w:hAnsi="Tahoma" w:cs="Tahoma"/>
                <w:b/>
                <w:sz w:val="20"/>
                <w:szCs w:val="20"/>
              </w:rPr>
              <w:t>7.3.</w:t>
            </w:r>
          </w:p>
        </w:tc>
        <w:tc>
          <w:tcPr>
            <w:tcW w:w="8505" w:type="dxa"/>
          </w:tcPr>
          <w:p w:rsidR="00EA2673" w:rsidRPr="002F7559" w:rsidRDefault="00CF0196" w:rsidP="002F7559">
            <w:pPr>
              <w:jc w:val="both"/>
              <w:rPr>
                <w:rFonts w:ascii="Tahoma" w:hAnsi="Tahoma" w:cs="Tahoma"/>
                <w:sz w:val="20"/>
                <w:szCs w:val="20"/>
              </w:rPr>
            </w:pPr>
            <w:r>
              <w:rPr>
                <w:rFonts w:ascii="Tahoma" w:hAnsi="Tahoma" w:cs="Tahoma"/>
                <w:sz w:val="20"/>
                <w:szCs w:val="20"/>
              </w:rPr>
              <w:t>p</w:t>
            </w:r>
            <w:r w:rsidRPr="00E91656">
              <w:rPr>
                <w:rFonts w:ascii="Tahoma" w:hAnsi="Tahoma" w:cs="Tahoma"/>
                <w:sz w:val="20"/>
                <w:szCs w:val="20"/>
              </w:rPr>
              <w:t>očitniško delo, kjer bi mladi skrbeli in se družili z mladimi in starostniki s posebnimi potrebami</w:t>
            </w:r>
          </w:p>
        </w:tc>
      </w:tr>
      <w:tr w:rsidR="00EA2673" w:rsidTr="00CF0196">
        <w:tc>
          <w:tcPr>
            <w:tcW w:w="817" w:type="dxa"/>
            <w:vAlign w:val="center"/>
          </w:tcPr>
          <w:p w:rsidR="00EA2673" w:rsidRPr="002F7559" w:rsidRDefault="00FF3E50" w:rsidP="00CF0196">
            <w:pPr>
              <w:jc w:val="center"/>
              <w:rPr>
                <w:rFonts w:ascii="Tahoma" w:hAnsi="Tahoma" w:cs="Tahoma"/>
                <w:b/>
                <w:sz w:val="20"/>
                <w:szCs w:val="20"/>
              </w:rPr>
            </w:pPr>
            <w:r>
              <w:rPr>
                <w:rFonts w:ascii="Tahoma" w:hAnsi="Tahoma" w:cs="Tahoma"/>
                <w:b/>
                <w:sz w:val="20"/>
                <w:szCs w:val="20"/>
              </w:rPr>
              <w:t>7.4.</w:t>
            </w:r>
          </w:p>
        </w:tc>
        <w:tc>
          <w:tcPr>
            <w:tcW w:w="8505" w:type="dxa"/>
          </w:tcPr>
          <w:p w:rsidR="00EA2673" w:rsidRPr="002F7559" w:rsidRDefault="00FF3E50" w:rsidP="002F7559">
            <w:pPr>
              <w:jc w:val="both"/>
              <w:rPr>
                <w:rFonts w:ascii="Tahoma" w:hAnsi="Tahoma" w:cs="Tahoma"/>
                <w:sz w:val="20"/>
                <w:szCs w:val="20"/>
              </w:rPr>
            </w:pPr>
            <w:r>
              <w:rPr>
                <w:rFonts w:ascii="Tahoma" w:hAnsi="Tahoma" w:cs="Tahoma"/>
                <w:sz w:val="20"/>
                <w:szCs w:val="20"/>
              </w:rPr>
              <w:t>vzpostavitev materinskega doma za žrtve nasilja</w:t>
            </w:r>
          </w:p>
        </w:tc>
      </w:tr>
    </w:tbl>
    <w:p w:rsidR="00D96CD6" w:rsidRDefault="00D96CD6" w:rsidP="00D96CD6"/>
    <w:p w:rsidR="003179EE" w:rsidRPr="00D96CD6" w:rsidRDefault="003179EE" w:rsidP="00D96CD6"/>
    <w:p w:rsidR="004E580C" w:rsidRPr="004E580C" w:rsidRDefault="00D96CD6" w:rsidP="004E580C">
      <w:pPr>
        <w:pStyle w:val="Naslov2"/>
      </w:pPr>
      <w:bookmarkStart w:id="165" w:name="_Toc435438580"/>
      <w:r>
        <w:t>POVZETEK CILJEV</w:t>
      </w:r>
      <w:r w:rsidR="004E580C">
        <w:t xml:space="preserve"> PO LOKALNIH MLADINSKIH POLITIKAH</w:t>
      </w:r>
      <w:bookmarkEnd w:id="165"/>
    </w:p>
    <w:tbl>
      <w:tblPr>
        <w:tblStyle w:val="Tabelamrea"/>
        <w:tblW w:w="9322" w:type="dxa"/>
        <w:tblLook w:val="04A0" w:firstRow="1" w:lastRow="0" w:firstColumn="1" w:lastColumn="0" w:noHBand="0" w:noVBand="1"/>
      </w:tblPr>
      <w:tblGrid>
        <w:gridCol w:w="1242"/>
        <w:gridCol w:w="8080"/>
      </w:tblGrid>
      <w:tr w:rsidR="00582ED1" w:rsidRPr="002F7559" w:rsidTr="003562EC">
        <w:tc>
          <w:tcPr>
            <w:tcW w:w="9322" w:type="dxa"/>
            <w:gridSpan w:val="2"/>
            <w:tcBorders>
              <w:top w:val="single" w:sz="4" w:space="0" w:color="auto"/>
            </w:tcBorders>
          </w:tcPr>
          <w:p w:rsidR="00582ED1" w:rsidRPr="002F7559" w:rsidRDefault="00800CF6" w:rsidP="003562EC">
            <w:pPr>
              <w:jc w:val="both"/>
              <w:rPr>
                <w:rFonts w:ascii="Tahoma" w:hAnsi="Tahoma" w:cs="Tahoma"/>
                <w:sz w:val="20"/>
                <w:szCs w:val="20"/>
              </w:rPr>
            </w:pPr>
            <w:r w:rsidRPr="00B70946">
              <w:rPr>
                <w:rFonts w:ascii="Tahoma" w:hAnsi="Tahoma" w:cs="Tahoma"/>
                <w:b/>
              </w:rPr>
              <w:t>1. (MEDNARODNA) MOBILNOST MLADIH</w:t>
            </w:r>
          </w:p>
        </w:tc>
      </w:tr>
      <w:tr w:rsidR="00E91656" w:rsidRPr="002F7559" w:rsidTr="004E580C">
        <w:tc>
          <w:tcPr>
            <w:tcW w:w="1242" w:type="dxa"/>
          </w:tcPr>
          <w:p w:rsidR="00E91656" w:rsidRPr="004E580C" w:rsidRDefault="00800CF6" w:rsidP="003562EC">
            <w:pPr>
              <w:jc w:val="center"/>
              <w:rPr>
                <w:rFonts w:ascii="Tahoma" w:hAnsi="Tahoma" w:cs="Tahoma"/>
                <w:b/>
              </w:rPr>
            </w:pPr>
            <w:r w:rsidRPr="004E580C">
              <w:rPr>
                <w:rFonts w:ascii="Tahoma" w:hAnsi="Tahoma" w:cs="Tahoma"/>
                <w:b/>
              </w:rPr>
              <w:t>A</w:t>
            </w:r>
          </w:p>
        </w:tc>
        <w:tc>
          <w:tcPr>
            <w:tcW w:w="8080" w:type="dxa"/>
          </w:tcPr>
          <w:p w:rsidR="00E91656" w:rsidRPr="004E580C" w:rsidRDefault="00800CF6" w:rsidP="003562EC">
            <w:pPr>
              <w:jc w:val="both"/>
              <w:rPr>
                <w:rFonts w:ascii="Tahoma" w:hAnsi="Tahoma" w:cs="Tahoma"/>
                <w:b/>
              </w:rPr>
            </w:pPr>
            <w:r w:rsidRPr="004E580C">
              <w:rPr>
                <w:rFonts w:ascii="Tahoma" w:hAnsi="Tahoma" w:cs="Tahoma"/>
                <w:b/>
              </w:rPr>
              <w:t>4.000 €</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proofErr w:type="spellStart"/>
            <w:r>
              <w:rPr>
                <w:rFonts w:ascii="Tahoma" w:hAnsi="Tahoma" w:cs="Tahoma"/>
                <w:b/>
                <w:sz w:val="20"/>
                <w:szCs w:val="20"/>
              </w:rPr>
              <w:t>A.1.1</w:t>
            </w:r>
            <w:proofErr w:type="spellEnd"/>
          </w:p>
        </w:tc>
        <w:tc>
          <w:tcPr>
            <w:tcW w:w="8080" w:type="dxa"/>
          </w:tcPr>
          <w:p w:rsidR="00E91656" w:rsidRPr="002F7559" w:rsidRDefault="00800CF6" w:rsidP="00800CF6">
            <w:pPr>
              <w:jc w:val="both"/>
              <w:rPr>
                <w:rFonts w:ascii="Tahoma" w:hAnsi="Tahoma" w:cs="Tahoma"/>
                <w:sz w:val="20"/>
                <w:szCs w:val="20"/>
              </w:rPr>
            </w:pPr>
            <w:r w:rsidRPr="00215AFE">
              <w:rPr>
                <w:rFonts w:ascii="Tahoma" w:hAnsi="Tahoma" w:cs="Tahoma"/>
                <w:sz w:val="20"/>
                <w:szCs w:val="20"/>
              </w:rPr>
              <w:t>mednarodne kolonij</w:t>
            </w:r>
            <w:r>
              <w:rPr>
                <w:rFonts w:ascii="Tahoma" w:hAnsi="Tahoma" w:cs="Tahoma"/>
                <w:sz w:val="20"/>
                <w:szCs w:val="20"/>
              </w:rPr>
              <w:t>e in tabori</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r>
              <w:rPr>
                <w:rFonts w:ascii="Tahoma" w:hAnsi="Tahoma" w:cs="Tahoma"/>
                <w:b/>
                <w:sz w:val="20"/>
                <w:szCs w:val="20"/>
              </w:rPr>
              <w:t>A.1.2.</w:t>
            </w:r>
          </w:p>
        </w:tc>
        <w:tc>
          <w:tcPr>
            <w:tcW w:w="8080" w:type="dxa"/>
          </w:tcPr>
          <w:p w:rsidR="00E91656" w:rsidRPr="002F7559" w:rsidRDefault="00800CF6" w:rsidP="003562EC">
            <w:pPr>
              <w:jc w:val="both"/>
              <w:rPr>
                <w:rFonts w:ascii="Tahoma" w:hAnsi="Tahoma" w:cs="Tahoma"/>
                <w:sz w:val="20"/>
                <w:szCs w:val="20"/>
              </w:rPr>
            </w:pPr>
            <w:r w:rsidRPr="00215AFE">
              <w:rPr>
                <w:rFonts w:ascii="Tahoma" w:hAnsi="Tahoma" w:cs="Tahoma"/>
                <w:sz w:val="20"/>
                <w:szCs w:val="20"/>
              </w:rPr>
              <w:t>izmenja</w:t>
            </w:r>
            <w:r>
              <w:rPr>
                <w:rFonts w:ascii="Tahoma" w:hAnsi="Tahoma" w:cs="Tahoma"/>
                <w:sz w:val="20"/>
                <w:szCs w:val="20"/>
              </w:rPr>
              <w:t xml:space="preserve">ve dobrih praks med pobratenimi </w:t>
            </w:r>
            <w:r w:rsidRPr="00215AFE">
              <w:rPr>
                <w:rFonts w:ascii="Tahoma" w:hAnsi="Tahoma" w:cs="Tahoma"/>
                <w:sz w:val="20"/>
                <w:szCs w:val="20"/>
              </w:rPr>
              <w:t>mest</w:t>
            </w:r>
            <w:r>
              <w:rPr>
                <w:rFonts w:ascii="Tahoma" w:hAnsi="Tahoma" w:cs="Tahoma"/>
                <w:sz w:val="20"/>
                <w:szCs w:val="20"/>
              </w:rPr>
              <w:t>i</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r>
              <w:rPr>
                <w:rFonts w:ascii="Tahoma" w:hAnsi="Tahoma" w:cs="Tahoma"/>
                <w:b/>
                <w:sz w:val="20"/>
                <w:szCs w:val="20"/>
              </w:rPr>
              <w:t>A.1.3.</w:t>
            </w:r>
          </w:p>
        </w:tc>
        <w:tc>
          <w:tcPr>
            <w:tcW w:w="8080" w:type="dxa"/>
          </w:tcPr>
          <w:p w:rsidR="00E91656" w:rsidRPr="002F7559" w:rsidRDefault="00800CF6" w:rsidP="003562EC">
            <w:pPr>
              <w:jc w:val="both"/>
              <w:rPr>
                <w:rFonts w:ascii="Tahoma" w:hAnsi="Tahoma" w:cs="Tahoma"/>
                <w:sz w:val="20"/>
                <w:szCs w:val="20"/>
              </w:rPr>
            </w:pPr>
            <w:r w:rsidRPr="00215AFE">
              <w:rPr>
                <w:rFonts w:ascii="Tahoma" w:hAnsi="Tahoma" w:cs="Tahoma"/>
                <w:sz w:val="20"/>
                <w:szCs w:val="20"/>
              </w:rPr>
              <w:t>izmenjave med šolami v Velenju, Sloveniji in Evropi</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r>
              <w:rPr>
                <w:rFonts w:ascii="Tahoma" w:hAnsi="Tahoma" w:cs="Tahoma"/>
                <w:b/>
                <w:sz w:val="20"/>
                <w:szCs w:val="20"/>
              </w:rPr>
              <w:t>A.1.4.</w:t>
            </w:r>
          </w:p>
        </w:tc>
        <w:tc>
          <w:tcPr>
            <w:tcW w:w="8080" w:type="dxa"/>
          </w:tcPr>
          <w:p w:rsidR="00E91656" w:rsidRPr="002F7559" w:rsidRDefault="00800CF6" w:rsidP="003562EC">
            <w:pPr>
              <w:jc w:val="both"/>
              <w:rPr>
                <w:rFonts w:ascii="Tahoma" w:hAnsi="Tahoma" w:cs="Tahoma"/>
                <w:sz w:val="20"/>
                <w:szCs w:val="20"/>
              </w:rPr>
            </w:pPr>
            <w:r w:rsidRPr="00215AFE">
              <w:rPr>
                <w:rFonts w:ascii="Tahoma" w:hAnsi="Tahoma" w:cs="Tahoma"/>
                <w:sz w:val="20"/>
                <w:szCs w:val="20"/>
              </w:rPr>
              <w:t>mednarodne izmenjave za mlade z manj priložnostmi</w:t>
            </w:r>
          </w:p>
        </w:tc>
      </w:tr>
      <w:tr w:rsidR="00E91656" w:rsidRPr="002F7559" w:rsidTr="004E580C">
        <w:tc>
          <w:tcPr>
            <w:tcW w:w="1242" w:type="dxa"/>
          </w:tcPr>
          <w:p w:rsidR="00E91656" w:rsidRPr="004E580C" w:rsidRDefault="00800CF6" w:rsidP="003562EC">
            <w:pPr>
              <w:jc w:val="center"/>
              <w:rPr>
                <w:rFonts w:ascii="Tahoma" w:hAnsi="Tahoma" w:cs="Tahoma"/>
                <w:b/>
              </w:rPr>
            </w:pPr>
            <w:r w:rsidRPr="004E580C">
              <w:rPr>
                <w:rFonts w:ascii="Tahoma" w:hAnsi="Tahoma" w:cs="Tahoma"/>
                <w:b/>
              </w:rPr>
              <w:t>B</w:t>
            </w:r>
          </w:p>
        </w:tc>
        <w:tc>
          <w:tcPr>
            <w:tcW w:w="8080" w:type="dxa"/>
          </w:tcPr>
          <w:p w:rsidR="00E91656" w:rsidRPr="004E580C" w:rsidRDefault="00800CF6" w:rsidP="003562EC">
            <w:pPr>
              <w:jc w:val="both"/>
              <w:rPr>
                <w:rFonts w:ascii="Tahoma" w:hAnsi="Tahoma" w:cs="Tahoma"/>
                <w:b/>
              </w:rPr>
            </w:pPr>
            <w:r w:rsidRPr="004E580C">
              <w:rPr>
                <w:rFonts w:ascii="Tahoma" w:hAnsi="Tahoma" w:cs="Tahoma"/>
                <w:b/>
              </w:rPr>
              <w:t>2.000 €</w:t>
            </w:r>
          </w:p>
        </w:tc>
      </w:tr>
      <w:tr w:rsidR="004E580C" w:rsidRPr="002F7559" w:rsidTr="004E580C">
        <w:tc>
          <w:tcPr>
            <w:tcW w:w="1242" w:type="dxa"/>
          </w:tcPr>
          <w:p w:rsidR="004E580C" w:rsidRPr="002F7559" w:rsidRDefault="004E580C" w:rsidP="003562EC">
            <w:pPr>
              <w:jc w:val="center"/>
              <w:rPr>
                <w:rFonts w:ascii="Tahoma" w:hAnsi="Tahoma" w:cs="Tahoma"/>
                <w:b/>
                <w:sz w:val="20"/>
                <w:szCs w:val="20"/>
              </w:rPr>
            </w:pPr>
            <w:proofErr w:type="spellStart"/>
            <w:r>
              <w:rPr>
                <w:rFonts w:ascii="Tahoma" w:hAnsi="Tahoma" w:cs="Tahoma"/>
                <w:b/>
                <w:sz w:val="20"/>
                <w:szCs w:val="20"/>
              </w:rPr>
              <w:t>B.1.1</w:t>
            </w:r>
            <w:proofErr w:type="spellEnd"/>
          </w:p>
        </w:tc>
        <w:tc>
          <w:tcPr>
            <w:tcW w:w="8080" w:type="dxa"/>
          </w:tcPr>
          <w:p w:rsidR="004E580C" w:rsidRPr="002F7559" w:rsidRDefault="004E580C" w:rsidP="004E580C">
            <w:pPr>
              <w:jc w:val="both"/>
              <w:rPr>
                <w:rFonts w:ascii="Tahoma" w:hAnsi="Tahoma" w:cs="Tahoma"/>
                <w:sz w:val="20"/>
                <w:szCs w:val="20"/>
              </w:rPr>
            </w:pPr>
            <w:r w:rsidRPr="00215AFE">
              <w:rPr>
                <w:rFonts w:ascii="Tahoma" w:hAnsi="Tahoma" w:cs="Tahoma"/>
                <w:sz w:val="20"/>
                <w:szCs w:val="20"/>
              </w:rPr>
              <w:t>organiz</w:t>
            </w:r>
            <w:r>
              <w:rPr>
                <w:rFonts w:ascii="Tahoma" w:hAnsi="Tahoma" w:cs="Tahoma"/>
                <w:sz w:val="20"/>
                <w:szCs w:val="20"/>
              </w:rPr>
              <w:t>irani mladinski izleti v tujino</w:t>
            </w:r>
          </w:p>
        </w:tc>
      </w:tr>
      <w:tr w:rsidR="004E580C" w:rsidRPr="002F7559"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B.1.2.</w:t>
            </w:r>
          </w:p>
        </w:tc>
        <w:tc>
          <w:tcPr>
            <w:tcW w:w="8080" w:type="dxa"/>
          </w:tcPr>
          <w:p w:rsidR="004E580C" w:rsidRPr="002F7559" w:rsidRDefault="004E580C" w:rsidP="004E580C">
            <w:pPr>
              <w:jc w:val="both"/>
              <w:rPr>
                <w:rFonts w:ascii="Tahoma" w:hAnsi="Tahoma" w:cs="Tahoma"/>
                <w:sz w:val="20"/>
                <w:szCs w:val="20"/>
              </w:rPr>
            </w:pPr>
            <w:r>
              <w:rPr>
                <w:rFonts w:ascii="Tahoma" w:hAnsi="Tahoma" w:cs="Tahoma"/>
                <w:sz w:val="20"/>
                <w:szCs w:val="20"/>
              </w:rPr>
              <w:t>gledališke igre v tujem jeziku</w:t>
            </w:r>
          </w:p>
        </w:tc>
      </w:tr>
      <w:tr w:rsidR="004E580C" w:rsidRPr="002F7559"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B.1.3.</w:t>
            </w:r>
          </w:p>
        </w:tc>
        <w:tc>
          <w:tcPr>
            <w:tcW w:w="8080" w:type="dxa"/>
          </w:tcPr>
          <w:p w:rsidR="004E580C" w:rsidRPr="002F7559" w:rsidRDefault="004E580C" w:rsidP="004E580C">
            <w:pPr>
              <w:jc w:val="both"/>
              <w:rPr>
                <w:rFonts w:ascii="Tahoma" w:hAnsi="Tahoma" w:cs="Tahoma"/>
                <w:sz w:val="20"/>
                <w:szCs w:val="20"/>
              </w:rPr>
            </w:pPr>
            <w:r>
              <w:rPr>
                <w:rFonts w:ascii="Tahoma" w:hAnsi="Tahoma" w:cs="Tahoma"/>
                <w:sz w:val="20"/>
                <w:szCs w:val="20"/>
              </w:rPr>
              <w:t>šole v naravi v tujini</w:t>
            </w:r>
          </w:p>
        </w:tc>
      </w:tr>
      <w:tr w:rsidR="004E580C" w:rsidRPr="00472C97"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B.1.4.</w:t>
            </w:r>
          </w:p>
        </w:tc>
        <w:tc>
          <w:tcPr>
            <w:tcW w:w="8080" w:type="dxa"/>
          </w:tcPr>
          <w:p w:rsidR="004E580C" w:rsidRPr="00472C97" w:rsidRDefault="004E580C" w:rsidP="004E580C">
            <w:pPr>
              <w:jc w:val="both"/>
              <w:rPr>
                <w:rFonts w:ascii="Tahoma" w:hAnsi="Tahoma" w:cs="Tahoma"/>
                <w:sz w:val="20"/>
                <w:szCs w:val="20"/>
              </w:rPr>
            </w:pPr>
            <w:r w:rsidRPr="00215AFE">
              <w:rPr>
                <w:rFonts w:ascii="Tahoma" w:hAnsi="Tahoma" w:cs="Tahoma"/>
                <w:sz w:val="20"/>
                <w:szCs w:val="20"/>
              </w:rPr>
              <w:t>več šolskih izletov in ekskurzij v tuji</w:t>
            </w:r>
            <w:r>
              <w:rPr>
                <w:rFonts w:ascii="Tahoma" w:hAnsi="Tahoma" w:cs="Tahoma"/>
                <w:sz w:val="20"/>
                <w:szCs w:val="20"/>
              </w:rPr>
              <w:t>no</w:t>
            </w:r>
          </w:p>
        </w:tc>
      </w:tr>
      <w:tr w:rsidR="004E580C" w:rsidRPr="00472C97" w:rsidTr="004E580C">
        <w:tc>
          <w:tcPr>
            <w:tcW w:w="1242" w:type="dxa"/>
          </w:tcPr>
          <w:p w:rsidR="004E580C" w:rsidRPr="00472C97" w:rsidRDefault="004E580C" w:rsidP="003562EC">
            <w:pPr>
              <w:jc w:val="center"/>
              <w:rPr>
                <w:rFonts w:ascii="Tahoma" w:hAnsi="Tahoma" w:cs="Tahoma"/>
                <w:b/>
                <w:sz w:val="20"/>
                <w:szCs w:val="20"/>
              </w:rPr>
            </w:pPr>
            <w:r>
              <w:rPr>
                <w:rFonts w:ascii="Tahoma" w:hAnsi="Tahoma" w:cs="Tahoma"/>
                <w:b/>
                <w:sz w:val="20"/>
                <w:szCs w:val="20"/>
              </w:rPr>
              <w:t>B.1.5.</w:t>
            </w:r>
          </w:p>
        </w:tc>
        <w:tc>
          <w:tcPr>
            <w:tcW w:w="8080" w:type="dxa"/>
          </w:tcPr>
          <w:p w:rsidR="004E580C" w:rsidRPr="00472C97" w:rsidRDefault="004E580C" w:rsidP="004E580C">
            <w:pPr>
              <w:jc w:val="both"/>
              <w:rPr>
                <w:rFonts w:ascii="Tahoma" w:hAnsi="Tahoma" w:cs="Tahoma"/>
                <w:sz w:val="20"/>
                <w:szCs w:val="20"/>
              </w:rPr>
            </w:pPr>
            <w:r w:rsidRPr="00215AFE">
              <w:rPr>
                <w:rFonts w:ascii="Tahoma" w:hAnsi="Tahoma" w:cs="Tahoma"/>
                <w:sz w:val="20"/>
                <w:szCs w:val="20"/>
              </w:rPr>
              <w:t>z</w:t>
            </w:r>
            <w:r>
              <w:rPr>
                <w:rFonts w:ascii="Tahoma" w:hAnsi="Tahoma" w:cs="Tahoma"/>
                <w:sz w:val="20"/>
                <w:szCs w:val="20"/>
              </w:rPr>
              <w:t>aključni šolski izleti v tujino</w:t>
            </w:r>
          </w:p>
        </w:tc>
      </w:tr>
      <w:tr w:rsidR="004E580C" w:rsidRPr="00472C97" w:rsidTr="004E580C">
        <w:tc>
          <w:tcPr>
            <w:tcW w:w="1242" w:type="dxa"/>
          </w:tcPr>
          <w:p w:rsidR="004E580C" w:rsidRPr="004E580C" w:rsidRDefault="004E580C" w:rsidP="003562EC">
            <w:pPr>
              <w:jc w:val="center"/>
              <w:rPr>
                <w:rFonts w:ascii="Tahoma" w:hAnsi="Tahoma" w:cs="Tahoma"/>
                <w:b/>
              </w:rPr>
            </w:pPr>
            <w:r w:rsidRPr="004E580C">
              <w:rPr>
                <w:rFonts w:ascii="Tahoma" w:hAnsi="Tahoma" w:cs="Tahoma"/>
                <w:b/>
              </w:rPr>
              <w:t>C</w:t>
            </w:r>
          </w:p>
        </w:tc>
        <w:tc>
          <w:tcPr>
            <w:tcW w:w="8080" w:type="dxa"/>
          </w:tcPr>
          <w:p w:rsidR="004E580C" w:rsidRPr="004E580C" w:rsidRDefault="004E580C" w:rsidP="004E580C">
            <w:pPr>
              <w:rPr>
                <w:rFonts w:ascii="Tahoma" w:hAnsi="Tahoma" w:cs="Tahoma"/>
                <w:b/>
              </w:rPr>
            </w:pPr>
            <w:r w:rsidRPr="004E580C">
              <w:rPr>
                <w:rFonts w:ascii="Tahoma" w:hAnsi="Tahoma" w:cs="Tahoma"/>
                <w:b/>
              </w:rPr>
              <w:t>1.000 €</w:t>
            </w:r>
          </w:p>
        </w:tc>
      </w:tr>
      <w:tr w:rsidR="004E580C" w:rsidTr="004E580C">
        <w:tc>
          <w:tcPr>
            <w:tcW w:w="1242" w:type="dxa"/>
          </w:tcPr>
          <w:p w:rsidR="004E580C" w:rsidRPr="002F7559" w:rsidRDefault="004E580C" w:rsidP="003562EC">
            <w:pPr>
              <w:jc w:val="center"/>
              <w:rPr>
                <w:rFonts w:ascii="Tahoma" w:hAnsi="Tahoma" w:cs="Tahoma"/>
                <w:b/>
                <w:sz w:val="20"/>
                <w:szCs w:val="20"/>
              </w:rPr>
            </w:pPr>
            <w:proofErr w:type="spellStart"/>
            <w:r>
              <w:rPr>
                <w:rFonts w:ascii="Tahoma" w:hAnsi="Tahoma" w:cs="Tahoma"/>
                <w:b/>
                <w:sz w:val="20"/>
                <w:szCs w:val="20"/>
              </w:rPr>
              <w:t>C.1.1</w:t>
            </w:r>
            <w:proofErr w:type="spellEnd"/>
          </w:p>
        </w:tc>
        <w:tc>
          <w:tcPr>
            <w:tcW w:w="8080" w:type="dxa"/>
          </w:tcPr>
          <w:p w:rsidR="004E580C" w:rsidRPr="004E580C" w:rsidRDefault="004E580C" w:rsidP="004E580C">
            <w:pPr>
              <w:jc w:val="both"/>
              <w:rPr>
                <w:rFonts w:ascii="Tahoma" w:hAnsi="Tahoma" w:cs="Tahoma"/>
                <w:sz w:val="20"/>
                <w:szCs w:val="20"/>
              </w:rPr>
            </w:pPr>
            <w:r w:rsidRPr="00215AFE">
              <w:rPr>
                <w:rFonts w:ascii="Tahoma" w:hAnsi="Tahoma" w:cs="Tahoma"/>
                <w:sz w:val="20"/>
                <w:szCs w:val="20"/>
              </w:rPr>
              <w:t>informiranje in svetovanje o možnostih mednarodne mobilnosti</w:t>
            </w:r>
          </w:p>
        </w:tc>
      </w:tr>
      <w:tr w:rsidR="004E580C"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C.1.2.</w:t>
            </w:r>
          </w:p>
        </w:tc>
        <w:tc>
          <w:tcPr>
            <w:tcW w:w="8080" w:type="dxa"/>
          </w:tcPr>
          <w:p w:rsidR="004E580C" w:rsidRPr="004E580C" w:rsidRDefault="004E580C" w:rsidP="004E580C">
            <w:pPr>
              <w:jc w:val="both"/>
              <w:rPr>
                <w:rFonts w:ascii="Tahoma" w:hAnsi="Tahoma" w:cs="Tahoma"/>
                <w:sz w:val="20"/>
                <w:szCs w:val="20"/>
              </w:rPr>
            </w:pPr>
            <w:r w:rsidRPr="00215AFE">
              <w:rPr>
                <w:rFonts w:ascii="Tahoma" w:hAnsi="Tahoma" w:cs="Tahoma"/>
                <w:sz w:val="20"/>
                <w:szCs w:val="20"/>
              </w:rPr>
              <w:t xml:space="preserve">druženja z mladimi, ki so študirali, delali in potovali </w:t>
            </w:r>
            <w:r>
              <w:rPr>
                <w:rFonts w:ascii="Tahoma" w:hAnsi="Tahoma" w:cs="Tahoma"/>
                <w:sz w:val="20"/>
                <w:szCs w:val="20"/>
              </w:rPr>
              <w:t>v tujini</w:t>
            </w:r>
          </w:p>
        </w:tc>
      </w:tr>
      <w:tr w:rsidR="004E580C"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C.1.3.</w:t>
            </w:r>
          </w:p>
        </w:tc>
        <w:tc>
          <w:tcPr>
            <w:tcW w:w="8080" w:type="dxa"/>
          </w:tcPr>
          <w:p w:rsidR="004E580C" w:rsidRDefault="004E580C" w:rsidP="004E580C">
            <w:pPr>
              <w:jc w:val="both"/>
            </w:pPr>
            <w:r w:rsidRPr="00215AFE">
              <w:rPr>
                <w:rFonts w:ascii="Tahoma" w:hAnsi="Tahoma" w:cs="Tahoma"/>
                <w:sz w:val="20"/>
                <w:szCs w:val="20"/>
              </w:rPr>
              <w:t>finančna pomoč pri šolanju v tujini</w:t>
            </w:r>
          </w:p>
        </w:tc>
      </w:tr>
      <w:tr w:rsidR="004E580C" w:rsidRPr="008C6EE5"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C.1.4.</w:t>
            </w:r>
          </w:p>
        </w:tc>
        <w:tc>
          <w:tcPr>
            <w:tcW w:w="8080" w:type="dxa"/>
          </w:tcPr>
          <w:p w:rsidR="004E580C" w:rsidRPr="008C6EE5" w:rsidRDefault="004E580C" w:rsidP="004E580C">
            <w:pPr>
              <w:jc w:val="both"/>
              <w:rPr>
                <w:rFonts w:ascii="Tahoma" w:hAnsi="Tahoma" w:cs="Tahoma"/>
                <w:sz w:val="20"/>
                <w:szCs w:val="20"/>
              </w:rPr>
            </w:pPr>
            <w:r w:rsidRPr="00215AFE">
              <w:rPr>
                <w:rFonts w:ascii="Tahoma" w:hAnsi="Tahoma" w:cs="Tahoma"/>
                <w:sz w:val="20"/>
                <w:szCs w:val="20"/>
              </w:rPr>
              <w:t>razširitev učenja tujih jezikov (franco</w:t>
            </w:r>
            <w:r>
              <w:rPr>
                <w:rFonts w:ascii="Tahoma" w:hAnsi="Tahoma" w:cs="Tahoma"/>
                <w:sz w:val="20"/>
                <w:szCs w:val="20"/>
              </w:rPr>
              <w:t>ščina, španščina, ruščina,</w:t>
            </w:r>
            <w:r w:rsidR="00557ED3">
              <w:rPr>
                <w:rFonts w:ascii="Tahoma" w:hAnsi="Tahoma" w:cs="Tahoma"/>
                <w:sz w:val="20"/>
                <w:szCs w:val="20"/>
              </w:rPr>
              <w:t xml:space="preserve"> italijanščina</w:t>
            </w:r>
            <w:r>
              <w:rPr>
                <w:rFonts w:ascii="Tahoma" w:hAnsi="Tahoma" w:cs="Tahoma"/>
                <w:sz w:val="20"/>
                <w:szCs w:val="20"/>
              </w:rPr>
              <w:t xml:space="preserve"> ...)</w:t>
            </w:r>
          </w:p>
        </w:tc>
      </w:tr>
      <w:tr w:rsidR="004E580C" w:rsidRPr="008C6EE5" w:rsidTr="004E580C">
        <w:tc>
          <w:tcPr>
            <w:tcW w:w="1242" w:type="dxa"/>
          </w:tcPr>
          <w:p w:rsidR="004E580C" w:rsidRPr="00472C97" w:rsidRDefault="004E580C" w:rsidP="003562EC">
            <w:pPr>
              <w:jc w:val="center"/>
              <w:rPr>
                <w:rFonts w:ascii="Tahoma" w:hAnsi="Tahoma" w:cs="Tahoma"/>
                <w:b/>
                <w:sz w:val="20"/>
                <w:szCs w:val="20"/>
              </w:rPr>
            </w:pPr>
            <w:r>
              <w:rPr>
                <w:rFonts w:ascii="Tahoma" w:hAnsi="Tahoma" w:cs="Tahoma"/>
                <w:b/>
                <w:sz w:val="20"/>
                <w:szCs w:val="20"/>
              </w:rPr>
              <w:t>C.1.5.</w:t>
            </w:r>
          </w:p>
        </w:tc>
        <w:tc>
          <w:tcPr>
            <w:tcW w:w="8080" w:type="dxa"/>
          </w:tcPr>
          <w:p w:rsidR="004E580C" w:rsidRPr="008C6EE5" w:rsidRDefault="004E580C" w:rsidP="004E580C">
            <w:pPr>
              <w:jc w:val="both"/>
              <w:rPr>
                <w:rFonts w:ascii="Tahoma" w:hAnsi="Tahoma" w:cs="Tahoma"/>
                <w:sz w:val="20"/>
                <w:szCs w:val="20"/>
              </w:rPr>
            </w:pPr>
            <w:r>
              <w:rPr>
                <w:rFonts w:ascii="Tahoma" w:hAnsi="Tahoma" w:cs="Tahoma"/>
                <w:sz w:val="20"/>
                <w:szCs w:val="20"/>
              </w:rPr>
              <w:t>opravljanje prakse v tujini</w:t>
            </w:r>
          </w:p>
        </w:tc>
      </w:tr>
      <w:tr w:rsidR="004E580C" w:rsidRPr="008C6EE5" w:rsidTr="004E580C">
        <w:tc>
          <w:tcPr>
            <w:tcW w:w="1242" w:type="dxa"/>
          </w:tcPr>
          <w:p w:rsidR="004E580C" w:rsidRPr="00F50B9C" w:rsidRDefault="004E580C" w:rsidP="004E580C">
            <w:pPr>
              <w:jc w:val="center"/>
              <w:rPr>
                <w:rFonts w:ascii="Tahoma" w:hAnsi="Tahoma" w:cs="Tahoma"/>
                <w:b/>
                <w:sz w:val="20"/>
                <w:szCs w:val="20"/>
              </w:rPr>
            </w:pPr>
            <w:r>
              <w:rPr>
                <w:rFonts w:ascii="Tahoma" w:hAnsi="Tahoma" w:cs="Tahoma"/>
                <w:b/>
                <w:sz w:val="20"/>
                <w:szCs w:val="20"/>
              </w:rPr>
              <w:lastRenderedPageBreak/>
              <w:t>C.1.6.</w:t>
            </w:r>
          </w:p>
        </w:tc>
        <w:tc>
          <w:tcPr>
            <w:tcW w:w="8080" w:type="dxa"/>
          </w:tcPr>
          <w:p w:rsidR="004E580C" w:rsidRPr="008C6EE5" w:rsidRDefault="004E580C" w:rsidP="004E580C">
            <w:pPr>
              <w:jc w:val="both"/>
              <w:rPr>
                <w:rFonts w:ascii="Tahoma" w:hAnsi="Tahoma" w:cs="Tahoma"/>
                <w:sz w:val="20"/>
                <w:szCs w:val="20"/>
              </w:rPr>
            </w:pPr>
            <w:r w:rsidRPr="00215AFE">
              <w:rPr>
                <w:rFonts w:ascii="Tahoma" w:hAnsi="Tahoma" w:cs="Tahoma"/>
                <w:sz w:val="20"/>
                <w:szCs w:val="20"/>
              </w:rPr>
              <w:t>usposabljanje z</w:t>
            </w:r>
            <w:r>
              <w:rPr>
                <w:rFonts w:ascii="Tahoma" w:hAnsi="Tahoma" w:cs="Tahoma"/>
                <w:sz w:val="20"/>
                <w:szCs w:val="20"/>
              </w:rPr>
              <w:t>a bodoče delovno mesto v tujini</w:t>
            </w:r>
          </w:p>
        </w:tc>
      </w:tr>
      <w:tr w:rsidR="004E580C" w:rsidRPr="008C6EE5" w:rsidTr="004E580C">
        <w:tc>
          <w:tcPr>
            <w:tcW w:w="1242" w:type="dxa"/>
          </w:tcPr>
          <w:p w:rsidR="004E580C" w:rsidRPr="00F50B9C" w:rsidRDefault="004E580C" w:rsidP="004E580C">
            <w:pPr>
              <w:jc w:val="center"/>
              <w:rPr>
                <w:rFonts w:ascii="Tahoma" w:hAnsi="Tahoma" w:cs="Tahoma"/>
                <w:b/>
                <w:sz w:val="20"/>
                <w:szCs w:val="20"/>
              </w:rPr>
            </w:pPr>
            <w:r>
              <w:rPr>
                <w:rFonts w:ascii="Tahoma" w:hAnsi="Tahoma" w:cs="Tahoma"/>
                <w:b/>
                <w:sz w:val="20"/>
                <w:szCs w:val="20"/>
              </w:rPr>
              <w:t>C.1.7.</w:t>
            </w:r>
          </w:p>
        </w:tc>
        <w:tc>
          <w:tcPr>
            <w:tcW w:w="8080" w:type="dxa"/>
          </w:tcPr>
          <w:p w:rsidR="004E580C" w:rsidRPr="008C6EE5" w:rsidRDefault="004E580C" w:rsidP="003562EC">
            <w:pPr>
              <w:jc w:val="both"/>
              <w:rPr>
                <w:rFonts w:ascii="Tahoma" w:hAnsi="Tahoma" w:cs="Tahoma"/>
                <w:sz w:val="20"/>
                <w:szCs w:val="20"/>
              </w:rPr>
            </w:pPr>
            <w:r w:rsidRPr="00215AFE">
              <w:rPr>
                <w:rFonts w:ascii="Tahoma" w:hAnsi="Tahoma" w:cs="Tahoma"/>
                <w:sz w:val="20"/>
                <w:szCs w:val="20"/>
              </w:rPr>
              <w:t xml:space="preserve">mednarodno Velenje (predstavitev vseh </w:t>
            </w:r>
            <w:r>
              <w:rPr>
                <w:rFonts w:ascii="Tahoma" w:hAnsi="Tahoma" w:cs="Tahoma"/>
                <w:sz w:val="20"/>
                <w:szCs w:val="20"/>
              </w:rPr>
              <w:t>natalitet, ki živijo v Velenju)</w:t>
            </w:r>
          </w:p>
        </w:tc>
      </w:tr>
      <w:tr w:rsidR="004E580C" w:rsidRPr="008C6EE5" w:rsidTr="00213937">
        <w:tc>
          <w:tcPr>
            <w:tcW w:w="1242" w:type="dxa"/>
            <w:tcBorders>
              <w:bottom w:val="single" w:sz="4" w:space="0" w:color="auto"/>
            </w:tcBorders>
          </w:tcPr>
          <w:p w:rsidR="004E580C" w:rsidRPr="00F50B9C" w:rsidRDefault="004E580C" w:rsidP="004E580C">
            <w:pPr>
              <w:jc w:val="center"/>
              <w:rPr>
                <w:rFonts w:ascii="Tahoma" w:hAnsi="Tahoma" w:cs="Tahoma"/>
                <w:b/>
                <w:sz w:val="20"/>
                <w:szCs w:val="20"/>
              </w:rPr>
            </w:pPr>
            <w:r>
              <w:rPr>
                <w:rFonts w:ascii="Tahoma" w:hAnsi="Tahoma" w:cs="Tahoma"/>
                <w:b/>
                <w:sz w:val="20"/>
                <w:szCs w:val="20"/>
              </w:rPr>
              <w:t>C.1.8.</w:t>
            </w:r>
          </w:p>
        </w:tc>
        <w:tc>
          <w:tcPr>
            <w:tcW w:w="8080" w:type="dxa"/>
            <w:tcBorders>
              <w:bottom w:val="single" w:sz="4" w:space="0" w:color="auto"/>
            </w:tcBorders>
          </w:tcPr>
          <w:p w:rsidR="004E580C" w:rsidRPr="008C6EE5" w:rsidRDefault="004E580C" w:rsidP="003562EC">
            <w:pPr>
              <w:jc w:val="both"/>
              <w:rPr>
                <w:rFonts w:ascii="Tahoma" w:hAnsi="Tahoma" w:cs="Tahoma"/>
                <w:sz w:val="20"/>
                <w:szCs w:val="20"/>
              </w:rPr>
            </w:pPr>
            <w:proofErr w:type="spellStart"/>
            <w:r w:rsidRPr="00215AFE">
              <w:rPr>
                <w:rFonts w:ascii="Tahoma" w:hAnsi="Tahoma" w:cs="Tahoma"/>
                <w:sz w:val="20"/>
                <w:szCs w:val="20"/>
              </w:rPr>
              <w:t>PostCrossing</w:t>
            </w:r>
            <w:proofErr w:type="spellEnd"/>
            <w:r w:rsidRPr="00215AFE">
              <w:rPr>
                <w:rFonts w:ascii="Tahoma" w:hAnsi="Tahoma" w:cs="Tahoma"/>
                <w:sz w:val="20"/>
                <w:szCs w:val="20"/>
              </w:rPr>
              <w:t xml:space="preserve"> oz. Pen Pal (dopisovanje pisem in kartic med novimi prijatelji po celem svetu)</w:t>
            </w:r>
          </w:p>
        </w:tc>
      </w:tr>
      <w:tr w:rsidR="00213937" w:rsidRPr="002F7559" w:rsidTr="00213937">
        <w:tc>
          <w:tcPr>
            <w:tcW w:w="9322" w:type="dxa"/>
            <w:gridSpan w:val="2"/>
            <w:tcBorders>
              <w:top w:val="single" w:sz="4" w:space="0" w:color="auto"/>
              <w:left w:val="nil"/>
              <w:bottom w:val="single" w:sz="4" w:space="0" w:color="auto"/>
              <w:right w:val="nil"/>
            </w:tcBorders>
          </w:tcPr>
          <w:p w:rsidR="00213937" w:rsidRPr="00213937" w:rsidRDefault="00213937" w:rsidP="00EA18B6">
            <w:pPr>
              <w:jc w:val="both"/>
              <w:rPr>
                <w:rFonts w:ascii="Tahoma" w:hAnsi="Tahoma" w:cs="Tahoma"/>
                <w:b/>
                <w:sz w:val="36"/>
                <w:szCs w:val="36"/>
              </w:rPr>
            </w:pPr>
          </w:p>
        </w:tc>
      </w:tr>
      <w:tr w:rsidR="00EA18B6" w:rsidRPr="002F7559" w:rsidTr="00213937">
        <w:tc>
          <w:tcPr>
            <w:tcW w:w="9322" w:type="dxa"/>
            <w:gridSpan w:val="2"/>
            <w:tcBorders>
              <w:top w:val="single" w:sz="4" w:space="0" w:color="auto"/>
            </w:tcBorders>
          </w:tcPr>
          <w:p w:rsidR="00EA18B6" w:rsidRPr="002F7559" w:rsidRDefault="00EA18B6" w:rsidP="00EA18B6">
            <w:pPr>
              <w:jc w:val="both"/>
              <w:rPr>
                <w:rFonts w:ascii="Tahoma" w:hAnsi="Tahoma" w:cs="Tahoma"/>
                <w:sz w:val="20"/>
                <w:szCs w:val="20"/>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EA18B6" w:rsidRPr="004E580C" w:rsidTr="003562EC">
        <w:tc>
          <w:tcPr>
            <w:tcW w:w="1242" w:type="dxa"/>
          </w:tcPr>
          <w:p w:rsidR="00EA18B6" w:rsidRPr="004E580C" w:rsidRDefault="00EA18B6" w:rsidP="003562EC">
            <w:pPr>
              <w:jc w:val="center"/>
              <w:rPr>
                <w:rFonts w:ascii="Tahoma" w:hAnsi="Tahoma" w:cs="Tahoma"/>
                <w:b/>
              </w:rPr>
            </w:pPr>
            <w:r w:rsidRPr="004E580C">
              <w:rPr>
                <w:rFonts w:ascii="Tahoma" w:hAnsi="Tahoma" w:cs="Tahoma"/>
                <w:b/>
              </w:rPr>
              <w:t>A</w:t>
            </w:r>
          </w:p>
        </w:tc>
        <w:tc>
          <w:tcPr>
            <w:tcW w:w="8080" w:type="dxa"/>
          </w:tcPr>
          <w:p w:rsidR="00EA18B6" w:rsidRPr="004E580C" w:rsidRDefault="00EA18B6" w:rsidP="003562EC">
            <w:pPr>
              <w:jc w:val="both"/>
              <w:rPr>
                <w:rFonts w:ascii="Tahoma" w:hAnsi="Tahoma" w:cs="Tahoma"/>
                <w:b/>
              </w:rPr>
            </w:pPr>
            <w:r w:rsidRPr="004E580C">
              <w:rPr>
                <w:rFonts w:ascii="Tahoma" w:hAnsi="Tahoma" w:cs="Tahoma"/>
                <w:b/>
              </w:rPr>
              <w:t>4.000 €</w:t>
            </w:r>
          </w:p>
        </w:tc>
      </w:tr>
      <w:tr w:rsidR="00EA18B6" w:rsidRPr="002F7559" w:rsidTr="003562EC">
        <w:tc>
          <w:tcPr>
            <w:tcW w:w="1242" w:type="dxa"/>
          </w:tcPr>
          <w:p w:rsidR="00EA18B6" w:rsidRPr="002F7559" w:rsidRDefault="00EA18B6" w:rsidP="00EA18B6">
            <w:pPr>
              <w:jc w:val="center"/>
              <w:rPr>
                <w:rFonts w:ascii="Tahoma" w:hAnsi="Tahoma" w:cs="Tahoma"/>
                <w:b/>
                <w:sz w:val="20"/>
                <w:szCs w:val="20"/>
              </w:rPr>
            </w:pPr>
            <w:proofErr w:type="spellStart"/>
            <w:r>
              <w:rPr>
                <w:rFonts w:ascii="Tahoma" w:hAnsi="Tahoma" w:cs="Tahoma"/>
                <w:b/>
                <w:sz w:val="20"/>
                <w:szCs w:val="20"/>
              </w:rPr>
              <w:t>A.2.1</w:t>
            </w:r>
            <w:proofErr w:type="spellEnd"/>
          </w:p>
        </w:tc>
        <w:tc>
          <w:tcPr>
            <w:tcW w:w="8080" w:type="dxa"/>
          </w:tcPr>
          <w:p w:rsidR="00EA18B6" w:rsidRPr="002F7559" w:rsidRDefault="00D33DF5" w:rsidP="003562EC">
            <w:pPr>
              <w:jc w:val="both"/>
              <w:rPr>
                <w:rFonts w:ascii="Tahoma" w:hAnsi="Tahoma" w:cs="Tahoma"/>
                <w:sz w:val="20"/>
                <w:szCs w:val="20"/>
              </w:rPr>
            </w:pPr>
            <w:r w:rsidRPr="00451343">
              <w:rPr>
                <w:rFonts w:ascii="Tahoma" w:hAnsi="Tahoma" w:cs="Tahoma"/>
                <w:sz w:val="20"/>
                <w:szCs w:val="20"/>
              </w:rPr>
              <w:t>počitniški izobraževalni tabori</w:t>
            </w:r>
          </w:p>
        </w:tc>
      </w:tr>
      <w:tr w:rsidR="00EA18B6" w:rsidRPr="004E580C" w:rsidTr="003562EC">
        <w:tc>
          <w:tcPr>
            <w:tcW w:w="1242" w:type="dxa"/>
          </w:tcPr>
          <w:p w:rsidR="00EA18B6" w:rsidRPr="004E580C" w:rsidRDefault="00EA18B6" w:rsidP="003562EC">
            <w:pPr>
              <w:jc w:val="center"/>
              <w:rPr>
                <w:rFonts w:ascii="Tahoma" w:hAnsi="Tahoma" w:cs="Tahoma"/>
                <w:b/>
              </w:rPr>
            </w:pPr>
            <w:r w:rsidRPr="004E580C">
              <w:rPr>
                <w:rFonts w:ascii="Tahoma" w:hAnsi="Tahoma" w:cs="Tahoma"/>
                <w:b/>
              </w:rPr>
              <w:t>B</w:t>
            </w:r>
          </w:p>
        </w:tc>
        <w:tc>
          <w:tcPr>
            <w:tcW w:w="8080" w:type="dxa"/>
          </w:tcPr>
          <w:p w:rsidR="00EA18B6" w:rsidRPr="004E580C" w:rsidRDefault="00EA18B6" w:rsidP="003562EC">
            <w:pPr>
              <w:jc w:val="both"/>
              <w:rPr>
                <w:rFonts w:ascii="Tahoma" w:hAnsi="Tahoma" w:cs="Tahoma"/>
                <w:b/>
              </w:rPr>
            </w:pPr>
            <w:r w:rsidRPr="004E580C">
              <w:rPr>
                <w:rFonts w:ascii="Tahoma" w:hAnsi="Tahoma" w:cs="Tahoma"/>
                <w:b/>
              </w:rPr>
              <w:t>2.000 €</w:t>
            </w:r>
          </w:p>
        </w:tc>
      </w:tr>
      <w:tr w:rsidR="00EA18B6" w:rsidRPr="002F7559" w:rsidTr="003562EC">
        <w:tc>
          <w:tcPr>
            <w:tcW w:w="1242" w:type="dxa"/>
          </w:tcPr>
          <w:p w:rsidR="00EA18B6" w:rsidRPr="002F7559" w:rsidRDefault="00EA18B6" w:rsidP="00EA18B6">
            <w:pPr>
              <w:jc w:val="center"/>
              <w:rPr>
                <w:rFonts w:ascii="Tahoma" w:hAnsi="Tahoma" w:cs="Tahoma"/>
                <w:b/>
                <w:sz w:val="20"/>
                <w:szCs w:val="20"/>
              </w:rPr>
            </w:pPr>
            <w:proofErr w:type="spellStart"/>
            <w:r>
              <w:rPr>
                <w:rFonts w:ascii="Tahoma" w:hAnsi="Tahoma" w:cs="Tahoma"/>
                <w:b/>
                <w:sz w:val="20"/>
                <w:szCs w:val="20"/>
              </w:rPr>
              <w:t>B.2.1</w:t>
            </w:r>
            <w:proofErr w:type="spellEnd"/>
          </w:p>
        </w:tc>
        <w:tc>
          <w:tcPr>
            <w:tcW w:w="8080" w:type="dxa"/>
          </w:tcPr>
          <w:p w:rsidR="00EA18B6" w:rsidRPr="002F7559" w:rsidRDefault="00D33DF5" w:rsidP="00D33DF5">
            <w:pPr>
              <w:jc w:val="both"/>
              <w:rPr>
                <w:rFonts w:ascii="Tahoma" w:hAnsi="Tahoma" w:cs="Tahoma"/>
                <w:sz w:val="20"/>
                <w:szCs w:val="20"/>
              </w:rPr>
            </w:pPr>
            <w:r w:rsidRPr="00451343">
              <w:rPr>
                <w:rFonts w:ascii="Tahoma" w:hAnsi="Tahoma" w:cs="Tahoma"/>
                <w:sz w:val="20"/>
                <w:szCs w:val="20"/>
              </w:rPr>
              <w:t>gostujoča predavanja profesionalcev v okviru formalnega izobraževanja</w:t>
            </w:r>
          </w:p>
        </w:tc>
      </w:tr>
      <w:tr w:rsidR="00EA18B6" w:rsidRPr="002F7559" w:rsidTr="003562EC">
        <w:tc>
          <w:tcPr>
            <w:tcW w:w="1242" w:type="dxa"/>
          </w:tcPr>
          <w:p w:rsidR="00EA18B6" w:rsidRPr="002F7559" w:rsidRDefault="00EA18B6" w:rsidP="00EA18B6">
            <w:pPr>
              <w:jc w:val="center"/>
              <w:rPr>
                <w:rFonts w:ascii="Tahoma" w:hAnsi="Tahoma" w:cs="Tahoma"/>
                <w:b/>
                <w:sz w:val="20"/>
                <w:szCs w:val="20"/>
              </w:rPr>
            </w:pPr>
            <w:r>
              <w:rPr>
                <w:rFonts w:ascii="Tahoma" w:hAnsi="Tahoma" w:cs="Tahoma"/>
                <w:b/>
                <w:sz w:val="20"/>
                <w:szCs w:val="20"/>
              </w:rPr>
              <w:t>B.2.2.</w:t>
            </w:r>
          </w:p>
        </w:tc>
        <w:tc>
          <w:tcPr>
            <w:tcW w:w="8080" w:type="dxa"/>
          </w:tcPr>
          <w:p w:rsidR="00EA18B6" w:rsidRPr="002F7559" w:rsidRDefault="00D33DF5" w:rsidP="003562EC">
            <w:pPr>
              <w:jc w:val="both"/>
              <w:rPr>
                <w:rFonts w:ascii="Tahoma" w:hAnsi="Tahoma" w:cs="Tahoma"/>
                <w:sz w:val="20"/>
                <w:szCs w:val="20"/>
              </w:rPr>
            </w:pPr>
            <w:r w:rsidRPr="00451343">
              <w:rPr>
                <w:rFonts w:ascii="Tahoma" w:hAnsi="Tahoma" w:cs="Tahoma"/>
                <w:sz w:val="20"/>
                <w:szCs w:val="20"/>
              </w:rPr>
              <w:t xml:space="preserve">izobraževanje </w:t>
            </w:r>
            <w:r>
              <w:rPr>
                <w:rFonts w:ascii="Tahoma" w:hAnsi="Tahoma" w:cs="Tahoma"/>
                <w:sz w:val="20"/>
                <w:szCs w:val="20"/>
              </w:rPr>
              <w:t xml:space="preserve">izvedeno </w:t>
            </w:r>
            <w:r w:rsidRPr="00451343">
              <w:rPr>
                <w:rFonts w:ascii="Tahoma" w:hAnsi="Tahoma" w:cs="Tahoma"/>
                <w:sz w:val="20"/>
                <w:szCs w:val="20"/>
              </w:rPr>
              <w:t>v naravi (učilnica v naravi)</w:t>
            </w:r>
          </w:p>
        </w:tc>
      </w:tr>
      <w:tr w:rsidR="007A1AF6" w:rsidRPr="002F7559" w:rsidTr="00EA1F7E">
        <w:tc>
          <w:tcPr>
            <w:tcW w:w="9322" w:type="dxa"/>
            <w:gridSpan w:val="2"/>
          </w:tcPr>
          <w:p w:rsidR="007A1AF6" w:rsidRPr="004E580C" w:rsidRDefault="007A1AF6" w:rsidP="00EA1F7E">
            <w:pPr>
              <w:jc w:val="both"/>
              <w:rPr>
                <w:rFonts w:ascii="Tahoma" w:hAnsi="Tahoma" w:cs="Tahoma"/>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7A1AF6" w:rsidRPr="002F7559" w:rsidTr="003562EC">
        <w:tc>
          <w:tcPr>
            <w:tcW w:w="1242" w:type="dxa"/>
          </w:tcPr>
          <w:p w:rsidR="007A1AF6" w:rsidRPr="004E580C" w:rsidRDefault="007A1AF6" w:rsidP="00EA1F7E">
            <w:pPr>
              <w:jc w:val="center"/>
              <w:rPr>
                <w:rFonts w:ascii="Tahoma" w:hAnsi="Tahoma" w:cs="Tahoma"/>
                <w:b/>
              </w:rPr>
            </w:pPr>
            <w:r w:rsidRPr="004E580C">
              <w:rPr>
                <w:rFonts w:ascii="Tahoma" w:hAnsi="Tahoma" w:cs="Tahoma"/>
                <w:b/>
              </w:rPr>
              <w:t>B</w:t>
            </w:r>
          </w:p>
        </w:tc>
        <w:tc>
          <w:tcPr>
            <w:tcW w:w="8080" w:type="dxa"/>
          </w:tcPr>
          <w:p w:rsidR="007A1AF6" w:rsidRPr="004E580C" w:rsidRDefault="007A1AF6" w:rsidP="00EA1F7E">
            <w:pPr>
              <w:jc w:val="both"/>
              <w:rPr>
                <w:rFonts w:ascii="Tahoma" w:hAnsi="Tahoma" w:cs="Tahoma"/>
                <w:b/>
              </w:rPr>
            </w:pPr>
            <w:r w:rsidRPr="004E580C">
              <w:rPr>
                <w:rFonts w:ascii="Tahoma" w:hAnsi="Tahoma" w:cs="Tahoma"/>
                <w:b/>
              </w:rPr>
              <w:t>2.000 €</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B.2.3.</w:t>
            </w:r>
          </w:p>
        </w:tc>
        <w:tc>
          <w:tcPr>
            <w:tcW w:w="8080" w:type="dxa"/>
          </w:tcPr>
          <w:p w:rsidR="007A1AF6" w:rsidRPr="002F7559" w:rsidRDefault="007A1AF6" w:rsidP="003562EC">
            <w:pPr>
              <w:jc w:val="both"/>
              <w:rPr>
                <w:rFonts w:ascii="Tahoma" w:hAnsi="Tahoma" w:cs="Tahoma"/>
                <w:sz w:val="20"/>
                <w:szCs w:val="20"/>
              </w:rPr>
            </w:pPr>
            <w:r w:rsidRPr="00451343">
              <w:rPr>
                <w:rFonts w:ascii="Tahoma" w:hAnsi="Tahoma" w:cs="Tahoma"/>
                <w:sz w:val="20"/>
                <w:szCs w:val="20"/>
              </w:rPr>
              <w:t>tečaji za delo z mladimi s posebnimi potrebami (slepimi in slabovidnimi, gluhimi</w:t>
            </w:r>
            <w:r>
              <w:rPr>
                <w:rFonts w:ascii="Tahoma" w:hAnsi="Tahoma" w:cs="Tahoma"/>
                <w:sz w:val="20"/>
                <w:szCs w:val="20"/>
              </w:rPr>
              <w:t xml:space="preserve"> in naglušnimi, </w:t>
            </w:r>
            <w:proofErr w:type="spellStart"/>
            <w:r>
              <w:rPr>
                <w:rFonts w:ascii="Tahoma" w:hAnsi="Tahoma" w:cs="Tahoma"/>
                <w:sz w:val="20"/>
                <w:szCs w:val="20"/>
              </w:rPr>
              <w:t>dislektiki</w:t>
            </w:r>
            <w:proofErr w:type="spellEnd"/>
            <w:r>
              <w:rPr>
                <w:rFonts w:ascii="Tahoma" w:hAnsi="Tahoma" w:cs="Tahoma"/>
                <w:sz w:val="20"/>
                <w:szCs w:val="20"/>
              </w:rPr>
              <w:t>,...)</w:t>
            </w:r>
          </w:p>
        </w:tc>
      </w:tr>
      <w:tr w:rsidR="007A1AF6" w:rsidRPr="002F7559" w:rsidTr="003562EC">
        <w:tc>
          <w:tcPr>
            <w:tcW w:w="1242" w:type="dxa"/>
          </w:tcPr>
          <w:p w:rsidR="007A1AF6" w:rsidRDefault="007A1AF6" w:rsidP="00EA18B6">
            <w:pPr>
              <w:jc w:val="center"/>
              <w:rPr>
                <w:rFonts w:ascii="Tahoma" w:hAnsi="Tahoma" w:cs="Tahoma"/>
                <w:b/>
                <w:sz w:val="20"/>
                <w:szCs w:val="20"/>
              </w:rPr>
            </w:pPr>
            <w:r>
              <w:rPr>
                <w:rFonts w:ascii="Tahoma" w:hAnsi="Tahoma" w:cs="Tahoma"/>
                <w:b/>
                <w:sz w:val="20"/>
                <w:szCs w:val="20"/>
              </w:rPr>
              <w:t>B.2.4.</w:t>
            </w:r>
          </w:p>
        </w:tc>
        <w:tc>
          <w:tcPr>
            <w:tcW w:w="8080" w:type="dxa"/>
          </w:tcPr>
          <w:p w:rsidR="007A1AF6" w:rsidRPr="00F25A96" w:rsidRDefault="007A1AF6" w:rsidP="003562EC">
            <w:pPr>
              <w:jc w:val="both"/>
              <w:rPr>
                <w:rFonts w:ascii="Tahoma" w:hAnsi="Tahoma" w:cs="Tahoma"/>
                <w:b/>
                <w:sz w:val="20"/>
                <w:szCs w:val="20"/>
              </w:rPr>
            </w:pPr>
            <w:r w:rsidRPr="00451343">
              <w:rPr>
                <w:rFonts w:ascii="Tahoma" w:hAnsi="Tahoma" w:cs="Tahoma"/>
                <w:sz w:val="20"/>
                <w:szCs w:val="20"/>
              </w:rPr>
              <w:t xml:space="preserve">več praktičnega </w:t>
            </w:r>
            <w:r>
              <w:rPr>
                <w:rFonts w:ascii="Tahoma" w:hAnsi="Tahoma" w:cs="Tahoma"/>
                <w:sz w:val="20"/>
                <w:szCs w:val="20"/>
              </w:rPr>
              <w:t>pouka v osnovni in srednji šoli</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C</w:t>
            </w:r>
          </w:p>
        </w:tc>
        <w:tc>
          <w:tcPr>
            <w:tcW w:w="8080" w:type="dxa"/>
          </w:tcPr>
          <w:p w:rsidR="007A1AF6" w:rsidRPr="004E580C" w:rsidRDefault="007A1AF6" w:rsidP="003562EC">
            <w:pPr>
              <w:rPr>
                <w:rFonts w:ascii="Tahoma" w:hAnsi="Tahoma" w:cs="Tahoma"/>
                <w:b/>
              </w:rPr>
            </w:pPr>
            <w:r w:rsidRPr="004E580C">
              <w:rPr>
                <w:rFonts w:ascii="Tahoma" w:hAnsi="Tahoma" w:cs="Tahoma"/>
                <w:b/>
              </w:rPr>
              <w:t>1.000 €</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C.2.1</w:t>
            </w:r>
            <w:proofErr w:type="spellEnd"/>
          </w:p>
        </w:tc>
        <w:tc>
          <w:tcPr>
            <w:tcW w:w="8080" w:type="dxa"/>
          </w:tcPr>
          <w:p w:rsidR="007A1AF6" w:rsidRPr="004E580C" w:rsidRDefault="007A1AF6" w:rsidP="007A0B7A">
            <w:pPr>
              <w:jc w:val="both"/>
              <w:rPr>
                <w:rFonts w:ascii="Tahoma" w:hAnsi="Tahoma" w:cs="Tahoma"/>
                <w:sz w:val="20"/>
                <w:szCs w:val="20"/>
              </w:rPr>
            </w:pPr>
            <w:r w:rsidRPr="00451343">
              <w:rPr>
                <w:rFonts w:ascii="Tahoma" w:hAnsi="Tahoma" w:cs="Tahoma"/>
                <w:sz w:val="20"/>
                <w:szCs w:val="20"/>
              </w:rPr>
              <w:t>informativni dnevi že v 8. razredu</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C.2.2.</w:t>
            </w:r>
          </w:p>
        </w:tc>
        <w:tc>
          <w:tcPr>
            <w:tcW w:w="8080" w:type="dxa"/>
          </w:tcPr>
          <w:p w:rsidR="007A1AF6" w:rsidRPr="004E580C" w:rsidRDefault="007A1AF6" w:rsidP="003562EC">
            <w:pPr>
              <w:jc w:val="both"/>
              <w:rPr>
                <w:rFonts w:ascii="Tahoma" w:hAnsi="Tahoma" w:cs="Tahoma"/>
                <w:sz w:val="20"/>
                <w:szCs w:val="20"/>
              </w:rPr>
            </w:pPr>
            <w:r>
              <w:rPr>
                <w:rFonts w:ascii="Tahoma" w:hAnsi="Tahoma" w:cs="Tahoma"/>
                <w:sz w:val="20"/>
                <w:szCs w:val="20"/>
              </w:rPr>
              <w:t>predstavitev poklicev</w:t>
            </w:r>
          </w:p>
        </w:tc>
      </w:tr>
      <w:tr w:rsidR="007A1AF6"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C.2.3.</w:t>
            </w:r>
          </w:p>
        </w:tc>
        <w:tc>
          <w:tcPr>
            <w:tcW w:w="8080" w:type="dxa"/>
          </w:tcPr>
          <w:p w:rsidR="007A1AF6" w:rsidRPr="00F25A96" w:rsidRDefault="007A1AF6" w:rsidP="003562EC">
            <w:pPr>
              <w:jc w:val="both"/>
              <w:rPr>
                <w:rFonts w:ascii="Tahoma" w:hAnsi="Tahoma" w:cs="Tahoma"/>
                <w:sz w:val="20"/>
                <w:szCs w:val="20"/>
              </w:rPr>
            </w:pPr>
            <w:r w:rsidRPr="00451343">
              <w:rPr>
                <w:rFonts w:ascii="Tahoma" w:hAnsi="Tahoma" w:cs="Tahoma"/>
                <w:sz w:val="20"/>
                <w:szCs w:val="20"/>
              </w:rPr>
              <w:t>usposabljanje</w:t>
            </w:r>
            <w:r>
              <w:rPr>
                <w:rFonts w:ascii="Tahoma" w:hAnsi="Tahoma" w:cs="Tahoma"/>
                <w:sz w:val="20"/>
                <w:szCs w:val="20"/>
              </w:rPr>
              <w:t xml:space="preserve"> mladih na področju prve pomoči</w:t>
            </w:r>
          </w:p>
        </w:tc>
      </w:tr>
      <w:tr w:rsidR="007A1AF6" w:rsidRPr="008C6EE5"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C.2.4.</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izobraževanje o bontonu</w:t>
            </w:r>
          </w:p>
        </w:tc>
      </w:tr>
      <w:tr w:rsidR="007A1AF6" w:rsidRPr="008C6EE5" w:rsidTr="003562EC">
        <w:tc>
          <w:tcPr>
            <w:tcW w:w="1242" w:type="dxa"/>
          </w:tcPr>
          <w:p w:rsidR="007A1AF6" w:rsidRPr="00472C97" w:rsidRDefault="007A1AF6" w:rsidP="00EA18B6">
            <w:pPr>
              <w:jc w:val="center"/>
              <w:rPr>
                <w:rFonts w:ascii="Tahoma" w:hAnsi="Tahoma" w:cs="Tahoma"/>
                <w:b/>
                <w:sz w:val="20"/>
                <w:szCs w:val="20"/>
              </w:rPr>
            </w:pPr>
            <w:r>
              <w:rPr>
                <w:rFonts w:ascii="Tahoma" w:hAnsi="Tahoma" w:cs="Tahoma"/>
                <w:b/>
                <w:sz w:val="20"/>
                <w:szCs w:val="20"/>
              </w:rPr>
              <w:t>C.2.5.</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 xml:space="preserve">tržnica znanja in veščin (mreža mladih, ki bi izvajali pomoč pri </w:t>
            </w:r>
            <w:r>
              <w:rPr>
                <w:rFonts w:ascii="Tahoma" w:hAnsi="Tahoma" w:cs="Tahoma"/>
                <w:sz w:val="20"/>
                <w:szCs w:val="20"/>
              </w:rPr>
              <w:t>izobraževanju oz. inštrukcijah)</w:t>
            </w:r>
          </w:p>
        </w:tc>
      </w:tr>
      <w:tr w:rsidR="007A1AF6" w:rsidRPr="008C6EE5" w:rsidTr="003562EC">
        <w:tc>
          <w:tcPr>
            <w:tcW w:w="1242" w:type="dxa"/>
          </w:tcPr>
          <w:p w:rsidR="007A1AF6" w:rsidRPr="00F50B9C" w:rsidRDefault="007A1AF6" w:rsidP="00EA18B6">
            <w:pPr>
              <w:jc w:val="center"/>
              <w:rPr>
                <w:rFonts w:ascii="Tahoma" w:hAnsi="Tahoma" w:cs="Tahoma"/>
                <w:b/>
                <w:sz w:val="20"/>
                <w:szCs w:val="20"/>
              </w:rPr>
            </w:pPr>
            <w:r>
              <w:rPr>
                <w:rFonts w:ascii="Tahoma" w:hAnsi="Tahoma" w:cs="Tahoma"/>
                <w:b/>
                <w:sz w:val="20"/>
                <w:szCs w:val="20"/>
              </w:rPr>
              <w:t>C.2.6.</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čajanka v tujem jeziku</w:t>
            </w:r>
          </w:p>
        </w:tc>
      </w:tr>
      <w:tr w:rsidR="007A1AF6" w:rsidRPr="008C6EE5" w:rsidTr="003562EC">
        <w:tc>
          <w:tcPr>
            <w:tcW w:w="1242" w:type="dxa"/>
          </w:tcPr>
          <w:p w:rsidR="007A1AF6" w:rsidRPr="00F50B9C" w:rsidRDefault="007A1AF6" w:rsidP="00EA18B6">
            <w:pPr>
              <w:jc w:val="center"/>
              <w:rPr>
                <w:rFonts w:ascii="Tahoma" w:hAnsi="Tahoma" w:cs="Tahoma"/>
                <w:b/>
                <w:sz w:val="20"/>
                <w:szCs w:val="20"/>
              </w:rPr>
            </w:pPr>
            <w:r>
              <w:rPr>
                <w:rFonts w:ascii="Tahoma" w:hAnsi="Tahoma" w:cs="Tahoma"/>
                <w:b/>
                <w:sz w:val="20"/>
                <w:szCs w:val="20"/>
              </w:rPr>
              <w:t>C.2.7.</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kuharski tečaj</w:t>
            </w:r>
          </w:p>
        </w:tc>
      </w:tr>
      <w:tr w:rsidR="007A1AF6" w:rsidRPr="008C6EE5" w:rsidTr="003562EC">
        <w:tc>
          <w:tcPr>
            <w:tcW w:w="1242" w:type="dxa"/>
          </w:tcPr>
          <w:p w:rsidR="007A1AF6" w:rsidRPr="00F50B9C" w:rsidRDefault="007A1AF6" w:rsidP="00EA18B6">
            <w:pPr>
              <w:jc w:val="center"/>
              <w:rPr>
                <w:rFonts w:ascii="Tahoma" w:hAnsi="Tahoma" w:cs="Tahoma"/>
                <w:b/>
                <w:sz w:val="20"/>
                <w:szCs w:val="20"/>
              </w:rPr>
            </w:pPr>
            <w:r>
              <w:rPr>
                <w:rFonts w:ascii="Tahoma" w:hAnsi="Tahoma" w:cs="Tahoma"/>
                <w:b/>
                <w:sz w:val="20"/>
                <w:szCs w:val="20"/>
              </w:rPr>
              <w:t>C.2.8.</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tečaj grafičnega oblikovanja</w:t>
            </w:r>
          </w:p>
        </w:tc>
      </w:tr>
      <w:tr w:rsidR="007A1AF6" w:rsidRPr="008C6EE5" w:rsidTr="003562EC">
        <w:tc>
          <w:tcPr>
            <w:tcW w:w="1242" w:type="dxa"/>
          </w:tcPr>
          <w:p w:rsidR="007A1AF6" w:rsidRPr="002F7559" w:rsidRDefault="007A1AF6" w:rsidP="00F25A96">
            <w:pPr>
              <w:jc w:val="center"/>
              <w:rPr>
                <w:rFonts w:ascii="Tahoma" w:hAnsi="Tahoma" w:cs="Tahoma"/>
                <w:b/>
                <w:sz w:val="20"/>
                <w:szCs w:val="20"/>
              </w:rPr>
            </w:pPr>
            <w:r>
              <w:rPr>
                <w:rFonts w:ascii="Tahoma" w:hAnsi="Tahoma" w:cs="Tahoma"/>
                <w:b/>
                <w:sz w:val="20"/>
                <w:szCs w:val="20"/>
              </w:rPr>
              <w:t>C.2.9.</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fot</w:t>
            </w:r>
            <w:r>
              <w:rPr>
                <w:rFonts w:ascii="Tahoma" w:hAnsi="Tahoma" w:cs="Tahoma"/>
                <w:sz w:val="20"/>
                <w:szCs w:val="20"/>
              </w:rPr>
              <w:t>ografski in multimedijski tečaj</w:t>
            </w:r>
          </w:p>
        </w:tc>
      </w:tr>
      <w:tr w:rsidR="007A1AF6" w:rsidRPr="008C6EE5" w:rsidTr="003562EC">
        <w:tc>
          <w:tcPr>
            <w:tcW w:w="1242" w:type="dxa"/>
          </w:tcPr>
          <w:p w:rsidR="007A1AF6" w:rsidRDefault="007A1AF6" w:rsidP="00F25A96">
            <w:pPr>
              <w:jc w:val="center"/>
              <w:rPr>
                <w:rFonts w:ascii="Tahoma" w:hAnsi="Tahoma" w:cs="Tahoma"/>
                <w:b/>
                <w:sz w:val="20"/>
                <w:szCs w:val="20"/>
              </w:rPr>
            </w:pPr>
            <w:r>
              <w:rPr>
                <w:rFonts w:ascii="Tahoma" w:hAnsi="Tahoma" w:cs="Tahoma"/>
                <w:b/>
                <w:sz w:val="20"/>
                <w:szCs w:val="20"/>
              </w:rPr>
              <w:t>C.2.10.</w:t>
            </w:r>
          </w:p>
        </w:tc>
        <w:tc>
          <w:tcPr>
            <w:tcW w:w="8080" w:type="dxa"/>
          </w:tcPr>
          <w:p w:rsidR="007A1AF6" w:rsidRPr="00451343" w:rsidRDefault="007A1AF6" w:rsidP="00F25A96">
            <w:pPr>
              <w:rPr>
                <w:rFonts w:ascii="Tahoma" w:hAnsi="Tahoma" w:cs="Tahoma"/>
                <w:sz w:val="20"/>
                <w:szCs w:val="20"/>
              </w:rPr>
            </w:pPr>
            <w:proofErr w:type="spellStart"/>
            <w:r>
              <w:rPr>
                <w:rFonts w:ascii="Tahoma" w:hAnsi="Tahoma" w:cs="Tahoma"/>
                <w:sz w:val="20"/>
                <w:szCs w:val="20"/>
              </w:rPr>
              <w:t>grafitarske</w:t>
            </w:r>
            <w:proofErr w:type="spellEnd"/>
            <w:r>
              <w:rPr>
                <w:rFonts w:ascii="Tahoma" w:hAnsi="Tahoma" w:cs="Tahoma"/>
                <w:sz w:val="20"/>
                <w:szCs w:val="20"/>
              </w:rPr>
              <w:t xml:space="preserve"> delavnice</w:t>
            </w:r>
          </w:p>
        </w:tc>
      </w:tr>
      <w:tr w:rsidR="007A1AF6" w:rsidRPr="008C6EE5" w:rsidTr="003562EC">
        <w:tc>
          <w:tcPr>
            <w:tcW w:w="1242" w:type="dxa"/>
          </w:tcPr>
          <w:p w:rsidR="007A1AF6" w:rsidRPr="002F7559" w:rsidRDefault="007A1AF6" w:rsidP="00F25A96">
            <w:pPr>
              <w:jc w:val="center"/>
              <w:rPr>
                <w:rFonts w:ascii="Tahoma" w:hAnsi="Tahoma" w:cs="Tahoma"/>
                <w:b/>
                <w:sz w:val="20"/>
                <w:szCs w:val="20"/>
              </w:rPr>
            </w:pPr>
            <w:r>
              <w:rPr>
                <w:rFonts w:ascii="Tahoma" w:hAnsi="Tahoma" w:cs="Tahoma"/>
                <w:b/>
                <w:sz w:val="20"/>
                <w:szCs w:val="20"/>
              </w:rPr>
              <w:t>C.2.11.</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računalniški te</w:t>
            </w:r>
            <w:r>
              <w:rPr>
                <w:rFonts w:ascii="Tahoma" w:hAnsi="Tahoma" w:cs="Tahoma"/>
                <w:sz w:val="20"/>
                <w:szCs w:val="20"/>
              </w:rPr>
              <w:t xml:space="preserve">čaj (Microsoft </w:t>
            </w:r>
            <w:proofErr w:type="spellStart"/>
            <w:r>
              <w:rPr>
                <w:rFonts w:ascii="Tahoma" w:hAnsi="Tahoma" w:cs="Tahoma"/>
                <w:sz w:val="20"/>
                <w:szCs w:val="20"/>
              </w:rPr>
              <w:t>office</w:t>
            </w:r>
            <w:proofErr w:type="spellEnd"/>
            <w:r>
              <w:rPr>
                <w:rFonts w:ascii="Tahoma" w:hAnsi="Tahoma" w:cs="Tahoma"/>
                <w:sz w:val="20"/>
                <w:szCs w:val="20"/>
              </w:rPr>
              <w:t xml:space="preserve"> programi)</w:t>
            </w:r>
          </w:p>
        </w:tc>
      </w:tr>
      <w:tr w:rsidR="007A1AF6" w:rsidRPr="008C6EE5" w:rsidTr="003562EC">
        <w:tc>
          <w:tcPr>
            <w:tcW w:w="1242" w:type="dxa"/>
          </w:tcPr>
          <w:p w:rsidR="007A1AF6" w:rsidRPr="002F7559" w:rsidRDefault="007A1AF6" w:rsidP="00F25A96">
            <w:pPr>
              <w:jc w:val="center"/>
              <w:rPr>
                <w:rFonts w:ascii="Tahoma" w:hAnsi="Tahoma" w:cs="Tahoma"/>
                <w:b/>
                <w:sz w:val="20"/>
                <w:szCs w:val="20"/>
              </w:rPr>
            </w:pPr>
            <w:r>
              <w:rPr>
                <w:rFonts w:ascii="Tahoma" w:hAnsi="Tahoma" w:cs="Tahoma"/>
                <w:b/>
                <w:sz w:val="20"/>
                <w:szCs w:val="20"/>
              </w:rPr>
              <w:t>C.2.12.</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tečaji za življenje (kuhanje, likanje, pranje in likanje, plačevanje pol</w:t>
            </w:r>
            <w:r>
              <w:rPr>
                <w:rFonts w:ascii="Tahoma" w:hAnsi="Tahoma" w:cs="Tahoma"/>
                <w:sz w:val="20"/>
                <w:szCs w:val="20"/>
              </w:rPr>
              <w:t>ožnic, urejanje dokumentov,...)</w:t>
            </w:r>
          </w:p>
        </w:tc>
      </w:tr>
      <w:tr w:rsidR="007A1AF6" w:rsidRPr="008C6EE5" w:rsidTr="003562EC">
        <w:tc>
          <w:tcPr>
            <w:tcW w:w="1242" w:type="dxa"/>
          </w:tcPr>
          <w:p w:rsidR="007A1AF6" w:rsidRPr="00472C97" w:rsidRDefault="007A1AF6" w:rsidP="00F25A96">
            <w:pPr>
              <w:jc w:val="center"/>
              <w:rPr>
                <w:rFonts w:ascii="Tahoma" w:hAnsi="Tahoma" w:cs="Tahoma"/>
                <w:b/>
                <w:sz w:val="20"/>
                <w:szCs w:val="20"/>
              </w:rPr>
            </w:pPr>
            <w:r>
              <w:rPr>
                <w:rFonts w:ascii="Tahoma" w:hAnsi="Tahoma" w:cs="Tahoma"/>
                <w:b/>
                <w:sz w:val="20"/>
                <w:szCs w:val="20"/>
              </w:rPr>
              <w:t>C.2.13.</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interaktivna spletna stran za dijake (predavanja</w:t>
            </w:r>
            <w:r>
              <w:rPr>
                <w:rFonts w:ascii="Tahoma" w:hAnsi="Tahoma" w:cs="Tahoma"/>
                <w:sz w:val="20"/>
                <w:szCs w:val="20"/>
              </w:rPr>
              <w:t>, testi, seminarske naloge,...)</w:t>
            </w:r>
          </w:p>
        </w:tc>
      </w:tr>
      <w:tr w:rsidR="007A1AF6" w:rsidRPr="008C6EE5" w:rsidTr="00213937">
        <w:tc>
          <w:tcPr>
            <w:tcW w:w="1242" w:type="dxa"/>
            <w:tcBorders>
              <w:bottom w:val="single" w:sz="4" w:space="0" w:color="auto"/>
            </w:tcBorders>
          </w:tcPr>
          <w:p w:rsidR="007A1AF6" w:rsidRPr="00F50B9C" w:rsidRDefault="007A1AF6" w:rsidP="00F25A96">
            <w:pPr>
              <w:jc w:val="center"/>
              <w:rPr>
                <w:rFonts w:ascii="Tahoma" w:hAnsi="Tahoma" w:cs="Tahoma"/>
                <w:b/>
                <w:sz w:val="20"/>
                <w:szCs w:val="20"/>
              </w:rPr>
            </w:pPr>
            <w:r>
              <w:rPr>
                <w:rFonts w:ascii="Tahoma" w:hAnsi="Tahoma" w:cs="Tahoma"/>
                <w:b/>
                <w:sz w:val="20"/>
                <w:szCs w:val="20"/>
              </w:rPr>
              <w:t>C.2.14.</w:t>
            </w:r>
          </w:p>
        </w:tc>
        <w:tc>
          <w:tcPr>
            <w:tcW w:w="8080" w:type="dxa"/>
            <w:tcBorders>
              <w:bottom w:val="single" w:sz="4" w:space="0" w:color="auto"/>
            </w:tcBorders>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izobraževanje za profesorje o različni uporabi izobraževalnih (neformalnih) metod</w:t>
            </w:r>
          </w:p>
        </w:tc>
      </w:tr>
      <w:tr w:rsidR="007A1AF6" w:rsidRPr="002F7559" w:rsidTr="00213937">
        <w:tc>
          <w:tcPr>
            <w:tcW w:w="9322" w:type="dxa"/>
            <w:gridSpan w:val="2"/>
            <w:tcBorders>
              <w:top w:val="single" w:sz="4" w:space="0" w:color="auto"/>
              <w:left w:val="nil"/>
              <w:bottom w:val="single" w:sz="4" w:space="0" w:color="auto"/>
              <w:right w:val="nil"/>
            </w:tcBorders>
          </w:tcPr>
          <w:p w:rsidR="007A1AF6" w:rsidRPr="00213937" w:rsidRDefault="007A1AF6" w:rsidP="00EA18B6">
            <w:pPr>
              <w:jc w:val="both"/>
              <w:rPr>
                <w:rFonts w:ascii="Tahoma" w:hAnsi="Tahoma" w:cs="Tahoma"/>
                <w:b/>
                <w:sz w:val="36"/>
                <w:szCs w:val="36"/>
              </w:rPr>
            </w:pPr>
          </w:p>
        </w:tc>
      </w:tr>
      <w:tr w:rsidR="007A1AF6" w:rsidRPr="002F7559" w:rsidTr="00213937">
        <w:tc>
          <w:tcPr>
            <w:tcW w:w="9322" w:type="dxa"/>
            <w:gridSpan w:val="2"/>
            <w:tcBorders>
              <w:top w:val="single" w:sz="4" w:space="0" w:color="auto"/>
            </w:tcBorders>
          </w:tcPr>
          <w:p w:rsidR="007A1AF6" w:rsidRPr="002F7559" w:rsidRDefault="007A1AF6" w:rsidP="00EA18B6">
            <w:pPr>
              <w:jc w:val="both"/>
              <w:rPr>
                <w:rFonts w:ascii="Tahoma" w:hAnsi="Tahoma" w:cs="Tahoma"/>
                <w:sz w:val="20"/>
                <w:szCs w:val="20"/>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A</w:t>
            </w:r>
          </w:p>
        </w:tc>
        <w:tc>
          <w:tcPr>
            <w:tcW w:w="8080" w:type="dxa"/>
          </w:tcPr>
          <w:p w:rsidR="007A1AF6" w:rsidRPr="004E580C" w:rsidRDefault="007A1AF6" w:rsidP="003562EC">
            <w:pPr>
              <w:jc w:val="both"/>
              <w:rPr>
                <w:rFonts w:ascii="Tahoma" w:hAnsi="Tahoma" w:cs="Tahoma"/>
                <w:b/>
              </w:rPr>
            </w:pPr>
            <w:r w:rsidRPr="004E580C">
              <w:rPr>
                <w:rFonts w:ascii="Tahoma" w:hAnsi="Tahoma" w:cs="Tahoma"/>
                <w:b/>
              </w:rPr>
              <w:t>4.000 €</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A.3.1</w:t>
            </w:r>
            <w:proofErr w:type="spellEnd"/>
          </w:p>
        </w:tc>
        <w:tc>
          <w:tcPr>
            <w:tcW w:w="8080" w:type="dxa"/>
          </w:tcPr>
          <w:p w:rsidR="007A1AF6" w:rsidRPr="002F7559" w:rsidRDefault="007A1AF6" w:rsidP="007A0B7A">
            <w:pPr>
              <w:jc w:val="both"/>
              <w:rPr>
                <w:rFonts w:ascii="Tahoma" w:hAnsi="Tahoma" w:cs="Tahoma"/>
                <w:sz w:val="20"/>
                <w:szCs w:val="20"/>
              </w:rPr>
            </w:pPr>
            <w:r>
              <w:rPr>
                <w:rFonts w:ascii="Tahoma" w:hAnsi="Tahoma" w:cs="Tahoma"/>
                <w:sz w:val="20"/>
                <w:szCs w:val="20"/>
              </w:rPr>
              <w:t>delovni počitniški tabori</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A.3.2.</w:t>
            </w:r>
          </w:p>
        </w:tc>
        <w:tc>
          <w:tcPr>
            <w:tcW w:w="8080" w:type="dxa"/>
          </w:tcPr>
          <w:p w:rsidR="007A1AF6" w:rsidRPr="002F7559" w:rsidRDefault="007A1AF6" w:rsidP="003562EC">
            <w:pPr>
              <w:jc w:val="both"/>
              <w:rPr>
                <w:rFonts w:ascii="Tahoma" w:hAnsi="Tahoma" w:cs="Tahoma"/>
                <w:sz w:val="20"/>
                <w:szCs w:val="20"/>
              </w:rPr>
            </w:pPr>
            <w:r w:rsidRPr="00256A35">
              <w:rPr>
                <w:rFonts w:ascii="Tahoma" w:hAnsi="Tahoma" w:cs="Tahoma"/>
                <w:sz w:val="20"/>
                <w:szCs w:val="20"/>
              </w:rPr>
              <w:t>organizacija</w:t>
            </w:r>
            <w:r>
              <w:rPr>
                <w:rFonts w:ascii="Tahoma" w:hAnsi="Tahoma" w:cs="Tahoma"/>
                <w:sz w:val="20"/>
                <w:szCs w:val="20"/>
              </w:rPr>
              <w:t xml:space="preserve"> lokalnega zaposlitvenega sejma</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A.3.3.</w:t>
            </w:r>
          </w:p>
        </w:tc>
        <w:tc>
          <w:tcPr>
            <w:tcW w:w="8080" w:type="dxa"/>
          </w:tcPr>
          <w:p w:rsidR="007A1AF6" w:rsidRPr="002F7559" w:rsidRDefault="007A1AF6" w:rsidP="003562EC">
            <w:pPr>
              <w:jc w:val="both"/>
              <w:rPr>
                <w:rFonts w:ascii="Tahoma" w:hAnsi="Tahoma" w:cs="Tahoma"/>
                <w:sz w:val="20"/>
                <w:szCs w:val="20"/>
              </w:rPr>
            </w:pPr>
            <w:r w:rsidRPr="00256A35">
              <w:rPr>
                <w:rFonts w:ascii="Tahoma" w:hAnsi="Tahoma" w:cs="Tahoma"/>
                <w:sz w:val="20"/>
                <w:szCs w:val="20"/>
              </w:rPr>
              <w:t>start-up vikendi (od id</w:t>
            </w:r>
            <w:r>
              <w:rPr>
                <w:rFonts w:ascii="Tahoma" w:hAnsi="Tahoma" w:cs="Tahoma"/>
                <w:sz w:val="20"/>
                <w:szCs w:val="20"/>
              </w:rPr>
              <w:t>eje do izvedbe in zagona ideje)</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B</w:t>
            </w:r>
          </w:p>
        </w:tc>
        <w:tc>
          <w:tcPr>
            <w:tcW w:w="8080" w:type="dxa"/>
          </w:tcPr>
          <w:p w:rsidR="007A1AF6" w:rsidRPr="004E580C" w:rsidRDefault="007A1AF6" w:rsidP="003562EC">
            <w:pPr>
              <w:jc w:val="both"/>
              <w:rPr>
                <w:rFonts w:ascii="Tahoma" w:hAnsi="Tahoma" w:cs="Tahoma"/>
                <w:b/>
              </w:rPr>
            </w:pPr>
            <w:r w:rsidRPr="004E580C">
              <w:rPr>
                <w:rFonts w:ascii="Tahoma" w:hAnsi="Tahoma" w:cs="Tahoma"/>
                <w:b/>
              </w:rPr>
              <w:t>2.000 €</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B.3.1</w:t>
            </w:r>
            <w:proofErr w:type="spellEnd"/>
          </w:p>
        </w:tc>
        <w:tc>
          <w:tcPr>
            <w:tcW w:w="8080" w:type="dxa"/>
          </w:tcPr>
          <w:p w:rsidR="007A1AF6" w:rsidRPr="002F7559" w:rsidRDefault="007A1AF6" w:rsidP="007A0B7A">
            <w:pPr>
              <w:jc w:val="both"/>
              <w:rPr>
                <w:rFonts w:ascii="Tahoma" w:hAnsi="Tahoma" w:cs="Tahoma"/>
                <w:sz w:val="20"/>
                <w:szCs w:val="20"/>
              </w:rPr>
            </w:pPr>
            <w:r w:rsidRPr="00256A35">
              <w:rPr>
                <w:rFonts w:ascii="Tahoma" w:hAnsi="Tahoma" w:cs="Tahoma"/>
                <w:sz w:val="20"/>
                <w:szCs w:val="20"/>
              </w:rPr>
              <w:t xml:space="preserve">podjetniški tečaji in delavnice (uporabna znanja za zagon </w:t>
            </w:r>
            <w:r>
              <w:rPr>
                <w:rFonts w:ascii="Tahoma" w:hAnsi="Tahoma" w:cs="Tahoma"/>
                <w:sz w:val="20"/>
                <w:szCs w:val="20"/>
              </w:rPr>
              <w:t>podjetij in njihovo poslovanje)</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B.3.2.</w:t>
            </w:r>
          </w:p>
        </w:tc>
        <w:tc>
          <w:tcPr>
            <w:tcW w:w="8080" w:type="dxa"/>
          </w:tcPr>
          <w:p w:rsidR="007A1AF6" w:rsidRPr="002F7559" w:rsidRDefault="007A1AF6" w:rsidP="003562EC">
            <w:pPr>
              <w:jc w:val="both"/>
              <w:rPr>
                <w:rFonts w:ascii="Tahoma" w:hAnsi="Tahoma" w:cs="Tahoma"/>
                <w:sz w:val="20"/>
                <w:szCs w:val="20"/>
              </w:rPr>
            </w:pPr>
            <w:r>
              <w:rPr>
                <w:rFonts w:ascii="Tahoma" w:hAnsi="Tahoma" w:cs="Tahoma"/>
                <w:sz w:val="20"/>
                <w:szCs w:val="20"/>
              </w:rPr>
              <w:t>predstavitev poklicev</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B.3.3.</w:t>
            </w:r>
          </w:p>
        </w:tc>
        <w:tc>
          <w:tcPr>
            <w:tcW w:w="8080" w:type="dxa"/>
          </w:tcPr>
          <w:p w:rsidR="007A1AF6" w:rsidRPr="002F7559" w:rsidRDefault="007A1AF6" w:rsidP="003562EC">
            <w:pPr>
              <w:jc w:val="both"/>
              <w:rPr>
                <w:rFonts w:ascii="Tahoma" w:hAnsi="Tahoma" w:cs="Tahoma"/>
                <w:sz w:val="20"/>
                <w:szCs w:val="20"/>
              </w:rPr>
            </w:pPr>
            <w:r>
              <w:rPr>
                <w:rFonts w:ascii="Tahoma" w:hAnsi="Tahoma" w:cs="Tahoma"/>
                <w:sz w:val="20"/>
                <w:szCs w:val="20"/>
              </w:rPr>
              <w:t xml:space="preserve">program </w:t>
            </w:r>
            <w:r w:rsidRPr="00256A35">
              <w:rPr>
                <w:rFonts w:ascii="Tahoma" w:hAnsi="Tahoma" w:cs="Tahoma"/>
                <w:sz w:val="20"/>
                <w:szCs w:val="20"/>
              </w:rPr>
              <w:t>pivovarn</w:t>
            </w:r>
            <w:r>
              <w:rPr>
                <w:rFonts w:ascii="Tahoma" w:hAnsi="Tahoma" w:cs="Tahoma"/>
                <w:sz w:val="20"/>
                <w:szCs w:val="20"/>
              </w:rPr>
              <w:t>e</w:t>
            </w:r>
            <w:r w:rsidRPr="00256A35">
              <w:rPr>
                <w:rFonts w:ascii="Tahoma" w:hAnsi="Tahoma" w:cs="Tahoma"/>
                <w:sz w:val="20"/>
                <w:szCs w:val="20"/>
              </w:rPr>
              <w:t xml:space="preserve"> in pivnic</w:t>
            </w:r>
            <w:r>
              <w:rPr>
                <w:rFonts w:ascii="Tahoma" w:hAnsi="Tahoma" w:cs="Tahoma"/>
                <w:sz w:val="20"/>
                <w:szCs w:val="20"/>
              </w:rPr>
              <w:t>e v Velenju</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C</w:t>
            </w:r>
          </w:p>
        </w:tc>
        <w:tc>
          <w:tcPr>
            <w:tcW w:w="8080" w:type="dxa"/>
          </w:tcPr>
          <w:p w:rsidR="007A1AF6" w:rsidRPr="004E580C" w:rsidRDefault="007A1AF6" w:rsidP="003562EC">
            <w:pPr>
              <w:rPr>
                <w:rFonts w:ascii="Tahoma" w:hAnsi="Tahoma" w:cs="Tahoma"/>
                <w:b/>
              </w:rPr>
            </w:pPr>
            <w:r w:rsidRPr="004E580C">
              <w:rPr>
                <w:rFonts w:ascii="Tahoma" w:hAnsi="Tahoma" w:cs="Tahoma"/>
                <w:b/>
              </w:rPr>
              <w:t>1.000 €</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C.3.1</w:t>
            </w:r>
            <w:proofErr w:type="spellEnd"/>
          </w:p>
        </w:tc>
        <w:tc>
          <w:tcPr>
            <w:tcW w:w="8080" w:type="dxa"/>
          </w:tcPr>
          <w:p w:rsidR="007A1AF6" w:rsidRPr="004E580C" w:rsidRDefault="007A1AF6" w:rsidP="005442E0">
            <w:pPr>
              <w:jc w:val="both"/>
              <w:rPr>
                <w:rFonts w:ascii="Tahoma" w:hAnsi="Tahoma" w:cs="Tahoma"/>
                <w:sz w:val="20"/>
                <w:szCs w:val="20"/>
              </w:rPr>
            </w:pPr>
            <w:r w:rsidRPr="00256A35">
              <w:rPr>
                <w:rFonts w:ascii="Tahoma" w:hAnsi="Tahoma" w:cs="Tahoma"/>
                <w:sz w:val="20"/>
                <w:szCs w:val="20"/>
              </w:rPr>
              <w:t>en teden sp</w:t>
            </w:r>
            <w:r>
              <w:rPr>
                <w:rFonts w:ascii="Tahoma" w:hAnsi="Tahoma" w:cs="Tahoma"/>
                <w:sz w:val="20"/>
                <w:szCs w:val="20"/>
              </w:rPr>
              <w:t>oznavanja poklica namesto pouka</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C.3.2.</w:t>
            </w:r>
          </w:p>
        </w:tc>
        <w:tc>
          <w:tcPr>
            <w:tcW w:w="8080" w:type="dxa"/>
          </w:tcPr>
          <w:p w:rsidR="007A1AF6" w:rsidRPr="004E580C" w:rsidRDefault="007A1AF6" w:rsidP="003562EC">
            <w:pPr>
              <w:jc w:val="both"/>
              <w:rPr>
                <w:rFonts w:ascii="Tahoma" w:hAnsi="Tahoma" w:cs="Tahoma"/>
                <w:sz w:val="20"/>
                <w:szCs w:val="20"/>
              </w:rPr>
            </w:pPr>
            <w:r w:rsidRPr="00256A35">
              <w:rPr>
                <w:rFonts w:ascii="Tahoma" w:hAnsi="Tahoma" w:cs="Tahoma"/>
                <w:sz w:val="20"/>
                <w:szCs w:val="20"/>
              </w:rPr>
              <w:t>podjetniški večeri z uspešnimi podjetniki, ki delijo izkušnje in motivirajo</w:t>
            </w:r>
            <w:r>
              <w:rPr>
                <w:rFonts w:ascii="Tahoma" w:hAnsi="Tahoma" w:cs="Tahoma"/>
                <w:sz w:val="20"/>
                <w:szCs w:val="20"/>
              </w:rPr>
              <w:t xml:space="preserve"> mlade za začetek poslovne poti</w:t>
            </w:r>
          </w:p>
        </w:tc>
      </w:tr>
      <w:tr w:rsidR="007A1AF6"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C.3.3.</w:t>
            </w:r>
          </w:p>
        </w:tc>
        <w:tc>
          <w:tcPr>
            <w:tcW w:w="8080" w:type="dxa"/>
          </w:tcPr>
          <w:p w:rsidR="007A1AF6" w:rsidRPr="005442E0" w:rsidRDefault="007A1AF6" w:rsidP="003562EC">
            <w:pPr>
              <w:jc w:val="both"/>
              <w:rPr>
                <w:rFonts w:ascii="Tahoma" w:hAnsi="Tahoma" w:cs="Tahoma"/>
                <w:sz w:val="20"/>
                <w:szCs w:val="20"/>
              </w:rPr>
            </w:pPr>
            <w:r w:rsidRPr="00256A35">
              <w:rPr>
                <w:rFonts w:ascii="Tahoma" w:hAnsi="Tahoma" w:cs="Tahoma"/>
                <w:sz w:val="20"/>
                <w:szCs w:val="20"/>
              </w:rPr>
              <w:t>podje</w:t>
            </w:r>
            <w:r>
              <w:rPr>
                <w:rFonts w:ascii="Tahoma" w:hAnsi="Tahoma" w:cs="Tahoma"/>
                <w:sz w:val="20"/>
                <w:szCs w:val="20"/>
              </w:rPr>
              <w:t>tniški krožki na osnovnih</w:t>
            </w:r>
            <w:r w:rsidR="006B5858">
              <w:rPr>
                <w:rFonts w:ascii="Tahoma" w:hAnsi="Tahoma" w:cs="Tahoma"/>
                <w:sz w:val="20"/>
                <w:szCs w:val="20"/>
              </w:rPr>
              <w:t xml:space="preserve"> in srednjih</w:t>
            </w:r>
            <w:r>
              <w:rPr>
                <w:rFonts w:ascii="Tahoma" w:hAnsi="Tahoma" w:cs="Tahoma"/>
                <w:sz w:val="20"/>
                <w:szCs w:val="20"/>
              </w:rPr>
              <w:t xml:space="preserve"> šolah</w:t>
            </w:r>
          </w:p>
        </w:tc>
      </w:tr>
      <w:tr w:rsidR="007A1AF6" w:rsidRPr="008C6EE5" w:rsidTr="005442E0">
        <w:tc>
          <w:tcPr>
            <w:tcW w:w="1242" w:type="dxa"/>
            <w:tcBorders>
              <w:bottom w:val="single" w:sz="4" w:space="0" w:color="auto"/>
            </w:tcBorders>
          </w:tcPr>
          <w:p w:rsidR="007A1AF6" w:rsidRPr="002F7559" w:rsidRDefault="007A1AF6" w:rsidP="00EA18B6">
            <w:pPr>
              <w:jc w:val="center"/>
              <w:rPr>
                <w:rFonts w:ascii="Tahoma" w:hAnsi="Tahoma" w:cs="Tahoma"/>
                <w:b/>
                <w:sz w:val="20"/>
                <w:szCs w:val="20"/>
              </w:rPr>
            </w:pPr>
            <w:r>
              <w:rPr>
                <w:rFonts w:ascii="Tahoma" w:hAnsi="Tahoma" w:cs="Tahoma"/>
                <w:b/>
                <w:sz w:val="20"/>
                <w:szCs w:val="20"/>
              </w:rPr>
              <w:t>C.3.4.</w:t>
            </w:r>
          </w:p>
        </w:tc>
        <w:tc>
          <w:tcPr>
            <w:tcW w:w="8080" w:type="dxa"/>
            <w:tcBorders>
              <w:bottom w:val="single" w:sz="4" w:space="0" w:color="auto"/>
            </w:tcBorders>
          </w:tcPr>
          <w:p w:rsidR="007A1AF6" w:rsidRPr="008C6EE5" w:rsidRDefault="007A1AF6" w:rsidP="003562EC">
            <w:pPr>
              <w:jc w:val="both"/>
              <w:rPr>
                <w:rFonts w:ascii="Tahoma" w:hAnsi="Tahoma" w:cs="Tahoma"/>
                <w:sz w:val="20"/>
                <w:szCs w:val="20"/>
              </w:rPr>
            </w:pPr>
            <w:r w:rsidRPr="00256A35">
              <w:rPr>
                <w:rFonts w:ascii="Tahoma" w:hAnsi="Tahoma" w:cs="Tahoma"/>
                <w:sz w:val="20"/>
                <w:szCs w:val="20"/>
              </w:rPr>
              <w:t>organizacija hitrih zmenkov iskalcev zaposlitve z delodajalci</w:t>
            </w:r>
          </w:p>
        </w:tc>
      </w:tr>
      <w:tr w:rsidR="007A1AF6" w:rsidRPr="008C6EE5" w:rsidTr="005442E0">
        <w:tc>
          <w:tcPr>
            <w:tcW w:w="9322" w:type="dxa"/>
            <w:gridSpan w:val="2"/>
            <w:tcBorders>
              <w:left w:val="nil"/>
              <w:right w:val="nil"/>
            </w:tcBorders>
          </w:tcPr>
          <w:p w:rsidR="007A1AF6" w:rsidRPr="00014149" w:rsidRDefault="007A1AF6" w:rsidP="003562EC">
            <w:pPr>
              <w:jc w:val="both"/>
              <w:rPr>
                <w:rFonts w:ascii="Tahoma" w:hAnsi="Tahoma" w:cs="Tahoma"/>
                <w:sz w:val="70"/>
                <w:szCs w:val="70"/>
              </w:rPr>
            </w:pPr>
          </w:p>
        </w:tc>
      </w:tr>
      <w:tr w:rsidR="007A1AF6" w:rsidRPr="002F7559" w:rsidTr="00434320">
        <w:tc>
          <w:tcPr>
            <w:tcW w:w="9322" w:type="dxa"/>
            <w:gridSpan w:val="2"/>
            <w:tcBorders>
              <w:top w:val="single" w:sz="4" w:space="0" w:color="auto"/>
            </w:tcBorders>
          </w:tcPr>
          <w:p w:rsidR="007A1AF6" w:rsidRPr="002F7559" w:rsidRDefault="007A1AF6" w:rsidP="00434320">
            <w:pPr>
              <w:jc w:val="both"/>
              <w:rPr>
                <w:rFonts w:ascii="Tahoma" w:hAnsi="Tahoma" w:cs="Tahoma"/>
                <w:sz w:val="20"/>
                <w:szCs w:val="20"/>
              </w:rPr>
            </w:pPr>
            <w:r>
              <w:rPr>
                <w:rFonts w:ascii="Tahoma" w:hAnsi="Tahoma" w:cs="Tahoma"/>
                <w:b/>
              </w:rPr>
              <w:lastRenderedPageBreak/>
              <w:t>4</w:t>
            </w:r>
            <w:r w:rsidRPr="00B70946">
              <w:rPr>
                <w:rFonts w:ascii="Tahoma" w:hAnsi="Tahoma" w:cs="Tahoma"/>
                <w:b/>
              </w:rPr>
              <w:t xml:space="preserve">. </w:t>
            </w:r>
            <w:r>
              <w:rPr>
                <w:rFonts w:ascii="Tahoma" w:hAnsi="Tahoma" w:cs="Tahoma"/>
                <w:b/>
              </w:rPr>
              <w:t>MLADI IN DRUŽBA</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A</w:t>
            </w:r>
          </w:p>
        </w:tc>
        <w:tc>
          <w:tcPr>
            <w:tcW w:w="8080" w:type="dxa"/>
          </w:tcPr>
          <w:p w:rsidR="007A1AF6" w:rsidRPr="004E580C" w:rsidRDefault="007A1AF6" w:rsidP="00434320">
            <w:pPr>
              <w:jc w:val="both"/>
              <w:rPr>
                <w:rFonts w:ascii="Tahoma" w:hAnsi="Tahoma" w:cs="Tahoma"/>
                <w:b/>
              </w:rPr>
            </w:pPr>
            <w:r w:rsidRPr="004E580C">
              <w:rPr>
                <w:rFonts w:ascii="Tahoma" w:hAnsi="Tahoma" w:cs="Tahoma"/>
                <w:b/>
              </w:rPr>
              <w:t>4.000 €</w:t>
            </w:r>
          </w:p>
        </w:tc>
      </w:tr>
      <w:tr w:rsidR="007A1AF6" w:rsidRPr="002F7559" w:rsidTr="00434320">
        <w:tc>
          <w:tcPr>
            <w:tcW w:w="1242" w:type="dxa"/>
          </w:tcPr>
          <w:p w:rsidR="007A1AF6" w:rsidRPr="002F7559" w:rsidRDefault="007A1AF6" w:rsidP="00434320">
            <w:pPr>
              <w:jc w:val="center"/>
              <w:rPr>
                <w:rFonts w:ascii="Tahoma" w:hAnsi="Tahoma" w:cs="Tahoma"/>
                <w:b/>
                <w:sz w:val="20"/>
                <w:szCs w:val="20"/>
              </w:rPr>
            </w:pPr>
            <w:proofErr w:type="spellStart"/>
            <w:r>
              <w:rPr>
                <w:rFonts w:ascii="Tahoma" w:hAnsi="Tahoma" w:cs="Tahoma"/>
                <w:b/>
                <w:sz w:val="20"/>
                <w:szCs w:val="20"/>
              </w:rPr>
              <w:t>A.4.1</w:t>
            </w:r>
            <w:proofErr w:type="spellEnd"/>
          </w:p>
        </w:tc>
        <w:tc>
          <w:tcPr>
            <w:tcW w:w="8080" w:type="dxa"/>
          </w:tcPr>
          <w:p w:rsidR="007A1AF6" w:rsidRPr="002F7559" w:rsidRDefault="007A1AF6" w:rsidP="005442E0">
            <w:pPr>
              <w:jc w:val="both"/>
              <w:rPr>
                <w:rFonts w:ascii="Tahoma" w:hAnsi="Tahoma" w:cs="Tahoma"/>
                <w:sz w:val="20"/>
                <w:szCs w:val="20"/>
              </w:rPr>
            </w:pPr>
            <w:r w:rsidRPr="00256A35">
              <w:rPr>
                <w:rFonts w:ascii="Tahoma" w:hAnsi="Tahoma" w:cs="Tahoma"/>
                <w:sz w:val="20"/>
                <w:szCs w:val="20"/>
              </w:rPr>
              <w:t>mladinske delovne brigade</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A.4.2.</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medgeneracijski proj</w:t>
            </w:r>
            <w:r>
              <w:rPr>
                <w:rFonts w:ascii="Tahoma" w:hAnsi="Tahoma" w:cs="Tahoma"/>
                <w:sz w:val="20"/>
                <w:szCs w:val="20"/>
              </w:rPr>
              <w:t>ekti (mladi za in z upokojenci)</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A.4.3.</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projektni tedni mladih na tematiko aktivnega državljanstva, socialn</w:t>
            </w:r>
            <w:r>
              <w:rPr>
                <w:rFonts w:ascii="Tahoma" w:hAnsi="Tahoma" w:cs="Tahoma"/>
                <w:sz w:val="20"/>
                <w:szCs w:val="20"/>
              </w:rPr>
              <w:t>ega vključevanja, dobrodelnosti</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B</w:t>
            </w:r>
          </w:p>
        </w:tc>
        <w:tc>
          <w:tcPr>
            <w:tcW w:w="8080" w:type="dxa"/>
          </w:tcPr>
          <w:p w:rsidR="007A1AF6" w:rsidRPr="004E580C" w:rsidRDefault="007A1AF6" w:rsidP="00434320">
            <w:pPr>
              <w:jc w:val="both"/>
              <w:rPr>
                <w:rFonts w:ascii="Tahoma" w:hAnsi="Tahoma" w:cs="Tahoma"/>
                <w:b/>
              </w:rPr>
            </w:pPr>
            <w:r w:rsidRPr="004E580C">
              <w:rPr>
                <w:rFonts w:ascii="Tahoma" w:hAnsi="Tahoma" w:cs="Tahoma"/>
                <w:b/>
              </w:rPr>
              <w:t>2.000 €</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proofErr w:type="spellStart"/>
            <w:r>
              <w:rPr>
                <w:rFonts w:ascii="Tahoma" w:hAnsi="Tahoma" w:cs="Tahoma"/>
                <w:b/>
                <w:sz w:val="20"/>
                <w:szCs w:val="20"/>
              </w:rPr>
              <w:t>B.4.1</w:t>
            </w:r>
            <w:proofErr w:type="spellEnd"/>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sajenje dreves na zapuščenih področjih</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B.4.2.</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dobrodelni</w:t>
            </w:r>
            <w:r>
              <w:rPr>
                <w:rFonts w:ascii="Tahoma" w:hAnsi="Tahoma" w:cs="Tahoma"/>
                <w:sz w:val="20"/>
                <w:szCs w:val="20"/>
              </w:rPr>
              <w:t xml:space="preserve"> mladinski</w:t>
            </w:r>
            <w:r w:rsidRPr="00256A35">
              <w:rPr>
                <w:rFonts w:ascii="Tahoma" w:hAnsi="Tahoma" w:cs="Tahoma"/>
                <w:sz w:val="20"/>
                <w:szCs w:val="20"/>
              </w:rPr>
              <w:t xml:space="preserve"> projekti</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C</w:t>
            </w:r>
          </w:p>
        </w:tc>
        <w:tc>
          <w:tcPr>
            <w:tcW w:w="8080" w:type="dxa"/>
          </w:tcPr>
          <w:p w:rsidR="007A1AF6" w:rsidRPr="004E580C" w:rsidRDefault="007A1AF6" w:rsidP="00434320">
            <w:pPr>
              <w:rPr>
                <w:rFonts w:ascii="Tahoma" w:hAnsi="Tahoma" w:cs="Tahoma"/>
                <w:b/>
              </w:rPr>
            </w:pPr>
            <w:r w:rsidRPr="004E580C">
              <w:rPr>
                <w:rFonts w:ascii="Tahoma" w:hAnsi="Tahoma" w:cs="Tahoma"/>
                <w:b/>
              </w:rPr>
              <w:t>1.000 €</w:t>
            </w:r>
          </w:p>
        </w:tc>
      </w:tr>
      <w:tr w:rsidR="007A1AF6" w:rsidRPr="004E580C" w:rsidTr="00434320">
        <w:tc>
          <w:tcPr>
            <w:tcW w:w="1242" w:type="dxa"/>
          </w:tcPr>
          <w:p w:rsidR="007A1AF6" w:rsidRPr="002F7559" w:rsidRDefault="007A1AF6" w:rsidP="005442E0">
            <w:pPr>
              <w:jc w:val="center"/>
              <w:rPr>
                <w:rFonts w:ascii="Tahoma" w:hAnsi="Tahoma" w:cs="Tahoma"/>
                <w:b/>
                <w:sz w:val="20"/>
                <w:szCs w:val="20"/>
              </w:rPr>
            </w:pPr>
            <w:proofErr w:type="spellStart"/>
            <w:r>
              <w:rPr>
                <w:rFonts w:ascii="Tahoma" w:hAnsi="Tahoma" w:cs="Tahoma"/>
                <w:b/>
                <w:sz w:val="20"/>
                <w:szCs w:val="20"/>
              </w:rPr>
              <w:t>C.4.1</w:t>
            </w:r>
            <w:proofErr w:type="spellEnd"/>
          </w:p>
        </w:tc>
        <w:tc>
          <w:tcPr>
            <w:tcW w:w="8080" w:type="dxa"/>
          </w:tcPr>
          <w:p w:rsidR="007A1AF6" w:rsidRPr="004E580C" w:rsidRDefault="007A1AF6" w:rsidP="00434320">
            <w:pPr>
              <w:jc w:val="both"/>
              <w:rPr>
                <w:rFonts w:ascii="Tahoma" w:hAnsi="Tahoma" w:cs="Tahoma"/>
                <w:sz w:val="20"/>
                <w:szCs w:val="20"/>
              </w:rPr>
            </w:pPr>
            <w:r w:rsidRPr="00256A35">
              <w:rPr>
                <w:rFonts w:ascii="Tahoma" w:hAnsi="Tahoma" w:cs="Tahoma"/>
                <w:sz w:val="20"/>
                <w:szCs w:val="20"/>
              </w:rPr>
              <w:t>kreativni koši p</w:t>
            </w:r>
            <w:r>
              <w:rPr>
                <w:rFonts w:ascii="Tahoma" w:hAnsi="Tahoma" w:cs="Tahoma"/>
                <w:sz w:val="20"/>
                <w:szCs w:val="20"/>
              </w:rPr>
              <w:t>o mestu z motivacijskimi napisi</w:t>
            </w:r>
          </w:p>
        </w:tc>
      </w:tr>
      <w:tr w:rsidR="007A1AF6" w:rsidRPr="004E580C"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C.4.2.</w:t>
            </w:r>
          </w:p>
        </w:tc>
        <w:tc>
          <w:tcPr>
            <w:tcW w:w="8080" w:type="dxa"/>
          </w:tcPr>
          <w:p w:rsidR="007A1AF6" w:rsidRPr="004E580C" w:rsidRDefault="007A1AF6"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osvojim</w:t>
            </w:r>
            <w:r>
              <w:rPr>
                <w:rFonts w:ascii="Tahoma" w:hAnsi="Tahoma" w:cs="Tahoma"/>
                <w:sz w:val="20"/>
                <w:szCs w:val="20"/>
              </w:rPr>
              <w:t>o del reke Pako in skrbimo zanj</w:t>
            </w:r>
          </w:p>
        </w:tc>
      </w:tr>
      <w:tr w:rsidR="007A1AF6"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C.4.3.</w:t>
            </w:r>
          </w:p>
        </w:tc>
        <w:tc>
          <w:tcPr>
            <w:tcW w:w="8080" w:type="dxa"/>
          </w:tcPr>
          <w:p w:rsidR="007A1AF6" w:rsidRPr="005442E0" w:rsidRDefault="007A1AF6" w:rsidP="00434320">
            <w:pPr>
              <w:jc w:val="both"/>
              <w:rPr>
                <w:rFonts w:ascii="Tahoma" w:hAnsi="Tahoma" w:cs="Tahoma"/>
                <w:sz w:val="20"/>
                <w:szCs w:val="20"/>
              </w:rPr>
            </w:pPr>
            <w:r>
              <w:rPr>
                <w:rFonts w:ascii="Tahoma" w:hAnsi="Tahoma" w:cs="Tahoma"/>
                <w:sz w:val="20"/>
                <w:szCs w:val="20"/>
              </w:rPr>
              <w:t>sklop čistilnih akcij</w:t>
            </w:r>
          </w:p>
        </w:tc>
      </w:tr>
      <w:tr w:rsidR="007A1AF6" w:rsidRPr="008C6EE5" w:rsidTr="00B378F8">
        <w:tc>
          <w:tcPr>
            <w:tcW w:w="1242" w:type="dxa"/>
            <w:tcBorders>
              <w:bottom w:val="single" w:sz="4" w:space="0" w:color="auto"/>
            </w:tcBorders>
          </w:tcPr>
          <w:p w:rsidR="007A1AF6" w:rsidRPr="002F7559" w:rsidRDefault="007A1AF6" w:rsidP="005442E0">
            <w:pPr>
              <w:jc w:val="center"/>
              <w:rPr>
                <w:rFonts w:ascii="Tahoma" w:hAnsi="Tahoma" w:cs="Tahoma"/>
                <w:b/>
                <w:sz w:val="20"/>
                <w:szCs w:val="20"/>
              </w:rPr>
            </w:pPr>
            <w:r>
              <w:rPr>
                <w:rFonts w:ascii="Tahoma" w:hAnsi="Tahoma" w:cs="Tahoma"/>
                <w:b/>
                <w:sz w:val="20"/>
                <w:szCs w:val="20"/>
              </w:rPr>
              <w:t>C.4.4.</w:t>
            </w:r>
          </w:p>
        </w:tc>
        <w:tc>
          <w:tcPr>
            <w:tcW w:w="8080" w:type="dxa"/>
            <w:tcBorders>
              <w:bottom w:val="single" w:sz="4" w:space="0" w:color="auto"/>
            </w:tcBorders>
          </w:tcPr>
          <w:p w:rsidR="007A1AF6" w:rsidRPr="008C6EE5" w:rsidRDefault="007A1AF6" w:rsidP="00434320">
            <w:pPr>
              <w:jc w:val="both"/>
              <w:rPr>
                <w:rFonts w:ascii="Tahoma" w:hAnsi="Tahoma" w:cs="Tahoma"/>
                <w:sz w:val="20"/>
                <w:szCs w:val="20"/>
              </w:rPr>
            </w:pPr>
            <w:r w:rsidRPr="00256A35">
              <w:rPr>
                <w:rFonts w:ascii="Tahoma" w:hAnsi="Tahoma" w:cs="Tahoma"/>
                <w:sz w:val="20"/>
                <w:szCs w:val="20"/>
              </w:rPr>
              <w:t>mladinski parlament (arena mladih)</w:t>
            </w:r>
          </w:p>
        </w:tc>
      </w:tr>
      <w:tr w:rsidR="007A1AF6" w:rsidRPr="00B378F8" w:rsidTr="00B378F8">
        <w:tc>
          <w:tcPr>
            <w:tcW w:w="9322" w:type="dxa"/>
            <w:gridSpan w:val="2"/>
            <w:tcBorders>
              <w:top w:val="single" w:sz="4" w:space="0" w:color="auto"/>
              <w:left w:val="nil"/>
              <w:right w:val="nil"/>
            </w:tcBorders>
          </w:tcPr>
          <w:p w:rsidR="007A1AF6" w:rsidRPr="00B378F8" w:rsidRDefault="007A1AF6" w:rsidP="00434320">
            <w:pPr>
              <w:jc w:val="both"/>
              <w:rPr>
                <w:rFonts w:ascii="Tahoma" w:hAnsi="Tahoma" w:cs="Tahoma"/>
                <w:sz w:val="36"/>
                <w:szCs w:val="36"/>
              </w:rPr>
            </w:pPr>
          </w:p>
        </w:tc>
      </w:tr>
      <w:tr w:rsidR="007A1AF6" w:rsidRPr="002F7559" w:rsidTr="00434320">
        <w:tc>
          <w:tcPr>
            <w:tcW w:w="9322" w:type="dxa"/>
            <w:gridSpan w:val="2"/>
            <w:tcBorders>
              <w:top w:val="single" w:sz="4" w:space="0" w:color="auto"/>
            </w:tcBorders>
          </w:tcPr>
          <w:p w:rsidR="007A1AF6" w:rsidRPr="002F7559" w:rsidRDefault="007A1AF6" w:rsidP="00434320">
            <w:pPr>
              <w:jc w:val="both"/>
              <w:rPr>
                <w:rFonts w:ascii="Tahoma" w:hAnsi="Tahoma" w:cs="Tahoma"/>
                <w:sz w:val="20"/>
                <w:szCs w:val="20"/>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A</w:t>
            </w:r>
          </w:p>
        </w:tc>
        <w:tc>
          <w:tcPr>
            <w:tcW w:w="8080" w:type="dxa"/>
          </w:tcPr>
          <w:p w:rsidR="007A1AF6" w:rsidRPr="004E580C" w:rsidRDefault="007A1AF6" w:rsidP="00434320">
            <w:pPr>
              <w:jc w:val="both"/>
              <w:rPr>
                <w:rFonts w:ascii="Tahoma" w:hAnsi="Tahoma" w:cs="Tahoma"/>
                <w:b/>
              </w:rPr>
            </w:pPr>
            <w:r w:rsidRPr="004E580C">
              <w:rPr>
                <w:rFonts w:ascii="Tahoma" w:hAnsi="Tahoma" w:cs="Tahoma"/>
                <w:b/>
              </w:rPr>
              <w:t>4.000 €</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proofErr w:type="spellStart"/>
            <w:r>
              <w:rPr>
                <w:rFonts w:ascii="Tahoma" w:hAnsi="Tahoma" w:cs="Tahoma"/>
                <w:b/>
                <w:sz w:val="20"/>
                <w:szCs w:val="20"/>
              </w:rPr>
              <w:t>A.5.1</w:t>
            </w:r>
            <w:proofErr w:type="spellEnd"/>
          </w:p>
        </w:tc>
        <w:tc>
          <w:tcPr>
            <w:tcW w:w="8080" w:type="dxa"/>
          </w:tcPr>
          <w:p w:rsidR="007A1AF6" w:rsidRPr="00B378F8" w:rsidRDefault="007A1AF6" w:rsidP="00434320">
            <w:pPr>
              <w:jc w:val="both"/>
              <w:rPr>
                <w:rFonts w:ascii="Tahoma" w:hAnsi="Tahoma" w:cs="Tahoma"/>
                <w:b/>
                <w:caps/>
                <w:sz w:val="24"/>
                <w:szCs w:val="24"/>
              </w:rPr>
            </w:pPr>
            <w:r w:rsidRPr="00256A35">
              <w:rPr>
                <w:rFonts w:ascii="Tahoma" w:hAnsi="Tahoma" w:cs="Tahoma"/>
                <w:sz w:val="20"/>
                <w:szCs w:val="20"/>
              </w:rPr>
              <w:t>koncert na Velenjskem gradu</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r>
              <w:rPr>
                <w:rFonts w:ascii="Tahoma" w:hAnsi="Tahoma" w:cs="Tahoma"/>
                <w:b/>
                <w:sz w:val="20"/>
                <w:szCs w:val="20"/>
              </w:rPr>
              <w:t>A.5.2.</w:t>
            </w:r>
          </w:p>
        </w:tc>
        <w:tc>
          <w:tcPr>
            <w:tcW w:w="8080" w:type="dxa"/>
          </w:tcPr>
          <w:p w:rsidR="007A1AF6" w:rsidRPr="00B378F8" w:rsidRDefault="007A1AF6" w:rsidP="00434320">
            <w:pPr>
              <w:jc w:val="both"/>
              <w:rPr>
                <w:rFonts w:ascii="Tahoma" w:hAnsi="Tahoma" w:cs="Tahoma"/>
                <w:b/>
                <w:caps/>
                <w:sz w:val="24"/>
                <w:szCs w:val="24"/>
              </w:rPr>
            </w:pPr>
            <w:r w:rsidRPr="00256A35">
              <w:rPr>
                <w:rFonts w:ascii="Tahoma" w:hAnsi="Tahoma" w:cs="Tahoma"/>
                <w:sz w:val="20"/>
                <w:szCs w:val="20"/>
              </w:rPr>
              <w:t>mladinski festiva</w:t>
            </w:r>
            <w:r>
              <w:rPr>
                <w:rFonts w:ascii="Tahoma" w:hAnsi="Tahoma" w:cs="Tahoma"/>
                <w:sz w:val="20"/>
                <w:szCs w:val="20"/>
              </w:rPr>
              <w:t>l</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r>
              <w:rPr>
                <w:rFonts w:ascii="Tahoma" w:hAnsi="Tahoma" w:cs="Tahoma"/>
                <w:b/>
                <w:sz w:val="20"/>
                <w:szCs w:val="20"/>
              </w:rPr>
              <w:t>A.5.3.</w:t>
            </w:r>
          </w:p>
        </w:tc>
        <w:tc>
          <w:tcPr>
            <w:tcW w:w="8080" w:type="dxa"/>
          </w:tcPr>
          <w:p w:rsidR="007A1AF6" w:rsidRPr="00B378F8" w:rsidRDefault="007A1AF6" w:rsidP="00434320">
            <w:pPr>
              <w:jc w:val="both"/>
              <w:rPr>
                <w:rFonts w:ascii="Tahoma" w:hAnsi="Tahoma" w:cs="Tahoma"/>
                <w:b/>
                <w:caps/>
                <w:sz w:val="24"/>
                <w:szCs w:val="24"/>
              </w:rPr>
            </w:pPr>
            <w:r>
              <w:rPr>
                <w:rFonts w:ascii="Tahoma" w:hAnsi="Tahoma" w:cs="Tahoma"/>
                <w:sz w:val="20"/>
                <w:szCs w:val="20"/>
              </w:rPr>
              <w:t>velik koncert ob jezeru</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r>
              <w:rPr>
                <w:rFonts w:ascii="Tahoma" w:hAnsi="Tahoma" w:cs="Tahoma"/>
                <w:b/>
                <w:sz w:val="20"/>
                <w:szCs w:val="20"/>
              </w:rPr>
              <w:t>A.5.4.</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galerija na drevesu</w:t>
            </w:r>
          </w:p>
        </w:tc>
      </w:tr>
      <w:tr w:rsidR="00846DBA" w:rsidRPr="002F7559" w:rsidTr="00434320">
        <w:tc>
          <w:tcPr>
            <w:tcW w:w="1242" w:type="dxa"/>
          </w:tcPr>
          <w:p w:rsidR="00846DBA" w:rsidRPr="002F7559" w:rsidRDefault="00846DBA" w:rsidP="00D9156A">
            <w:pPr>
              <w:jc w:val="center"/>
              <w:rPr>
                <w:rFonts w:ascii="Tahoma" w:hAnsi="Tahoma" w:cs="Tahoma"/>
                <w:b/>
                <w:sz w:val="20"/>
                <w:szCs w:val="20"/>
              </w:rPr>
            </w:pPr>
            <w:r>
              <w:rPr>
                <w:rFonts w:ascii="Tahoma" w:hAnsi="Tahoma" w:cs="Tahoma"/>
                <w:b/>
                <w:sz w:val="20"/>
                <w:szCs w:val="20"/>
              </w:rPr>
              <w:t>A.5.5.</w:t>
            </w:r>
          </w:p>
        </w:tc>
        <w:tc>
          <w:tcPr>
            <w:tcW w:w="8080" w:type="dxa"/>
          </w:tcPr>
          <w:p w:rsidR="00846DBA" w:rsidRPr="002F7559" w:rsidRDefault="00846DBA" w:rsidP="00D9156A">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klop alternativnih koncertov</w:t>
            </w:r>
          </w:p>
        </w:tc>
      </w:tr>
      <w:tr w:rsidR="009250E4" w:rsidRPr="002F7559" w:rsidTr="00434320">
        <w:tc>
          <w:tcPr>
            <w:tcW w:w="1242" w:type="dxa"/>
          </w:tcPr>
          <w:p w:rsidR="009250E4" w:rsidRDefault="009250E4" w:rsidP="00D9156A">
            <w:pPr>
              <w:jc w:val="center"/>
              <w:rPr>
                <w:rFonts w:ascii="Tahoma" w:hAnsi="Tahoma" w:cs="Tahoma"/>
                <w:b/>
                <w:sz w:val="20"/>
                <w:szCs w:val="20"/>
              </w:rPr>
            </w:pPr>
            <w:r>
              <w:rPr>
                <w:rFonts w:ascii="Tahoma" w:hAnsi="Tahoma" w:cs="Tahoma"/>
                <w:b/>
                <w:sz w:val="20"/>
                <w:szCs w:val="20"/>
              </w:rPr>
              <w:t>A.5.6.</w:t>
            </w:r>
          </w:p>
        </w:tc>
        <w:tc>
          <w:tcPr>
            <w:tcW w:w="8080" w:type="dxa"/>
          </w:tcPr>
          <w:p w:rsidR="009250E4" w:rsidRDefault="009250E4" w:rsidP="00D9156A">
            <w:pPr>
              <w:jc w:val="both"/>
              <w:rPr>
                <w:rFonts w:ascii="Tahoma" w:hAnsi="Tahoma" w:cs="Tahoma"/>
                <w:sz w:val="20"/>
                <w:szCs w:val="20"/>
              </w:rPr>
            </w:pPr>
            <w:r>
              <w:rPr>
                <w:rFonts w:ascii="Tahoma" w:hAnsi="Tahoma" w:cs="Tahoma"/>
                <w:sz w:val="20"/>
                <w:szCs w:val="20"/>
              </w:rPr>
              <w:t xml:space="preserve">sklop dogodkov ob praznovanju </w:t>
            </w:r>
            <w:r w:rsidR="00C44AAD">
              <w:rPr>
                <w:rFonts w:ascii="Tahoma" w:hAnsi="Tahoma" w:cs="Tahoma"/>
                <w:sz w:val="20"/>
                <w:szCs w:val="20"/>
              </w:rPr>
              <w:t xml:space="preserve">meseca </w:t>
            </w:r>
            <w:r>
              <w:rPr>
                <w:rFonts w:ascii="Tahoma" w:hAnsi="Tahoma" w:cs="Tahoma"/>
                <w:sz w:val="20"/>
                <w:szCs w:val="20"/>
              </w:rPr>
              <w:t>mladost</w:t>
            </w:r>
            <w:r w:rsidR="00C44AAD">
              <w:rPr>
                <w:rFonts w:ascii="Tahoma" w:hAnsi="Tahoma" w:cs="Tahoma"/>
                <w:sz w:val="20"/>
                <w:szCs w:val="20"/>
              </w:rPr>
              <w:t>i</w:t>
            </w:r>
          </w:p>
        </w:tc>
      </w:tr>
      <w:tr w:rsidR="00846DBA" w:rsidRPr="004E580C" w:rsidTr="00434320">
        <w:tc>
          <w:tcPr>
            <w:tcW w:w="1242" w:type="dxa"/>
          </w:tcPr>
          <w:p w:rsidR="00846DBA" w:rsidRPr="004E580C" w:rsidRDefault="00846DBA" w:rsidP="00434320">
            <w:pPr>
              <w:jc w:val="center"/>
              <w:rPr>
                <w:rFonts w:ascii="Tahoma" w:hAnsi="Tahoma" w:cs="Tahoma"/>
                <w:b/>
              </w:rPr>
            </w:pPr>
            <w:r w:rsidRPr="004E580C">
              <w:rPr>
                <w:rFonts w:ascii="Tahoma" w:hAnsi="Tahoma" w:cs="Tahoma"/>
                <w:b/>
              </w:rPr>
              <w:t>B</w:t>
            </w:r>
          </w:p>
        </w:tc>
        <w:tc>
          <w:tcPr>
            <w:tcW w:w="8080" w:type="dxa"/>
          </w:tcPr>
          <w:p w:rsidR="00846DBA" w:rsidRPr="004E580C" w:rsidRDefault="00846DBA" w:rsidP="00434320">
            <w:pPr>
              <w:jc w:val="both"/>
              <w:rPr>
                <w:rFonts w:ascii="Tahoma" w:hAnsi="Tahoma" w:cs="Tahoma"/>
                <w:b/>
              </w:rPr>
            </w:pPr>
            <w:r w:rsidRPr="004E580C">
              <w:rPr>
                <w:rFonts w:ascii="Tahoma" w:hAnsi="Tahoma" w:cs="Tahoma"/>
                <w:b/>
              </w:rPr>
              <w:t>2.000 €</w:t>
            </w:r>
          </w:p>
        </w:tc>
      </w:tr>
      <w:tr w:rsidR="00846DBA" w:rsidRPr="002F7559" w:rsidTr="00434320">
        <w:tc>
          <w:tcPr>
            <w:tcW w:w="1242" w:type="dxa"/>
          </w:tcPr>
          <w:p w:rsidR="00846DBA" w:rsidRPr="002F7559" w:rsidRDefault="00846DBA" w:rsidP="00B378F8">
            <w:pPr>
              <w:jc w:val="center"/>
              <w:rPr>
                <w:rFonts w:ascii="Tahoma" w:hAnsi="Tahoma" w:cs="Tahoma"/>
                <w:b/>
                <w:sz w:val="20"/>
                <w:szCs w:val="20"/>
              </w:rPr>
            </w:pPr>
            <w:proofErr w:type="spellStart"/>
            <w:r>
              <w:rPr>
                <w:rFonts w:ascii="Tahoma" w:hAnsi="Tahoma" w:cs="Tahoma"/>
                <w:b/>
                <w:sz w:val="20"/>
                <w:szCs w:val="20"/>
              </w:rPr>
              <w:t>B.5.1</w:t>
            </w:r>
            <w:proofErr w:type="spellEnd"/>
          </w:p>
        </w:tc>
        <w:tc>
          <w:tcPr>
            <w:tcW w:w="8080" w:type="dxa"/>
          </w:tcPr>
          <w:p w:rsidR="00846DBA" w:rsidRPr="00B378F8" w:rsidRDefault="00846DBA" w:rsidP="00434320">
            <w:pPr>
              <w:jc w:val="both"/>
              <w:rPr>
                <w:rFonts w:ascii="Tahoma" w:hAnsi="Tahoma" w:cs="Tahoma"/>
                <w:sz w:val="20"/>
                <w:szCs w:val="20"/>
              </w:rPr>
            </w:pPr>
            <w:r>
              <w:rPr>
                <w:rFonts w:ascii="Tahoma" w:hAnsi="Tahoma" w:cs="Tahoma"/>
                <w:sz w:val="20"/>
                <w:szCs w:val="20"/>
              </w:rPr>
              <w:t>plesni dogodek na prostem</w:t>
            </w:r>
          </w:p>
        </w:tc>
      </w:tr>
      <w:tr w:rsidR="00846DBA" w:rsidRPr="002F7559"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B.5.2.</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 xml:space="preserve">sklop </w:t>
            </w:r>
            <w:proofErr w:type="spellStart"/>
            <w:r w:rsidRPr="00256A35">
              <w:rPr>
                <w:rFonts w:ascii="Tahoma" w:hAnsi="Tahoma" w:cs="Tahoma"/>
                <w:sz w:val="20"/>
                <w:szCs w:val="20"/>
              </w:rPr>
              <w:t>stand</w:t>
            </w:r>
            <w:proofErr w:type="spellEnd"/>
            <w:r w:rsidRPr="00256A35">
              <w:rPr>
                <w:rFonts w:ascii="Tahoma" w:hAnsi="Tahoma" w:cs="Tahoma"/>
                <w:sz w:val="20"/>
                <w:szCs w:val="20"/>
              </w:rPr>
              <w:t>-up večerov</w:t>
            </w:r>
          </w:p>
        </w:tc>
      </w:tr>
      <w:tr w:rsidR="00846DBA" w:rsidRPr="002F7559"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B.5.3.</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projekti ohranjanja kulturne dediščine - šeg, navad in običajev</w:t>
            </w:r>
          </w:p>
        </w:tc>
      </w:tr>
      <w:tr w:rsidR="00846DBA" w:rsidRPr="00472C97"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B.5.4.</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sklop fotografskih razstav lokalnih mladih fotografov</w:t>
            </w:r>
          </w:p>
        </w:tc>
      </w:tr>
      <w:tr w:rsidR="00846DBA" w:rsidRPr="00472C97" w:rsidTr="00434320">
        <w:tc>
          <w:tcPr>
            <w:tcW w:w="1242" w:type="dxa"/>
          </w:tcPr>
          <w:p w:rsidR="00846DBA" w:rsidRPr="00472C97" w:rsidRDefault="00846DBA" w:rsidP="00B378F8">
            <w:pPr>
              <w:jc w:val="center"/>
              <w:rPr>
                <w:rFonts w:ascii="Tahoma" w:hAnsi="Tahoma" w:cs="Tahoma"/>
                <w:b/>
                <w:sz w:val="20"/>
                <w:szCs w:val="20"/>
              </w:rPr>
            </w:pPr>
            <w:r>
              <w:rPr>
                <w:rFonts w:ascii="Tahoma" w:hAnsi="Tahoma" w:cs="Tahoma"/>
                <w:b/>
                <w:sz w:val="20"/>
                <w:szCs w:val="20"/>
              </w:rPr>
              <w:t>B.5.5.</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poulična umetnost (ples, glasba, razstave,…)</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B.5.6.</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delavnice uporabnih obrti (šivanje, vitražna tehnika, ...)</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B.5.7.</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sklop tematskih mladinskih glasbenih večerov</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B.5.8.</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dogodki in projekti na temo Velenje nekoč</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B.5.9.</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umetniški projekti in inštalacije v okolici jezer</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B.5.10.</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viteški večeri na Velenjskem gradu</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B.5.11.</w:t>
            </w:r>
          </w:p>
        </w:tc>
        <w:tc>
          <w:tcPr>
            <w:tcW w:w="8080" w:type="dxa"/>
          </w:tcPr>
          <w:p w:rsidR="00846DBA" w:rsidRPr="00256A35" w:rsidRDefault="00846DBA" w:rsidP="00434320">
            <w:pPr>
              <w:jc w:val="both"/>
              <w:rPr>
                <w:rFonts w:ascii="Tahoma" w:hAnsi="Tahoma" w:cs="Tahoma"/>
                <w:sz w:val="20"/>
                <w:szCs w:val="20"/>
              </w:rPr>
            </w:pPr>
            <w:r w:rsidRPr="00256A35">
              <w:rPr>
                <w:rFonts w:ascii="Tahoma" w:hAnsi="Tahoma" w:cs="Tahoma"/>
                <w:sz w:val="20"/>
                <w:szCs w:val="20"/>
              </w:rPr>
              <w:t>sklop kulturno-umetniških dogodkov v Stari pekarni</w:t>
            </w:r>
          </w:p>
        </w:tc>
      </w:tr>
      <w:tr w:rsidR="00846DBA" w:rsidRPr="004E580C" w:rsidTr="00434320">
        <w:tc>
          <w:tcPr>
            <w:tcW w:w="1242" w:type="dxa"/>
          </w:tcPr>
          <w:p w:rsidR="00846DBA" w:rsidRPr="004E580C" w:rsidRDefault="00846DBA" w:rsidP="00434320">
            <w:pPr>
              <w:jc w:val="center"/>
              <w:rPr>
                <w:rFonts w:ascii="Tahoma" w:hAnsi="Tahoma" w:cs="Tahoma"/>
                <w:b/>
              </w:rPr>
            </w:pPr>
            <w:r w:rsidRPr="004E580C">
              <w:rPr>
                <w:rFonts w:ascii="Tahoma" w:hAnsi="Tahoma" w:cs="Tahoma"/>
                <w:b/>
              </w:rPr>
              <w:t>C</w:t>
            </w:r>
          </w:p>
        </w:tc>
        <w:tc>
          <w:tcPr>
            <w:tcW w:w="8080" w:type="dxa"/>
          </w:tcPr>
          <w:p w:rsidR="00846DBA" w:rsidRPr="004E580C" w:rsidRDefault="00846DBA" w:rsidP="00434320">
            <w:pPr>
              <w:rPr>
                <w:rFonts w:ascii="Tahoma" w:hAnsi="Tahoma" w:cs="Tahoma"/>
                <w:b/>
              </w:rPr>
            </w:pPr>
            <w:r w:rsidRPr="004E580C">
              <w:rPr>
                <w:rFonts w:ascii="Tahoma" w:hAnsi="Tahoma" w:cs="Tahoma"/>
                <w:b/>
              </w:rPr>
              <w:t>1.000 €</w:t>
            </w:r>
          </w:p>
        </w:tc>
      </w:tr>
      <w:tr w:rsidR="00846DBA" w:rsidRPr="004E580C" w:rsidTr="00434320">
        <w:tc>
          <w:tcPr>
            <w:tcW w:w="1242" w:type="dxa"/>
          </w:tcPr>
          <w:p w:rsidR="00846DBA" w:rsidRPr="002F7559" w:rsidRDefault="00846DBA" w:rsidP="00B378F8">
            <w:pPr>
              <w:jc w:val="center"/>
              <w:rPr>
                <w:rFonts w:ascii="Tahoma" w:hAnsi="Tahoma" w:cs="Tahoma"/>
                <w:b/>
                <w:sz w:val="20"/>
                <w:szCs w:val="20"/>
              </w:rPr>
            </w:pPr>
            <w:proofErr w:type="spellStart"/>
            <w:r>
              <w:rPr>
                <w:rFonts w:ascii="Tahoma" w:hAnsi="Tahoma" w:cs="Tahoma"/>
                <w:b/>
                <w:sz w:val="20"/>
                <w:szCs w:val="20"/>
              </w:rPr>
              <w:t>C.5.1</w:t>
            </w:r>
            <w:proofErr w:type="spellEnd"/>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sklop galerijskih razstav lokalnih mladih umetnikov</w:t>
            </w:r>
          </w:p>
        </w:tc>
      </w:tr>
      <w:tr w:rsidR="00846DBA" w:rsidRPr="004E580C"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C.5.2.</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gledališče na proste</w:t>
            </w:r>
            <w:r>
              <w:rPr>
                <w:rFonts w:ascii="Tahoma" w:hAnsi="Tahoma" w:cs="Tahoma"/>
                <w:sz w:val="20"/>
                <w:szCs w:val="20"/>
              </w:rPr>
              <w:t>m</w:t>
            </w:r>
          </w:p>
        </w:tc>
      </w:tr>
      <w:tr w:rsidR="00846DBA"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C.5.3.</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kino predstave na Letnem kinu</w:t>
            </w:r>
          </w:p>
        </w:tc>
      </w:tr>
      <w:tr w:rsidR="00846DBA" w:rsidRPr="008C6EE5" w:rsidTr="00B378F8">
        <w:tc>
          <w:tcPr>
            <w:tcW w:w="1242" w:type="dxa"/>
            <w:tcBorders>
              <w:bottom w:val="single" w:sz="4" w:space="0" w:color="auto"/>
            </w:tcBorders>
          </w:tcPr>
          <w:p w:rsidR="00846DBA" w:rsidRPr="002F7559" w:rsidRDefault="00846DBA" w:rsidP="00B378F8">
            <w:pPr>
              <w:jc w:val="center"/>
              <w:rPr>
                <w:rFonts w:ascii="Tahoma" w:hAnsi="Tahoma" w:cs="Tahoma"/>
                <w:b/>
                <w:sz w:val="20"/>
                <w:szCs w:val="20"/>
              </w:rPr>
            </w:pPr>
            <w:r>
              <w:rPr>
                <w:rFonts w:ascii="Tahoma" w:hAnsi="Tahoma" w:cs="Tahoma"/>
                <w:b/>
                <w:sz w:val="20"/>
                <w:szCs w:val="20"/>
              </w:rPr>
              <w:t>C.5.4.</w:t>
            </w:r>
          </w:p>
        </w:tc>
        <w:tc>
          <w:tcPr>
            <w:tcW w:w="8080" w:type="dxa"/>
            <w:tcBorders>
              <w:bottom w:val="single" w:sz="4" w:space="0" w:color="auto"/>
            </w:tcBorders>
          </w:tcPr>
          <w:p w:rsidR="00846DBA" w:rsidRPr="008C6EE5" w:rsidRDefault="00846DBA" w:rsidP="00434320">
            <w:pPr>
              <w:jc w:val="both"/>
              <w:rPr>
                <w:rFonts w:ascii="Tahoma" w:hAnsi="Tahoma" w:cs="Tahoma"/>
                <w:sz w:val="20"/>
                <w:szCs w:val="20"/>
              </w:rPr>
            </w:pPr>
            <w:r w:rsidRPr="00256A35">
              <w:rPr>
                <w:rFonts w:ascii="Tahoma" w:hAnsi="Tahoma" w:cs="Tahoma"/>
                <w:sz w:val="20"/>
                <w:szCs w:val="20"/>
              </w:rPr>
              <w:t>glasbena šola</w:t>
            </w:r>
          </w:p>
        </w:tc>
      </w:tr>
      <w:tr w:rsidR="00846DBA" w:rsidRPr="00B378F8" w:rsidTr="00B378F8">
        <w:tc>
          <w:tcPr>
            <w:tcW w:w="9322" w:type="dxa"/>
            <w:gridSpan w:val="2"/>
            <w:tcBorders>
              <w:top w:val="single" w:sz="4" w:space="0" w:color="auto"/>
              <w:left w:val="nil"/>
              <w:right w:val="nil"/>
            </w:tcBorders>
          </w:tcPr>
          <w:p w:rsidR="00846DBA" w:rsidRPr="00B378F8" w:rsidRDefault="00846DBA" w:rsidP="00434320">
            <w:pPr>
              <w:jc w:val="both"/>
              <w:rPr>
                <w:rFonts w:ascii="Tahoma" w:hAnsi="Tahoma" w:cs="Tahoma"/>
                <w:b/>
                <w:sz w:val="36"/>
                <w:szCs w:val="36"/>
              </w:rPr>
            </w:pPr>
          </w:p>
        </w:tc>
      </w:tr>
      <w:tr w:rsidR="00846DBA" w:rsidRPr="002F7559" w:rsidTr="00434320">
        <w:tc>
          <w:tcPr>
            <w:tcW w:w="9322" w:type="dxa"/>
            <w:gridSpan w:val="2"/>
            <w:tcBorders>
              <w:top w:val="single" w:sz="4" w:space="0" w:color="auto"/>
            </w:tcBorders>
          </w:tcPr>
          <w:p w:rsidR="00846DBA" w:rsidRPr="002F7559" w:rsidRDefault="00846DBA" w:rsidP="006C0962">
            <w:pPr>
              <w:jc w:val="both"/>
              <w:rPr>
                <w:rFonts w:ascii="Tahoma" w:hAnsi="Tahoma" w:cs="Tahoma"/>
                <w:sz w:val="20"/>
                <w:szCs w:val="20"/>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846DBA" w:rsidRPr="004E580C" w:rsidTr="00434320">
        <w:tc>
          <w:tcPr>
            <w:tcW w:w="1242" w:type="dxa"/>
          </w:tcPr>
          <w:p w:rsidR="00846DBA" w:rsidRPr="004E580C" w:rsidRDefault="00846DBA" w:rsidP="00434320">
            <w:pPr>
              <w:jc w:val="center"/>
              <w:rPr>
                <w:rFonts w:ascii="Tahoma" w:hAnsi="Tahoma" w:cs="Tahoma"/>
                <w:b/>
              </w:rPr>
            </w:pPr>
            <w:r w:rsidRPr="004E580C">
              <w:rPr>
                <w:rFonts w:ascii="Tahoma" w:hAnsi="Tahoma" w:cs="Tahoma"/>
                <w:b/>
              </w:rPr>
              <w:t>A</w:t>
            </w:r>
          </w:p>
        </w:tc>
        <w:tc>
          <w:tcPr>
            <w:tcW w:w="8080" w:type="dxa"/>
          </w:tcPr>
          <w:p w:rsidR="00846DBA" w:rsidRPr="004E580C" w:rsidRDefault="00846DBA" w:rsidP="00434320">
            <w:pPr>
              <w:jc w:val="both"/>
              <w:rPr>
                <w:rFonts w:ascii="Tahoma" w:hAnsi="Tahoma" w:cs="Tahoma"/>
                <w:b/>
              </w:rPr>
            </w:pPr>
            <w:r w:rsidRPr="004E580C">
              <w:rPr>
                <w:rFonts w:ascii="Tahoma" w:hAnsi="Tahoma" w:cs="Tahoma"/>
                <w:b/>
              </w:rPr>
              <w:t>4.000 €</w:t>
            </w:r>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proofErr w:type="spellStart"/>
            <w:r>
              <w:rPr>
                <w:rFonts w:ascii="Tahoma" w:hAnsi="Tahoma" w:cs="Tahoma"/>
                <w:b/>
                <w:sz w:val="20"/>
                <w:szCs w:val="20"/>
              </w:rPr>
              <w:t>A.6.1</w:t>
            </w:r>
            <w:proofErr w:type="spellEnd"/>
          </w:p>
        </w:tc>
        <w:tc>
          <w:tcPr>
            <w:tcW w:w="8080" w:type="dxa"/>
          </w:tcPr>
          <w:p w:rsidR="00846DBA" w:rsidRPr="002F7559" w:rsidRDefault="00846DBA"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rbani gladiator Velenje</w:t>
            </w:r>
          </w:p>
        </w:tc>
      </w:tr>
      <w:tr w:rsidR="00846DBA" w:rsidRPr="002F7559" w:rsidTr="00434320">
        <w:tc>
          <w:tcPr>
            <w:tcW w:w="1242" w:type="dxa"/>
          </w:tcPr>
          <w:p w:rsidR="00846DBA" w:rsidRDefault="00846DBA" w:rsidP="006C0962">
            <w:pPr>
              <w:jc w:val="center"/>
              <w:rPr>
                <w:rFonts w:ascii="Tahoma" w:hAnsi="Tahoma" w:cs="Tahoma"/>
                <w:b/>
                <w:sz w:val="20"/>
                <w:szCs w:val="20"/>
              </w:rPr>
            </w:pPr>
            <w:r>
              <w:rPr>
                <w:rFonts w:ascii="Tahoma" w:hAnsi="Tahoma" w:cs="Tahoma"/>
                <w:b/>
                <w:sz w:val="20"/>
                <w:szCs w:val="20"/>
              </w:rPr>
              <w:t>A.6.3.</w:t>
            </w:r>
          </w:p>
        </w:tc>
        <w:tc>
          <w:tcPr>
            <w:tcW w:w="8080" w:type="dxa"/>
          </w:tcPr>
          <w:p w:rsidR="00846DBA" w:rsidRDefault="00846DBA"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ematske in sprehajalne poti po Velenju in okolici – predlog za kratke in dolge izlete  (o</w:t>
            </w:r>
            <w:r>
              <w:rPr>
                <w:rFonts w:ascii="Tahoma" w:hAnsi="Tahoma" w:cs="Tahoma"/>
                <w:sz w:val="20"/>
                <w:szCs w:val="20"/>
              </w:rPr>
              <w:t>značene, zbrane, zemljevidi, …)</w:t>
            </w:r>
          </w:p>
        </w:tc>
      </w:tr>
      <w:tr w:rsidR="00846DBA" w:rsidRPr="002F7559" w:rsidTr="00434320">
        <w:tc>
          <w:tcPr>
            <w:tcW w:w="1242" w:type="dxa"/>
          </w:tcPr>
          <w:p w:rsidR="00846DBA" w:rsidRPr="002F7559" w:rsidRDefault="00846DBA" w:rsidP="00434320">
            <w:pPr>
              <w:jc w:val="center"/>
              <w:rPr>
                <w:rFonts w:ascii="Tahoma" w:hAnsi="Tahoma" w:cs="Tahoma"/>
                <w:b/>
                <w:sz w:val="20"/>
                <w:szCs w:val="20"/>
              </w:rPr>
            </w:pPr>
            <w:r w:rsidRPr="004E580C">
              <w:rPr>
                <w:rFonts w:ascii="Tahoma" w:hAnsi="Tahoma" w:cs="Tahoma"/>
                <w:b/>
              </w:rPr>
              <w:t>B</w:t>
            </w:r>
          </w:p>
        </w:tc>
        <w:tc>
          <w:tcPr>
            <w:tcW w:w="8080" w:type="dxa"/>
          </w:tcPr>
          <w:p w:rsidR="00846DBA" w:rsidRPr="002F7559" w:rsidRDefault="00846DBA" w:rsidP="00434320">
            <w:pPr>
              <w:jc w:val="both"/>
              <w:rPr>
                <w:rFonts w:ascii="Tahoma" w:hAnsi="Tahoma" w:cs="Tahoma"/>
                <w:sz w:val="20"/>
                <w:szCs w:val="20"/>
              </w:rPr>
            </w:pPr>
            <w:r w:rsidRPr="004E580C">
              <w:rPr>
                <w:rFonts w:ascii="Tahoma" w:hAnsi="Tahoma" w:cs="Tahoma"/>
                <w:b/>
              </w:rPr>
              <w:t>2.000 €</w:t>
            </w:r>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proofErr w:type="spellStart"/>
            <w:r>
              <w:rPr>
                <w:rFonts w:ascii="Tahoma" w:hAnsi="Tahoma" w:cs="Tahoma"/>
                <w:b/>
                <w:sz w:val="20"/>
                <w:szCs w:val="20"/>
              </w:rPr>
              <w:t>B.6.1</w:t>
            </w:r>
            <w:proofErr w:type="spellEnd"/>
          </w:p>
        </w:tc>
        <w:tc>
          <w:tcPr>
            <w:tcW w:w="8080" w:type="dxa"/>
          </w:tcPr>
          <w:p w:rsidR="00846DBA" w:rsidRPr="006C0962" w:rsidRDefault="00846DBA" w:rsidP="006C0962">
            <w:pPr>
              <w:jc w:val="both"/>
              <w:rPr>
                <w:rFonts w:ascii="Tahoma" w:hAnsi="Tahoma" w:cs="Tahoma"/>
                <w:sz w:val="20"/>
                <w:szCs w:val="20"/>
              </w:rPr>
            </w:pPr>
            <w:r>
              <w:rPr>
                <w:rFonts w:ascii="Tahoma" w:hAnsi="Tahoma" w:cs="Tahoma"/>
                <w:sz w:val="20"/>
                <w:szCs w:val="20"/>
              </w:rPr>
              <w:t>sklop dogodkov na skate parku</w:t>
            </w:r>
          </w:p>
        </w:tc>
      </w:tr>
      <w:tr w:rsidR="00846DBA" w:rsidRPr="004E580C"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B.6.2.</w:t>
            </w:r>
          </w:p>
        </w:tc>
        <w:tc>
          <w:tcPr>
            <w:tcW w:w="8080" w:type="dxa"/>
          </w:tcPr>
          <w:p w:rsidR="00846DBA" w:rsidRPr="006C0962" w:rsidRDefault="00846DBA"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oletne športne </w:t>
            </w:r>
            <w:r>
              <w:rPr>
                <w:rFonts w:ascii="Tahoma" w:hAnsi="Tahoma" w:cs="Tahoma"/>
                <w:sz w:val="20"/>
                <w:szCs w:val="20"/>
              </w:rPr>
              <w:t>igre (tekmovanje) na TRC Jezero</w:t>
            </w:r>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B.6.3.</w:t>
            </w:r>
          </w:p>
        </w:tc>
        <w:tc>
          <w:tcPr>
            <w:tcW w:w="8080" w:type="dxa"/>
          </w:tcPr>
          <w:p w:rsidR="00846DBA" w:rsidRPr="006C0962" w:rsidRDefault="00846DBA" w:rsidP="00434320">
            <w:pPr>
              <w:jc w:val="both"/>
              <w:rPr>
                <w:rFonts w:ascii="Tahoma" w:hAnsi="Tahoma" w:cs="Tahoma"/>
                <w:sz w:val="20"/>
                <w:szCs w:val="20"/>
              </w:rPr>
            </w:pPr>
            <w:proofErr w:type="spellStart"/>
            <w:r>
              <w:rPr>
                <w:rFonts w:ascii="Tahoma" w:hAnsi="Tahoma" w:cs="Tahoma"/>
                <w:sz w:val="20"/>
                <w:szCs w:val="20"/>
              </w:rPr>
              <w:t>color</w:t>
            </w:r>
            <w:proofErr w:type="spellEnd"/>
            <w:r>
              <w:rPr>
                <w:rFonts w:ascii="Tahoma" w:hAnsi="Tahoma" w:cs="Tahoma"/>
                <w:sz w:val="20"/>
                <w:szCs w:val="20"/>
              </w:rPr>
              <w:t xml:space="preserve"> run </w:t>
            </w:r>
            <w:proofErr w:type="spellStart"/>
            <w:r>
              <w:rPr>
                <w:rFonts w:ascii="Tahoma" w:hAnsi="Tahoma" w:cs="Tahoma"/>
                <w:sz w:val="20"/>
                <w:szCs w:val="20"/>
              </w:rPr>
              <w:t>and</w:t>
            </w:r>
            <w:proofErr w:type="spellEnd"/>
            <w:r>
              <w:rPr>
                <w:rFonts w:ascii="Tahoma" w:hAnsi="Tahoma" w:cs="Tahoma"/>
                <w:sz w:val="20"/>
                <w:szCs w:val="20"/>
              </w:rPr>
              <w:t xml:space="preserve"> </w:t>
            </w:r>
            <w:proofErr w:type="spellStart"/>
            <w:r>
              <w:rPr>
                <w:rFonts w:ascii="Tahoma" w:hAnsi="Tahoma" w:cs="Tahoma"/>
                <w:sz w:val="20"/>
                <w:szCs w:val="20"/>
              </w:rPr>
              <w:t>party</w:t>
            </w:r>
            <w:proofErr w:type="spellEnd"/>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B.6.4.</w:t>
            </w:r>
          </w:p>
        </w:tc>
        <w:tc>
          <w:tcPr>
            <w:tcW w:w="8080" w:type="dxa"/>
          </w:tcPr>
          <w:p w:rsidR="00846DBA" w:rsidRPr="006C0962" w:rsidRDefault="00846DBA" w:rsidP="00434320">
            <w:pPr>
              <w:jc w:val="both"/>
            </w:pPr>
            <w:r>
              <w:rPr>
                <w:rFonts w:ascii="Tahoma" w:hAnsi="Tahoma" w:cs="Tahoma"/>
                <w:sz w:val="20"/>
                <w:szCs w:val="20"/>
              </w:rPr>
              <w:t>o</w:t>
            </w:r>
            <w:r w:rsidRPr="00256A35">
              <w:rPr>
                <w:rFonts w:ascii="Tahoma" w:hAnsi="Tahoma" w:cs="Tahoma"/>
                <w:sz w:val="20"/>
                <w:szCs w:val="20"/>
              </w:rPr>
              <w:t>bnova trim steze nad bazenom</w:t>
            </w:r>
          </w:p>
        </w:tc>
      </w:tr>
      <w:tr w:rsidR="00846DBA" w:rsidRPr="002F7559" w:rsidTr="00434320">
        <w:tc>
          <w:tcPr>
            <w:tcW w:w="1242" w:type="dxa"/>
          </w:tcPr>
          <w:p w:rsidR="00846DBA" w:rsidRPr="00472C97" w:rsidRDefault="00846DBA" w:rsidP="006C0962">
            <w:pPr>
              <w:jc w:val="center"/>
              <w:rPr>
                <w:rFonts w:ascii="Tahoma" w:hAnsi="Tahoma" w:cs="Tahoma"/>
                <w:b/>
                <w:sz w:val="20"/>
                <w:szCs w:val="20"/>
              </w:rPr>
            </w:pPr>
            <w:r>
              <w:rPr>
                <w:rFonts w:ascii="Tahoma" w:hAnsi="Tahoma" w:cs="Tahoma"/>
                <w:b/>
                <w:sz w:val="20"/>
                <w:szCs w:val="20"/>
              </w:rPr>
              <w:t>B.6.5.</w:t>
            </w:r>
          </w:p>
        </w:tc>
        <w:tc>
          <w:tcPr>
            <w:tcW w:w="8080" w:type="dxa"/>
          </w:tcPr>
          <w:p w:rsidR="00846DBA" w:rsidRPr="006C0962" w:rsidRDefault="00846DBA" w:rsidP="006C0962">
            <w:pPr>
              <w:rPr>
                <w:rFonts w:ascii="Tahoma" w:hAnsi="Tahoma" w:cs="Tahoma"/>
                <w:sz w:val="20"/>
                <w:szCs w:val="20"/>
              </w:rPr>
            </w:pPr>
            <w:r>
              <w:rPr>
                <w:rFonts w:ascii="Tahoma" w:hAnsi="Tahoma" w:cs="Tahoma"/>
                <w:sz w:val="20"/>
                <w:szCs w:val="20"/>
              </w:rPr>
              <w:t>o</w:t>
            </w:r>
            <w:r w:rsidRPr="00256A35">
              <w:rPr>
                <w:rFonts w:ascii="Tahoma" w:hAnsi="Tahoma" w:cs="Tahoma"/>
                <w:sz w:val="20"/>
                <w:szCs w:val="20"/>
              </w:rPr>
              <w:t>živ</w:t>
            </w:r>
            <w:r>
              <w:rPr>
                <w:rFonts w:ascii="Tahoma" w:hAnsi="Tahoma" w:cs="Tahoma"/>
                <w:sz w:val="20"/>
                <w:szCs w:val="20"/>
              </w:rPr>
              <w:t>itev velenjske plaže ob večerih</w:t>
            </w:r>
          </w:p>
        </w:tc>
      </w:tr>
      <w:tr w:rsidR="00846DBA" w:rsidRPr="00472C97"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B.6.6.</w:t>
            </w:r>
          </w:p>
        </w:tc>
        <w:tc>
          <w:tcPr>
            <w:tcW w:w="8080" w:type="dxa"/>
          </w:tcPr>
          <w:p w:rsidR="00846DBA" w:rsidRPr="006C0962" w:rsidRDefault="00846DBA" w:rsidP="00434320">
            <w:pPr>
              <w:jc w:val="both"/>
              <w:rPr>
                <w:rFonts w:ascii="Tahoma" w:hAnsi="Tahoma" w:cs="Tahoma"/>
                <w:sz w:val="20"/>
                <w:szCs w:val="20"/>
              </w:rPr>
            </w:pPr>
            <w:r>
              <w:rPr>
                <w:rFonts w:ascii="Tahoma" w:hAnsi="Tahoma" w:cs="Tahoma"/>
                <w:sz w:val="20"/>
                <w:szCs w:val="20"/>
              </w:rPr>
              <w:t>triatlon Velenje</w:t>
            </w:r>
          </w:p>
        </w:tc>
      </w:tr>
      <w:tr w:rsidR="00F74191" w:rsidRPr="00472C97" w:rsidTr="00850CAC">
        <w:tc>
          <w:tcPr>
            <w:tcW w:w="9322" w:type="dxa"/>
            <w:gridSpan w:val="2"/>
          </w:tcPr>
          <w:p w:rsidR="00F74191" w:rsidRPr="002F7559" w:rsidRDefault="00F74191" w:rsidP="00850CAC">
            <w:pPr>
              <w:jc w:val="both"/>
              <w:rPr>
                <w:rFonts w:ascii="Tahoma" w:hAnsi="Tahoma" w:cs="Tahoma"/>
                <w:sz w:val="20"/>
                <w:szCs w:val="20"/>
              </w:rPr>
            </w:pPr>
            <w:r>
              <w:rPr>
                <w:rFonts w:ascii="Tahoma" w:hAnsi="Tahoma" w:cs="Tahoma"/>
                <w:b/>
              </w:rPr>
              <w:lastRenderedPageBreak/>
              <w:t>6</w:t>
            </w:r>
            <w:r w:rsidRPr="00B70946">
              <w:rPr>
                <w:rFonts w:ascii="Tahoma" w:hAnsi="Tahoma" w:cs="Tahoma"/>
                <w:b/>
              </w:rPr>
              <w:t xml:space="preserve">. </w:t>
            </w:r>
            <w:r>
              <w:rPr>
                <w:rFonts w:ascii="Tahoma" w:hAnsi="Tahoma" w:cs="Tahoma"/>
                <w:b/>
              </w:rPr>
              <w:t>ŠPORT IN PROSTI ČAS</w:t>
            </w:r>
          </w:p>
        </w:tc>
      </w:tr>
      <w:tr w:rsidR="00F74191" w:rsidRPr="00472C97" w:rsidTr="00434320">
        <w:tc>
          <w:tcPr>
            <w:tcW w:w="1242" w:type="dxa"/>
          </w:tcPr>
          <w:p w:rsidR="00F74191" w:rsidRPr="002F7559" w:rsidRDefault="00F74191" w:rsidP="00850CAC">
            <w:pPr>
              <w:jc w:val="center"/>
              <w:rPr>
                <w:rFonts w:ascii="Tahoma" w:hAnsi="Tahoma" w:cs="Tahoma"/>
                <w:b/>
                <w:sz w:val="20"/>
                <w:szCs w:val="20"/>
              </w:rPr>
            </w:pPr>
            <w:r w:rsidRPr="004E580C">
              <w:rPr>
                <w:rFonts w:ascii="Tahoma" w:hAnsi="Tahoma" w:cs="Tahoma"/>
                <w:b/>
              </w:rPr>
              <w:t>B</w:t>
            </w:r>
          </w:p>
        </w:tc>
        <w:tc>
          <w:tcPr>
            <w:tcW w:w="8080" w:type="dxa"/>
          </w:tcPr>
          <w:p w:rsidR="00F74191" w:rsidRPr="002F7559" w:rsidRDefault="00F74191" w:rsidP="00850CAC">
            <w:pPr>
              <w:jc w:val="both"/>
              <w:rPr>
                <w:rFonts w:ascii="Tahoma" w:hAnsi="Tahoma" w:cs="Tahoma"/>
                <w:sz w:val="20"/>
                <w:szCs w:val="20"/>
              </w:rPr>
            </w:pPr>
            <w:r w:rsidRPr="004E580C">
              <w:rPr>
                <w:rFonts w:ascii="Tahoma" w:hAnsi="Tahoma" w:cs="Tahoma"/>
                <w:b/>
              </w:rPr>
              <w:t>2.000 €</w:t>
            </w:r>
          </w:p>
        </w:tc>
      </w:tr>
      <w:tr w:rsidR="00F74191" w:rsidRPr="00472C97" w:rsidTr="00434320">
        <w:tc>
          <w:tcPr>
            <w:tcW w:w="1242" w:type="dxa"/>
          </w:tcPr>
          <w:p w:rsidR="00F74191" w:rsidRDefault="00F74191" w:rsidP="006C0962">
            <w:pPr>
              <w:jc w:val="center"/>
              <w:rPr>
                <w:rFonts w:ascii="Tahoma" w:hAnsi="Tahoma" w:cs="Tahoma"/>
                <w:b/>
                <w:sz w:val="20"/>
                <w:szCs w:val="20"/>
              </w:rPr>
            </w:pPr>
            <w:r>
              <w:rPr>
                <w:rFonts w:ascii="Tahoma" w:hAnsi="Tahoma" w:cs="Tahoma"/>
                <w:b/>
                <w:sz w:val="20"/>
                <w:szCs w:val="20"/>
              </w:rPr>
              <w:t>B.6.7.</w:t>
            </w:r>
          </w:p>
        </w:tc>
        <w:tc>
          <w:tcPr>
            <w:tcW w:w="8080" w:type="dxa"/>
          </w:tcPr>
          <w:p w:rsidR="00F74191" w:rsidRDefault="00F74191" w:rsidP="00434320">
            <w:pPr>
              <w:jc w:val="both"/>
              <w:rPr>
                <w:rFonts w:ascii="Tahoma" w:hAnsi="Tahoma" w:cs="Tahoma"/>
                <w:sz w:val="20"/>
                <w:szCs w:val="20"/>
              </w:rPr>
            </w:pPr>
            <w:r>
              <w:rPr>
                <w:rFonts w:ascii="Tahoma" w:hAnsi="Tahoma" w:cs="Tahoma"/>
                <w:sz w:val="20"/>
                <w:szCs w:val="20"/>
              </w:rPr>
              <w:t>mladinsko založništvo</w:t>
            </w:r>
          </w:p>
        </w:tc>
      </w:tr>
      <w:tr w:rsidR="00F74191" w:rsidRPr="00472C97" w:rsidTr="00434320">
        <w:tc>
          <w:tcPr>
            <w:tcW w:w="1242" w:type="dxa"/>
          </w:tcPr>
          <w:p w:rsidR="00F74191" w:rsidRDefault="00F74191" w:rsidP="006C0962">
            <w:pPr>
              <w:jc w:val="center"/>
              <w:rPr>
                <w:rFonts w:ascii="Tahoma" w:hAnsi="Tahoma" w:cs="Tahoma"/>
                <w:b/>
                <w:sz w:val="20"/>
                <w:szCs w:val="20"/>
              </w:rPr>
            </w:pPr>
            <w:r>
              <w:rPr>
                <w:rFonts w:ascii="Tahoma" w:hAnsi="Tahoma" w:cs="Tahoma"/>
                <w:b/>
                <w:sz w:val="20"/>
                <w:szCs w:val="20"/>
              </w:rPr>
              <w:t>B.6.8.</w:t>
            </w:r>
          </w:p>
        </w:tc>
        <w:tc>
          <w:tcPr>
            <w:tcW w:w="8080" w:type="dxa"/>
          </w:tcPr>
          <w:p w:rsidR="00F74191" w:rsidRDefault="00F74191" w:rsidP="00434320">
            <w:pPr>
              <w:jc w:val="both"/>
              <w:rPr>
                <w:rFonts w:ascii="Tahoma" w:hAnsi="Tahoma" w:cs="Tahoma"/>
                <w:sz w:val="20"/>
                <w:szCs w:val="20"/>
              </w:rPr>
            </w:pPr>
            <w:r>
              <w:rPr>
                <w:rFonts w:ascii="Tahoma" w:hAnsi="Tahoma" w:cs="Tahoma"/>
                <w:sz w:val="20"/>
                <w:szCs w:val="20"/>
              </w:rPr>
              <w:t>sklop potopisnih predavanj in fotografskih popotniških razstav</w:t>
            </w:r>
          </w:p>
        </w:tc>
      </w:tr>
      <w:tr w:rsidR="00F74191" w:rsidRPr="00472C97" w:rsidTr="00434320">
        <w:tc>
          <w:tcPr>
            <w:tcW w:w="1242" w:type="dxa"/>
          </w:tcPr>
          <w:p w:rsidR="00F74191" w:rsidRDefault="00F74191" w:rsidP="006C0962">
            <w:pPr>
              <w:jc w:val="center"/>
              <w:rPr>
                <w:rFonts w:ascii="Tahoma" w:hAnsi="Tahoma" w:cs="Tahoma"/>
                <w:b/>
                <w:sz w:val="20"/>
                <w:szCs w:val="20"/>
              </w:rPr>
            </w:pPr>
            <w:r>
              <w:rPr>
                <w:rFonts w:ascii="Tahoma" w:hAnsi="Tahoma" w:cs="Tahoma"/>
                <w:b/>
                <w:sz w:val="20"/>
                <w:szCs w:val="20"/>
              </w:rPr>
              <w:t>B.6.9.</w:t>
            </w:r>
          </w:p>
        </w:tc>
        <w:tc>
          <w:tcPr>
            <w:tcW w:w="8080" w:type="dxa"/>
          </w:tcPr>
          <w:p w:rsidR="00F74191" w:rsidRDefault="00F74191" w:rsidP="00434320">
            <w:pPr>
              <w:jc w:val="both"/>
              <w:rPr>
                <w:rFonts w:ascii="Tahoma" w:hAnsi="Tahoma" w:cs="Tahoma"/>
                <w:sz w:val="20"/>
                <w:szCs w:val="20"/>
              </w:rPr>
            </w:pPr>
            <w:r>
              <w:rPr>
                <w:rFonts w:ascii="Tahoma" w:hAnsi="Tahoma" w:cs="Tahoma"/>
                <w:sz w:val="20"/>
                <w:szCs w:val="20"/>
              </w:rPr>
              <w:t>alternativna in interaktivna turistična vodenja za mlade po Velenju in okolici</w:t>
            </w:r>
          </w:p>
        </w:tc>
      </w:tr>
      <w:tr w:rsidR="00F74191" w:rsidRPr="004E580C" w:rsidTr="00434320">
        <w:tc>
          <w:tcPr>
            <w:tcW w:w="1242" w:type="dxa"/>
          </w:tcPr>
          <w:p w:rsidR="00F74191" w:rsidRPr="004E580C" w:rsidRDefault="00F74191" w:rsidP="00434320">
            <w:pPr>
              <w:jc w:val="center"/>
              <w:rPr>
                <w:rFonts w:ascii="Tahoma" w:hAnsi="Tahoma" w:cs="Tahoma"/>
                <w:b/>
              </w:rPr>
            </w:pPr>
            <w:r w:rsidRPr="004E580C">
              <w:rPr>
                <w:rFonts w:ascii="Tahoma" w:hAnsi="Tahoma" w:cs="Tahoma"/>
                <w:b/>
              </w:rPr>
              <w:t>C</w:t>
            </w:r>
          </w:p>
        </w:tc>
        <w:tc>
          <w:tcPr>
            <w:tcW w:w="8080" w:type="dxa"/>
          </w:tcPr>
          <w:p w:rsidR="00F74191" w:rsidRPr="004E580C" w:rsidRDefault="00F74191" w:rsidP="00434320">
            <w:pPr>
              <w:rPr>
                <w:rFonts w:ascii="Tahoma" w:hAnsi="Tahoma" w:cs="Tahoma"/>
                <w:b/>
              </w:rPr>
            </w:pPr>
            <w:r w:rsidRPr="004E580C">
              <w:rPr>
                <w:rFonts w:ascii="Tahoma" w:hAnsi="Tahoma" w:cs="Tahoma"/>
                <w:b/>
              </w:rPr>
              <w:t>1.000 €</w:t>
            </w:r>
          </w:p>
        </w:tc>
      </w:tr>
      <w:tr w:rsidR="00F74191" w:rsidRPr="004E580C" w:rsidTr="00434320">
        <w:tc>
          <w:tcPr>
            <w:tcW w:w="1242" w:type="dxa"/>
          </w:tcPr>
          <w:p w:rsidR="00F74191" w:rsidRPr="002F7559" w:rsidRDefault="00F74191" w:rsidP="007861BB">
            <w:pPr>
              <w:jc w:val="center"/>
              <w:rPr>
                <w:rFonts w:ascii="Tahoma" w:hAnsi="Tahoma" w:cs="Tahoma"/>
                <w:b/>
                <w:sz w:val="20"/>
                <w:szCs w:val="20"/>
              </w:rPr>
            </w:pPr>
            <w:proofErr w:type="spellStart"/>
            <w:r>
              <w:rPr>
                <w:rFonts w:ascii="Tahoma" w:hAnsi="Tahoma" w:cs="Tahoma"/>
                <w:b/>
                <w:sz w:val="20"/>
                <w:szCs w:val="20"/>
              </w:rPr>
              <w:t>C.6.1</w:t>
            </w:r>
            <w:proofErr w:type="spellEnd"/>
          </w:p>
        </w:tc>
        <w:tc>
          <w:tcPr>
            <w:tcW w:w="8080" w:type="dxa"/>
          </w:tcPr>
          <w:p w:rsidR="00F74191" w:rsidRPr="004E580C" w:rsidRDefault="00F74191" w:rsidP="00434320">
            <w:pPr>
              <w:jc w:val="both"/>
              <w:rPr>
                <w:rFonts w:ascii="Tahoma" w:hAnsi="Tahoma" w:cs="Tahoma"/>
                <w:sz w:val="20"/>
                <w:szCs w:val="20"/>
              </w:rPr>
            </w:pPr>
            <w:r>
              <w:rPr>
                <w:rFonts w:ascii="Tahoma" w:hAnsi="Tahoma" w:cs="Tahoma"/>
                <w:sz w:val="20"/>
                <w:szCs w:val="20"/>
              </w:rPr>
              <w:t>l</w:t>
            </w:r>
            <w:r w:rsidRPr="00256A35">
              <w:rPr>
                <w:rFonts w:ascii="Tahoma" w:hAnsi="Tahoma" w:cs="Tahoma"/>
                <w:sz w:val="20"/>
                <w:szCs w:val="20"/>
              </w:rPr>
              <w:t xml:space="preserve">an </w:t>
            </w:r>
            <w:proofErr w:type="spellStart"/>
            <w:r w:rsidRPr="00256A35">
              <w:rPr>
                <w:rFonts w:ascii="Tahoma" w:hAnsi="Tahoma" w:cs="Tahoma"/>
                <w:sz w:val="20"/>
                <w:szCs w:val="20"/>
              </w:rPr>
              <w:t>party</w:t>
            </w:r>
            <w:proofErr w:type="spellEnd"/>
            <w:r w:rsidRPr="00256A35">
              <w:rPr>
                <w:rFonts w:ascii="Tahoma" w:hAnsi="Tahoma" w:cs="Tahoma"/>
                <w:sz w:val="20"/>
                <w:szCs w:val="20"/>
              </w:rPr>
              <w:t>;</w:t>
            </w:r>
          </w:p>
        </w:tc>
      </w:tr>
      <w:tr w:rsidR="00F74191" w:rsidRPr="004E580C" w:rsidTr="00434320">
        <w:tc>
          <w:tcPr>
            <w:tcW w:w="1242" w:type="dxa"/>
          </w:tcPr>
          <w:p w:rsidR="00F74191" w:rsidRPr="002F7559" w:rsidRDefault="00F74191" w:rsidP="007861BB">
            <w:pPr>
              <w:jc w:val="center"/>
              <w:rPr>
                <w:rFonts w:ascii="Tahoma" w:hAnsi="Tahoma" w:cs="Tahoma"/>
                <w:b/>
                <w:sz w:val="20"/>
                <w:szCs w:val="20"/>
              </w:rPr>
            </w:pPr>
            <w:r>
              <w:rPr>
                <w:rFonts w:ascii="Tahoma" w:hAnsi="Tahoma" w:cs="Tahoma"/>
                <w:b/>
                <w:sz w:val="20"/>
                <w:szCs w:val="20"/>
              </w:rPr>
              <w:t>C.6.2.</w:t>
            </w:r>
          </w:p>
        </w:tc>
        <w:tc>
          <w:tcPr>
            <w:tcW w:w="8080" w:type="dxa"/>
          </w:tcPr>
          <w:p w:rsidR="00F74191" w:rsidRPr="006C0962" w:rsidRDefault="00F74191" w:rsidP="00434320">
            <w:pPr>
              <w:jc w:val="both"/>
            </w:pPr>
            <w:r>
              <w:rPr>
                <w:rFonts w:ascii="Tahoma" w:hAnsi="Tahoma" w:cs="Tahoma"/>
                <w:sz w:val="20"/>
                <w:szCs w:val="20"/>
              </w:rPr>
              <w:t>t</w:t>
            </w:r>
            <w:r w:rsidRPr="00256A35">
              <w:rPr>
                <w:rFonts w:ascii="Tahoma" w:hAnsi="Tahoma" w:cs="Tahoma"/>
                <w:sz w:val="20"/>
                <w:szCs w:val="20"/>
              </w:rPr>
              <w:t>ekmovanje v drugačnih urbanih športih v mestu (npr.: veslanje po reki Paki, tek z polnimi nakupovalnimi vrečkami čez ovire,…)</w:t>
            </w:r>
          </w:p>
        </w:tc>
      </w:tr>
      <w:tr w:rsidR="00F74191" w:rsidTr="00434320">
        <w:tc>
          <w:tcPr>
            <w:tcW w:w="1242" w:type="dxa"/>
          </w:tcPr>
          <w:p w:rsidR="00F74191" w:rsidRPr="002F7559" w:rsidRDefault="00F74191" w:rsidP="007861BB">
            <w:pPr>
              <w:jc w:val="center"/>
              <w:rPr>
                <w:rFonts w:ascii="Tahoma" w:hAnsi="Tahoma" w:cs="Tahoma"/>
                <w:b/>
                <w:sz w:val="20"/>
                <w:szCs w:val="20"/>
              </w:rPr>
            </w:pPr>
            <w:r>
              <w:rPr>
                <w:rFonts w:ascii="Tahoma" w:hAnsi="Tahoma" w:cs="Tahoma"/>
                <w:b/>
                <w:sz w:val="20"/>
                <w:szCs w:val="20"/>
              </w:rPr>
              <w:t>C.6.3.</w:t>
            </w:r>
          </w:p>
        </w:tc>
        <w:tc>
          <w:tcPr>
            <w:tcW w:w="8080" w:type="dxa"/>
          </w:tcPr>
          <w:p w:rsidR="00F74191" w:rsidRDefault="00F74191" w:rsidP="00434320">
            <w:pPr>
              <w:jc w:val="both"/>
            </w:pPr>
            <w:r>
              <w:rPr>
                <w:rFonts w:ascii="Tahoma" w:hAnsi="Tahoma" w:cs="Tahoma"/>
                <w:sz w:val="20"/>
                <w:szCs w:val="20"/>
              </w:rPr>
              <w:t>d</w:t>
            </w:r>
            <w:r w:rsidRPr="00256A35">
              <w:rPr>
                <w:rFonts w:ascii="Tahoma" w:hAnsi="Tahoma" w:cs="Tahoma"/>
                <w:sz w:val="20"/>
                <w:szCs w:val="20"/>
              </w:rPr>
              <w:t>isko večeri</w:t>
            </w:r>
          </w:p>
        </w:tc>
      </w:tr>
      <w:tr w:rsidR="00F74191" w:rsidRPr="008C6EE5" w:rsidTr="00434320">
        <w:tc>
          <w:tcPr>
            <w:tcW w:w="1242" w:type="dxa"/>
          </w:tcPr>
          <w:p w:rsidR="00F74191" w:rsidRPr="002F7559" w:rsidRDefault="00F74191" w:rsidP="007861BB">
            <w:pPr>
              <w:jc w:val="center"/>
              <w:rPr>
                <w:rFonts w:ascii="Tahoma" w:hAnsi="Tahoma" w:cs="Tahoma"/>
                <w:b/>
                <w:sz w:val="20"/>
                <w:szCs w:val="20"/>
              </w:rPr>
            </w:pPr>
            <w:r>
              <w:rPr>
                <w:rFonts w:ascii="Tahoma" w:hAnsi="Tahoma" w:cs="Tahoma"/>
                <w:b/>
                <w:sz w:val="20"/>
                <w:szCs w:val="20"/>
              </w:rPr>
              <w:t>C.6.4.</w:t>
            </w:r>
          </w:p>
        </w:tc>
        <w:tc>
          <w:tcPr>
            <w:tcW w:w="8080" w:type="dxa"/>
          </w:tcPr>
          <w:p w:rsidR="00F74191" w:rsidRPr="006C0962" w:rsidRDefault="00F74191" w:rsidP="00434320">
            <w:pPr>
              <w:jc w:val="both"/>
            </w:pPr>
            <w:r>
              <w:rPr>
                <w:rFonts w:ascii="Tahoma" w:hAnsi="Tahoma" w:cs="Tahoma"/>
                <w:sz w:val="20"/>
                <w:szCs w:val="20"/>
              </w:rPr>
              <w:t>t</w:t>
            </w:r>
            <w:r w:rsidRPr="00256A35">
              <w:rPr>
                <w:rFonts w:ascii="Tahoma" w:hAnsi="Tahoma" w:cs="Tahoma"/>
                <w:sz w:val="20"/>
                <w:szCs w:val="20"/>
              </w:rPr>
              <w:t xml:space="preserve">ekmovanje o </w:t>
            </w:r>
            <w:proofErr w:type="spellStart"/>
            <w:r w:rsidRPr="00256A35">
              <w:rPr>
                <w:rFonts w:ascii="Tahoma" w:hAnsi="Tahoma" w:cs="Tahoma"/>
                <w:sz w:val="20"/>
                <w:szCs w:val="20"/>
              </w:rPr>
              <w:t>parkour</w:t>
            </w:r>
            <w:proofErr w:type="spellEnd"/>
            <w:r w:rsidRPr="00256A35">
              <w:rPr>
                <w:rFonts w:ascii="Tahoma" w:hAnsi="Tahoma" w:cs="Tahoma"/>
                <w:sz w:val="20"/>
                <w:szCs w:val="20"/>
              </w:rPr>
              <w:t>-u</w:t>
            </w:r>
          </w:p>
        </w:tc>
      </w:tr>
      <w:tr w:rsidR="00F74191" w:rsidRPr="008C6EE5" w:rsidTr="00434320">
        <w:tc>
          <w:tcPr>
            <w:tcW w:w="1242" w:type="dxa"/>
          </w:tcPr>
          <w:p w:rsidR="00F74191" w:rsidRPr="00472C97" w:rsidRDefault="00F74191" w:rsidP="007861BB">
            <w:pPr>
              <w:jc w:val="center"/>
              <w:rPr>
                <w:rFonts w:ascii="Tahoma" w:hAnsi="Tahoma" w:cs="Tahoma"/>
                <w:b/>
                <w:sz w:val="20"/>
                <w:szCs w:val="20"/>
              </w:rPr>
            </w:pPr>
            <w:r>
              <w:rPr>
                <w:rFonts w:ascii="Tahoma" w:hAnsi="Tahoma" w:cs="Tahoma"/>
                <w:b/>
                <w:sz w:val="20"/>
                <w:szCs w:val="20"/>
              </w:rPr>
              <w:t>C.6.5.</w:t>
            </w:r>
          </w:p>
        </w:tc>
        <w:tc>
          <w:tcPr>
            <w:tcW w:w="8080" w:type="dxa"/>
          </w:tcPr>
          <w:p w:rsidR="00F74191" w:rsidRPr="006C0962" w:rsidRDefault="00F74191" w:rsidP="00434320">
            <w:pPr>
              <w:jc w:val="both"/>
            </w:pPr>
            <w:r>
              <w:rPr>
                <w:rFonts w:ascii="Tahoma" w:hAnsi="Tahoma" w:cs="Tahoma"/>
                <w:sz w:val="20"/>
                <w:szCs w:val="20"/>
              </w:rPr>
              <w:t>kotički za sproščanje v naravi</w:t>
            </w:r>
          </w:p>
        </w:tc>
      </w:tr>
      <w:tr w:rsidR="00F74191" w:rsidRPr="008C6EE5" w:rsidTr="00434320">
        <w:tc>
          <w:tcPr>
            <w:tcW w:w="1242" w:type="dxa"/>
          </w:tcPr>
          <w:p w:rsidR="00F74191" w:rsidRPr="00F50B9C" w:rsidRDefault="00F74191" w:rsidP="007861BB">
            <w:pPr>
              <w:jc w:val="center"/>
              <w:rPr>
                <w:rFonts w:ascii="Tahoma" w:hAnsi="Tahoma" w:cs="Tahoma"/>
                <w:b/>
                <w:sz w:val="20"/>
                <w:szCs w:val="20"/>
              </w:rPr>
            </w:pPr>
            <w:r>
              <w:rPr>
                <w:rFonts w:ascii="Tahoma" w:hAnsi="Tahoma" w:cs="Tahoma"/>
                <w:b/>
                <w:sz w:val="20"/>
                <w:szCs w:val="20"/>
              </w:rPr>
              <w:t>C.6.6.</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tekmovanje v mini golfu</w:t>
            </w:r>
          </w:p>
        </w:tc>
      </w:tr>
      <w:tr w:rsidR="00F74191" w:rsidRPr="008C6EE5" w:rsidTr="00434320">
        <w:tc>
          <w:tcPr>
            <w:tcW w:w="1242" w:type="dxa"/>
          </w:tcPr>
          <w:p w:rsidR="00F74191" w:rsidRPr="00F50B9C" w:rsidRDefault="00F74191" w:rsidP="007861BB">
            <w:pPr>
              <w:jc w:val="center"/>
              <w:rPr>
                <w:rFonts w:ascii="Tahoma" w:hAnsi="Tahoma" w:cs="Tahoma"/>
                <w:b/>
                <w:sz w:val="20"/>
                <w:szCs w:val="20"/>
              </w:rPr>
            </w:pPr>
            <w:r>
              <w:rPr>
                <w:rFonts w:ascii="Tahoma" w:hAnsi="Tahoma" w:cs="Tahoma"/>
                <w:b/>
                <w:sz w:val="20"/>
                <w:szCs w:val="20"/>
              </w:rPr>
              <w:t>C.6.7.</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večeri družabnih iger</w:t>
            </w:r>
          </w:p>
        </w:tc>
      </w:tr>
      <w:tr w:rsidR="00F74191" w:rsidRPr="008C6EE5" w:rsidTr="00471D5E">
        <w:tc>
          <w:tcPr>
            <w:tcW w:w="1242" w:type="dxa"/>
            <w:tcBorders>
              <w:bottom w:val="single" w:sz="4" w:space="0" w:color="auto"/>
            </w:tcBorders>
          </w:tcPr>
          <w:p w:rsidR="00F74191" w:rsidRPr="00F50B9C" w:rsidRDefault="00F74191" w:rsidP="007861BB">
            <w:pPr>
              <w:jc w:val="center"/>
              <w:rPr>
                <w:rFonts w:ascii="Tahoma" w:hAnsi="Tahoma" w:cs="Tahoma"/>
                <w:b/>
                <w:sz w:val="20"/>
                <w:szCs w:val="20"/>
              </w:rPr>
            </w:pPr>
            <w:r>
              <w:rPr>
                <w:rFonts w:ascii="Tahoma" w:hAnsi="Tahoma" w:cs="Tahoma"/>
                <w:b/>
                <w:sz w:val="20"/>
                <w:szCs w:val="20"/>
              </w:rPr>
              <w:t>C.6.8.</w:t>
            </w:r>
          </w:p>
        </w:tc>
        <w:tc>
          <w:tcPr>
            <w:tcW w:w="8080" w:type="dxa"/>
            <w:tcBorders>
              <w:bottom w:val="single" w:sz="4" w:space="0" w:color="auto"/>
            </w:tcBorders>
          </w:tcPr>
          <w:p w:rsidR="00F74191" w:rsidRPr="008C6EE5" w:rsidRDefault="00F74191"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redstavitev in turnirji nepoznanih športov (baseball, </w:t>
            </w:r>
            <w:proofErr w:type="spellStart"/>
            <w:r w:rsidRPr="00256A35">
              <w:rPr>
                <w:rFonts w:ascii="Tahoma" w:hAnsi="Tahoma" w:cs="Tahoma"/>
                <w:sz w:val="20"/>
                <w:szCs w:val="20"/>
              </w:rPr>
              <w:t>curling</w:t>
            </w:r>
            <w:proofErr w:type="spellEnd"/>
            <w:r w:rsidRPr="00256A35">
              <w:rPr>
                <w:rFonts w:ascii="Tahoma" w:hAnsi="Tahoma" w:cs="Tahoma"/>
                <w:sz w:val="20"/>
                <w:szCs w:val="20"/>
              </w:rPr>
              <w:t xml:space="preserve">, hokej na travi, </w:t>
            </w:r>
            <w:proofErr w:type="spellStart"/>
            <w:r w:rsidRPr="00256A35">
              <w:rPr>
                <w:rFonts w:ascii="Tahoma" w:hAnsi="Tahoma" w:cs="Tahoma"/>
                <w:sz w:val="20"/>
                <w:szCs w:val="20"/>
              </w:rPr>
              <w:t>cricket</w:t>
            </w:r>
            <w:proofErr w:type="spellEnd"/>
            <w:r w:rsidRPr="00256A35">
              <w:rPr>
                <w:rFonts w:ascii="Tahoma" w:hAnsi="Tahoma" w:cs="Tahoma"/>
                <w:sz w:val="20"/>
                <w:szCs w:val="20"/>
              </w:rPr>
              <w:t>, nogomet na mivki,…);</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C.6.9.</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sklop orientacijskih tekmovanj</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C.6.10.</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sklop pogovorov o aktualnih družbenih temah</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C.6.11.</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mladinska modna revija</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C.6.12.</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sklop dogodkov in projektov na vodnem mestu</w:t>
            </w:r>
          </w:p>
        </w:tc>
      </w:tr>
      <w:tr w:rsidR="00F74191" w:rsidRPr="00471D5E" w:rsidTr="00471D5E">
        <w:tc>
          <w:tcPr>
            <w:tcW w:w="9322" w:type="dxa"/>
            <w:gridSpan w:val="2"/>
            <w:tcBorders>
              <w:top w:val="single" w:sz="4" w:space="0" w:color="auto"/>
              <w:left w:val="nil"/>
              <w:right w:val="nil"/>
            </w:tcBorders>
          </w:tcPr>
          <w:p w:rsidR="00F74191" w:rsidRPr="003165C6" w:rsidRDefault="00F74191" w:rsidP="00434320">
            <w:pPr>
              <w:jc w:val="both"/>
              <w:rPr>
                <w:rFonts w:ascii="Tahoma" w:hAnsi="Tahoma" w:cs="Tahoma"/>
                <w:b/>
                <w:sz w:val="36"/>
                <w:szCs w:val="36"/>
              </w:rPr>
            </w:pPr>
          </w:p>
        </w:tc>
      </w:tr>
      <w:tr w:rsidR="00F74191" w:rsidRPr="002F7559" w:rsidTr="00434320">
        <w:tc>
          <w:tcPr>
            <w:tcW w:w="9322" w:type="dxa"/>
            <w:gridSpan w:val="2"/>
            <w:tcBorders>
              <w:top w:val="single" w:sz="4" w:space="0" w:color="auto"/>
            </w:tcBorders>
          </w:tcPr>
          <w:p w:rsidR="00F74191" w:rsidRPr="002F7559" w:rsidRDefault="00F74191" w:rsidP="00471D5E">
            <w:pPr>
              <w:jc w:val="both"/>
              <w:rPr>
                <w:rFonts w:ascii="Tahoma" w:hAnsi="Tahoma" w:cs="Tahoma"/>
                <w:sz w:val="20"/>
                <w:szCs w:val="20"/>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F74191" w:rsidRPr="004E580C" w:rsidTr="00434320">
        <w:tc>
          <w:tcPr>
            <w:tcW w:w="1242" w:type="dxa"/>
          </w:tcPr>
          <w:p w:rsidR="00F74191" w:rsidRPr="004E580C" w:rsidRDefault="00F74191" w:rsidP="00434320">
            <w:pPr>
              <w:jc w:val="center"/>
              <w:rPr>
                <w:rFonts w:ascii="Tahoma" w:hAnsi="Tahoma" w:cs="Tahoma"/>
                <w:b/>
              </w:rPr>
            </w:pPr>
            <w:r w:rsidRPr="004E580C">
              <w:rPr>
                <w:rFonts w:ascii="Tahoma" w:hAnsi="Tahoma" w:cs="Tahoma"/>
                <w:b/>
              </w:rPr>
              <w:t>A</w:t>
            </w:r>
          </w:p>
        </w:tc>
        <w:tc>
          <w:tcPr>
            <w:tcW w:w="8080" w:type="dxa"/>
          </w:tcPr>
          <w:p w:rsidR="00F74191" w:rsidRPr="004E580C" w:rsidRDefault="00F74191" w:rsidP="00434320">
            <w:pPr>
              <w:jc w:val="both"/>
              <w:rPr>
                <w:rFonts w:ascii="Tahoma" w:hAnsi="Tahoma" w:cs="Tahoma"/>
                <w:b/>
              </w:rPr>
            </w:pPr>
            <w:r w:rsidRPr="004E580C">
              <w:rPr>
                <w:rFonts w:ascii="Tahoma" w:hAnsi="Tahoma" w:cs="Tahoma"/>
                <w:b/>
              </w:rPr>
              <w:t>4.000 €</w:t>
            </w:r>
          </w:p>
        </w:tc>
      </w:tr>
      <w:tr w:rsidR="00F74191" w:rsidRPr="002F7559" w:rsidTr="00434320">
        <w:tc>
          <w:tcPr>
            <w:tcW w:w="1242" w:type="dxa"/>
          </w:tcPr>
          <w:p w:rsidR="00F74191" w:rsidRPr="002F7559" w:rsidRDefault="00F74191" w:rsidP="00434320">
            <w:pPr>
              <w:jc w:val="center"/>
              <w:rPr>
                <w:rFonts w:ascii="Tahoma" w:hAnsi="Tahoma" w:cs="Tahoma"/>
                <w:b/>
                <w:sz w:val="20"/>
                <w:szCs w:val="20"/>
              </w:rPr>
            </w:pPr>
            <w:proofErr w:type="spellStart"/>
            <w:r>
              <w:rPr>
                <w:rFonts w:ascii="Tahoma" w:hAnsi="Tahoma" w:cs="Tahoma"/>
                <w:b/>
                <w:sz w:val="20"/>
                <w:szCs w:val="20"/>
              </w:rPr>
              <w:t>A.7.1</w:t>
            </w:r>
            <w:proofErr w:type="spellEnd"/>
          </w:p>
        </w:tc>
        <w:tc>
          <w:tcPr>
            <w:tcW w:w="8080" w:type="dxa"/>
          </w:tcPr>
          <w:p w:rsidR="00F74191" w:rsidRPr="002F7559" w:rsidRDefault="00F74191" w:rsidP="001E18A8">
            <w:pPr>
              <w:jc w:val="both"/>
              <w:rPr>
                <w:rFonts w:ascii="Tahoma" w:hAnsi="Tahoma" w:cs="Tahoma"/>
                <w:sz w:val="20"/>
                <w:szCs w:val="20"/>
              </w:rPr>
            </w:pPr>
            <w:proofErr w:type="spellStart"/>
            <w:r>
              <w:rPr>
                <w:rFonts w:ascii="Tahoma" w:hAnsi="Tahoma" w:cs="Tahoma"/>
                <w:sz w:val="20"/>
                <w:szCs w:val="20"/>
              </w:rPr>
              <w:t>renovacija</w:t>
            </w:r>
            <w:proofErr w:type="spellEnd"/>
            <w:r>
              <w:rPr>
                <w:rFonts w:ascii="Tahoma" w:hAnsi="Tahoma" w:cs="Tahoma"/>
                <w:sz w:val="20"/>
                <w:szCs w:val="20"/>
              </w:rPr>
              <w:t xml:space="preserve"> stanovanj socialno ogroženih družin</w:t>
            </w:r>
          </w:p>
        </w:tc>
      </w:tr>
      <w:tr w:rsidR="00F74191" w:rsidRPr="002F7559" w:rsidTr="00434320">
        <w:tc>
          <w:tcPr>
            <w:tcW w:w="1242" w:type="dxa"/>
          </w:tcPr>
          <w:p w:rsidR="00F74191" w:rsidRPr="002F7559" w:rsidRDefault="00F74191" w:rsidP="00434320">
            <w:pPr>
              <w:jc w:val="center"/>
              <w:rPr>
                <w:rFonts w:ascii="Tahoma" w:hAnsi="Tahoma" w:cs="Tahoma"/>
                <w:b/>
                <w:sz w:val="20"/>
                <w:szCs w:val="20"/>
              </w:rPr>
            </w:pPr>
            <w:r w:rsidRPr="004E580C">
              <w:rPr>
                <w:rFonts w:ascii="Tahoma" w:hAnsi="Tahoma" w:cs="Tahoma"/>
                <w:b/>
              </w:rPr>
              <w:t>B</w:t>
            </w:r>
          </w:p>
        </w:tc>
        <w:tc>
          <w:tcPr>
            <w:tcW w:w="8080" w:type="dxa"/>
          </w:tcPr>
          <w:p w:rsidR="00F74191" w:rsidRPr="002F7559" w:rsidRDefault="00F74191" w:rsidP="00434320">
            <w:pPr>
              <w:jc w:val="both"/>
              <w:rPr>
                <w:rFonts w:ascii="Tahoma" w:hAnsi="Tahoma" w:cs="Tahoma"/>
                <w:sz w:val="20"/>
                <w:szCs w:val="20"/>
              </w:rPr>
            </w:pPr>
            <w:r w:rsidRPr="004E580C">
              <w:rPr>
                <w:rFonts w:ascii="Tahoma" w:hAnsi="Tahoma" w:cs="Tahoma"/>
                <w:b/>
              </w:rPr>
              <w:t>2.000 €</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proofErr w:type="spellStart"/>
            <w:r>
              <w:rPr>
                <w:rFonts w:ascii="Tahoma" w:hAnsi="Tahoma" w:cs="Tahoma"/>
                <w:b/>
                <w:sz w:val="20"/>
                <w:szCs w:val="20"/>
              </w:rPr>
              <w:t>B.7.1</w:t>
            </w:r>
            <w:proofErr w:type="spellEnd"/>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nevni tabori in delavnice</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B.7.2.</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erapij</w:t>
            </w:r>
            <w:r>
              <w:rPr>
                <w:rFonts w:ascii="Tahoma" w:hAnsi="Tahoma" w:cs="Tahoma"/>
                <w:sz w:val="20"/>
                <w:szCs w:val="20"/>
              </w:rPr>
              <w:t>e s pomočjo živali (psi, konji)</w:t>
            </w:r>
          </w:p>
        </w:tc>
      </w:tr>
      <w:tr w:rsidR="00F74191" w:rsidRPr="004E580C"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B.7.3.</w:t>
            </w:r>
          </w:p>
        </w:tc>
        <w:tc>
          <w:tcPr>
            <w:tcW w:w="8080" w:type="dxa"/>
          </w:tcPr>
          <w:p w:rsidR="00F74191" w:rsidRPr="00471D5E"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ostopni turizem</w:t>
            </w:r>
            <w:r>
              <w:rPr>
                <w:rFonts w:ascii="Tahoma" w:hAnsi="Tahoma" w:cs="Tahoma"/>
                <w:sz w:val="20"/>
                <w:szCs w:val="20"/>
              </w:rPr>
              <w:t xml:space="preserve"> za mlade s posebnimi potrebami</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B.7.4.</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čenje slovensk</w:t>
            </w:r>
            <w:r>
              <w:rPr>
                <w:rFonts w:ascii="Tahoma" w:hAnsi="Tahoma" w:cs="Tahoma"/>
                <w:sz w:val="20"/>
                <w:szCs w:val="20"/>
              </w:rPr>
              <w:t>ega jezika za mlade priseljence</w:t>
            </w:r>
          </w:p>
        </w:tc>
      </w:tr>
      <w:tr w:rsidR="00F74191" w:rsidRPr="002F7559" w:rsidTr="00434320">
        <w:tc>
          <w:tcPr>
            <w:tcW w:w="1242" w:type="dxa"/>
          </w:tcPr>
          <w:p w:rsidR="00F74191" w:rsidRPr="00472C97" w:rsidRDefault="00F74191" w:rsidP="00471D5E">
            <w:pPr>
              <w:jc w:val="center"/>
              <w:rPr>
                <w:rFonts w:ascii="Tahoma" w:hAnsi="Tahoma" w:cs="Tahoma"/>
                <w:b/>
                <w:sz w:val="20"/>
                <w:szCs w:val="20"/>
              </w:rPr>
            </w:pPr>
            <w:r>
              <w:rPr>
                <w:rFonts w:ascii="Tahoma" w:hAnsi="Tahoma" w:cs="Tahoma"/>
                <w:b/>
                <w:sz w:val="20"/>
                <w:szCs w:val="20"/>
              </w:rPr>
              <w:t>B.7.5.</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ečaj znakov</w:t>
            </w:r>
            <w:r>
              <w:rPr>
                <w:rFonts w:ascii="Tahoma" w:hAnsi="Tahoma" w:cs="Tahoma"/>
                <w:sz w:val="20"/>
                <w:szCs w:val="20"/>
              </w:rPr>
              <w:t>nega jezika</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B.7.6.</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omoč pri učenju – </w:t>
            </w:r>
            <w:proofErr w:type="spellStart"/>
            <w:r>
              <w:rPr>
                <w:rFonts w:ascii="Tahoma" w:hAnsi="Tahoma" w:cs="Tahoma"/>
                <w:sz w:val="20"/>
                <w:szCs w:val="20"/>
              </w:rPr>
              <w:t>tutorstvo</w:t>
            </w:r>
            <w:proofErr w:type="spellEnd"/>
            <w:r>
              <w:rPr>
                <w:rFonts w:ascii="Tahoma" w:hAnsi="Tahoma" w:cs="Tahoma"/>
                <w:sz w:val="20"/>
                <w:szCs w:val="20"/>
              </w:rPr>
              <w:t xml:space="preserve"> (mladi za mlade)</w:t>
            </w:r>
          </w:p>
        </w:tc>
      </w:tr>
      <w:tr w:rsidR="00F74191" w:rsidRPr="00472C97"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B.7.7.</w:t>
            </w:r>
          </w:p>
        </w:tc>
        <w:tc>
          <w:tcPr>
            <w:tcW w:w="8080" w:type="dxa"/>
          </w:tcPr>
          <w:p w:rsidR="00F74191" w:rsidRPr="00472C97" w:rsidRDefault="00F74191"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lično mladinsko del</w:t>
            </w:r>
            <w:r>
              <w:rPr>
                <w:rFonts w:ascii="Tahoma" w:hAnsi="Tahoma" w:cs="Tahoma"/>
                <w:sz w:val="20"/>
                <w:szCs w:val="20"/>
              </w:rPr>
              <w:t>o z mladimi z manj priložnostmi</w:t>
            </w:r>
          </w:p>
        </w:tc>
      </w:tr>
      <w:tr w:rsidR="00F74191" w:rsidRPr="004E580C" w:rsidTr="00434320">
        <w:tc>
          <w:tcPr>
            <w:tcW w:w="1242" w:type="dxa"/>
          </w:tcPr>
          <w:p w:rsidR="00F74191" w:rsidRPr="004E580C" w:rsidRDefault="00F74191" w:rsidP="00434320">
            <w:pPr>
              <w:jc w:val="center"/>
              <w:rPr>
                <w:rFonts w:ascii="Tahoma" w:hAnsi="Tahoma" w:cs="Tahoma"/>
                <w:b/>
              </w:rPr>
            </w:pPr>
            <w:r w:rsidRPr="004E580C">
              <w:rPr>
                <w:rFonts w:ascii="Tahoma" w:hAnsi="Tahoma" w:cs="Tahoma"/>
                <w:b/>
              </w:rPr>
              <w:t>C</w:t>
            </w:r>
          </w:p>
        </w:tc>
        <w:tc>
          <w:tcPr>
            <w:tcW w:w="8080" w:type="dxa"/>
          </w:tcPr>
          <w:p w:rsidR="00F74191" w:rsidRPr="004E580C" w:rsidRDefault="00F74191" w:rsidP="00434320">
            <w:pPr>
              <w:rPr>
                <w:rFonts w:ascii="Tahoma" w:hAnsi="Tahoma" w:cs="Tahoma"/>
                <w:b/>
              </w:rPr>
            </w:pPr>
            <w:r w:rsidRPr="004E580C">
              <w:rPr>
                <w:rFonts w:ascii="Tahoma" w:hAnsi="Tahoma" w:cs="Tahoma"/>
                <w:b/>
              </w:rPr>
              <w:t>1.000 €</w:t>
            </w:r>
          </w:p>
        </w:tc>
      </w:tr>
      <w:tr w:rsidR="00F74191" w:rsidRPr="004E580C" w:rsidTr="00434320">
        <w:tc>
          <w:tcPr>
            <w:tcW w:w="1242" w:type="dxa"/>
          </w:tcPr>
          <w:p w:rsidR="00F74191" w:rsidRPr="002F7559" w:rsidRDefault="00F74191" w:rsidP="00CC35E2">
            <w:pPr>
              <w:jc w:val="center"/>
              <w:rPr>
                <w:rFonts w:ascii="Tahoma" w:hAnsi="Tahoma" w:cs="Tahoma"/>
                <w:b/>
                <w:sz w:val="20"/>
                <w:szCs w:val="20"/>
              </w:rPr>
            </w:pPr>
            <w:proofErr w:type="spellStart"/>
            <w:r>
              <w:rPr>
                <w:rFonts w:ascii="Tahoma" w:hAnsi="Tahoma" w:cs="Tahoma"/>
                <w:b/>
                <w:sz w:val="20"/>
                <w:szCs w:val="20"/>
              </w:rPr>
              <w:t>C.7.1</w:t>
            </w:r>
            <w:proofErr w:type="spellEnd"/>
          </w:p>
        </w:tc>
        <w:tc>
          <w:tcPr>
            <w:tcW w:w="8080" w:type="dxa"/>
          </w:tcPr>
          <w:p w:rsidR="00F74191" w:rsidRPr="004E580C" w:rsidRDefault="00F74191" w:rsidP="00434320">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rganizacija tekmovanja za amaterje</w:t>
            </w:r>
            <w:r>
              <w:rPr>
                <w:rFonts w:ascii="Tahoma" w:hAnsi="Tahoma" w:cs="Tahoma"/>
                <w:sz w:val="20"/>
                <w:szCs w:val="20"/>
              </w:rPr>
              <w:t xml:space="preserve"> in osebe s posebnimi potrebami</w:t>
            </w:r>
          </w:p>
        </w:tc>
      </w:tr>
      <w:tr w:rsidR="00F74191" w:rsidRPr="004E580C" w:rsidTr="00434320">
        <w:tc>
          <w:tcPr>
            <w:tcW w:w="1242" w:type="dxa"/>
          </w:tcPr>
          <w:p w:rsidR="00F74191" w:rsidRPr="002F7559" w:rsidRDefault="00F74191" w:rsidP="00CC35E2">
            <w:pPr>
              <w:jc w:val="center"/>
              <w:rPr>
                <w:rFonts w:ascii="Tahoma" w:hAnsi="Tahoma" w:cs="Tahoma"/>
                <w:b/>
                <w:sz w:val="20"/>
                <w:szCs w:val="20"/>
              </w:rPr>
            </w:pPr>
            <w:r>
              <w:rPr>
                <w:rFonts w:ascii="Tahoma" w:hAnsi="Tahoma" w:cs="Tahoma"/>
                <w:b/>
                <w:sz w:val="20"/>
                <w:szCs w:val="20"/>
              </w:rPr>
              <w:t>C.7.2.</w:t>
            </w:r>
          </w:p>
        </w:tc>
        <w:tc>
          <w:tcPr>
            <w:tcW w:w="8080" w:type="dxa"/>
          </w:tcPr>
          <w:p w:rsidR="00F74191" w:rsidRPr="004E580C"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elavnice osveščanja mladih kako pomagati so</w:t>
            </w:r>
            <w:r>
              <w:rPr>
                <w:rFonts w:ascii="Tahoma" w:hAnsi="Tahoma" w:cs="Tahoma"/>
                <w:sz w:val="20"/>
                <w:szCs w:val="20"/>
              </w:rPr>
              <w:t>vrstnikom s posebnimi potrebami</w:t>
            </w:r>
          </w:p>
        </w:tc>
      </w:tr>
      <w:tr w:rsidR="00F74191" w:rsidTr="00434320">
        <w:tc>
          <w:tcPr>
            <w:tcW w:w="1242" w:type="dxa"/>
          </w:tcPr>
          <w:p w:rsidR="00F74191" w:rsidRPr="002F7559" w:rsidRDefault="00F74191" w:rsidP="00CC35E2">
            <w:pPr>
              <w:jc w:val="center"/>
              <w:rPr>
                <w:rFonts w:ascii="Tahoma" w:hAnsi="Tahoma" w:cs="Tahoma"/>
                <w:b/>
                <w:sz w:val="20"/>
                <w:szCs w:val="20"/>
              </w:rPr>
            </w:pPr>
            <w:r>
              <w:rPr>
                <w:rFonts w:ascii="Tahoma" w:hAnsi="Tahoma" w:cs="Tahoma"/>
                <w:b/>
                <w:sz w:val="20"/>
                <w:szCs w:val="20"/>
              </w:rPr>
              <w:t>C.7.3.</w:t>
            </w:r>
          </w:p>
        </w:tc>
        <w:tc>
          <w:tcPr>
            <w:tcW w:w="8080" w:type="dxa"/>
          </w:tcPr>
          <w:p w:rsidR="00F74191" w:rsidRPr="00471D5E" w:rsidRDefault="00F74191" w:rsidP="00434320">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 xml:space="preserve">premstvo mladih s posebnimi potrebami na koncertih </w:t>
            </w:r>
            <w:r>
              <w:rPr>
                <w:rFonts w:ascii="Tahoma" w:hAnsi="Tahoma" w:cs="Tahoma"/>
                <w:sz w:val="20"/>
                <w:szCs w:val="20"/>
              </w:rPr>
              <w:t>(počitniško in študentsko delo)</w:t>
            </w:r>
          </w:p>
        </w:tc>
      </w:tr>
      <w:tr w:rsidR="00F74191" w:rsidRPr="008C6EE5" w:rsidTr="00434320">
        <w:tc>
          <w:tcPr>
            <w:tcW w:w="1242" w:type="dxa"/>
          </w:tcPr>
          <w:p w:rsidR="00F74191" w:rsidRPr="002F7559" w:rsidRDefault="00F74191" w:rsidP="00CC35E2">
            <w:pPr>
              <w:jc w:val="center"/>
              <w:rPr>
                <w:rFonts w:ascii="Tahoma" w:hAnsi="Tahoma" w:cs="Tahoma"/>
                <w:b/>
                <w:sz w:val="20"/>
                <w:szCs w:val="20"/>
              </w:rPr>
            </w:pPr>
            <w:r>
              <w:rPr>
                <w:rFonts w:ascii="Tahoma" w:hAnsi="Tahoma" w:cs="Tahoma"/>
                <w:b/>
                <w:sz w:val="20"/>
                <w:szCs w:val="20"/>
              </w:rPr>
              <w:t>C.7.4.</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botrstvo na lokalnem nivoju</w:t>
            </w:r>
          </w:p>
        </w:tc>
      </w:tr>
      <w:tr w:rsidR="00F74191" w:rsidRPr="008C6EE5" w:rsidTr="00434320">
        <w:tc>
          <w:tcPr>
            <w:tcW w:w="1242" w:type="dxa"/>
          </w:tcPr>
          <w:p w:rsidR="00F74191" w:rsidRPr="00472C97" w:rsidRDefault="00F74191" w:rsidP="00CC35E2">
            <w:pPr>
              <w:jc w:val="center"/>
              <w:rPr>
                <w:rFonts w:ascii="Tahoma" w:hAnsi="Tahoma" w:cs="Tahoma"/>
                <w:b/>
                <w:sz w:val="20"/>
                <w:szCs w:val="20"/>
              </w:rPr>
            </w:pPr>
            <w:r>
              <w:rPr>
                <w:rFonts w:ascii="Tahoma" w:hAnsi="Tahoma" w:cs="Tahoma"/>
                <w:b/>
                <w:sz w:val="20"/>
                <w:szCs w:val="20"/>
              </w:rPr>
              <w:t>C.7.5.</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w:t>
            </w:r>
            <w:r>
              <w:rPr>
                <w:rFonts w:ascii="Tahoma" w:hAnsi="Tahoma" w:cs="Tahoma"/>
                <w:sz w:val="20"/>
                <w:szCs w:val="20"/>
              </w:rPr>
              <w:t>anizacija dobrodelnega projekta</w:t>
            </w:r>
          </w:p>
        </w:tc>
      </w:tr>
      <w:tr w:rsidR="00F74191" w:rsidRPr="008C6EE5" w:rsidTr="00434320">
        <w:tc>
          <w:tcPr>
            <w:tcW w:w="1242" w:type="dxa"/>
          </w:tcPr>
          <w:p w:rsidR="00F74191" w:rsidRPr="00F50B9C" w:rsidRDefault="00F74191" w:rsidP="00CC35E2">
            <w:pPr>
              <w:jc w:val="center"/>
              <w:rPr>
                <w:rFonts w:ascii="Tahoma" w:hAnsi="Tahoma" w:cs="Tahoma"/>
                <w:b/>
                <w:sz w:val="20"/>
                <w:szCs w:val="20"/>
              </w:rPr>
            </w:pPr>
            <w:r>
              <w:rPr>
                <w:rFonts w:ascii="Tahoma" w:hAnsi="Tahoma" w:cs="Tahoma"/>
                <w:b/>
                <w:sz w:val="20"/>
                <w:szCs w:val="20"/>
              </w:rPr>
              <w:t>C.7.6.</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rojekt Moj veliki brat, moja velika sestra (skrb starejših mladih za mlajše mlade s po</w:t>
            </w:r>
            <w:r>
              <w:rPr>
                <w:rFonts w:ascii="Tahoma" w:hAnsi="Tahoma" w:cs="Tahoma"/>
                <w:sz w:val="20"/>
                <w:szCs w:val="20"/>
              </w:rPr>
              <w:t>sebnimi potrebami in za otroke)</w:t>
            </w:r>
          </w:p>
        </w:tc>
      </w:tr>
      <w:tr w:rsidR="00F74191" w:rsidRPr="008C6EE5" w:rsidTr="00434320">
        <w:tc>
          <w:tcPr>
            <w:tcW w:w="1242" w:type="dxa"/>
          </w:tcPr>
          <w:p w:rsidR="00F74191" w:rsidRPr="00F50B9C" w:rsidRDefault="00F74191" w:rsidP="00CC35E2">
            <w:pPr>
              <w:jc w:val="center"/>
              <w:rPr>
                <w:rFonts w:ascii="Tahoma" w:hAnsi="Tahoma" w:cs="Tahoma"/>
                <w:b/>
                <w:sz w:val="20"/>
                <w:szCs w:val="20"/>
              </w:rPr>
            </w:pPr>
            <w:r>
              <w:rPr>
                <w:rFonts w:ascii="Tahoma" w:hAnsi="Tahoma" w:cs="Tahoma"/>
                <w:b/>
                <w:sz w:val="20"/>
                <w:szCs w:val="20"/>
              </w:rPr>
              <w:t>C.7.7.</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ebatni in družabni večeri za mlade s posebnimi potrebami na najrazličnejše tematike</w:t>
            </w:r>
          </w:p>
        </w:tc>
      </w:tr>
    </w:tbl>
    <w:p w:rsidR="00EA18B6" w:rsidRDefault="00EA18B6" w:rsidP="00EA18B6">
      <w:pPr>
        <w:rPr>
          <w:b/>
        </w:rPr>
      </w:pPr>
    </w:p>
    <w:p w:rsidR="003817CD" w:rsidRDefault="003817CD" w:rsidP="00EA18B6">
      <w:pPr>
        <w:rPr>
          <w:b/>
        </w:rPr>
      </w:pPr>
    </w:p>
    <w:p w:rsidR="00F74191" w:rsidRDefault="00F74191" w:rsidP="00EA18B6">
      <w:pPr>
        <w:rPr>
          <w:b/>
        </w:rPr>
      </w:pPr>
    </w:p>
    <w:p w:rsidR="00F74191" w:rsidRDefault="00F74191" w:rsidP="00EA18B6">
      <w:pPr>
        <w:rPr>
          <w:b/>
        </w:rPr>
      </w:pPr>
    </w:p>
    <w:p w:rsidR="00F74191" w:rsidRPr="00EA18B6" w:rsidRDefault="00F74191" w:rsidP="00EA18B6">
      <w:pPr>
        <w:rPr>
          <w:b/>
        </w:rPr>
      </w:pPr>
    </w:p>
    <w:p w:rsidR="00434320" w:rsidRDefault="000E249F" w:rsidP="003817CD">
      <w:pPr>
        <w:pStyle w:val="Naslov2"/>
      </w:pPr>
      <w:bookmarkStart w:id="166" w:name="_Toc435438581"/>
      <w:r>
        <w:lastRenderedPageBreak/>
        <w:t xml:space="preserve">POVZETEK CILJEV PO PODROČJIH </w:t>
      </w:r>
      <w:r w:rsidR="003817CD">
        <w:t>SO-</w:t>
      </w:r>
      <w:r>
        <w:t>FINANCIRANJA PREKO JAVNEGA RAZPISA ZA SLEDNJE CILJEV LOKALNE MLADINSKE STRATEGIJE</w:t>
      </w:r>
      <w:bookmarkEnd w:id="166"/>
    </w:p>
    <w:p w:rsidR="00CC35E2" w:rsidRPr="00CC35E2" w:rsidRDefault="00CC35E2" w:rsidP="00CC35E2"/>
    <w:p w:rsidR="00434320" w:rsidRPr="00434320" w:rsidRDefault="00CC35E2" w:rsidP="00434320">
      <w:pPr>
        <w:pStyle w:val="Naslov3"/>
      </w:pPr>
      <w:bookmarkStart w:id="167" w:name="_Toc435438582"/>
      <w:r>
        <w:t>sklop a - so</w:t>
      </w:r>
      <w:r w:rsidR="003817CD">
        <w:t>FINANCIRANJE DO 4.000 €</w:t>
      </w:r>
      <w:bookmarkEnd w:id="167"/>
    </w:p>
    <w:tbl>
      <w:tblPr>
        <w:tblStyle w:val="Tabelamrea"/>
        <w:tblW w:w="0" w:type="auto"/>
        <w:tblLayout w:type="fixed"/>
        <w:tblLook w:val="04A0" w:firstRow="1" w:lastRow="0" w:firstColumn="1" w:lastColumn="0" w:noHBand="0" w:noVBand="1"/>
      </w:tblPr>
      <w:tblGrid>
        <w:gridCol w:w="534"/>
        <w:gridCol w:w="1275"/>
        <w:gridCol w:w="7479"/>
      </w:tblGrid>
      <w:tr w:rsidR="003817CD" w:rsidTr="00434320">
        <w:tc>
          <w:tcPr>
            <w:tcW w:w="534" w:type="dxa"/>
          </w:tcPr>
          <w:p w:rsidR="003817CD" w:rsidRPr="00434320" w:rsidRDefault="003817CD" w:rsidP="00434320">
            <w:pPr>
              <w:jc w:val="center"/>
              <w:rPr>
                <w:rFonts w:ascii="Tahoma" w:hAnsi="Tahoma" w:cs="Tahoma"/>
                <w:b/>
                <w:i/>
                <w:sz w:val="20"/>
                <w:szCs w:val="20"/>
              </w:rPr>
            </w:pPr>
          </w:p>
        </w:tc>
        <w:tc>
          <w:tcPr>
            <w:tcW w:w="8754" w:type="dxa"/>
            <w:gridSpan w:val="2"/>
          </w:tcPr>
          <w:p w:rsidR="003817CD" w:rsidRDefault="003817CD" w:rsidP="00D96CD6">
            <w:pPr>
              <w:rPr>
                <w:b/>
              </w:rPr>
            </w:pPr>
            <w:r w:rsidRPr="00B70946">
              <w:rPr>
                <w:rFonts w:ascii="Tahoma" w:hAnsi="Tahoma" w:cs="Tahoma"/>
                <w:b/>
              </w:rPr>
              <w:t>1. (MEDNARODNA) MOBILNOST MLADIH</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A.1.1</w:t>
            </w:r>
            <w:proofErr w:type="spellEnd"/>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mednarodne kolonij</w:t>
            </w:r>
            <w:r>
              <w:rPr>
                <w:rFonts w:ascii="Tahoma" w:hAnsi="Tahoma" w:cs="Tahoma"/>
                <w:sz w:val="20"/>
                <w:szCs w:val="20"/>
              </w:rPr>
              <w:t>e in tabori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2</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A.1.2.</w:t>
            </w:r>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izmenja</w:t>
            </w:r>
            <w:r>
              <w:rPr>
                <w:rFonts w:ascii="Tahoma" w:hAnsi="Tahoma" w:cs="Tahoma"/>
                <w:sz w:val="20"/>
                <w:szCs w:val="20"/>
              </w:rPr>
              <w:t xml:space="preserve">ve dobrih praks med pobratenimi </w:t>
            </w:r>
            <w:r w:rsidRPr="00215AFE">
              <w:rPr>
                <w:rFonts w:ascii="Tahoma" w:hAnsi="Tahoma" w:cs="Tahoma"/>
                <w:sz w:val="20"/>
                <w:szCs w:val="20"/>
              </w:rPr>
              <w:t>mest</w:t>
            </w:r>
            <w:r>
              <w:rPr>
                <w:rFonts w:ascii="Tahoma" w:hAnsi="Tahoma" w:cs="Tahoma"/>
                <w:sz w:val="20"/>
                <w:szCs w:val="20"/>
              </w:rPr>
              <w:t>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3</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A.1.3.</w:t>
            </w:r>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izmenjave med šolami v Velenju, Sloveniji in Evropi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4</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A.1.4.</w:t>
            </w:r>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mednarodne izmenjave za mlade z manj priložnostmi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D96CD6">
            <w:pPr>
              <w:rPr>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5</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A.2.1</w:t>
            </w:r>
            <w:proofErr w:type="spellEnd"/>
          </w:p>
        </w:tc>
        <w:tc>
          <w:tcPr>
            <w:tcW w:w="7479" w:type="dxa"/>
          </w:tcPr>
          <w:p w:rsidR="00434320" w:rsidRPr="002F7559" w:rsidRDefault="00434320" w:rsidP="00434320">
            <w:pPr>
              <w:jc w:val="both"/>
              <w:rPr>
                <w:rFonts w:ascii="Tahoma" w:hAnsi="Tahoma" w:cs="Tahoma"/>
                <w:sz w:val="20"/>
                <w:szCs w:val="20"/>
              </w:rPr>
            </w:pPr>
            <w:r w:rsidRPr="00451343">
              <w:rPr>
                <w:rFonts w:ascii="Tahoma" w:hAnsi="Tahoma" w:cs="Tahoma"/>
                <w:sz w:val="20"/>
                <w:szCs w:val="20"/>
              </w:rPr>
              <w:t>počitniški izobraževalni tabori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D96CD6">
            <w:pPr>
              <w:rPr>
                <w:b/>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6</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A.3.1</w:t>
            </w:r>
            <w:proofErr w:type="spellEnd"/>
          </w:p>
        </w:tc>
        <w:tc>
          <w:tcPr>
            <w:tcW w:w="7479" w:type="dxa"/>
          </w:tcPr>
          <w:p w:rsidR="00434320" w:rsidRPr="002F7559" w:rsidRDefault="00434320" w:rsidP="00434320">
            <w:pPr>
              <w:jc w:val="both"/>
              <w:rPr>
                <w:rFonts w:ascii="Tahoma" w:hAnsi="Tahoma" w:cs="Tahoma"/>
                <w:sz w:val="20"/>
                <w:szCs w:val="20"/>
              </w:rPr>
            </w:pPr>
            <w:r>
              <w:rPr>
                <w:rFonts w:ascii="Tahoma" w:hAnsi="Tahoma" w:cs="Tahoma"/>
                <w:sz w:val="20"/>
                <w:szCs w:val="20"/>
              </w:rPr>
              <w:t>delovni počitniški tabori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7</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A.3.2.</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organizacija</w:t>
            </w:r>
            <w:r>
              <w:rPr>
                <w:rFonts w:ascii="Tahoma" w:hAnsi="Tahoma" w:cs="Tahoma"/>
                <w:sz w:val="20"/>
                <w:szCs w:val="20"/>
              </w:rPr>
              <w:t xml:space="preserve"> lokalnega zaposlitvenega sejma</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8</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A.3.3.</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start-up vikendi (od id</w:t>
            </w:r>
            <w:r>
              <w:rPr>
                <w:rFonts w:ascii="Tahoma" w:hAnsi="Tahoma" w:cs="Tahoma"/>
                <w:sz w:val="20"/>
                <w:szCs w:val="20"/>
              </w:rPr>
              <w:t>eje do izvedbe in zagona ideje)</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4</w:t>
            </w:r>
            <w:r w:rsidRPr="00B70946">
              <w:rPr>
                <w:rFonts w:ascii="Tahoma" w:hAnsi="Tahoma" w:cs="Tahoma"/>
                <w:b/>
              </w:rPr>
              <w:t xml:space="preserve">. </w:t>
            </w:r>
            <w:r>
              <w:rPr>
                <w:rFonts w:ascii="Tahoma" w:hAnsi="Tahoma" w:cs="Tahoma"/>
                <w:b/>
              </w:rPr>
              <w:t>MLADI IN DRUŽBA</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9</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A.4.1</w:t>
            </w:r>
            <w:proofErr w:type="spellEnd"/>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mladinske delovne brigade</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10</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A.4.2.</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medgeneracijski proj</w:t>
            </w:r>
            <w:r>
              <w:rPr>
                <w:rFonts w:ascii="Tahoma" w:hAnsi="Tahoma" w:cs="Tahoma"/>
                <w:sz w:val="20"/>
                <w:szCs w:val="20"/>
              </w:rPr>
              <w:t>ekti (mladi za in z upokojenci)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11</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A.4.3.</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projektni tedni mladih na tematiko aktivnega državljanstva, socialn</w:t>
            </w:r>
            <w:r>
              <w:rPr>
                <w:rFonts w:ascii="Tahoma" w:hAnsi="Tahoma" w:cs="Tahoma"/>
                <w:sz w:val="20"/>
                <w:szCs w:val="20"/>
              </w:rPr>
              <w:t>ega vključevanja, dobrodelnosti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12</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A.5.1</w:t>
            </w:r>
            <w:proofErr w:type="spellEnd"/>
          </w:p>
        </w:tc>
        <w:tc>
          <w:tcPr>
            <w:tcW w:w="7479" w:type="dxa"/>
          </w:tcPr>
          <w:p w:rsidR="00434320" w:rsidRPr="00B378F8" w:rsidRDefault="00434320" w:rsidP="00434320">
            <w:pPr>
              <w:jc w:val="both"/>
              <w:rPr>
                <w:rFonts w:ascii="Tahoma" w:hAnsi="Tahoma" w:cs="Tahoma"/>
                <w:b/>
                <w:caps/>
                <w:sz w:val="24"/>
                <w:szCs w:val="24"/>
              </w:rPr>
            </w:pPr>
            <w:r w:rsidRPr="00256A35">
              <w:rPr>
                <w:rFonts w:ascii="Tahoma" w:hAnsi="Tahoma" w:cs="Tahoma"/>
                <w:sz w:val="20"/>
                <w:szCs w:val="20"/>
              </w:rPr>
              <w:t>koncert na Velenjskem gradu</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13</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A.5.2.</w:t>
            </w:r>
          </w:p>
        </w:tc>
        <w:tc>
          <w:tcPr>
            <w:tcW w:w="7479" w:type="dxa"/>
          </w:tcPr>
          <w:p w:rsidR="00434320" w:rsidRPr="00B378F8" w:rsidRDefault="00434320" w:rsidP="00434320">
            <w:pPr>
              <w:jc w:val="both"/>
              <w:rPr>
                <w:rFonts w:ascii="Tahoma" w:hAnsi="Tahoma" w:cs="Tahoma"/>
                <w:b/>
                <w:caps/>
                <w:sz w:val="24"/>
                <w:szCs w:val="24"/>
              </w:rPr>
            </w:pPr>
            <w:r w:rsidRPr="00256A35">
              <w:rPr>
                <w:rFonts w:ascii="Tahoma" w:hAnsi="Tahoma" w:cs="Tahoma"/>
                <w:sz w:val="20"/>
                <w:szCs w:val="20"/>
              </w:rPr>
              <w:t>mladinski festiva</w:t>
            </w:r>
            <w:r>
              <w:rPr>
                <w:rFonts w:ascii="Tahoma" w:hAnsi="Tahoma" w:cs="Tahoma"/>
                <w:sz w:val="20"/>
                <w:szCs w:val="20"/>
              </w:rPr>
              <w:t>l</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14</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A.5.3.</w:t>
            </w:r>
          </w:p>
        </w:tc>
        <w:tc>
          <w:tcPr>
            <w:tcW w:w="7479" w:type="dxa"/>
          </w:tcPr>
          <w:p w:rsidR="00434320" w:rsidRPr="00B378F8" w:rsidRDefault="00434320" w:rsidP="00434320">
            <w:pPr>
              <w:jc w:val="both"/>
              <w:rPr>
                <w:rFonts w:ascii="Tahoma" w:hAnsi="Tahoma" w:cs="Tahoma"/>
                <w:b/>
                <w:caps/>
                <w:sz w:val="24"/>
                <w:szCs w:val="24"/>
              </w:rPr>
            </w:pPr>
            <w:r>
              <w:rPr>
                <w:rFonts w:ascii="Tahoma" w:hAnsi="Tahoma" w:cs="Tahoma"/>
                <w:sz w:val="20"/>
                <w:szCs w:val="20"/>
              </w:rPr>
              <w:t>velik koncert ob jezeru</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15</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A.5.4.</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galerija na drevesu</w:t>
            </w:r>
          </w:p>
        </w:tc>
      </w:tr>
      <w:tr w:rsidR="00D9156A" w:rsidTr="00434320">
        <w:tc>
          <w:tcPr>
            <w:tcW w:w="534" w:type="dxa"/>
          </w:tcPr>
          <w:p w:rsidR="00D9156A" w:rsidRPr="00434320" w:rsidRDefault="00D9156A" w:rsidP="00D9156A">
            <w:pPr>
              <w:rPr>
                <w:rFonts w:ascii="Tahoma" w:hAnsi="Tahoma" w:cs="Tahoma"/>
                <w:b/>
                <w:i/>
                <w:sz w:val="20"/>
                <w:szCs w:val="20"/>
              </w:rPr>
            </w:pPr>
            <w:r>
              <w:rPr>
                <w:rFonts w:ascii="Tahoma" w:hAnsi="Tahoma" w:cs="Tahoma"/>
                <w:b/>
                <w:i/>
                <w:sz w:val="20"/>
                <w:szCs w:val="20"/>
              </w:rPr>
              <w:t>16</w:t>
            </w:r>
          </w:p>
        </w:tc>
        <w:tc>
          <w:tcPr>
            <w:tcW w:w="1275" w:type="dxa"/>
          </w:tcPr>
          <w:p w:rsidR="00D9156A" w:rsidRDefault="00D9156A" w:rsidP="00434320">
            <w:pPr>
              <w:jc w:val="center"/>
              <w:rPr>
                <w:rFonts w:ascii="Tahoma" w:hAnsi="Tahoma" w:cs="Tahoma"/>
                <w:b/>
                <w:sz w:val="20"/>
                <w:szCs w:val="20"/>
              </w:rPr>
            </w:pPr>
            <w:r>
              <w:rPr>
                <w:rFonts w:ascii="Tahoma" w:hAnsi="Tahoma" w:cs="Tahoma"/>
                <w:b/>
                <w:sz w:val="20"/>
                <w:szCs w:val="20"/>
              </w:rPr>
              <w:t>A.5.5.</w:t>
            </w:r>
          </w:p>
        </w:tc>
        <w:tc>
          <w:tcPr>
            <w:tcW w:w="7479" w:type="dxa"/>
          </w:tcPr>
          <w:p w:rsidR="00D9156A" w:rsidRPr="00256A35" w:rsidRDefault="008A4F20" w:rsidP="00434320">
            <w:pPr>
              <w:jc w:val="both"/>
              <w:rPr>
                <w:rFonts w:ascii="Tahoma" w:hAnsi="Tahoma" w:cs="Tahoma"/>
                <w:sz w:val="20"/>
                <w:szCs w:val="20"/>
              </w:rPr>
            </w:pPr>
            <w:r>
              <w:rPr>
                <w:rFonts w:ascii="Tahoma" w:hAnsi="Tahoma" w:cs="Tahoma"/>
                <w:sz w:val="20"/>
                <w:szCs w:val="20"/>
              </w:rPr>
              <w:t>s</w:t>
            </w:r>
            <w:r w:rsidR="00D9156A">
              <w:rPr>
                <w:rFonts w:ascii="Tahoma" w:hAnsi="Tahoma" w:cs="Tahoma"/>
                <w:sz w:val="20"/>
                <w:szCs w:val="20"/>
              </w:rPr>
              <w:t>klop alternativnih koncertov</w:t>
            </w:r>
          </w:p>
        </w:tc>
      </w:tr>
      <w:tr w:rsidR="008A4F20" w:rsidTr="00434320">
        <w:tc>
          <w:tcPr>
            <w:tcW w:w="534" w:type="dxa"/>
          </w:tcPr>
          <w:p w:rsidR="008A4F20" w:rsidRDefault="008A4F20" w:rsidP="00D9156A">
            <w:pPr>
              <w:rPr>
                <w:rFonts w:ascii="Tahoma" w:hAnsi="Tahoma" w:cs="Tahoma"/>
                <w:b/>
                <w:i/>
                <w:sz w:val="20"/>
                <w:szCs w:val="20"/>
              </w:rPr>
            </w:pPr>
            <w:r>
              <w:rPr>
                <w:rFonts w:ascii="Tahoma" w:hAnsi="Tahoma" w:cs="Tahoma"/>
                <w:b/>
                <w:i/>
                <w:sz w:val="20"/>
                <w:szCs w:val="20"/>
              </w:rPr>
              <w:t>17</w:t>
            </w:r>
          </w:p>
        </w:tc>
        <w:tc>
          <w:tcPr>
            <w:tcW w:w="1275" w:type="dxa"/>
          </w:tcPr>
          <w:p w:rsidR="008A4F20" w:rsidRDefault="008A4F20" w:rsidP="00434320">
            <w:pPr>
              <w:jc w:val="center"/>
              <w:rPr>
                <w:rFonts w:ascii="Tahoma" w:hAnsi="Tahoma" w:cs="Tahoma"/>
                <w:b/>
                <w:sz w:val="20"/>
                <w:szCs w:val="20"/>
              </w:rPr>
            </w:pPr>
            <w:r>
              <w:rPr>
                <w:rFonts w:ascii="Tahoma" w:hAnsi="Tahoma" w:cs="Tahoma"/>
                <w:b/>
                <w:sz w:val="20"/>
                <w:szCs w:val="20"/>
              </w:rPr>
              <w:t>A.5.6.</w:t>
            </w:r>
          </w:p>
        </w:tc>
        <w:tc>
          <w:tcPr>
            <w:tcW w:w="7479" w:type="dxa"/>
          </w:tcPr>
          <w:p w:rsidR="008A4F20" w:rsidRDefault="008A4F20" w:rsidP="00434320">
            <w:pPr>
              <w:jc w:val="both"/>
              <w:rPr>
                <w:rFonts w:ascii="Tahoma" w:hAnsi="Tahoma" w:cs="Tahoma"/>
                <w:sz w:val="20"/>
                <w:szCs w:val="20"/>
              </w:rPr>
            </w:pPr>
            <w:r>
              <w:rPr>
                <w:rFonts w:ascii="Tahoma" w:hAnsi="Tahoma" w:cs="Tahoma"/>
                <w:sz w:val="20"/>
                <w:szCs w:val="20"/>
              </w:rPr>
              <w:t>sklop dogodkov ob praznovanju meseca mladosti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18</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A.6.1</w:t>
            </w:r>
            <w:proofErr w:type="spellEnd"/>
          </w:p>
        </w:tc>
        <w:tc>
          <w:tcPr>
            <w:tcW w:w="7479" w:type="dxa"/>
          </w:tcPr>
          <w:p w:rsidR="00434320" w:rsidRPr="002F7559" w:rsidRDefault="00434320"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rbani gladiator Velenje</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19</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A.6.2.</w:t>
            </w:r>
          </w:p>
        </w:tc>
        <w:tc>
          <w:tcPr>
            <w:tcW w:w="7479" w:type="dxa"/>
          </w:tcPr>
          <w:p w:rsidR="00434320" w:rsidRPr="002F7559" w:rsidRDefault="00434320" w:rsidP="00434320">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klop alternativnih koncertov</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20</w:t>
            </w:r>
          </w:p>
        </w:tc>
        <w:tc>
          <w:tcPr>
            <w:tcW w:w="1275" w:type="dxa"/>
          </w:tcPr>
          <w:p w:rsidR="00434320" w:rsidRDefault="00434320" w:rsidP="00434320">
            <w:pPr>
              <w:jc w:val="center"/>
              <w:rPr>
                <w:rFonts w:ascii="Tahoma" w:hAnsi="Tahoma" w:cs="Tahoma"/>
                <w:b/>
                <w:sz w:val="20"/>
                <w:szCs w:val="20"/>
              </w:rPr>
            </w:pPr>
            <w:r>
              <w:rPr>
                <w:rFonts w:ascii="Tahoma" w:hAnsi="Tahoma" w:cs="Tahoma"/>
                <w:b/>
                <w:sz w:val="20"/>
                <w:szCs w:val="20"/>
              </w:rPr>
              <w:t>A.6.3.</w:t>
            </w:r>
          </w:p>
        </w:tc>
        <w:tc>
          <w:tcPr>
            <w:tcW w:w="7479" w:type="dxa"/>
          </w:tcPr>
          <w:p w:rsidR="00434320" w:rsidRDefault="00434320"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ematske in sprehajalne poti po Velenju in okolici – predlog za kratke in dolge izlete  (o</w:t>
            </w:r>
            <w:r>
              <w:rPr>
                <w:rFonts w:ascii="Tahoma" w:hAnsi="Tahoma" w:cs="Tahoma"/>
                <w:sz w:val="20"/>
                <w:szCs w:val="20"/>
              </w:rPr>
              <w:t>značene, zbrane, zemljevidi, …)</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21</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A.7.1</w:t>
            </w:r>
            <w:proofErr w:type="spellEnd"/>
          </w:p>
        </w:tc>
        <w:tc>
          <w:tcPr>
            <w:tcW w:w="7479" w:type="dxa"/>
          </w:tcPr>
          <w:p w:rsidR="00434320" w:rsidRPr="002F7559" w:rsidRDefault="00434320" w:rsidP="001E18A8">
            <w:pPr>
              <w:jc w:val="both"/>
              <w:rPr>
                <w:rFonts w:ascii="Tahoma" w:hAnsi="Tahoma" w:cs="Tahoma"/>
                <w:sz w:val="20"/>
                <w:szCs w:val="20"/>
              </w:rPr>
            </w:pPr>
            <w:proofErr w:type="spellStart"/>
            <w:r>
              <w:rPr>
                <w:rFonts w:ascii="Tahoma" w:hAnsi="Tahoma" w:cs="Tahoma"/>
                <w:sz w:val="20"/>
                <w:szCs w:val="20"/>
              </w:rPr>
              <w:t>renovacija</w:t>
            </w:r>
            <w:proofErr w:type="spellEnd"/>
            <w:r>
              <w:rPr>
                <w:rFonts w:ascii="Tahoma" w:hAnsi="Tahoma" w:cs="Tahoma"/>
                <w:sz w:val="20"/>
                <w:szCs w:val="20"/>
              </w:rPr>
              <w:t xml:space="preserve"> stanovanj socialno ogroženih družin</w:t>
            </w:r>
          </w:p>
        </w:tc>
      </w:tr>
    </w:tbl>
    <w:p w:rsidR="00D96CD6" w:rsidRDefault="00D96CD6" w:rsidP="00D96CD6">
      <w:pPr>
        <w:rPr>
          <w:b/>
        </w:rPr>
      </w:pPr>
    </w:p>
    <w:p w:rsidR="00F74191" w:rsidRDefault="00F74191" w:rsidP="00D96CD6">
      <w:pPr>
        <w:rPr>
          <w:b/>
        </w:rPr>
      </w:pPr>
    </w:p>
    <w:p w:rsidR="00F74191" w:rsidRDefault="00F74191" w:rsidP="00D96CD6">
      <w:pPr>
        <w:rPr>
          <w:b/>
        </w:rPr>
      </w:pPr>
    </w:p>
    <w:p w:rsidR="00F74191" w:rsidRDefault="00F74191" w:rsidP="00D96CD6">
      <w:pPr>
        <w:rPr>
          <w:b/>
        </w:rPr>
      </w:pPr>
    </w:p>
    <w:p w:rsidR="00F74191" w:rsidRDefault="00F74191" w:rsidP="00D96CD6">
      <w:pPr>
        <w:rPr>
          <w:b/>
        </w:rPr>
      </w:pPr>
    </w:p>
    <w:p w:rsidR="00F74191" w:rsidRDefault="00F74191" w:rsidP="00D96CD6">
      <w:pPr>
        <w:rPr>
          <w:b/>
        </w:rPr>
      </w:pPr>
    </w:p>
    <w:p w:rsidR="00F74191" w:rsidRPr="00EA18B6" w:rsidRDefault="00F74191" w:rsidP="00D96CD6">
      <w:pPr>
        <w:rPr>
          <w:b/>
        </w:rPr>
      </w:pPr>
    </w:p>
    <w:p w:rsidR="00434320" w:rsidRPr="00434320" w:rsidRDefault="00CC35E2" w:rsidP="00434320">
      <w:pPr>
        <w:pStyle w:val="Naslov3"/>
      </w:pPr>
      <w:bookmarkStart w:id="168" w:name="_Toc435438583"/>
      <w:r>
        <w:lastRenderedPageBreak/>
        <w:t xml:space="preserve">sklop b - </w:t>
      </w:r>
      <w:r w:rsidR="00434320">
        <w:t>SOFINANCIRANJE DO 2.000 €</w:t>
      </w:r>
      <w:bookmarkEnd w:id="168"/>
    </w:p>
    <w:tbl>
      <w:tblPr>
        <w:tblStyle w:val="Tabelamrea"/>
        <w:tblW w:w="0" w:type="auto"/>
        <w:tblLayout w:type="fixed"/>
        <w:tblLook w:val="04A0" w:firstRow="1" w:lastRow="0" w:firstColumn="1" w:lastColumn="0" w:noHBand="0" w:noVBand="1"/>
      </w:tblPr>
      <w:tblGrid>
        <w:gridCol w:w="534"/>
        <w:gridCol w:w="1275"/>
        <w:gridCol w:w="7479"/>
      </w:tblGrid>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sidRPr="00B70946">
              <w:rPr>
                <w:rFonts w:ascii="Tahoma" w:hAnsi="Tahoma" w:cs="Tahoma"/>
                <w:b/>
              </w:rPr>
              <w:t>1. (MEDNARODNA) MOBILNOST MLADIH</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22</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B.1.1</w:t>
            </w:r>
            <w:proofErr w:type="spellEnd"/>
          </w:p>
        </w:tc>
        <w:tc>
          <w:tcPr>
            <w:tcW w:w="7479" w:type="dxa"/>
          </w:tcPr>
          <w:p w:rsidR="00AE34B2" w:rsidRPr="002F7559" w:rsidRDefault="00AE34B2" w:rsidP="00373809">
            <w:pPr>
              <w:jc w:val="both"/>
              <w:rPr>
                <w:rFonts w:ascii="Tahoma" w:hAnsi="Tahoma" w:cs="Tahoma"/>
                <w:sz w:val="20"/>
                <w:szCs w:val="20"/>
              </w:rPr>
            </w:pPr>
            <w:r w:rsidRPr="00215AFE">
              <w:rPr>
                <w:rFonts w:ascii="Tahoma" w:hAnsi="Tahoma" w:cs="Tahoma"/>
                <w:sz w:val="20"/>
                <w:szCs w:val="20"/>
              </w:rPr>
              <w:t>organiz</w:t>
            </w:r>
            <w:r>
              <w:rPr>
                <w:rFonts w:ascii="Tahoma" w:hAnsi="Tahoma" w:cs="Tahoma"/>
                <w:sz w:val="20"/>
                <w:szCs w:val="20"/>
              </w:rPr>
              <w:t>irani mladinski izleti v tujino</w:t>
            </w:r>
          </w:p>
        </w:tc>
      </w:tr>
      <w:tr w:rsidR="00AE34B2" w:rsidTr="00434320">
        <w:tc>
          <w:tcPr>
            <w:tcW w:w="534" w:type="dxa"/>
          </w:tcPr>
          <w:p w:rsidR="00AE34B2" w:rsidRPr="00434320" w:rsidRDefault="00AE34B2" w:rsidP="00434320">
            <w:pPr>
              <w:jc w:val="center"/>
              <w:rPr>
                <w:rFonts w:ascii="Tahoma" w:hAnsi="Tahoma" w:cs="Tahoma"/>
                <w:b/>
                <w:i/>
                <w:sz w:val="20"/>
                <w:szCs w:val="20"/>
              </w:rPr>
            </w:pPr>
            <w:r w:rsidRPr="00434320">
              <w:rPr>
                <w:rFonts w:ascii="Tahoma" w:hAnsi="Tahoma" w:cs="Tahoma"/>
                <w:b/>
                <w:i/>
                <w:sz w:val="20"/>
                <w:szCs w:val="20"/>
              </w:rPr>
              <w:t>2</w:t>
            </w:r>
            <w:r w:rsidR="008A4F20">
              <w:rPr>
                <w:rFonts w:ascii="Tahoma" w:hAnsi="Tahoma" w:cs="Tahoma"/>
                <w:b/>
                <w:i/>
                <w:sz w:val="20"/>
                <w:szCs w:val="20"/>
              </w:rPr>
              <w:t>3</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B.1.2.</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gledališke igre v tujem jeziku</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24</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B.1.3.</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šole v naravi v tujini</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25</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B.1.4.</w:t>
            </w:r>
          </w:p>
        </w:tc>
        <w:tc>
          <w:tcPr>
            <w:tcW w:w="7479" w:type="dxa"/>
          </w:tcPr>
          <w:p w:rsidR="00AE34B2" w:rsidRPr="00472C97" w:rsidRDefault="00AE34B2" w:rsidP="00373809">
            <w:pPr>
              <w:jc w:val="both"/>
              <w:rPr>
                <w:rFonts w:ascii="Tahoma" w:hAnsi="Tahoma" w:cs="Tahoma"/>
                <w:sz w:val="20"/>
                <w:szCs w:val="20"/>
              </w:rPr>
            </w:pPr>
            <w:r w:rsidRPr="00215AFE">
              <w:rPr>
                <w:rFonts w:ascii="Tahoma" w:hAnsi="Tahoma" w:cs="Tahoma"/>
                <w:sz w:val="20"/>
                <w:szCs w:val="20"/>
              </w:rPr>
              <w:t>več šolskih izletov in ekskurzij v tuji</w:t>
            </w:r>
            <w:r>
              <w:rPr>
                <w:rFonts w:ascii="Tahoma" w:hAnsi="Tahoma" w:cs="Tahoma"/>
                <w:sz w:val="20"/>
                <w:szCs w:val="20"/>
              </w:rPr>
              <w:t>no</w:t>
            </w:r>
          </w:p>
        </w:tc>
      </w:tr>
      <w:tr w:rsidR="00AE34B2" w:rsidTr="00434320">
        <w:tc>
          <w:tcPr>
            <w:tcW w:w="534" w:type="dxa"/>
          </w:tcPr>
          <w:p w:rsidR="00AE34B2" w:rsidRDefault="008A4F20" w:rsidP="00434320">
            <w:pPr>
              <w:jc w:val="center"/>
              <w:rPr>
                <w:rFonts w:ascii="Tahoma" w:hAnsi="Tahoma" w:cs="Tahoma"/>
                <w:b/>
                <w:i/>
                <w:sz w:val="20"/>
                <w:szCs w:val="20"/>
              </w:rPr>
            </w:pPr>
            <w:r>
              <w:rPr>
                <w:rFonts w:ascii="Tahoma" w:hAnsi="Tahoma" w:cs="Tahoma"/>
                <w:b/>
                <w:i/>
                <w:sz w:val="20"/>
                <w:szCs w:val="20"/>
              </w:rPr>
              <w:t>26</w:t>
            </w:r>
          </w:p>
        </w:tc>
        <w:tc>
          <w:tcPr>
            <w:tcW w:w="1275" w:type="dxa"/>
          </w:tcPr>
          <w:p w:rsidR="00AE34B2" w:rsidRPr="00472C97" w:rsidRDefault="00AE34B2" w:rsidP="00373809">
            <w:pPr>
              <w:jc w:val="center"/>
              <w:rPr>
                <w:rFonts w:ascii="Tahoma" w:hAnsi="Tahoma" w:cs="Tahoma"/>
                <w:b/>
                <w:sz w:val="20"/>
                <w:szCs w:val="20"/>
              </w:rPr>
            </w:pPr>
            <w:r>
              <w:rPr>
                <w:rFonts w:ascii="Tahoma" w:hAnsi="Tahoma" w:cs="Tahoma"/>
                <w:b/>
                <w:sz w:val="20"/>
                <w:szCs w:val="20"/>
              </w:rPr>
              <w:t>B.1.5.</w:t>
            </w:r>
          </w:p>
        </w:tc>
        <w:tc>
          <w:tcPr>
            <w:tcW w:w="7479" w:type="dxa"/>
          </w:tcPr>
          <w:p w:rsidR="00AE34B2" w:rsidRPr="00472C97" w:rsidRDefault="00AE34B2" w:rsidP="00373809">
            <w:pPr>
              <w:jc w:val="both"/>
              <w:rPr>
                <w:rFonts w:ascii="Tahoma" w:hAnsi="Tahoma" w:cs="Tahoma"/>
                <w:sz w:val="20"/>
                <w:szCs w:val="20"/>
              </w:rPr>
            </w:pPr>
            <w:r w:rsidRPr="00215AFE">
              <w:rPr>
                <w:rFonts w:ascii="Tahoma" w:hAnsi="Tahoma" w:cs="Tahoma"/>
                <w:sz w:val="20"/>
                <w:szCs w:val="20"/>
              </w:rPr>
              <w:t>z</w:t>
            </w:r>
            <w:r>
              <w:rPr>
                <w:rFonts w:ascii="Tahoma" w:hAnsi="Tahoma" w:cs="Tahoma"/>
                <w:sz w:val="20"/>
                <w:szCs w:val="20"/>
              </w:rPr>
              <w:t>aključni šolski izleti v tujino</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AE34B2" w:rsidTr="00434320">
        <w:tc>
          <w:tcPr>
            <w:tcW w:w="534" w:type="dxa"/>
          </w:tcPr>
          <w:p w:rsidR="00AE34B2" w:rsidRPr="00434320" w:rsidRDefault="00AE34B2" w:rsidP="00434320">
            <w:pPr>
              <w:jc w:val="center"/>
              <w:rPr>
                <w:rFonts w:ascii="Tahoma" w:hAnsi="Tahoma" w:cs="Tahoma"/>
                <w:b/>
                <w:i/>
                <w:sz w:val="20"/>
                <w:szCs w:val="20"/>
              </w:rPr>
            </w:pPr>
            <w:r>
              <w:rPr>
                <w:rFonts w:ascii="Tahoma" w:hAnsi="Tahoma" w:cs="Tahoma"/>
                <w:b/>
                <w:i/>
                <w:sz w:val="20"/>
                <w:szCs w:val="20"/>
              </w:rPr>
              <w:t>2</w:t>
            </w:r>
            <w:r w:rsidR="008A4F20">
              <w:rPr>
                <w:rFonts w:ascii="Tahoma" w:hAnsi="Tahoma" w:cs="Tahoma"/>
                <w:b/>
                <w:i/>
                <w:sz w:val="20"/>
                <w:szCs w:val="20"/>
              </w:rPr>
              <w:t>7</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B.2.1</w:t>
            </w:r>
            <w:proofErr w:type="spellEnd"/>
          </w:p>
        </w:tc>
        <w:tc>
          <w:tcPr>
            <w:tcW w:w="7479" w:type="dxa"/>
          </w:tcPr>
          <w:p w:rsidR="00AE34B2" w:rsidRPr="002F7559" w:rsidRDefault="00AE34B2" w:rsidP="00373809">
            <w:pPr>
              <w:jc w:val="both"/>
              <w:rPr>
                <w:rFonts w:ascii="Tahoma" w:hAnsi="Tahoma" w:cs="Tahoma"/>
                <w:sz w:val="20"/>
                <w:szCs w:val="20"/>
              </w:rPr>
            </w:pPr>
            <w:r w:rsidRPr="00451343">
              <w:rPr>
                <w:rFonts w:ascii="Tahoma" w:hAnsi="Tahoma" w:cs="Tahoma"/>
                <w:sz w:val="20"/>
                <w:szCs w:val="20"/>
              </w:rPr>
              <w:t>gostujoča predavanja profesionalcev v okviru formalnega izobraževanja</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28</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B.2.2.</w:t>
            </w:r>
          </w:p>
        </w:tc>
        <w:tc>
          <w:tcPr>
            <w:tcW w:w="7479" w:type="dxa"/>
          </w:tcPr>
          <w:p w:rsidR="00AE34B2" w:rsidRPr="002F7559" w:rsidRDefault="00AE34B2" w:rsidP="00373809">
            <w:pPr>
              <w:jc w:val="both"/>
              <w:rPr>
                <w:rFonts w:ascii="Tahoma" w:hAnsi="Tahoma" w:cs="Tahoma"/>
                <w:sz w:val="20"/>
                <w:szCs w:val="20"/>
              </w:rPr>
            </w:pPr>
            <w:r w:rsidRPr="00451343">
              <w:rPr>
                <w:rFonts w:ascii="Tahoma" w:hAnsi="Tahoma" w:cs="Tahoma"/>
                <w:sz w:val="20"/>
                <w:szCs w:val="20"/>
              </w:rPr>
              <w:t xml:space="preserve">izobraževanje </w:t>
            </w:r>
            <w:r>
              <w:rPr>
                <w:rFonts w:ascii="Tahoma" w:hAnsi="Tahoma" w:cs="Tahoma"/>
                <w:sz w:val="20"/>
                <w:szCs w:val="20"/>
              </w:rPr>
              <w:t xml:space="preserve">izvedeno </w:t>
            </w:r>
            <w:r w:rsidRPr="00451343">
              <w:rPr>
                <w:rFonts w:ascii="Tahoma" w:hAnsi="Tahoma" w:cs="Tahoma"/>
                <w:sz w:val="20"/>
                <w:szCs w:val="20"/>
              </w:rPr>
              <w:t>v naravi (učilnica v naravi)</w:t>
            </w:r>
          </w:p>
        </w:tc>
      </w:tr>
      <w:tr w:rsidR="00AE34B2" w:rsidTr="00434320">
        <w:tc>
          <w:tcPr>
            <w:tcW w:w="534" w:type="dxa"/>
          </w:tcPr>
          <w:p w:rsidR="008A4F20" w:rsidRPr="00434320" w:rsidRDefault="008A4F20" w:rsidP="008A4F20">
            <w:pPr>
              <w:jc w:val="center"/>
              <w:rPr>
                <w:rFonts w:ascii="Tahoma" w:hAnsi="Tahoma" w:cs="Tahoma"/>
                <w:b/>
                <w:i/>
                <w:sz w:val="20"/>
                <w:szCs w:val="20"/>
              </w:rPr>
            </w:pPr>
            <w:r>
              <w:rPr>
                <w:rFonts w:ascii="Tahoma" w:hAnsi="Tahoma" w:cs="Tahoma"/>
                <w:b/>
                <w:i/>
                <w:sz w:val="20"/>
                <w:szCs w:val="20"/>
              </w:rPr>
              <w:t>29</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B.2.3.</w:t>
            </w:r>
          </w:p>
        </w:tc>
        <w:tc>
          <w:tcPr>
            <w:tcW w:w="7479" w:type="dxa"/>
          </w:tcPr>
          <w:p w:rsidR="00AE34B2" w:rsidRPr="002F7559" w:rsidRDefault="00AE34B2" w:rsidP="00373809">
            <w:pPr>
              <w:jc w:val="both"/>
              <w:rPr>
                <w:rFonts w:ascii="Tahoma" w:hAnsi="Tahoma" w:cs="Tahoma"/>
                <w:sz w:val="20"/>
                <w:szCs w:val="20"/>
              </w:rPr>
            </w:pPr>
            <w:r w:rsidRPr="00451343">
              <w:rPr>
                <w:rFonts w:ascii="Tahoma" w:hAnsi="Tahoma" w:cs="Tahoma"/>
                <w:sz w:val="20"/>
                <w:szCs w:val="20"/>
              </w:rPr>
              <w:t>tečaji za delo z mladimi s posebnimi potrebami (slepimi in slabovidnimi, gluhimi</w:t>
            </w:r>
            <w:r>
              <w:rPr>
                <w:rFonts w:ascii="Tahoma" w:hAnsi="Tahoma" w:cs="Tahoma"/>
                <w:sz w:val="20"/>
                <w:szCs w:val="20"/>
              </w:rPr>
              <w:t xml:space="preserve"> in naglušnimi, </w:t>
            </w:r>
            <w:proofErr w:type="spellStart"/>
            <w:r>
              <w:rPr>
                <w:rFonts w:ascii="Tahoma" w:hAnsi="Tahoma" w:cs="Tahoma"/>
                <w:sz w:val="20"/>
                <w:szCs w:val="20"/>
              </w:rPr>
              <w:t>dislektiki</w:t>
            </w:r>
            <w:proofErr w:type="spellEnd"/>
            <w:r>
              <w:rPr>
                <w:rFonts w:ascii="Tahoma" w:hAnsi="Tahoma" w:cs="Tahoma"/>
                <w:sz w:val="20"/>
                <w:szCs w:val="20"/>
              </w:rPr>
              <w:t>,...)</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30</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B.2.4.</w:t>
            </w:r>
          </w:p>
        </w:tc>
        <w:tc>
          <w:tcPr>
            <w:tcW w:w="7479" w:type="dxa"/>
          </w:tcPr>
          <w:p w:rsidR="00AE34B2" w:rsidRPr="00F25A96" w:rsidRDefault="00AE34B2" w:rsidP="00373809">
            <w:pPr>
              <w:jc w:val="both"/>
              <w:rPr>
                <w:rFonts w:ascii="Tahoma" w:hAnsi="Tahoma" w:cs="Tahoma"/>
                <w:b/>
                <w:sz w:val="20"/>
                <w:szCs w:val="20"/>
              </w:rPr>
            </w:pPr>
            <w:r w:rsidRPr="00451343">
              <w:rPr>
                <w:rFonts w:ascii="Tahoma" w:hAnsi="Tahoma" w:cs="Tahoma"/>
                <w:sz w:val="20"/>
                <w:szCs w:val="20"/>
              </w:rPr>
              <w:t xml:space="preserve">več praktičnega </w:t>
            </w:r>
            <w:r>
              <w:rPr>
                <w:rFonts w:ascii="Tahoma" w:hAnsi="Tahoma" w:cs="Tahoma"/>
                <w:sz w:val="20"/>
                <w:szCs w:val="20"/>
              </w:rPr>
              <w:t>pouka v osnovni in srednji šoli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31</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B.3.1</w:t>
            </w:r>
            <w:proofErr w:type="spellEnd"/>
          </w:p>
        </w:tc>
        <w:tc>
          <w:tcPr>
            <w:tcW w:w="7479" w:type="dxa"/>
          </w:tcPr>
          <w:p w:rsidR="00AE34B2" w:rsidRPr="002F7559" w:rsidRDefault="00AE34B2" w:rsidP="00373809">
            <w:pPr>
              <w:jc w:val="both"/>
              <w:rPr>
                <w:rFonts w:ascii="Tahoma" w:hAnsi="Tahoma" w:cs="Tahoma"/>
                <w:sz w:val="20"/>
                <w:szCs w:val="20"/>
              </w:rPr>
            </w:pPr>
            <w:r w:rsidRPr="00256A35">
              <w:rPr>
                <w:rFonts w:ascii="Tahoma" w:hAnsi="Tahoma" w:cs="Tahoma"/>
                <w:sz w:val="20"/>
                <w:szCs w:val="20"/>
              </w:rPr>
              <w:t xml:space="preserve">podjetniški tečaji in delavnice (uporabna znanja za zagon </w:t>
            </w:r>
            <w:r>
              <w:rPr>
                <w:rFonts w:ascii="Tahoma" w:hAnsi="Tahoma" w:cs="Tahoma"/>
                <w:sz w:val="20"/>
                <w:szCs w:val="20"/>
              </w:rPr>
              <w:t>podjetij in njihovo poslovanje)</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32</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B.3.2.</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predstavitev poklicev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33</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B.3.3.</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 xml:space="preserve">program </w:t>
            </w:r>
            <w:r w:rsidRPr="00256A35">
              <w:rPr>
                <w:rFonts w:ascii="Tahoma" w:hAnsi="Tahoma" w:cs="Tahoma"/>
                <w:sz w:val="20"/>
                <w:szCs w:val="20"/>
              </w:rPr>
              <w:t>pivovarn</w:t>
            </w:r>
            <w:r>
              <w:rPr>
                <w:rFonts w:ascii="Tahoma" w:hAnsi="Tahoma" w:cs="Tahoma"/>
                <w:sz w:val="20"/>
                <w:szCs w:val="20"/>
              </w:rPr>
              <w:t>e</w:t>
            </w:r>
            <w:r w:rsidRPr="00256A35">
              <w:rPr>
                <w:rFonts w:ascii="Tahoma" w:hAnsi="Tahoma" w:cs="Tahoma"/>
                <w:sz w:val="20"/>
                <w:szCs w:val="20"/>
              </w:rPr>
              <w:t xml:space="preserve"> in pivnic</w:t>
            </w:r>
            <w:r>
              <w:rPr>
                <w:rFonts w:ascii="Tahoma" w:hAnsi="Tahoma" w:cs="Tahoma"/>
                <w:sz w:val="20"/>
                <w:szCs w:val="20"/>
              </w:rPr>
              <w:t>e v Velenju</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4</w:t>
            </w:r>
            <w:r w:rsidRPr="00B70946">
              <w:rPr>
                <w:rFonts w:ascii="Tahoma" w:hAnsi="Tahoma" w:cs="Tahoma"/>
                <w:b/>
              </w:rPr>
              <w:t xml:space="preserve">. </w:t>
            </w:r>
            <w:r>
              <w:rPr>
                <w:rFonts w:ascii="Tahoma" w:hAnsi="Tahoma" w:cs="Tahoma"/>
                <w:b/>
              </w:rPr>
              <w:t>MLADI IN DRUŽBA</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34</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B.4.1</w:t>
            </w:r>
            <w:proofErr w:type="spellEnd"/>
          </w:p>
        </w:tc>
        <w:tc>
          <w:tcPr>
            <w:tcW w:w="7479" w:type="dxa"/>
          </w:tcPr>
          <w:p w:rsidR="00AE34B2" w:rsidRPr="002F7559" w:rsidRDefault="00AE34B2" w:rsidP="00373809">
            <w:pPr>
              <w:jc w:val="both"/>
              <w:rPr>
                <w:rFonts w:ascii="Tahoma" w:hAnsi="Tahoma" w:cs="Tahoma"/>
                <w:sz w:val="20"/>
                <w:szCs w:val="20"/>
              </w:rPr>
            </w:pPr>
            <w:r w:rsidRPr="00256A35">
              <w:rPr>
                <w:rFonts w:ascii="Tahoma" w:hAnsi="Tahoma" w:cs="Tahoma"/>
                <w:sz w:val="20"/>
                <w:szCs w:val="20"/>
              </w:rPr>
              <w:t>sajenje dreves na zapuščenih področjih</w:t>
            </w:r>
          </w:p>
        </w:tc>
      </w:tr>
      <w:tr w:rsidR="00AE34B2" w:rsidTr="00434320">
        <w:tc>
          <w:tcPr>
            <w:tcW w:w="534" w:type="dxa"/>
          </w:tcPr>
          <w:p w:rsidR="00AE34B2" w:rsidRPr="00434320" w:rsidRDefault="008A4F20" w:rsidP="00AE34B2">
            <w:pPr>
              <w:jc w:val="center"/>
              <w:rPr>
                <w:rFonts w:ascii="Tahoma" w:hAnsi="Tahoma" w:cs="Tahoma"/>
                <w:b/>
                <w:i/>
                <w:sz w:val="20"/>
                <w:szCs w:val="20"/>
              </w:rPr>
            </w:pPr>
            <w:r>
              <w:rPr>
                <w:rFonts w:ascii="Tahoma" w:hAnsi="Tahoma" w:cs="Tahoma"/>
                <w:b/>
                <w:i/>
                <w:sz w:val="20"/>
                <w:szCs w:val="20"/>
              </w:rPr>
              <w:t>35</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B.4.2.</w:t>
            </w:r>
          </w:p>
        </w:tc>
        <w:tc>
          <w:tcPr>
            <w:tcW w:w="7479" w:type="dxa"/>
          </w:tcPr>
          <w:p w:rsidR="00AE34B2" w:rsidRPr="002F7559" w:rsidRDefault="00AE34B2" w:rsidP="00373809">
            <w:pPr>
              <w:jc w:val="both"/>
              <w:rPr>
                <w:rFonts w:ascii="Tahoma" w:hAnsi="Tahoma" w:cs="Tahoma"/>
                <w:sz w:val="20"/>
                <w:szCs w:val="20"/>
              </w:rPr>
            </w:pPr>
            <w:r w:rsidRPr="00256A35">
              <w:rPr>
                <w:rFonts w:ascii="Tahoma" w:hAnsi="Tahoma" w:cs="Tahoma"/>
                <w:sz w:val="20"/>
                <w:szCs w:val="20"/>
              </w:rPr>
              <w:t>dobrodelni</w:t>
            </w:r>
            <w:r>
              <w:rPr>
                <w:rFonts w:ascii="Tahoma" w:hAnsi="Tahoma" w:cs="Tahoma"/>
                <w:sz w:val="20"/>
                <w:szCs w:val="20"/>
              </w:rPr>
              <w:t xml:space="preserve"> mladinski</w:t>
            </w:r>
            <w:r w:rsidRPr="00256A35">
              <w:rPr>
                <w:rFonts w:ascii="Tahoma" w:hAnsi="Tahoma" w:cs="Tahoma"/>
                <w:sz w:val="20"/>
                <w:szCs w:val="20"/>
              </w:rPr>
              <w:t xml:space="preserve"> projekti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36</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B.5.1</w:t>
            </w:r>
            <w:proofErr w:type="spellEnd"/>
          </w:p>
        </w:tc>
        <w:tc>
          <w:tcPr>
            <w:tcW w:w="7479" w:type="dxa"/>
          </w:tcPr>
          <w:p w:rsidR="00AE34B2" w:rsidRPr="00B378F8" w:rsidRDefault="00AE34B2" w:rsidP="00373809">
            <w:pPr>
              <w:jc w:val="both"/>
              <w:rPr>
                <w:rFonts w:ascii="Tahoma" w:hAnsi="Tahoma" w:cs="Tahoma"/>
                <w:sz w:val="20"/>
                <w:szCs w:val="20"/>
              </w:rPr>
            </w:pPr>
            <w:r>
              <w:rPr>
                <w:rFonts w:ascii="Tahoma" w:hAnsi="Tahoma" w:cs="Tahoma"/>
                <w:sz w:val="20"/>
                <w:szCs w:val="20"/>
              </w:rPr>
              <w:t>plesni dogodek na prostem</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37</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B.5.2.</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 xml:space="preserve">sklop </w:t>
            </w:r>
            <w:proofErr w:type="spellStart"/>
            <w:r w:rsidRPr="00256A35">
              <w:rPr>
                <w:rFonts w:ascii="Tahoma" w:hAnsi="Tahoma" w:cs="Tahoma"/>
                <w:sz w:val="20"/>
                <w:szCs w:val="20"/>
              </w:rPr>
              <w:t>stand</w:t>
            </w:r>
            <w:proofErr w:type="spellEnd"/>
            <w:r w:rsidRPr="00256A35">
              <w:rPr>
                <w:rFonts w:ascii="Tahoma" w:hAnsi="Tahoma" w:cs="Tahoma"/>
                <w:sz w:val="20"/>
                <w:szCs w:val="20"/>
              </w:rPr>
              <w:t>-up večerov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38</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B.5.3.</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projekti ohranjanja kulturne dediščine - šeg, navad in običajev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39</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B.5.4.</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sklop fotografskih razstav lokalnih mladih fotografov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40</w:t>
            </w:r>
          </w:p>
        </w:tc>
        <w:tc>
          <w:tcPr>
            <w:tcW w:w="1275" w:type="dxa"/>
          </w:tcPr>
          <w:p w:rsidR="00AE34B2" w:rsidRPr="00472C97" w:rsidRDefault="00AE34B2" w:rsidP="00373809">
            <w:pPr>
              <w:jc w:val="center"/>
              <w:rPr>
                <w:rFonts w:ascii="Tahoma" w:hAnsi="Tahoma" w:cs="Tahoma"/>
                <w:b/>
                <w:sz w:val="20"/>
                <w:szCs w:val="20"/>
              </w:rPr>
            </w:pPr>
            <w:r>
              <w:rPr>
                <w:rFonts w:ascii="Tahoma" w:hAnsi="Tahoma" w:cs="Tahoma"/>
                <w:b/>
                <w:sz w:val="20"/>
                <w:szCs w:val="20"/>
              </w:rPr>
              <w:t>B.5.5.</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poulična umetnost (ples, glasba, razstave,…)</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41</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B.5.6.</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delavnice uporabnih obrti (šivanje, vitražna tehnika, ...)</w:t>
            </w:r>
          </w:p>
        </w:tc>
      </w:tr>
      <w:tr w:rsidR="00AE34B2" w:rsidTr="00434320">
        <w:tc>
          <w:tcPr>
            <w:tcW w:w="534" w:type="dxa"/>
          </w:tcPr>
          <w:p w:rsidR="008A4F20" w:rsidRPr="00434320" w:rsidRDefault="008A4F20" w:rsidP="008A4F20">
            <w:pPr>
              <w:jc w:val="center"/>
              <w:rPr>
                <w:rFonts w:ascii="Tahoma" w:hAnsi="Tahoma" w:cs="Tahoma"/>
                <w:b/>
                <w:i/>
                <w:sz w:val="20"/>
                <w:szCs w:val="20"/>
              </w:rPr>
            </w:pPr>
            <w:r>
              <w:rPr>
                <w:rFonts w:ascii="Tahoma" w:hAnsi="Tahoma" w:cs="Tahoma"/>
                <w:b/>
                <w:i/>
                <w:sz w:val="20"/>
                <w:szCs w:val="20"/>
              </w:rPr>
              <w:t>42</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B.5.7.</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sklop tematskih mladinskih glasbenih večerov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43</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B.5.8.</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dogodki in projekti na temo Velenje nekoč</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44</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B.5.9.</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umetniški projekti in inštalacije v okolici jezer</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45</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B.5.10.</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viteški večeri na Velenjskem gradu</w:t>
            </w:r>
          </w:p>
        </w:tc>
      </w:tr>
      <w:tr w:rsidR="00AE34B2" w:rsidTr="00434320">
        <w:tc>
          <w:tcPr>
            <w:tcW w:w="534" w:type="dxa"/>
          </w:tcPr>
          <w:p w:rsidR="00AE34B2" w:rsidRPr="00434320" w:rsidRDefault="00D9156A" w:rsidP="00434320">
            <w:pPr>
              <w:jc w:val="center"/>
              <w:rPr>
                <w:rFonts w:ascii="Tahoma" w:hAnsi="Tahoma" w:cs="Tahoma"/>
                <w:b/>
                <w:i/>
                <w:sz w:val="20"/>
                <w:szCs w:val="20"/>
              </w:rPr>
            </w:pPr>
            <w:r>
              <w:rPr>
                <w:rFonts w:ascii="Tahoma" w:hAnsi="Tahoma" w:cs="Tahoma"/>
                <w:b/>
                <w:i/>
                <w:sz w:val="20"/>
                <w:szCs w:val="20"/>
              </w:rPr>
              <w:t>4</w:t>
            </w:r>
            <w:r w:rsidR="008A4F20">
              <w:rPr>
                <w:rFonts w:ascii="Tahoma" w:hAnsi="Tahoma" w:cs="Tahoma"/>
                <w:b/>
                <w:i/>
                <w:sz w:val="20"/>
                <w:szCs w:val="20"/>
              </w:rPr>
              <w:t>6</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B.5.11.</w:t>
            </w:r>
          </w:p>
        </w:tc>
        <w:tc>
          <w:tcPr>
            <w:tcW w:w="7479" w:type="dxa"/>
          </w:tcPr>
          <w:p w:rsidR="00AE34B2" w:rsidRPr="00256A35" w:rsidRDefault="00AE34B2" w:rsidP="00373809">
            <w:pPr>
              <w:jc w:val="both"/>
              <w:rPr>
                <w:rFonts w:ascii="Tahoma" w:hAnsi="Tahoma" w:cs="Tahoma"/>
                <w:sz w:val="20"/>
                <w:szCs w:val="20"/>
              </w:rPr>
            </w:pPr>
            <w:r w:rsidRPr="00256A35">
              <w:rPr>
                <w:rFonts w:ascii="Tahoma" w:hAnsi="Tahoma" w:cs="Tahoma"/>
                <w:sz w:val="20"/>
                <w:szCs w:val="20"/>
              </w:rPr>
              <w:t>sklop kulturno-umetniških dogodkov v Stari pekarni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AE34B2" w:rsidTr="00434320">
        <w:tc>
          <w:tcPr>
            <w:tcW w:w="534" w:type="dxa"/>
          </w:tcPr>
          <w:p w:rsidR="00AE34B2" w:rsidRPr="00434320" w:rsidRDefault="008A4F20" w:rsidP="00AE34B2">
            <w:pPr>
              <w:rPr>
                <w:rFonts w:ascii="Tahoma" w:hAnsi="Tahoma" w:cs="Tahoma"/>
                <w:b/>
                <w:i/>
                <w:sz w:val="20"/>
                <w:szCs w:val="20"/>
              </w:rPr>
            </w:pPr>
            <w:r>
              <w:rPr>
                <w:rFonts w:ascii="Tahoma" w:hAnsi="Tahoma" w:cs="Tahoma"/>
                <w:b/>
                <w:i/>
                <w:sz w:val="20"/>
                <w:szCs w:val="20"/>
              </w:rPr>
              <w:t>47</w:t>
            </w:r>
          </w:p>
        </w:tc>
        <w:tc>
          <w:tcPr>
            <w:tcW w:w="1275" w:type="dxa"/>
          </w:tcPr>
          <w:p w:rsidR="00AE34B2" w:rsidRPr="002F7559" w:rsidRDefault="00AE34B2" w:rsidP="008A4F20">
            <w:pPr>
              <w:jc w:val="center"/>
              <w:rPr>
                <w:rFonts w:ascii="Tahoma" w:hAnsi="Tahoma" w:cs="Tahoma"/>
                <w:b/>
                <w:sz w:val="20"/>
                <w:szCs w:val="20"/>
              </w:rPr>
            </w:pPr>
            <w:r>
              <w:rPr>
                <w:rFonts w:ascii="Tahoma" w:hAnsi="Tahoma" w:cs="Tahoma"/>
                <w:b/>
                <w:sz w:val="20"/>
                <w:szCs w:val="20"/>
              </w:rPr>
              <w:t>B.6.1</w:t>
            </w:r>
            <w:r w:rsidR="008A4F20">
              <w:rPr>
                <w:rFonts w:ascii="Tahoma" w:hAnsi="Tahoma" w:cs="Tahoma"/>
                <w:b/>
                <w:sz w:val="20"/>
                <w:szCs w:val="20"/>
              </w:rPr>
              <w:t>.</w:t>
            </w:r>
          </w:p>
        </w:tc>
        <w:tc>
          <w:tcPr>
            <w:tcW w:w="7479" w:type="dxa"/>
          </w:tcPr>
          <w:p w:rsidR="00AE34B2" w:rsidRPr="006C0962" w:rsidRDefault="00AE34B2" w:rsidP="00373809">
            <w:pPr>
              <w:jc w:val="both"/>
              <w:rPr>
                <w:rFonts w:ascii="Tahoma" w:hAnsi="Tahoma" w:cs="Tahoma"/>
                <w:sz w:val="20"/>
                <w:szCs w:val="20"/>
              </w:rPr>
            </w:pPr>
            <w:r>
              <w:rPr>
                <w:rFonts w:ascii="Tahoma" w:hAnsi="Tahoma" w:cs="Tahoma"/>
                <w:sz w:val="20"/>
                <w:szCs w:val="20"/>
              </w:rPr>
              <w:t>sklop dogodkov na skate parku</w:t>
            </w:r>
          </w:p>
        </w:tc>
      </w:tr>
      <w:tr w:rsidR="00AE34B2" w:rsidTr="00434320">
        <w:tc>
          <w:tcPr>
            <w:tcW w:w="534" w:type="dxa"/>
          </w:tcPr>
          <w:p w:rsidR="00AE34B2" w:rsidRPr="00434320" w:rsidRDefault="008A4F20" w:rsidP="00AE34B2">
            <w:pPr>
              <w:rPr>
                <w:rFonts w:ascii="Tahoma" w:hAnsi="Tahoma" w:cs="Tahoma"/>
                <w:b/>
                <w:i/>
                <w:sz w:val="20"/>
                <w:szCs w:val="20"/>
              </w:rPr>
            </w:pPr>
            <w:r>
              <w:rPr>
                <w:rFonts w:ascii="Tahoma" w:hAnsi="Tahoma" w:cs="Tahoma"/>
                <w:b/>
                <w:i/>
                <w:sz w:val="20"/>
                <w:szCs w:val="20"/>
              </w:rPr>
              <w:t>48</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B.6.2.</w:t>
            </w:r>
          </w:p>
        </w:tc>
        <w:tc>
          <w:tcPr>
            <w:tcW w:w="7479" w:type="dxa"/>
          </w:tcPr>
          <w:p w:rsidR="00AE34B2" w:rsidRPr="006C0962" w:rsidRDefault="00AE34B2"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oletne športne </w:t>
            </w:r>
            <w:r>
              <w:rPr>
                <w:rFonts w:ascii="Tahoma" w:hAnsi="Tahoma" w:cs="Tahoma"/>
                <w:sz w:val="20"/>
                <w:szCs w:val="20"/>
              </w:rPr>
              <w:t>igre (tekmovanje) na TRC Jezero</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49</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B.6.3.</w:t>
            </w:r>
          </w:p>
        </w:tc>
        <w:tc>
          <w:tcPr>
            <w:tcW w:w="7479" w:type="dxa"/>
          </w:tcPr>
          <w:p w:rsidR="00AE34B2" w:rsidRPr="006C0962" w:rsidRDefault="00AE34B2" w:rsidP="00373809">
            <w:pPr>
              <w:jc w:val="both"/>
              <w:rPr>
                <w:rFonts w:ascii="Tahoma" w:hAnsi="Tahoma" w:cs="Tahoma"/>
                <w:sz w:val="20"/>
                <w:szCs w:val="20"/>
              </w:rPr>
            </w:pPr>
            <w:proofErr w:type="spellStart"/>
            <w:r>
              <w:rPr>
                <w:rFonts w:ascii="Tahoma" w:hAnsi="Tahoma" w:cs="Tahoma"/>
                <w:sz w:val="20"/>
                <w:szCs w:val="20"/>
              </w:rPr>
              <w:t>color</w:t>
            </w:r>
            <w:proofErr w:type="spellEnd"/>
            <w:r>
              <w:rPr>
                <w:rFonts w:ascii="Tahoma" w:hAnsi="Tahoma" w:cs="Tahoma"/>
                <w:sz w:val="20"/>
                <w:szCs w:val="20"/>
              </w:rPr>
              <w:t xml:space="preserve"> run </w:t>
            </w:r>
            <w:proofErr w:type="spellStart"/>
            <w:r>
              <w:rPr>
                <w:rFonts w:ascii="Tahoma" w:hAnsi="Tahoma" w:cs="Tahoma"/>
                <w:sz w:val="20"/>
                <w:szCs w:val="20"/>
              </w:rPr>
              <w:t>and</w:t>
            </w:r>
            <w:proofErr w:type="spellEnd"/>
            <w:r>
              <w:rPr>
                <w:rFonts w:ascii="Tahoma" w:hAnsi="Tahoma" w:cs="Tahoma"/>
                <w:sz w:val="20"/>
                <w:szCs w:val="20"/>
              </w:rPr>
              <w:t xml:space="preserve"> </w:t>
            </w:r>
            <w:proofErr w:type="spellStart"/>
            <w:r>
              <w:rPr>
                <w:rFonts w:ascii="Tahoma" w:hAnsi="Tahoma" w:cs="Tahoma"/>
                <w:sz w:val="20"/>
                <w:szCs w:val="20"/>
              </w:rPr>
              <w:t>party</w:t>
            </w:r>
            <w:proofErr w:type="spellEnd"/>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50</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B.6.4.</w:t>
            </w:r>
          </w:p>
        </w:tc>
        <w:tc>
          <w:tcPr>
            <w:tcW w:w="7479" w:type="dxa"/>
          </w:tcPr>
          <w:p w:rsidR="00AE34B2" w:rsidRPr="006C0962" w:rsidRDefault="00AE34B2" w:rsidP="00373809">
            <w:pPr>
              <w:jc w:val="both"/>
            </w:pPr>
            <w:r>
              <w:rPr>
                <w:rFonts w:ascii="Tahoma" w:hAnsi="Tahoma" w:cs="Tahoma"/>
                <w:sz w:val="20"/>
                <w:szCs w:val="20"/>
              </w:rPr>
              <w:t>o</w:t>
            </w:r>
            <w:r w:rsidRPr="00256A35">
              <w:rPr>
                <w:rFonts w:ascii="Tahoma" w:hAnsi="Tahoma" w:cs="Tahoma"/>
                <w:sz w:val="20"/>
                <w:szCs w:val="20"/>
              </w:rPr>
              <w:t>bnova trim steze nad bazenom</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51</w:t>
            </w:r>
          </w:p>
        </w:tc>
        <w:tc>
          <w:tcPr>
            <w:tcW w:w="1275" w:type="dxa"/>
          </w:tcPr>
          <w:p w:rsidR="00AE34B2" w:rsidRPr="00472C97" w:rsidRDefault="00AE34B2" w:rsidP="00373809">
            <w:pPr>
              <w:jc w:val="center"/>
              <w:rPr>
                <w:rFonts w:ascii="Tahoma" w:hAnsi="Tahoma" w:cs="Tahoma"/>
                <w:b/>
                <w:sz w:val="20"/>
                <w:szCs w:val="20"/>
              </w:rPr>
            </w:pPr>
            <w:r>
              <w:rPr>
                <w:rFonts w:ascii="Tahoma" w:hAnsi="Tahoma" w:cs="Tahoma"/>
                <w:b/>
                <w:sz w:val="20"/>
                <w:szCs w:val="20"/>
              </w:rPr>
              <w:t>B.6.5.</w:t>
            </w:r>
          </w:p>
        </w:tc>
        <w:tc>
          <w:tcPr>
            <w:tcW w:w="7479" w:type="dxa"/>
          </w:tcPr>
          <w:p w:rsidR="00AE34B2" w:rsidRPr="006C0962" w:rsidRDefault="00AE34B2" w:rsidP="00373809">
            <w:pPr>
              <w:rPr>
                <w:rFonts w:ascii="Tahoma" w:hAnsi="Tahoma" w:cs="Tahoma"/>
                <w:sz w:val="20"/>
                <w:szCs w:val="20"/>
              </w:rPr>
            </w:pPr>
            <w:r>
              <w:rPr>
                <w:rFonts w:ascii="Tahoma" w:hAnsi="Tahoma" w:cs="Tahoma"/>
                <w:sz w:val="20"/>
                <w:szCs w:val="20"/>
              </w:rPr>
              <w:t>o</w:t>
            </w:r>
            <w:r w:rsidRPr="00256A35">
              <w:rPr>
                <w:rFonts w:ascii="Tahoma" w:hAnsi="Tahoma" w:cs="Tahoma"/>
                <w:sz w:val="20"/>
                <w:szCs w:val="20"/>
              </w:rPr>
              <w:t>živ</w:t>
            </w:r>
            <w:r>
              <w:rPr>
                <w:rFonts w:ascii="Tahoma" w:hAnsi="Tahoma" w:cs="Tahoma"/>
                <w:sz w:val="20"/>
                <w:szCs w:val="20"/>
              </w:rPr>
              <w:t>itev velenjske plaže ob večerih</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52</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B.6.6.</w:t>
            </w:r>
          </w:p>
        </w:tc>
        <w:tc>
          <w:tcPr>
            <w:tcW w:w="7479" w:type="dxa"/>
          </w:tcPr>
          <w:p w:rsidR="00AE34B2" w:rsidRPr="006C0962" w:rsidRDefault="00AE34B2" w:rsidP="00373809">
            <w:pPr>
              <w:jc w:val="both"/>
              <w:rPr>
                <w:rFonts w:ascii="Tahoma" w:hAnsi="Tahoma" w:cs="Tahoma"/>
                <w:sz w:val="20"/>
                <w:szCs w:val="20"/>
              </w:rPr>
            </w:pPr>
            <w:r>
              <w:rPr>
                <w:rFonts w:ascii="Tahoma" w:hAnsi="Tahoma" w:cs="Tahoma"/>
                <w:sz w:val="20"/>
                <w:szCs w:val="20"/>
              </w:rPr>
              <w:t>triatlon Velenje</w:t>
            </w:r>
          </w:p>
        </w:tc>
      </w:tr>
      <w:tr w:rsidR="003165C6" w:rsidTr="00434320">
        <w:tc>
          <w:tcPr>
            <w:tcW w:w="534" w:type="dxa"/>
          </w:tcPr>
          <w:p w:rsidR="003165C6" w:rsidRDefault="008A4F20" w:rsidP="00434320">
            <w:pPr>
              <w:jc w:val="center"/>
              <w:rPr>
                <w:rFonts w:ascii="Tahoma" w:hAnsi="Tahoma" w:cs="Tahoma"/>
                <w:b/>
                <w:i/>
                <w:sz w:val="20"/>
                <w:szCs w:val="20"/>
              </w:rPr>
            </w:pPr>
            <w:r>
              <w:rPr>
                <w:rFonts w:ascii="Tahoma" w:hAnsi="Tahoma" w:cs="Tahoma"/>
                <w:b/>
                <w:i/>
                <w:sz w:val="20"/>
                <w:szCs w:val="20"/>
              </w:rPr>
              <w:t>53</w:t>
            </w:r>
          </w:p>
        </w:tc>
        <w:tc>
          <w:tcPr>
            <w:tcW w:w="1275" w:type="dxa"/>
          </w:tcPr>
          <w:p w:rsidR="003165C6" w:rsidRDefault="003165C6" w:rsidP="00373809">
            <w:pPr>
              <w:jc w:val="center"/>
              <w:rPr>
                <w:rFonts w:ascii="Tahoma" w:hAnsi="Tahoma" w:cs="Tahoma"/>
                <w:b/>
                <w:sz w:val="20"/>
                <w:szCs w:val="20"/>
              </w:rPr>
            </w:pPr>
            <w:r>
              <w:rPr>
                <w:rFonts w:ascii="Tahoma" w:hAnsi="Tahoma" w:cs="Tahoma"/>
                <w:b/>
                <w:sz w:val="20"/>
                <w:szCs w:val="20"/>
              </w:rPr>
              <w:t>B.6.7.</w:t>
            </w:r>
          </w:p>
        </w:tc>
        <w:tc>
          <w:tcPr>
            <w:tcW w:w="7479" w:type="dxa"/>
          </w:tcPr>
          <w:p w:rsidR="003165C6" w:rsidRDefault="003165C6" w:rsidP="00373809">
            <w:pPr>
              <w:jc w:val="both"/>
              <w:rPr>
                <w:rFonts w:ascii="Tahoma" w:hAnsi="Tahoma" w:cs="Tahoma"/>
                <w:sz w:val="20"/>
                <w:szCs w:val="20"/>
              </w:rPr>
            </w:pPr>
            <w:r>
              <w:rPr>
                <w:rFonts w:ascii="Tahoma" w:hAnsi="Tahoma" w:cs="Tahoma"/>
                <w:sz w:val="20"/>
                <w:szCs w:val="20"/>
              </w:rPr>
              <w:t>mladinsko založništvo</w:t>
            </w:r>
          </w:p>
        </w:tc>
      </w:tr>
      <w:tr w:rsidR="008A4F20" w:rsidTr="00434320">
        <w:tc>
          <w:tcPr>
            <w:tcW w:w="534" w:type="dxa"/>
          </w:tcPr>
          <w:p w:rsidR="008A4F20" w:rsidRDefault="008A4F20" w:rsidP="00434320">
            <w:pPr>
              <w:jc w:val="center"/>
              <w:rPr>
                <w:rFonts w:ascii="Tahoma" w:hAnsi="Tahoma" w:cs="Tahoma"/>
                <w:b/>
                <w:i/>
                <w:sz w:val="20"/>
                <w:szCs w:val="20"/>
              </w:rPr>
            </w:pPr>
            <w:r>
              <w:rPr>
                <w:rFonts w:ascii="Tahoma" w:hAnsi="Tahoma" w:cs="Tahoma"/>
                <w:b/>
                <w:i/>
                <w:sz w:val="20"/>
                <w:szCs w:val="20"/>
              </w:rPr>
              <w:t>54</w:t>
            </w:r>
          </w:p>
        </w:tc>
        <w:tc>
          <w:tcPr>
            <w:tcW w:w="1275" w:type="dxa"/>
          </w:tcPr>
          <w:p w:rsidR="008A4F20" w:rsidRDefault="008A4F20" w:rsidP="00373809">
            <w:pPr>
              <w:jc w:val="center"/>
              <w:rPr>
                <w:rFonts w:ascii="Tahoma" w:hAnsi="Tahoma" w:cs="Tahoma"/>
                <w:b/>
                <w:sz w:val="20"/>
                <w:szCs w:val="20"/>
              </w:rPr>
            </w:pPr>
            <w:r>
              <w:rPr>
                <w:rFonts w:ascii="Tahoma" w:hAnsi="Tahoma" w:cs="Tahoma"/>
                <w:b/>
                <w:sz w:val="20"/>
                <w:szCs w:val="20"/>
              </w:rPr>
              <w:t>B.6.8.</w:t>
            </w:r>
          </w:p>
        </w:tc>
        <w:tc>
          <w:tcPr>
            <w:tcW w:w="7479" w:type="dxa"/>
          </w:tcPr>
          <w:p w:rsidR="008A4F20" w:rsidRDefault="008A4F20" w:rsidP="00373809">
            <w:pPr>
              <w:jc w:val="both"/>
              <w:rPr>
                <w:rFonts w:ascii="Tahoma" w:hAnsi="Tahoma" w:cs="Tahoma"/>
                <w:sz w:val="20"/>
                <w:szCs w:val="20"/>
              </w:rPr>
            </w:pPr>
            <w:r>
              <w:rPr>
                <w:rFonts w:ascii="Tahoma" w:hAnsi="Tahoma" w:cs="Tahoma"/>
                <w:sz w:val="20"/>
                <w:szCs w:val="20"/>
              </w:rPr>
              <w:t>sklop potopisnih predavanj in fotografskih popotniških razstav</w:t>
            </w:r>
          </w:p>
        </w:tc>
      </w:tr>
      <w:tr w:rsidR="008A4F20" w:rsidTr="00434320">
        <w:tc>
          <w:tcPr>
            <w:tcW w:w="534" w:type="dxa"/>
          </w:tcPr>
          <w:p w:rsidR="008A4F20" w:rsidRDefault="008A4F20" w:rsidP="00434320">
            <w:pPr>
              <w:jc w:val="center"/>
              <w:rPr>
                <w:rFonts w:ascii="Tahoma" w:hAnsi="Tahoma" w:cs="Tahoma"/>
                <w:b/>
                <w:i/>
                <w:sz w:val="20"/>
                <w:szCs w:val="20"/>
              </w:rPr>
            </w:pPr>
            <w:r>
              <w:rPr>
                <w:rFonts w:ascii="Tahoma" w:hAnsi="Tahoma" w:cs="Tahoma"/>
                <w:b/>
                <w:i/>
                <w:sz w:val="20"/>
                <w:szCs w:val="20"/>
              </w:rPr>
              <w:t>55</w:t>
            </w:r>
          </w:p>
        </w:tc>
        <w:tc>
          <w:tcPr>
            <w:tcW w:w="1275" w:type="dxa"/>
          </w:tcPr>
          <w:p w:rsidR="008A4F20" w:rsidRDefault="008A4F20" w:rsidP="00373809">
            <w:pPr>
              <w:jc w:val="center"/>
              <w:rPr>
                <w:rFonts w:ascii="Tahoma" w:hAnsi="Tahoma" w:cs="Tahoma"/>
                <w:b/>
                <w:sz w:val="20"/>
                <w:szCs w:val="20"/>
              </w:rPr>
            </w:pPr>
            <w:r>
              <w:rPr>
                <w:rFonts w:ascii="Tahoma" w:hAnsi="Tahoma" w:cs="Tahoma"/>
                <w:b/>
                <w:sz w:val="20"/>
                <w:szCs w:val="20"/>
              </w:rPr>
              <w:t>B.6.9.</w:t>
            </w:r>
          </w:p>
        </w:tc>
        <w:tc>
          <w:tcPr>
            <w:tcW w:w="7479" w:type="dxa"/>
          </w:tcPr>
          <w:p w:rsidR="008A4F20" w:rsidRDefault="008A4F20" w:rsidP="00373809">
            <w:pPr>
              <w:jc w:val="both"/>
              <w:rPr>
                <w:rFonts w:ascii="Tahoma" w:hAnsi="Tahoma" w:cs="Tahoma"/>
                <w:sz w:val="20"/>
                <w:szCs w:val="20"/>
              </w:rPr>
            </w:pPr>
            <w:r>
              <w:rPr>
                <w:rFonts w:ascii="Tahoma" w:hAnsi="Tahoma" w:cs="Tahoma"/>
                <w:sz w:val="20"/>
                <w:szCs w:val="20"/>
              </w:rPr>
              <w:t>Alternativna in interaktivna vodenja za mlade po Velenju in okolici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A05BA0" w:rsidTr="00434320">
        <w:tc>
          <w:tcPr>
            <w:tcW w:w="534" w:type="dxa"/>
          </w:tcPr>
          <w:p w:rsidR="00A05BA0" w:rsidRPr="00434320" w:rsidRDefault="008A4F20" w:rsidP="00434320">
            <w:pPr>
              <w:jc w:val="center"/>
              <w:rPr>
                <w:rFonts w:ascii="Tahoma" w:hAnsi="Tahoma" w:cs="Tahoma"/>
                <w:b/>
                <w:i/>
                <w:sz w:val="20"/>
                <w:szCs w:val="20"/>
              </w:rPr>
            </w:pPr>
            <w:r>
              <w:rPr>
                <w:rFonts w:ascii="Tahoma" w:hAnsi="Tahoma" w:cs="Tahoma"/>
                <w:b/>
                <w:i/>
                <w:sz w:val="20"/>
                <w:szCs w:val="20"/>
              </w:rPr>
              <w:t>56</w:t>
            </w:r>
          </w:p>
        </w:tc>
        <w:tc>
          <w:tcPr>
            <w:tcW w:w="1275" w:type="dxa"/>
          </w:tcPr>
          <w:p w:rsidR="00A05BA0" w:rsidRPr="002F7559" w:rsidRDefault="00A05BA0" w:rsidP="00373809">
            <w:pPr>
              <w:jc w:val="center"/>
              <w:rPr>
                <w:rFonts w:ascii="Tahoma" w:hAnsi="Tahoma" w:cs="Tahoma"/>
                <w:b/>
                <w:sz w:val="20"/>
                <w:szCs w:val="20"/>
              </w:rPr>
            </w:pPr>
            <w:proofErr w:type="spellStart"/>
            <w:r>
              <w:rPr>
                <w:rFonts w:ascii="Tahoma" w:hAnsi="Tahoma" w:cs="Tahoma"/>
                <w:b/>
                <w:sz w:val="20"/>
                <w:szCs w:val="20"/>
              </w:rPr>
              <w:t>B.7.1</w:t>
            </w:r>
            <w:proofErr w:type="spellEnd"/>
          </w:p>
        </w:tc>
        <w:tc>
          <w:tcPr>
            <w:tcW w:w="7479" w:type="dxa"/>
          </w:tcPr>
          <w:p w:rsidR="00A05BA0" w:rsidRPr="002F7559" w:rsidRDefault="00A05BA0"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nevni tabori in delavnice</w:t>
            </w:r>
          </w:p>
        </w:tc>
      </w:tr>
      <w:tr w:rsidR="007A1AF6" w:rsidTr="00434320">
        <w:tc>
          <w:tcPr>
            <w:tcW w:w="534" w:type="dxa"/>
          </w:tcPr>
          <w:p w:rsidR="007A1AF6" w:rsidRPr="00434320" w:rsidRDefault="003165C6" w:rsidP="00434320">
            <w:pPr>
              <w:jc w:val="center"/>
              <w:rPr>
                <w:rFonts w:ascii="Tahoma" w:hAnsi="Tahoma" w:cs="Tahoma"/>
                <w:b/>
                <w:i/>
                <w:sz w:val="20"/>
                <w:szCs w:val="20"/>
              </w:rPr>
            </w:pPr>
            <w:r>
              <w:rPr>
                <w:rFonts w:ascii="Tahoma" w:hAnsi="Tahoma" w:cs="Tahoma"/>
                <w:b/>
                <w:i/>
                <w:sz w:val="20"/>
                <w:szCs w:val="20"/>
              </w:rPr>
              <w:t>5</w:t>
            </w:r>
            <w:r w:rsidR="008A4F20">
              <w:rPr>
                <w:rFonts w:ascii="Tahoma" w:hAnsi="Tahoma" w:cs="Tahoma"/>
                <w:b/>
                <w:i/>
                <w:sz w:val="20"/>
                <w:szCs w:val="20"/>
              </w:rPr>
              <w:t>7</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B.7.2.</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erapij</w:t>
            </w:r>
            <w:r>
              <w:rPr>
                <w:rFonts w:ascii="Tahoma" w:hAnsi="Tahoma" w:cs="Tahoma"/>
                <w:sz w:val="20"/>
                <w:szCs w:val="20"/>
              </w:rPr>
              <w:t>e s pomočjo živali (psi, konji)</w:t>
            </w:r>
          </w:p>
        </w:tc>
      </w:tr>
      <w:tr w:rsidR="007A1AF6" w:rsidTr="00434320">
        <w:tc>
          <w:tcPr>
            <w:tcW w:w="534" w:type="dxa"/>
          </w:tcPr>
          <w:p w:rsidR="007A1AF6" w:rsidRPr="00434320" w:rsidRDefault="003165C6" w:rsidP="00434320">
            <w:pPr>
              <w:jc w:val="center"/>
              <w:rPr>
                <w:rFonts w:ascii="Tahoma" w:hAnsi="Tahoma" w:cs="Tahoma"/>
                <w:b/>
                <w:i/>
                <w:sz w:val="20"/>
                <w:szCs w:val="20"/>
              </w:rPr>
            </w:pPr>
            <w:r>
              <w:rPr>
                <w:rFonts w:ascii="Tahoma" w:hAnsi="Tahoma" w:cs="Tahoma"/>
                <w:b/>
                <w:i/>
                <w:sz w:val="20"/>
                <w:szCs w:val="20"/>
              </w:rPr>
              <w:t>5</w:t>
            </w:r>
            <w:r w:rsidR="008A4F20">
              <w:rPr>
                <w:rFonts w:ascii="Tahoma" w:hAnsi="Tahoma" w:cs="Tahoma"/>
                <w:b/>
                <w:i/>
                <w:sz w:val="20"/>
                <w:szCs w:val="20"/>
              </w:rPr>
              <w:t>8</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B.7.3.</w:t>
            </w:r>
          </w:p>
        </w:tc>
        <w:tc>
          <w:tcPr>
            <w:tcW w:w="7479" w:type="dxa"/>
          </w:tcPr>
          <w:p w:rsidR="007A1AF6" w:rsidRPr="00471D5E" w:rsidRDefault="007A1AF6"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ostopni turizem</w:t>
            </w:r>
            <w:r>
              <w:rPr>
                <w:rFonts w:ascii="Tahoma" w:hAnsi="Tahoma" w:cs="Tahoma"/>
                <w:sz w:val="20"/>
                <w:szCs w:val="20"/>
              </w:rPr>
              <w:t xml:space="preserve"> za mlade s posebnimi potrebami</w:t>
            </w:r>
          </w:p>
        </w:tc>
      </w:tr>
      <w:tr w:rsidR="007A1AF6" w:rsidTr="00434320">
        <w:tc>
          <w:tcPr>
            <w:tcW w:w="534" w:type="dxa"/>
          </w:tcPr>
          <w:p w:rsidR="007A1AF6" w:rsidRPr="00434320" w:rsidRDefault="003165C6" w:rsidP="00434320">
            <w:pPr>
              <w:jc w:val="center"/>
              <w:rPr>
                <w:rFonts w:ascii="Tahoma" w:hAnsi="Tahoma" w:cs="Tahoma"/>
                <w:b/>
                <w:i/>
                <w:sz w:val="20"/>
                <w:szCs w:val="20"/>
              </w:rPr>
            </w:pPr>
            <w:r>
              <w:rPr>
                <w:rFonts w:ascii="Tahoma" w:hAnsi="Tahoma" w:cs="Tahoma"/>
                <w:b/>
                <w:i/>
                <w:sz w:val="20"/>
                <w:szCs w:val="20"/>
              </w:rPr>
              <w:t>5</w:t>
            </w:r>
            <w:r w:rsidR="008A4F20">
              <w:rPr>
                <w:rFonts w:ascii="Tahoma" w:hAnsi="Tahoma" w:cs="Tahoma"/>
                <w:b/>
                <w:i/>
                <w:sz w:val="20"/>
                <w:szCs w:val="20"/>
              </w:rPr>
              <w:t>9</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B.7.4.</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čenje slovensk</w:t>
            </w:r>
            <w:r>
              <w:rPr>
                <w:rFonts w:ascii="Tahoma" w:hAnsi="Tahoma" w:cs="Tahoma"/>
                <w:sz w:val="20"/>
                <w:szCs w:val="20"/>
              </w:rPr>
              <w:t>ega jezika za mlade priseljence</w:t>
            </w:r>
          </w:p>
        </w:tc>
      </w:tr>
      <w:tr w:rsidR="007A1AF6" w:rsidTr="00434320">
        <w:tc>
          <w:tcPr>
            <w:tcW w:w="534" w:type="dxa"/>
          </w:tcPr>
          <w:p w:rsidR="007A1AF6" w:rsidRPr="00434320" w:rsidRDefault="008A4F20" w:rsidP="00434320">
            <w:pPr>
              <w:jc w:val="center"/>
              <w:rPr>
                <w:rFonts w:ascii="Tahoma" w:hAnsi="Tahoma" w:cs="Tahoma"/>
                <w:b/>
                <w:i/>
                <w:sz w:val="20"/>
                <w:szCs w:val="20"/>
              </w:rPr>
            </w:pPr>
            <w:r>
              <w:rPr>
                <w:rFonts w:ascii="Tahoma" w:hAnsi="Tahoma" w:cs="Tahoma"/>
                <w:b/>
                <w:i/>
                <w:sz w:val="20"/>
                <w:szCs w:val="20"/>
              </w:rPr>
              <w:t>60</w:t>
            </w:r>
          </w:p>
        </w:tc>
        <w:tc>
          <w:tcPr>
            <w:tcW w:w="1275" w:type="dxa"/>
          </w:tcPr>
          <w:p w:rsidR="007A1AF6" w:rsidRPr="00472C97" w:rsidRDefault="007A1AF6" w:rsidP="00373809">
            <w:pPr>
              <w:jc w:val="center"/>
              <w:rPr>
                <w:rFonts w:ascii="Tahoma" w:hAnsi="Tahoma" w:cs="Tahoma"/>
                <w:b/>
                <w:sz w:val="20"/>
                <w:szCs w:val="20"/>
              </w:rPr>
            </w:pPr>
            <w:r>
              <w:rPr>
                <w:rFonts w:ascii="Tahoma" w:hAnsi="Tahoma" w:cs="Tahoma"/>
                <w:b/>
                <w:sz w:val="20"/>
                <w:szCs w:val="20"/>
              </w:rPr>
              <w:t>B.7.5.</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ečaj znakov</w:t>
            </w:r>
            <w:r>
              <w:rPr>
                <w:rFonts w:ascii="Tahoma" w:hAnsi="Tahoma" w:cs="Tahoma"/>
                <w:sz w:val="20"/>
                <w:szCs w:val="20"/>
              </w:rPr>
              <w:t>nega jezika</w:t>
            </w:r>
          </w:p>
        </w:tc>
      </w:tr>
      <w:tr w:rsidR="007A1AF6" w:rsidTr="00434320">
        <w:tc>
          <w:tcPr>
            <w:tcW w:w="534" w:type="dxa"/>
          </w:tcPr>
          <w:p w:rsidR="007A1AF6" w:rsidRPr="00434320" w:rsidRDefault="008A4F20" w:rsidP="00434320">
            <w:pPr>
              <w:jc w:val="center"/>
              <w:rPr>
                <w:rFonts w:ascii="Tahoma" w:hAnsi="Tahoma" w:cs="Tahoma"/>
                <w:b/>
                <w:i/>
                <w:sz w:val="20"/>
                <w:szCs w:val="20"/>
              </w:rPr>
            </w:pPr>
            <w:r>
              <w:rPr>
                <w:rFonts w:ascii="Tahoma" w:hAnsi="Tahoma" w:cs="Tahoma"/>
                <w:b/>
                <w:i/>
                <w:sz w:val="20"/>
                <w:szCs w:val="20"/>
              </w:rPr>
              <w:t>61</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B.7.6.</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omoč pri učenju – </w:t>
            </w:r>
            <w:proofErr w:type="spellStart"/>
            <w:r>
              <w:rPr>
                <w:rFonts w:ascii="Tahoma" w:hAnsi="Tahoma" w:cs="Tahoma"/>
                <w:sz w:val="20"/>
                <w:szCs w:val="20"/>
              </w:rPr>
              <w:t>tutorstvo</w:t>
            </w:r>
            <w:proofErr w:type="spellEnd"/>
            <w:r>
              <w:rPr>
                <w:rFonts w:ascii="Tahoma" w:hAnsi="Tahoma" w:cs="Tahoma"/>
                <w:sz w:val="20"/>
                <w:szCs w:val="20"/>
              </w:rPr>
              <w:t xml:space="preserve"> (mladi za mlade)</w:t>
            </w:r>
          </w:p>
        </w:tc>
      </w:tr>
      <w:tr w:rsidR="007A1AF6" w:rsidTr="00434320">
        <w:tc>
          <w:tcPr>
            <w:tcW w:w="534" w:type="dxa"/>
          </w:tcPr>
          <w:p w:rsidR="007A1AF6" w:rsidRPr="00434320" w:rsidRDefault="008A4F20" w:rsidP="00434320">
            <w:pPr>
              <w:jc w:val="center"/>
              <w:rPr>
                <w:rFonts w:ascii="Tahoma" w:hAnsi="Tahoma" w:cs="Tahoma"/>
                <w:b/>
                <w:i/>
                <w:sz w:val="20"/>
                <w:szCs w:val="20"/>
              </w:rPr>
            </w:pPr>
            <w:r>
              <w:rPr>
                <w:rFonts w:ascii="Tahoma" w:hAnsi="Tahoma" w:cs="Tahoma"/>
                <w:b/>
                <w:i/>
                <w:sz w:val="20"/>
                <w:szCs w:val="20"/>
              </w:rPr>
              <w:t>62</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B.7.7.</w:t>
            </w:r>
          </w:p>
        </w:tc>
        <w:tc>
          <w:tcPr>
            <w:tcW w:w="7479" w:type="dxa"/>
          </w:tcPr>
          <w:p w:rsidR="007A1AF6" w:rsidRPr="00472C97" w:rsidRDefault="007A1AF6" w:rsidP="00373809">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lično mladinsko del</w:t>
            </w:r>
            <w:r>
              <w:rPr>
                <w:rFonts w:ascii="Tahoma" w:hAnsi="Tahoma" w:cs="Tahoma"/>
                <w:sz w:val="20"/>
                <w:szCs w:val="20"/>
              </w:rPr>
              <w:t>o z mladimi z manj priložnostmi</w:t>
            </w:r>
          </w:p>
        </w:tc>
      </w:tr>
    </w:tbl>
    <w:p w:rsidR="00CC35E2" w:rsidRDefault="00CC35E2"/>
    <w:p w:rsidR="00CC35E2" w:rsidRPr="00434320" w:rsidRDefault="00CC35E2" w:rsidP="00CC35E2">
      <w:pPr>
        <w:pStyle w:val="Naslov3"/>
      </w:pPr>
      <w:bookmarkStart w:id="169" w:name="_Toc435438584"/>
      <w:r>
        <w:lastRenderedPageBreak/>
        <w:t>sklop c - SOFINANCIRANJE DO 1.000 €</w:t>
      </w:r>
      <w:bookmarkEnd w:id="169"/>
    </w:p>
    <w:tbl>
      <w:tblPr>
        <w:tblStyle w:val="Tabelamrea"/>
        <w:tblW w:w="0" w:type="auto"/>
        <w:tblLayout w:type="fixed"/>
        <w:tblLook w:val="04A0" w:firstRow="1" w:lastRow="0" w:firstColumn="1" w:lastColumn="0" w:noHBand="0" w:noVBand="1"/>
      </w:tblPr>
      <w:tblGrid>
        <w:gridCol w:w="675"/>
        <w:gridCol w:w="1134"/>
        <w:gridCol w:w="7479"/>
      </w:tblGrid>
      <w:tr w:rsidR="00CC35E2" w:rsidTr="003013A8">
        <w:tc>
          <w:tcPr>
            <w:tcW w:w="675" w:type="dxa"/>
          </w:tcPr>
          <w:p w:rsidR="00CC35E2" w:rsidRPr="00434320" w:rsidRDefault="00CC35E2" w:rsidP="00373809">
            <w:pPr>
              <w:jc w:val="center"/>
              <w:rPr>
                <w:rFonts w:ascii="Tahoma" w:hAnsi="Tahoma" w:cs="Tahoma"/>
                <w:b/>
                <w:i/>
                <w:sz w:val="20"/>
                <w:szCs w:val="20"/>
              </w:rPr>
            </w:pPr>
          </w:p>
        </w:tc>
        <w:tc>
          <w:tcPr>
            <w:tcW w:w="8613" w:type="dxa"/>
            <w:gridSpan w:val="2"/>
          </w:tcPr>
          <w:p w:rsidR="00CC35E2" w:rsidRDefault="00CC35E2" w:rsidP="00373809">
            <w:pPr>
              <w:rPr>
                <w:b/>
              </w:rPr>
            </w:pPr>
            <w:r w:rsidRPr="00B70946">
              <w:rPr>
                <w:rFonts w:ascii="Tahoma" w:hAnsi="Tahoma" w:cs="Tahoma"/>
                <w:b/>
              </w:rPr>
              <w:t>1. (MEDNARODNA) MOBILNOST MLADIH</w:t>
            </w:r>
          </w:p>
        </w:tc>
      </w:tr>
      <w:tr w:rsidR="00CC35E2" w:rsidTr="003013A8">
        <w:tc>
          <w:tcPr>
            <w:tcW w:w="675" w:type="dxa"/>
          </w:tcPr>
          <w:p w:rsidR="00CC35E2" w:rsidRPr="00434320" w:rsidRDefault="00BB0056" w:rsidP="00373809">
            <w:pPr>
              <w:jc w:val="center"/>
              <w:rPr>
                <w:rFonts w:ascii="Tahoma" w:hAnsi="Tahoma" w:cs="Tahoma"/>
                <w:b/>
                <w:i/>
                <w:sz w:val="20"/>
                <w:szCs w:val="20"/>
              </w:rPr>
            </w:pPr>
            <w:r>
              <w:rPr>
                <w:rFonts w:ascii="Tahoma" w:hAnsi="Tahoma" w:cs="Tahoma"/>
                <w:b/>
                <w:i/>
                <w:sz w:val="20"/>
                <w:szCs w:val="20"/>
              </w:rPr>
              <w:t>63</w:t>
            </w:r>
          </w:p>
        </w:tc>
        <w:tc>
          <w:tcPr>
            <w:tcW w:w="1134" w:type="dxa"/>
          </w:tcPr>
          <w:p w:rsidR="00CC35E2" w:rsidRPr="002F7559" w:rsidRDefault="00CC35E2" w:rsidP="00373809">
            <w:pPr>
              <w:jc w:val="center"/>
              <w:rPr>
                <w:rFonts w:ascii="Tahoma" w:hAnsi="Tahoma" w:cs="Tahoma"/>
                <w:b/>
                <w:sz w:val="20"/>
                <w:szCs w:val="20"/>
              </w:rPr>
            </w:pPr>
            <w:proofErr w:type="spellStart"/>
            <w:r>
              <w:rPr>
                <w:rFonts w:ascii="Tahoma" w:hAnsi="Tahoma" w:cs="Tahoma"/>
                <w:b/>
                <w:sz w:val="20"/>
                <w:szCs w:val="20"/>
              </w:rPr>
              <w:t>C.1.1</w:t>
            </w:r>
            <w:proofErr w:type="spellEnd"/>
          </w:p>
        </w:tc>
        <w:tc>
          <w:tcPr>
            <w:tcW w:w="7479" w:type="dxa"/>
          </w:tcPr>
          <w:p w:rsidR="00CC35E2" w:rsidRPr="004E580C" w:rsidRDefault="00CC35E2" w:rsidP="00373809">
            <w:pPr>
              <w:jc w:val="both"/>
              <w:rPr>
                <w:rFonts w:ascii="Tahoma" w:hAnsi="Tahoma" w:cs="Tahoma"/>
                <w:sz w:val="20"/>
                <w:szCs w:val="20"/>
              </w:rPr>
            </w:pPr>
            <w:r w:rsidRPr="00215AFE">
              <w:rPr>
                <w:rFonts w:ascii="Tahoma" w:hAnsi="Tahoma" w:cs="Tahoma"/>
                <w:sz w:val="20"/>
                <w:szCs w:val="20"/>
              </w:rPr>
              <w:t>informiranje in svetovanje o možnostih mednarodne mobilnosti</w:t>
            </w:r>
          </w:p>
        </w:tc>
      </w:tr>
      <w:tr w:rsidR="00CC35E2" w:rsidTr="003013A8">
        <w:tc>
          <w:tcPr>
            <w:tcW w:w="675" w:type="dxa"/>
          </w:tcPr>
          <w:p w:rsidR="00CC35E2" w:rsidRPr="00434320"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4</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C.1.2.</w:t>
            </w:r>
          </w:p>
        </w:tc>
        <w:tc>
          <w:tcPr>
            <w:tcW w:w="7479" w:type="dxa"/>
          </w:tcPr>
          <w:p w:rsidR="00CC35E2" w:rsidRPr="004E580C" w:rsidRDefault="00CC35E2" w:rsidP="00373809">
            <w:pPr>
              <w:jc w:val="both"/>
              <w:rPr>
                <w:rFonts w:ascii="Tahoma" w:hAnsi="Tahoma" w:cs="Tahoma"/>
                <w:sz w:val="20"/>
                <w:szCs w:val="20"/>
              </w:rPr>
            </w:pPr>
            <w:r w:rsidRPr="00215AFE">
              <w:rPr>
                <w:rFonts w:ascii="Tahoma" w:hAnsi="Tahoma" w:cs="Tahoma"/>
                <w:sz w:val="20"/>
                <w:szCs w:val="20"/>
              </w:rPr>
              <w:t xml:space="preserve">druženja z mladimi, ki so študirali, delali in potovali </w:t>
            </w:r>
            <w:r>
              <w:rPr>
                <w:rFonts w:ascii="Tahoma" w:hAnsi="Tahoma" w:cs="Tahoma"/>
                <w:sz w:val="20"/>
                <w:szCs w:val="20"/>
              </w:rPr>
              <w:t>v tujini</w:t>
            </w:r>
          </w:p>
        </w:tc>
      </w:tr>
      <w:tr w:rsidR="00CC35E2" w:rsidTr="003013A8">
        <w:tc>
          <w:tcPr>
            <w:tcW w:w="675" w:type="dxa"/>
          </w:tcPr>
          <w:p w:rsidR="00CC35E2" w:rsidRPr="00434320"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5</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C.1.3.</w:t>
            </w:r>
          </w:p>
        </w:tc>
        <w:tc>
          <w:tcPr>
            <w:tcW w:w="7479" w:type="dxa"/>
          </w:tcPr>
          <w:p w:rsidR="00CC35E2" w:rsidRDefault="00CC35E2" w:rsidP="00373809">
            <w:pPr>
              <w:jc w:val="both"/>
            </w:pPr>
            <w:r w:rsidRPr="00215AFE">
              <w:rPr>
                <w:rFonts w:ascii="Tahoma" w:hAnsi="Tahoma" w:cs="Tahoma"/>
                <w:sz w:val="20"/>
                <w:szCs w:val="20"/>
              </w:rPr>
              <w:t>finančna pomoč pri šolanju v tujini</w:t>
            </w:r>
          </w:p>
        </w:tc>
      </w:tr>
      <w:tr w:rsidR="00CC35E2" w:rsidTr="003013A8">
        <w:tc>
          <w:tcPr>
            <w:tcW w:w="675" w:type="dxa"/>
          </w:tcPr>
          <w:p w:rsidR="00CC35E2" w:rsidRPr="00434320"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6</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C.1.4.</w:t>
            </w:r>
          </w:p>
        </w:tc>
        <w:tc>
          <w:tcPr>
            <w:tcW w:w="7479" w:type="dxa"/>
          </w:tcPr>
          <w:p w:rsidR="00CC35E2" w:rsidRPr="008C6EE5" w:rsidRDefault="00CC35E2" w:rsidP="00373809">
            <w:pPr>
              <w:jc w:val="both"/>
              <w:rPr>
                <w:rFonts w:ascii="Tahoma" w:hAnsi="Tahoma" w:cs="Tahoma"/>
                <w:sz w:val="20"/>
                <w:szCs w:val="20"/>
              </w:rPr>
            </w:pPr>
            <w:r w:rsidRPr="00215AFE">
              <w:rPr>
                <w:rFonts w:ascii="Tahoma" w:hAnsi="Tahoma" w:cs="Tahoma"/>
                <w:sz w:val="20"/>
                <w:szCs w:val="20"/>
              </w:rPr>
              <w:t>razširitev učenja tujih jezikov (franco</w:t>
            </w:r>
            <w:r>
              <w:rPr>
                <w:rFonts w:ascii="Tahoma" w:hAnsi="Tahoma" w:cs="Tahoma"/>
                <w:sz w:val="20"/>
                <w:szCs w:val="20"/>
              </w:rPr>
              <w:t>ščina, španščina, ruščina,</w:t>
            </w:r>
            <w:r w:rsidR="00BB0056">
              <w:rPr>
                <w:rFonts w:ascii="Tahoma" w:hAnsi="Tahoma" w:cs="Tahoma"/>
                <w:sz w:val="20"/>
                <w:szCs w:val="20"/>
              </w:rPr>
              <w:t xml:space="preserve"> italijanščina</w:t>
            </w:r>
            <w:r>
              <w:rPr>
                <w:rFonts w:ascii="Tahoma" w:hAnsi="Tahoma" w:cs="Tahoma"/>
                <w:sz w:val="20"/>
                <w:szCs w:val="20"/>
              </w:rPr>
              <w:t xml:space="preserve"> ...)</w:t>
            </w:r>
          </w:p>
        </w:tc>
      </w:tr>
      <w:tr w:rsidR="00CC35E2" w:rsidTr="003013A8">
        <w:tc>
          <w:tcPr>
            <w:tcW w:w="675" w:type="dxa"/>
          </w:tcPr>
          <w:p w:rsidR="00CC35E2"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7</w:t>
            </w:r>
          </w:p>
        </w:tc>
        <w:tc>
          <w:tcPr>
            <w:tcW w:w="1134" w:type="dxa"/>
          </w:tcPr>
          <w:p w:rsidR="00CC35E2" w:rsidRPr="00472C97" w:rsidRDefault="00CC35E2" w:rsidP="00373809">
            <w:pPr>
              <w:jc w:val="center"/>
              <w:rPr>
                <w:rFonts w:ascii="Tahoma" w:hAnsi="Tahoma" w:cs="Tahoma"/>
                <w:b/>
                <w:sz w:val="20"/>
                <w:szCs w:val="20"/>
              </w:rPr>
            </w:pPr>
            <w:r>
              <w:rPr>
                <w:rFonts w:ascii="Tahoma" w:hAnsi="Tahoma" w:cs="Tahoma"/>
                <w:b/>
                <w:sz w:val="20"/>
                <w:szCs w:val="20"/>
              </w:rPr>
              <w:t>C.1.5.</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opravljanje prakse v tujini</w:t>
            </w:r>
          </w:p>
        </w:tc>
      </w:tr>
      <w:tr w:rsidR="00CC35E2" w:rsidTr="003013A8">
        <w:tc>
          <w:tcPr>
            <w:tcW w:w="675" w:type="dxa"/>
          </w:tcPr>
          <w:p w:rsidR="00CC35E2"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8</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C.1.6.</w:t>
            </w:r>
          </w:p>
        </w:tc>
        <w:tc>
          <w:tcPr>
            <w:tcW w:w="7479" w:type="dxa"/>
          </w:tcPr>
          <w:p w:rsidR="00CC35E2" w:rsidRPr="008C6EE5" w:rsidRDefault="00CC35E2" w:rsidP="00373809">
            <w:pPr>
              <w:jc w:val="both"/>
              <w:rPr>
                <w:rFonts w:ascii="Tahoma" w:hAnsi="Tahoma" w:cs="Tahoma"/>
                <w:sz w:val="20"/>
                <w:szCs w:val="20"/>
              </w:rPr>
            </w:pPr>
            <w:r w:rsidRPr="00215AFE">
              <w:rPr>
                <w:rFonts w:ascii="Tahoma" w:hAnsi="Tahoma" w:cs="Tahoma"/>
                <w:sz w:val="20"/>
                <w:szCs w:val="20"/>
              </w:rPr>
              <w:t>usposabljanje z</w:t>
            </w:r>
            <w:r>
              <w:rPr>
                <w:rFonts w:ascii="Tahoma" w:hAnsi="Tahoma" w:cs="Tahoma"/>
                <w:sz w:val="20"/>
                <w:szCs w:val="20"/>
              </w:rPr>
              <w:t>a bodoče delovno mesto v tujini</w:t>
            </w:r>
          </w:p>
        </w:tc>
      </w:tr>
      <w:tr w:rsidR="00CC35E2" w:rsidTr="003013A8">
        <w:tc>
          <w:tcPr>
            <w:tcW w:w="675" w:type="dxa"/>
          </w:tcPr>
          <w:p w:rsidR="00CC35E2"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9</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C.1.7.</w:t>
            </w:r>
          </w:p>
        </w:tc>
        <w:tc>
          <w:tcPr>
            <w:tcW w:w="7479" w:type="dxa"/>
          </w:tcPr>
          <w:p w:rsidR="00CC35E2" w:rsidRPr="008C6EE5" w:rsidRDefault="00CC35E2" w:rsidP="00373809">
            <w:pPr>
              <w:jc w:val="both"/>
              <w:rPr>
                <w:rFonts w:ascii="Tahoma" w:hAnsi="Tahoma" w:cs="Tahoma"/>
                <w:sz w:val="20"/>
                <w:szCs w:val="20"/>
              </w:rPr>
            </w:pPr>
            <w:r w:rsidRPr="00215AFE">
              <w:rPr>
                <w:rFonts w:ascii="Tahoma" w:hAnsi="Tahoma" w:cs="Tahoma"/>
                <w:sz w:val="20"/>
                <w:szCs w:val="20"/>
              </w:rPr>
              <w:t xml:space="preserve">mednarodno Velenje (predstavitev vseh </w:t>
            </w:r>
            <w:r>
              <w:rPr>
                <w:rFonts w:ascii="Tahoma" w:hAnsi="Tahoma" w:cs="Tahoma"/>
                <w:sz w:val="20"/>
                <w:szCs w:val="20"/>
              </w:rPr>
              <w:t>natalitet, ki živijo v Velenju)</w:t>
            </w:r>
          </w:p>
        </w:tc>
      </w:tr>
      <w:tr w:rsidR="00CC35E2" w:rsidTr="003013A8">
        <w:tc>
          <w:tcPr>
            <w:tcW w:w="675" w:type="dxa"/>
          </w:tcPr>
          <w:p w:rsidR="00CC35E2" w:rsidRDefault="00BB0056" w:rsidP="00373809">
            <w:pPr>
              <w:jc w:val="center"/>
              <w:rPr>
                <w:rFonts w:ascii="Tahoma" w:hAnsi="Tahoma" w:cs="Tahoma"/>
                <w:b/>
                <w:i/>
                <w:sz w:val="20"/>
                <w:szCs w:val="20"/>
              </w:rPr>
            </w:pPr>
            <w:r>
              <w:rPr>
                <w:rFonts w:ascii="Tahoma" w:hAnsi="Tahoma" w:cs="Tahoma"/>
                <w:b/>
                <w:i/>
                <w:sz w:val="20"/>
                <w:szCs w:val="20"/>
              </w:rPr>
              <w:t>70</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C.1.8.</w:t>
            </w:r>
          </w:p>
        </w:tc>
        <w:tc>
          <w:tcPr>
            <w:tcW w:w="7479" w:type="dxa"/>
          </w:tcPr>
          <w:p w:rsidR="00CC35E2" w:rsidRPr="008C6EE5" w:rsidRDefault="00CC35E2" w:rsidP="00373809">
            <w:pPr>
              <w:jc w:val="both"/>
              <w:rPr>
                <w:rFonts w:ascii="Tahoma" w:hAnsi="Tahoma" w:cs="Tahoma"/>
                <w:sz w:val="20"/>
                <w:szCs w:val="20"/>
              </w:rPr>
            </w:pPr>
            <w:proofErr w:type="spellStart"/>
            <w:r w:rsidRPr="00215AFE">
              <w:rPr>
                <w:rFonts w:ascii="Tahoma" w:hAnsi="Tahoma" w:cs="Tahoma"/>
                <w:sz w:val="20"/>
                <w:szCs w:val="20"/>
              </w:rPr>
              <w:t>PostCrossing</w:t>
            </w:r>
            <w:proofErr w:type="spellEnd"/>
            <w:r w:rsidRPr="00215AFE">
              <w:rPr>
                <w:rFonts w:ascii="Tahoma" w:hAnsi="Tahoma" w:cs="Tahoma"/>
                <w:sz w:val="20"/>
                <w:szCs w:val="20"/>
              </w:rPr>
              <w:t xml:space="preserve"> oz. Pen Pal (dopisovanje pisem in kartic med novimi prijatelji po celem svetu)</w:t>
            </w:r>
          </w:p>
        </w:tc>
      </w:tr>
      <w:tr w:rsidR="00CC35E2" w:rsidTr="003013A8">
        <w:tc>
          <w:tcPr>
            <w:tcW w:w="675" w:type="dxa"/>
          </w:tcPr>
          <w:p w:rsidR="00CC35E2" w:rsidRPr="00434320" w:rsidRDefault="00CC35E2" w:rsidP="00373809">
            <w:pPr>
              <w:jc w:val="center"/>
              <w:rPr>
                <w:rFonts w:ascii="Tahoma" w:hAnsi="Tahoma" w:cs="Tahoma"/>
                <w:b/>
                <w:i/>
                <w:sz w:val="20"/>
                <w:szCs w:val="20"/>
              </w:rPr>
            </w:pPr>
          </w:p>
        </w:tc>
        <w:tc>
          <w:tcPr>
            <w:tcW w:w="8613" w:type="dxa"/>
            <w:gridSpan w:val="2"/>
          </w:tcPr>
          <w:p w:rsidR="00CC35E2" w:rsidRDefault="00CC35E2" w:rsidP="00373809">
            <w:pPr>
              <w:rPr>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CC35E2" w:rsidTr="003013A8">
        <w:tc>
          <w:tcPr>
            <w:tcW w:w="675" w:type="dxa"/>
          </w:tcPr>
          <w:p w:rsidR="00CC35E2" w:rsidRPr="00434320" w:rsidRDefault="00BB0056" w:rsidP="00373809">
            <w:pPr>
              <w:jc w:val="center"/>
              <w:rPr>
                <w:rFonts w:ascii="Tahoma" w:hAnsi="Tahoma" w:cs="Tahoma"/>
                <w:b/>
                <w:i/>
                <w:sz w:val="20"/>
                <w:szCs w:val="20"/>
              </w:rPr>
            </w:pPr>
            <w:r>
              <w:rPr>
                <w:rFonts w:ascii="Tahoma" w:hAnsi="Tahoma" w:cs="Tahoma"/>
                <w:b/>
                <w:i/>
                <w:sz w:val="20"/>
                <w:szCs w:val="20"/>
              </w:rPr>
              <w:t>71</w:t>
            </w:r>
          </w:p>
        </w:tc>
        <w:tc>
          <w:tcPr>
            <w:tcW w:w="1134" w:type="dxa"/>
          </w:tcPr>
          <w:p w:rsidR="00CC35E2" w:rsidRPr="002F7559" w:rsidRDefault="00CC35E2" w:rsidP="00373809">
            <w:pPr>
              <w:jc w:val="center"/>
              <w:rPr>
                <w:rFonts w:ascii="Tahoma" w:hAnsi="Tahoma" w:cs="Tahoma"/>
                <w:b/>
                <w:sz w:val="20"/>
                <w:szCs w:val="20"/>
              </w:rPr>
            </w:pPr>
            <w:proofErr w:type="spellStart"/>
            <w:r>
              <w:rPr>
                <w:rFonts w:ascii="Tahoma" w:hAnsi="Tahoma" w:cs="Tahoma"/>
                <w:b/>
                <w:sz w:val="20"/>
                <w:szCs w:val="20"/>
              </w:rPr>
              <w:t>C.2.1</w:t>
            </w:r>
            <w:proofErr w:type="spellEnd"/>
          </w:p>
        </w:tc>
        <w:tc>
          <w:tcPr>
            <w:tcW w:w="7479" w:type="dxa"/>
          </w:tcPr>
          <w:p w:rsidR="00CC35E2" w:rsidRPr="004E580C" w:rsidRDefault="00CC35E2" w:rsidP="00373809">
            <w:pPr>
              <w:jc w:val="both"/>
              <w:rPr>
                <w:rFonts w:ascii="Tahoma" w:hAnsi="Tahoma" w:cs="Tahoma"/>
                <w:sz w:val="20"/>
                <w:szCs w:val="20"/>
              </w:rPr>
            </w:pPr>
            <w:r w:rsidRPr="00451343">
              <w:rPr>
                <w:rFonts w:ascii="Tahoma" w:hAnsi="Tahoma" w:cs="Tahoma"/>
                <w:sz w:val="20"/>
                <w:szCs w:val="20"/>
              </w:rPr>
              <w:t>informativni dnevi že v 8. razredu</w:t>
            </w:r>
          </w:p>
        </w:tc>
      </w:tr>
      <w:tr w:rsidR="00CC35E2" w:rsidTr="003013A8">
        <w:tc>
          <w:tcPr>
            <w:tcW w:w="675" w:type="dxa"/>
          </w:tcPr>
          <w:p w:rsidR="003165C6" w:rsidRPr="00434320" w:rsidRDefault="00BB0056" w:rsidP="003165C6">
            <w:pPr>
              <w:jc w:val="center"/>
              <w:rPr>
                <w:rFonts w:ascii="Tahoma" w:hAnsi="Tahoma" w:cs="Tahoma"/>
                <w:b/>
                <w:i/>
                <w:sz w:val="20"/>
                <w:szCs w:val="20"/>
              </w:rPr>
            </w:pPr>
            <w:r>
              <w:rPr>
                <w:rFonts w:ascii="Tahoma" w:hAnsi="Tahoma" w:cs="Tahoma"/>
                <w:b/>
                <w:i/>
                <w:sz w:val="20"/>
                <w:szCs w:val="20"/>
              </w:rPr>
              <w:t>72</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C.2.2.</w:t>
            </w:r>
          </w:p>
        </w:tc>
        <w:tc>
          <w:tcPr>
            <w:tcW w:w="7479" w:type="dxa"/>
          </w:tcPr>
          <w:p w:rsidR="00CC35E2" w:rsidRPr="004E580C" w:rsidRDefault="00CC35E2" w:rsidP="00373809">
            <w:pPr>
              <w:jc w:val="both"/>
              <w:rPr>
                <w:rFonts w:ascii="Tahoma" w:hAnsi="Tahoma" w:cs="Tahoma"/>
                <w:sz w:val="20"/>
                <w:szCs w:val="20"/>
              </w:rPr>
            </w:pPr>
            <w:r>
              <w:rPr>
                <w:rFonts w:ascii="Tahoma" w:hAnsi="Tahoma" w:cs="Tahoma"/>
                <w:sz w:val="20"/>
                <w:szCs w:val="20"/>
              </w:rPr>
              <w:t>predstavitev poklicev</w:t>
            </w:r>
          </w:p>
        </w:tc>
      </w:tr>
      <w:tr w:rsidR="00CC35E2" w:rsidTr="003013A8">
        <w:tc>
          <w:tcPr>
            <w:tcW w:w="675" w:type="dxa"/>
          </w:tcPr>
          <w:p w:rsidR="00CC35E2" w:rsidRPr="00434320" w:rsidRDefault="00BB0056" w:rsidP="00373809">
            <w:pPr>
              <w:jc w:val="center"/>
              <w:rPr>
                <w:rFonts w:ascii="Tahoma" w:hAnsi="Tahoma" w:cs="Tahoma"/>
                <w:b/>
                <w:i/>
                <w:sz w:val="20"/>
                <w:szCs w:val="20"/>
              </w:rPr>
            </w:pPr>
            <w:r>
              <w:rPr>
                <w:rFonts w:ascii="Tahoma" w:hAnsi="Tahoma" w:cs="Tahoma"/>
                <w:b/>
                <w:i/>
                <w:sz w:val="20"/>
                <w:szCs w:val="20"/>
              </w:rPr>
              <w:t>73</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C.2.3.</w:t>
            </w:r>
          </w:p>
        </w:tc>
        <w:tc>
          <w:tcPr>
            <w:tcW w:w="7479" w:type="dxa"/>
          </w:tcPr>
          <w:p w:rsidR="00CC35E2" w:rsidRPr="00F25A96" w:rsidRDefault="00CC35E2" w:rsidP="00373809">
            <w:pPr>
              <w:jc w:val="both"/>
              <w:rPr>
                <w:rFonts w:ascii="Tahoma" w:hAnsi="Tahoma" w:cs="Tahoma"/>
                <w:sz w:val="20"/>
                <w:szCs w:val="20"/>
              </w:rPr>
            </w:pPr>
            <w:r w:rsidRPr="00451343">
              <w:rPr>
                <w:rFonts w:ascii="Tahoma" w:hAnsi="Tahoma" w:cs="Tahoma"/>
                <w:sz w:val="20"/>
                <w:szCs w:val="20"/>
              </w:rPr>
              <w:t>usposabljanje</w:t>
            </w:r>
            <w:r>
              <w:rPr>
                <w:rFonts w:ascii="Tahoma" w:hAnsi="Tahoma" w:cs="Tahoma"/>
                <w:sz w:val="20"/>
                <w:szCs w:val="20"/>
              </w:rPr>
              <w:t xml:space="preserve"> mladih na področju prve pomoči</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4</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C.2.4.</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izobraževanje o bontonu</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5</w:t>
            </w:r>
          </w:p>
        </w:tc>
        <w:tc>
          <w:tcPr>
            <w:tcW w:w="1134" w:type="dxa"/>
          </w:tcPr>
          <w:p w:rsidR="00CC35E2" w:rsidRPr="00472C97" w:rsidRDefault="00CC35E2" w:rsidP="00373809">
            <w:pPr>
              <w:jc w:val="center"/>
              <w:rPr>
                <w:rFonts w:ascii="Tahoma" w:hAnsi="Tahoma" w:cs="Tahoma"/>
                <w:b/>
                <w:sz w:val="20"/>
                <w:szCs w:val="20"/>
              </w:rPr>
            </w:pPr>
            <w:r>
              <w:rPr>
                <w:rFonts w:ascii="Tahoma" w:hAnsi="Tahoma" w:cs="Tahoma"/>
                <w:b/>
                <w:sz w:val="20"/>
                <w:szCs w:val="20"/>
              </w:rPr>
              <w:t>C.2.5.</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 xml:space="preserve">tržnica znanja in veščin (mreža mladih, ki bi izvajali pomoč pri </w:t>
            </w:r>
            <w:r>
              <w:rPr>
                <w:rFonts w:ascii="Tahoma" w:hAnsi="Tahoma" w:cs="Tahoma"/>
                <w:sz w:val="20"/>
                <w:szCs w:val="20"/>
              </w:rPr>
              <w:t>izobraževanju oz. inštrukcijah)</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6</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C.2.6.</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čajanka v tujem jeziku</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7</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C.2.7.</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kuharski tečaj</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8</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C.2.8.</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tečaj grafičnega oblikovanja</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9</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C.2.9.</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fot</w:t>
            </w:r>
            <w:r>
              <w:rPr>
                <w:rFonts w:ascii="Tahoma" w:hAnsi="Tahoma" w:cs="Tahoma"/>
                <w:sz w:val="20"/>
                <w:szCs w:val="20"/>
              </w:rPr>
              <w:t>ografski in multimedijski tečaj</w:t>
            </w:r>
          </w:p>
        </w:tc>
      </w:tr>
      <w:tr w:rsidR="00CC35E2" w:rsidTr="003013A8">
        <w:tc>
          <w:tcPr>
            <w:tcW w:w="675" w:type="dxa"/>
          </w:tcPr>
          <w:p w:rsidR="00CC35E2" w:rsidRPr="00434320" w:rsidRDefault="00BB0056" w:rsidP="00CC35E2">
            <w:pPr>
              <w:jc w:val="center"/>
              <w:rPr>
                <w:rFonts w:ascii="Tahoma" w:hAnsi="Tahoma" w:cs="Tahoma"/>
                <w:b/>
                <w:i/>
                <w:sz w:val="20"/>
                <w:szCs w:val="20"/>
              </w:rPr>
            </w:pPr>
            <w:r>
              <w:rPr>
                <w:rFonts w:ascii="Tahoma" w:hAnsi="Tahoma" w:cs="Tahoma"/>
                <w:b/>
                <w:i/>
                <w:sz w:val="20"/>
                <w:szCs w:val="20"/>
              </w:rPr>
              <w:t>80</w:t>
            </w:r>
          </w:p>
        </w:tc>
        <w:tc>
          <w:tcPr>
            <w:tcW w:w="1134" w:type="dxa"/>
          </w:tcPr>
          <w:p w:rsidR="00CC35E2" w:rsidRDefault="00CC35E2" w:rsidP="00373809">
            <w:pPr>
              <w:jc w:val="center"/>
              <w:rPr>
                <w:rFonts w:ascii="Tahoma" w:hAnsi="Tahoma" w:cs="Tahoma"/>
                <w:b/>
                <w:sz w:val="20"/>
                <w:szCs w:val="20"/>
              </w:rPr>
            </w:pPr>
            <w:r>
              <w:rPr>
                <w:rFonts w:ascii="Tahoma" w:hAnsi="Tahoma" w:cs="Tahoma"/>
                <w:b/>
                <w:sz w:val="20"/>
                <w:szCs w:val="20"/>
              </w:rPr>
              <w:t>C.2.10.</w:t>
            </w:r>
          </w:p>
        </w:tc>
        <w:tc>
          <w:tcPr>
            <w:tcW w:w="7479" w:type="dxa"/>
          </w:tcPr>
          <w:p w:rsidR="00CC35E2" w:rsidRPr="00451343" w:rsidRDefault="00CC35E2" w:rsidP="00373809">
            <w:pPr>
              <w:rPr>
                <w:rFonts w:ascii="Tahoma" w:hAnsi="Tahoma" w:cs="Tahoma"/>
                <w:sz w:val="20"/>
                <w:szCs w:val="20"/>
              </w:rPr>
            </w:pPr>
            <w:proofErr w:type="spellStart"/>
            <w:r>
              <w:rPr>
                <w:rFonts w:ascii="Tahoma" w:hAnsi="Tahoma" w:cs="Tahoma"/>
                <w:sz w:val="20"/>
                <w:szCs w:val="20"/>
              </w:rPr>
              <w:t>grafitarske</w:t>
            </w:r>
            <w:proofErr w:type="spellEnd"/>
            <w:r>
              <w:rPr>
                <w:rFonts w:ascii="Tahoma" w:hAnsi="Tahoma" w:cs="Tahoma"/>
                <w:sz w:val="20"/>
                <w:szCs w:val="20"/>
              </w:rPr>
              <w:t xml:space="preserve"> delavnice</w:t>
            </w:r>
          </w:p>
        </w:tc>
      </w:tr>
      <w:tr w:rsidR="00CC35E2" w:rsidTr="003013A8">
        <w:tc>
          <w:tcPr>
            <w:tcW w:w="675" w:type="dxa"/>
          </w:tcPr>
          <w:p w:rsidR="00CC35E2" w:rsidRPr="00434320" w:rsidRDefault="00BB0056" w:rsidP="00CC35E2">
            <w:pPr>
              <w:jc w:val="center"/>
              <w:rPr>
                <w:rFonts w:ascii="Tahoma" w:hAnsi="Tahoma" w:cs="Tahoma"/>
                <w:b/>
                <w:i/>
                <w:sz w:val="20"/>
                <w:szCs w:val="20"/>
              </w:rPr>
            </w:pPr>
            <w:r>
              <w:rPr>
                <w:rFonts w:ascii="Tahoma" w:hAnsi="Tahoma" w:cs="Tahoma"/>
                <w:b/>
                <w:i/>
                <w:sz w:val="20"/>
                <w:szCs w:val="20"/>
              </w:rPr>
              <w:t>81</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C.2.11.</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računalniški te</w:t>
            </w:r>
            <w:r>
              <w:rPr>
                <w:rFonts w:ascii="Tahoma" w:hAnsi="Tahoma" w:cs="Tahoma"/>
                <w:sz w:val="20"/>
                <w:szCs w:val="20"/>
              </w:rPr>
              <w:t xml:space="preserve">čaj (Microsoft </w:t>
            </w:r>
            <w:proofErr w:type="spellStart"/>
            <w:r>
              <w:rPr>
                <w:rFonts w:ascii="Tahoma" w:hAnsi="Tahoma" w:cs="Tahoma"/>
                <w:sz w:val="20"/>
                <w:szCs w:val="20"/>
              </w:rPr>
              <w:t>office</w:t>
            </w:r>
            <w:proofErr w:type="spellEnd"/>
            <w:r>
              <w:rPr>
                <w:rFonts w:ascii="Tahoma" w:hAnsi="Tahoma" w:cs="Tahoma"/>
                <w:sz w:val="20"/>
                <w:szCs w:val="20"/>
              </w:rPr>
              <w:t xml:space="preserve"> programi)</w:t>
            </w:r>
          </w:p>
        </w:tc>
      </w:tr>
      <w:tr w:rsidR="00CC35E2" w:rsidTr="003013A8">
        <w:tc>
          <w:tcPr>
            <w:tcW w:w="675" w:type="dxa"/>
          </w:tcPr>
          <w:p w:rsidR="00CC35E2" w:rsidRPr="00434320" w:rsidRDefault="00BB0056" w:rsidP="00CC35E2">
            <w:pPr>
              <w:jc w:val="center"/>
              <w:rPr>
                <w:rFonts w:ascii="Tahoma" w:hAnsi="Tahoma" w:cs="Tahoma"/>
                <w:b/>
                <w:i/>
                <w:sz w:val="20"/>
                <w:szCs w:val="20"/>
              </w:rPr>
            </w:pPr>
            <w:r>
              <w:rPr>
                <w:rFonts w:ascii="Tahoma" w:hAnsi="Tahoma" w:cs="Tahoma"/>
                <w:b/>
                <w:i/>
                <w:sz w:val="20"/>
                <w:szCs w:val="20"/>
              </w:rPr>
              <w:t>82</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C.2.12.</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tečaji za življenje (kuhanje, likanje, pranje in likanje, plačevanje pol</w:t>
            </w:r>
            <w:r>
              <w:rPr>
                <w:rFonts w:ascii="Tahoma" w:hAnsi="Tahoma" w:cs="Tahoma"/>
                <w:sz w:val="20"/>
                <w:szCs w:val="20"/>
              </w:rPr>
              <w:t>ožnic, urejanje dokumentov,...)</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3</w:t>
            </w:r>
          </w:p>
        </w:tc>
        <w:tc>
          <w:tcPr>
            <w:tcW w:w="1134" w:type="dxa"/>
          </w:tcPr>
          <w:p w:rsidR="00CC35E2" w:rsidRPr="00472C97" w:rsidRDefault="00CC35E2" w:rsidP="00373809">
            <w:pPr>
              <w:jc w:val="center"/>
              <w:rPr>
                <w:rFonts w:ascii="Tahoma" w:hAnsi="Tahoma" w:cs="Tahoma"/>
                <w:b/>
                <w:sz w:val="20"/>
                <w:szCs w:val="20"/>
              </w:rPr>
            </w:pPr>
            <w:r>
              <w:rPr>
                <w:rFonts w:ascii="Tahoma" w:hAnsi="Tahoma" w:cs="Tahoma"/>
                <w:b/>
                <w:sz w:val="20"/>
                <w:szCs w:val="20"/>
              </w:rPr>
              <w:t>C.2.13.</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interaktivna spletna stran za dijake (predavanja</w:t>
            </w:r>
            <w:r>
              <w:rPr>
                <w:rFonts w:ascii="Tahoma" w:hAnsi="Tahoma" w:cs="Tahoma"/>
                <w:sz w:val="20"/>
                <w:szCs w:val="20"/>
              </w:rPr>
              <w:t>, testi, seminarske naloge,...)</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4</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C.2.14.</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izobraževanje za profesorje o različni uporabi izobraževalnih (neformalnih) metod</w:t>
            </w:r>
          </w:p>
        </w:tc>
      </w:tr>
      <w:tr w:rsidR="00CC35E2" w:rsidTr="003013A8">
        <w:tc>
          <w:tcPr>
            <w:tcW w:w="675" w:type="dxa"/>
          </w:tcPr>
          <w:p w:rsidR="00CC35E2" w:rsidRPr="00434320" w:rsidRDefault="00CC35E2" w:rsidP="00373809">
            <w:pPr>
              <w:jc w:val="center"/>
              <w:rPr>
                <w:rFonts w:ascii="Tahoma" w:hAnsi="Tahoma" w:cs="Tahoma"/>
                <w:b/>
                <w:i/>
                <w:sz w:val="20"/>
                <w:szCs w:val="20"/>
              </w:rPr>
            </w:pPr>
          </w:p>
        </w:tc>
        <w:tc>
          <w:tcPr>
            <w:tcW w:w="8613" w:type="dxa"/>
            <w:gridSpan w:val="2"/>
          </w:tcPr>
          <w:p w:rsidR="00CC35E2" w:rsidRDefault="00CC35E2" w:rsidP="00373809">
            <w:pPr>
              <w:rPr>
                <w:b/>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5</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C.3.1</w:t>
            </w:r>
            <w:proofErr w:type="spellEnd"/>
          </w:p>
        </w:tc>
        <w:tc>
          <w:tcPr>
            <w:tcW w:w="7479" w:type="dxa"/>
          </w:tcPr>
          <w:p w:rsidR="00974EE7" w:rsidRPr="004E580C" w:rsidRDefault="00974EE7" w:rsidP="00373809">
            <w:pPr>
              <w:jc w:val="both"/>
              <w:rPr>
                <w:rFonts w:ascii="Tahoma" w:hAnsi="Tahoma" w:cs="Tahoma"/>
                <w:sz w:val="20"/>
                <w:szCs w:val="20"/>
              </w:rPr>
            </w:pPr>
            <w:r w:rsidRPr="00256A35">
              <w:rPr>
                <w:rFonts w:ascii="Tahoma" w:hAnsi="Tahoma" w:cs="Tahoma"/>
                <w:sz w:val="20"/>
                <w:szCs w:val="20"/>
              </w:rPr>
              <w:t>en teden sp</w:t>
            </w:r>
            <w:r>
              <w:rPr>
                <w:rFonts w:ascii="Tahoma" w:hAnsi="Tahoma" w:cs="Tahoma"/>
                <w:sz w:val="20"/>
                <w:szCs w:val="20"/>
              </w:rPr>
              <w:t>oznavanja poklica namesto pouka</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6</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C.3.2.</w:t>
            </w:r>
          </w:p>
        </w:tc>
        <w:tc>
          <w:tcPr>
            <w:tcW w:w="7479" w:type="dxa"/>
          </w:tcPr>
          <w:p w:rsidR="00974EE7" w:rsidRPr="004E580C" w:rsidRDefault="00974EE7" w:rsidP="00373809">
            <w:pPr>
              <w:jc w:val="both"/>
              <w:rPr>
                <w:rFonts w:ascii="Tahoma" w:hAnsi="Tahoma" w:cs="Tahoma"/>
                <w:sz w:val="20"/>
                <w:szCs w:val="20"/>
              </w:rPr>
            </w:pPr>
            <w:r w:rsidRPr="00256A35">
              <w:rPr>
                <w:rFonts w:ascii="Tahoma" w:hAnsi="Tahoma" w:cs="Tahoma"/>
                <w:sz w:val="20"/>
                <w:szCs w:val="20"/>
              </w:rPr>
              <w:t>podjetniški večeri z uspešnimi podjetniki, ki delijo izkušnje in motivirajo</w:t>
            </w:r>
            <w:r>
              <w:rPr>
                <w:rFonts w:ascii="Tahoma" w:hAnsi="Tahoma" w:cs="Tahoma"/>
                <w:sz w:val="20"/>
                <w:szCs w:val="20"/>
              </w:rPr>
              <w:t xml:space="preserve"> mlade za začetek poslovne poti</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7</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C.3.3.</w:t>
            </w:r>
          </w:p>
        </w:tc>
        <w:tc>
          <w:tcPr>
            <w:tcW w:w="7479" w:type="dxa"/>
          </w:tcPr>
          <w:p w:rsidR="00974EE7" w:rsidRPr="005442E0" w:rsidRDefault="00974EE7" w:rsidP="00373809">
            <w:pPr>
              <w:jc w:val="both"/>
              <w:rPr>
                <w:rFonts w:ascii="Tahoma" w:hAnsi="Tahoma" w:cs="Tahoma"/>
                <w:sz w:val="20"/>
                <w:szCs w:val="20"/>
              </w:rPr>
            </w:pPr>
            <w:r w:rsidRPr="00256A35">
              <w:rPr>
                <w:rFonts w:ascii="Tahoma" w:hAnsi="Tahoma" w:cs="Tahoma"/>
                <w:sz w:val="20"/>
                <w:szCs w:val="20"/>
              </w:rPr>
              <w:t>podje</w:t>
            </w:r>
            <w:r>
              <w:rPr>
                <w:rFonts w:ascii="Tahoma" w:hAnsi="Tahoma" w:cs="Tahoma"/>
                <w:sz w:val="20"/>
                <w:szCs w:val="20"/>
              </w:rPr>
              <w:t>tniški krožki na osnovnih</w:t>
            </w:r>
            <w:r w:rsidR="006B5858">
              <w:rPr>
                <w:rFonts w:ascii="Tahoma" w:hAnsi="Tahoma" w:cs="Tahoma"/>
                <w:sz w:val="20"/>
                <w:szCs w:val="20"/>
              </w:rPr>
              <w:t xml:space="preserve"> in srednjih</w:t>
            </w:r>
            <w:r>
              <w:rPr>
                <w:rFonts w:ascii="Tahoma" w:hAnsi="Tahoma" w:cs="Tahoma"/>
                <w:sz w:val="20"/>
                <w:szCs w:val="20"/>
              </w:rPr>
              <w:t xml:space="preserve"> šolah</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8</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C.3.4.</w:t>
            </w:r>
          </w:p>
        </w:tc>
        <w:tc>
          <w:tcPr>
            <w:tcW w:w="7479" w:type="dxa"/>
          </w:tcPr>
          <w:p w:rsidR="00974EE7" w:rsidRPr="008C6EE5" w:rsidRDefault="00974EE7" w:rsidP="00373809">
            <w:pPr>
              <w:jc w:val="both"/>
              <w:rPr>
                <w:rFonts w:ascii="Tahoma" w:hAnsi="Tahoma" w:cs="Tahoma"/>
                <w:sz w:val="20"/>
                <w:szCs w:val="20"/>
              </w:rPr>
            </w:pPr>
            <w:r w:rsidRPr="00256A35">
              <w:rPr>
                <w:rFonts w:ascii="Tahoma" w:hAnsi="Tahoma" w:cs="Tahoma"/>
                <w:sz w:val="20"/>
                <w:szCs w:val="20"/>
              </w:rPr>
              <w:t>organizacija hitrih zmenkov iskalcev zaposlitve z delodajalci</w:t>
            </w:r>
          </w:p>
        </w:tc>
      </w:tr>
      <w:tr w:rsidR="00974EE7" w:rsidTr="003013A8">
        <w:tc>
          <w:tcPr>
            <w:tcW w:w="675" w:type="dxa"/>
          </w:tcPr>
          <w:p w:rsidR="00974EE7" w:rsidRPr="00434320" w:rsidRDefault="00974EE7" w:rsidP="00373809">
            <w:pPr>
              <w:jc w:val="center"/>
              <w:rPr>
                <w:rFonts w:ascii="Tahoma" w:hAnsi="Tahoma" w:cs="Tahoma"/>
                <w:b/>
                <w:i/>
                <w:sz w:val="20"/>
                <w:szCs w:val="20"/>
              </w:rPr>
            </w:pPr>
          </w:p>
        </w:tc>
        <w:tc>
          <w:tcPr>
            <w:tcW w:w="8613" w:type="dxa"/>
            <w:gridSpan w:val="2"/>
          </w:tcPr>
          <w:p w:rsidR="00974EE7" w:rsidRDefault="00974EE7" w:rsidP="00373809">
            <w:pPr>
              <w:rPr>
                <w:b/>
              </w:rPr>
            </w:pPr>
            <w:r>
              <w:rPr>
                <w:rFonts w:ascii="Tahoma" w:hAnsi="Tahoma" w:cs="Tahoma"/>
                <w:b/>
              </w:rPr>
              <w:t>4</w:t>
            </w:r>
            <w:r w:rsidRPr="00B70946">
              <w:rPr>
                <w:rFonts w:ascii="Tahoma" w:hAnsi="Tahoma" w:cs="Tahoma"/>
                <w:b/>
              </w:rPr>
              <w:t xml:space="preserve">. </w:t>
            </w:r>
            <w:r>
              <w:rPr>
                <w:rFonts w:ascii="Tahoma" w:hAnsi="Tahoma" w:cs="Tahoma"/>
                <w:b/>
              </w:rPr>
              <w:t>MLADI IN DRUŽBA</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9</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C.4.1</w:t>
            </w:r>
            <w:proofErr w:type="spellEnd"/>
          </w:p>
        </w:tc>
        <w:tc>
          <w:tcPr>
            <w:tcW w:w="7479" w:type="dxa"/>
          </w:tcPr>
          <w:p w:rsidR="00974EE7" w:rsidRPr="004E580C" w:rsidRDefault="00974EE7" w:rsidP="00373809">
            <w:pPr>
              <w:jc w:val="both"/>
              <w:rPr>
                <w:rFonts w:ascii="Tahoma" w:hAnsi="Tahoma" w:cs="Tahoma"/>
                <w:sz w:val="20"/>
                <w:szCs w:val="20"/>
              </w:rPr>
            </w:pPr>
            <w:r w:rsidRPr="00256A35">
              <w:rPr>
                <w:rFonts w:ascii="Tahoma" w:hAnsi="Tahoma" w:cs="Tahoma"/>
                <w:sz w:val="20"/>
                <w:szCs w:val="20"/>
              </w:rPr>
              <w:t>kreativni koši p</w:t>
            </w:r>
            <w:r>
              <w:rPr>
                <w:rFonts w:ascii="Tahoma" w:hAnsi="Tahoma" w:cs="Tahoma"/>
                <w:sz w:val="20"/>
                <w:szCs w:val="20"/>
              </w:rPr>
              <w:t>o mestu z motivacijskimi napisi</w:t>
            </w:r>
          </w:p>
        </w:tc>
      </w:tr>
      <w:tr w:rsidR="00974EE7" w:rsidTr="003013A8">
        <w:tc>
          <w:tcPr>
            <w:tcW w:w="675" w:type="dxa"/>
          </w:tcPr>
          <w:p w:rsidR="00974EE7" w:rsidRPr="00434320" w:rsidRDefault="00BB0056" w:rsidP="00CC35E2">
            <w:pPr>
              <w:jc w:val="center"/>
              <w:rPr>
                <w:rFonts w:ascii="Tahoma" w:hAnsi="Tahoma" w:cs="Tahoma"/>
                <w:b/>
                <w:i/>
                <w:sz w:val="20"/>
                <w:szCs w:val="20"/>
              </w:rPr>
            </w:pPr>
            <w:r>
              <w:rPr>
                <w:rFonts w:ascii="Tahoma" w:hAnsi="Tahoma" w:cs="Tahoma"/>
                <w:b/>
                <w:i/>
                <w:sz w:val="20"/>
                <w:szCs w:val="20"/>
              </w:rPr>
              <w:t>90</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C.4.2.</w:t>
            </w:r>
          </w:p>
        </w:tc>
        <w:tc>
          <w:tcPr>
            <w:tcW w:w="7479" w:type="dxa"/>
          </w:tcPr>
          <w:p w:rsidR="00974EE7" w:rsidRPr="004E580C" w:rsidRDefault="00974EE7"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osvojim</w:t>
            </w:r>
            <w:r>
              <w:rPr>
                <w:rFonts w:ascii="Tahoma" w:hAnsi="Tahoma" w:cs="Tahoma"/>
                <w:sz w:val="20"/>
                <w:szCs w:val="20"/>
              </w:rPr>
              <w:t>o del reke Pako in skrbimo zanj</w:t>
            </w:r>
          </w:p>
        </w:tc>
      </w:tr>
      <w:tr w:rsidR="00974EE7" w:rsidTr="003013A8">
        <w:tc>
          <w:tcPr>
            <w:tcW w:w="675" w:type="dxa"/>
          </w:tcPr>
          <w:p w:rsidR="00974EE7" w:rsidRPr="00434320" w:rsidRDefault="00BB0056" w:rsidP="00CC35E2">
            <w:pPr>
              <w:jc w:val="center"/>
              <w:rPr>
                <w:rFonts w:ascii="Tahoma" w:hAnsi="Tahoma" w:cs="Tahoma"/>
                <w:b/>
                <w:i/>
                <w:sz w:val="20"/>
                <w:szCs w:val="20"/>
              </w:rPr>
            </w:pPr>
            <w:r>
              <w:rPr>
                <w:rFonts w:ascii="Tahoma" w:hAnsi="Tahoma" w:cs="Tahoma"/>
                <w:b/>
                <w:i/>
                <w:sz w:val="20"/>
                <w:szCs w:val="20"/>
              </w:rPr>
              <w:t>91</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C.4.3.</w:t>
            </w:r>
          </w:p>
        </w:tc>
        <w:tc>
          <w:tcPr>
            <w:tcW w:w="7479" w:type="dxa"/>
          </w:tcPr>
          <w:p w:rsidR="00974EE7" w:rsidRPr="005442E0" w:rsidRDefault="00974EE7" w:rsidP="00373809">
            <w:pPr>
              <w:jc w:val="both"/>
              <w:rPr>
                <w:rFonts w:ascii="Tahoma" w:hAnsi="Tahoma" w:cs="Tahoma"/>
                <w:sz w:val="20"/>
                <w:szCs w:val="20"/>
              </w:rPr>
            </w:pPr>
            <w:r>
              <w:rPr>
                <w:rFonts w:ascii="Tahoma" w:hAnsi="Tahoma" w:cs="Tahoma"/>
                <w:sz w:val="20"/>
                <w:szCs w:val="20"/>
              </w:rPr>
              <w:t>sklop čistilnih akcij</w:t>
            </w:r>
          </w:p>
        </w:tc>
      </w:tr>
      <w:tr w:rsidR="00974EE7" w:rsidTr="003013A8">
        <w:tc>
          <w:tcPr>
            <w:tcW w:w="675" w:type="dxa"/>
          </w:tcPr>
          <w:p w:rsidR="00974EE7" w:rsidRPr="00434320" w:rsidRDefault="00BB0056" w:rsidP="00CC35E2">
            <w:pPr>
              <w:jc w:val="center"/>
              <w:rPr>
                <w:rFonts w:ascii="Tahoma" w:hAnsi="Tahoma" w:cs="Tahoma"/>
                <w:b/>
                <w:i/>
                <w:sz w:val="20"/>
                <w:szCs w:val="20"/>
              </w:rPr>
            </w:pPr>
            <w:r>
              <w:rPr>
                <w:rFonts w:ascii="Tahoma" w:hAnsi="Tahoma" w:cs="Tahoma"/>
                <w:b/>
                <w:i/>
                <w:sz w:val="20"/>
                <w:szCs w:val="20"/>
              </w:rPr>
              <w:t>92</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C.4.4.</w:t>
            </w:r>
          </w:p>
        </w:tc>
        <w:tc>
          <w:tcPr>
            <w:tcW w:w="7479" w:type="dxa"/>
          </w:tcPr>
          <w:p w:rsidR="00974EE7" w:rsidRPr="008C6EE5" w:rsidRDefault="00974EE7" w:rsidP="00373809">
            <w:pPr>
              <w:jc w:val="both"/>
              <w:rPr>
                <w:rFonts w:ascii="Tahoma" w:hAnsi="Tahoma" w:cs="Tahoma"/>
                <w:sz w:val="20"/>
                <w:szCs w:val="20"/>
              </w:rPr>
            </w:pPr>
            <w:r w:rsidRPr="00256A35">
              <w:rPr>
                <w:rFonts w:ascii="Tahoma" w:hAnsi="Tahoma" w:cs="Tahoma"/>
                <w:sz w:val="20"/>
                <w:szCs w:val="20"/>
              </w:rPr>
              <w:t>mladinski parlament (arena mladih)</w:t>
            </w:r>
          </w:p>
        </w:tc>
      </w:tr>
      <w:tr w:rsidR="00974EE7" w:rsidTr="003013A8">
        <w:tc>
          <w:tcPr>
            <w:tcW w:w="675" w:type="dxa"/>
          </w:tcPr>
          <w:p w:rsidR="00974EE7" w:rsidRPr="00434320" w:rsidRDefault="00974EE7" w:rsidP="00373809">
            <w:pPr>
              <w:jc w:val="center"/>
              <w:rPr>
                <w:rFonts w:ascii="Tahoma" w:hAnsi="Tahoma" w:cs="Tahoma"/>
                <w:b/>
                <w:i/>
                <w:sz w:val="20"/>
                <w:szCs w:val="20"/>
              </w:rPr>
            </w:pPr>
          </w:p>
        </w:tc>
        <w:tc>
          <w:tcPr>
            <w:tcW w:w="8613" w:type="dxa"/>
            <w:gridSpan w:val="2"/>
          </w:tcPr>
          <w:p w:rsidR="00974EE7" w:rsidRDefault="00974EE7" w:rsidP="00373809">
            <w:pPr>
              <w:rPr>
                <w:b/>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3</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C.5.1</w:t>
            </w:r>
            <w:proofErr w:type="spellEnd"/>
          </w:p>
        </w:tc>
        <w:tc>
          <w:tcPr>
            <w:tcW w:w="7479" w:type="dxa"/>
          </w:tcPr>
          <w:p w:rsidR="00974EE7" w:rsidRPr="00B378F8" w:rsidRDefault="00974EE7" w:rsidP="00373809">
            <w:pPr>
              <w:jc w:val="both"/>
              <w:rPr>
                <w:rFonts w:ascii="Tahoma" w:hAnsi="Tahoma" w:cs="Tahoma"/>
                <w:b/>
                <w:caps/>
                <w:sz w:val="24"/>
                <w:szCs w:val="24"/>
              </w:rPr>
            </w:pPr>
            <w:r w:rsidRPr="00256A35">
              <w:rPr>
                <w:rFonts w:ascii="Tahoma" w:hAnsi="Tahoma" w:cs="Tahoma"/>
                <w:sz w:val="20"/>
                <w:szCs w:val="20"/>
              </w:rPr>
              <w:t>sklop galerijskih razstav lokalnih mladih umetnikov</w:t>
            </w:r>
          </w:p>
        </w:tc>
      </w:tr>
      <w:tr w:rsidR="00974EE7" w:rsidTr="003013A8">
        <w:tc>
          <w:tcPr>
            <w:tcW w:w="675" w:type="dxa"/>
          </w:tcPr>
          <w:p w:rsidR="00BB0056" w:rsidRPr="00434320" w:rsidRDefault="003165C6" w:rsidP="00BB0056">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4</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C.5.2.</w:t>
            </w:r>
          </w:p>
        </w:tc>
        <w:tc>
          <w:tcPr>
            <w:tcW w:w="7479" w:type="dxa"/>
          </w:tcPr>
          <w:p w:rsidR="00974EE7" w:rsidRPr="00B378F8" w:rsidRDefault="00974EE7" w:rsidP="00373809">
            <w:pPr>
              <w:jc w:val="both"/>
              <w:rPr>
                <w:rFonts w:ascii="Tahoma" w:hAnsi="Tahoma" w:cs="Tahoma"/>
                <w:b/>
                <w:caps/>
                <w:sz w:val="24"/>
                <w:szCs w:val="24"/>
              </w:rPr>
            </w:pPr>
            <w:r w:rsidRPr="00256A35">
              <w:rPr>
                <w:rFonts w:ascii="Tahoma" w:hAnsi="Tahoma" w:cs="Tahoma"/>
                <w:sz w:val="20"/>
                <w:szCs w:val="20"/>
              </w:rPr>
              <w:t>gledališče na proste</w:t>
            </w:r>
            <w:r>
              <w:rPr>
                <w:rFonts w:ascii="Tahoma" w:hAnsi="Tahoma" w:cs="Tahoma"/>
                <w:sz w:val="20"/>
                <w:szCs w:val="20"/>
              </w:rPr>
              <w:t>m</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5</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C.5.3.</w:t>
            </w:r>
          </w:p>
        </w:tc>
        <w:tc>
          <w:tcPr>
            <w:tcW w:w="7479" w:type="dxa"/>
          </w:tcPr>
          <w:p w:rsidR="00974EE7" w:rsidRPr="00B378F8" w:rsidRDefault="00974EE7" w:rsidP="00373809">
            <w:pPr>
              <w:jc w:val="both"/>
              <w:rPr>
                <w:rFonts w:ascii="Tahoma" w:hAnsi="Tahoma" w:cs="Tahoma"/>
                <w:b/>
                <w:caps/>
                <w:sz w:val="24"/>
                <w:szCs w:val="24"/>
              </w:rPr>
            </w:pPr>
            <w:r w:rsidRPr="00256A35">
              <w:rPr>
                <w:rFonts w:ascii="Tahoma" w:hAnsi="Tahoma" w:cs="Tahoma"/>
                <w:sz w:val="20"/>
                <w:szCs w:val="20"/>
              </w:rPr>
              <w:t>kino predstave na Letnem kinu</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6</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C.5.4.</w:t>
            </w:r>
          </w:p>
        </w:tc>
        <w:tc>
          <w:tcPr>
            <w:tcW w:w="7479" w:type="dxa"/>
          </w:tcPr>
          <w:p w:rsidR="00974EE7" w:rsidRPr="008C6EE5" w:rsidRDefault="00974EE7" w:rsidP="00373809">
            <w:pPr>
              <w:jc w:val="both"/>
              <w:rPr>
                <w:rFonts w:ascii="Tahoma" w:hAnsi="Tahoma" w:cs="Tahoma"/>
                <w:sz w:val="20"/>
                <w:szCs w:val="20"/>
              </w:rPr>
            </w:pPr>
            <w:r w:rsidRPr="00256A35">
              <w:rPr>
                <w:rFonts w:ascii="Tahoma" w:hAnsi="Tahoma" w:cs="Tahoma"/>
                <w:sz w:val="20"/>
                <w:szCs w:val="20"/>
              </w:rPr>
              <w:t>glasbena šola</w:t>
            </w:r>
          </w:p>
        </w:tc>
      </w:tr>
      <w:tr w:rsidR="00974EE7" w:rsidTr="003013A8">
        <w:tc>
          <w:tcPr>
            <w:tcW w:w="675" w:type="dxa"/>
          </w:tcPr>
          <w:p w:rsidR="00974EE7" w:rsidRPr="00434320" w:rsidRDefault="00974EE7" w:rsidP="003165C6">
            <w:pPr>
              <w:rPr>
                <w:rFonts w:ascii="Tahoma" w:hAnsi="Tahoma" w:cs="Tahoma"/>
                <w:b/>
                <w:i/>
                <w:sz w:val="20"/>
                <w:szCs w:val="20"/>
              </w:rPr>
            </w:pPr>
          </w:p>
        </w:tc>
        <w:tc>
          <w:tcPr>
            <w:tcW w:w="8613" w:type="dxa"/>
            <w:gridSpan w:val="2"/>
          </w:tcPr>
          <w:p w:rsidR="00974EE7" w:rsidRDefault="00974EE7" w:rsidP="00373809">
            <w:pPr>
              <w:rPr>
                <w:b/>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974EE7" w:rsidTr="003013A8">
        <w:tc>
          <w:tcPr>
            <w:tcW w:w="675" w:type="dxa"/>
          </w:tcPr>
          <w:p w:rsidR="00974EE7" w:rsidRPr="00434320" w:rsidRDefault="003165C6" w:rsidP="00F86C75">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7</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C.6.1</w:t>
            </w:r>
            <w:proofErr w:type="spellEnd"/>
          </w:p>
        </w:tc>
        <w:tc>
          <w:tcPr>
            <w:tcW w:w="7479" w:type="dxa"/>
          </w:tcPr>
          <w:p w:rsidR="00974EE7" w:rsidRPr="004E580C" w:rsidRDefault="00974EE7" w:rsidP="00373809">
            <w:pPr>
              <w:jc w:val="both"/>
              <w:rPr>
                <w:rFonts w:ascii="Tahoma" w:hAnsi="Tahoma" w:cs="Tahoma"/>
                <w:sz w:val="20"/>
                <w:szCs w:val="20"/>
              </w:rPr>
            </w:pPr>
            <w:r>
              <w:rPr>
                <w:rFonts w:ascii="Tahoma" w:hAnsi="Tahoma" w:cs="Tahoma"/>
                <w:sz w:val="20"/>
                <w:szCs w:val="20"/>
              </w:rPr>
              <w:t>l</w:t>
            </w:r>
            <w:r w:rsidRPr="00256A35">
              <w:rPr>
                <w:rFonts w:ascii="Tahoma" w:hAnsi="Tahoma" w:cs="Tahoma"/>
                <w:sz w:val="20"/>
                <w:szCs w:val="20"/>
              </w:rPr>
              <w:t xml:space="preserve">an </w:t>
            </w:r>
            <w:proofErr w:type="spellStart"/>
            <w:r w:rsidRPr="00256A35">
              <w:rPr>
                <w:rFonts w:ascii="Tahoma" w:hAnsi="Tahoma" w:cs="Tahoma"/>
                <w:sz w:val="20"/>
                <w:szCs w:val="20"/>
              </w:rPr>
              <w:t>party</w:t>
            </w:r>
            <w:proofErr w:type="spellEnd"/>
            <w:r w:rsidRPr="00256A35">
              <w:rPr>
                <w:rFonts w:ascii="Tahoma" w:hAnsi="Tahoma" w:cs="Tahoma"/>
                <w:sz w:val="20"/>
                <w:szCs w:val="20"/>
              </w:rPr>
              <w:t>;</w:t>
            </w:r>
          </w:p>
        </w:tc>
      </w:tr>
      <w:tr w:rsidR="00974EE7" w:rsidTr="003013A8">
        <w:tc>
          <w:tcPr>
            <w:tcW w:w="675" w:type="dxa"/>
          </w:tcPr>
          <w:p w:rsidR="00974EE7" w:rsidRPr="00434320" w:rsidRDefault="003165C6" w:rsidP="00F86C75">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8</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C.6.2.</w:t>
            </w:r>
          </w:p>
        </w:tc>
        <w:tc>
          <w:tcPr>
            <w:tcW w:w="7479" w:type="dxa"/>
          </w:tcPr>
          <w:p w:rsidR="00974EE7" w:rsidRPr="006C0962" w:rsidRDefault="00974EE7" w:rsidP="00373809">
            <w:pPr>
              <w:jc w:val="both"/>
            </w:pPr>
            <w:r>
              <w:rPr>
                <w:rFonts w:ascii="Tahoma" w:hAnsi="Tahoma" w:cs="Tahoma"/>
                <w:sz w:val="20"/>
                <w:szCs w:val="20"/>
              </w:rPr>
              <w:t>t</w:t>
            </w:r>
            <w:r w:rsidRPr="00256A35">
              <w:rPr>
                <w:rFonts w:ascii="Tahoma" w:hAnsi="Tahoma" w:cs="Tahoma"/>
                <w:sz w:val="20"/>
                <w:szCs w:val="20"/>
              </w:rPr>
              <w:t>ekmovanje v drugačnih urbanih športih v mestu (npr.: veslanje po reki Paki, tek z polnimi nakupovalnimi vrečkami čez ovire,…)</w:t>
            </w:r>
          </w:p>
        </w:tc>
      </w:tr>
      <w:tr w:rsidR="00974EE7" w:rsidTr="003013A8">
        <w:tc>
          <w:tcPr>
            <w:tcW w:w="675" w:type="dxa"/>
          </w:tcPr>
          <w:p w:rsidR="00974EE7" w:rsidRPr="00434320" w:rsidRDefault="003165C6" w:rsidP="00CC35E2">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9</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C.6.3.</w:t>
            </w:r>
          </w:p>
        </w:tc>
        <w:tc>
          <w:tcPr>
            <w:tcW w:w="7479" w:type="dxa"/>
          </w:tcPr>
          <w:p w:rsidR="00974EE7" w:rsidRDefault="00974EE7" w:rsidP="00373809">
            <w:pPr>
              <w:jc w:val="both"/>
            </w:pPr>
            <w:r>
              <w:rPr>
                <w:rFonts w:ascii="Tahoma" w:hAnsi="Tahoma" w:cs="Tahoma"/>
                <w:sz w:val="20"/>
                <w:szCs w:val="20"/>
              </w:rPr>
              <w:t>d</w:t>
            </w:r>
            <w:r w:rsidRPr="00256A35">
              <w:rPr>
                <w:rFonts w:ascii="Tahoma" w:hAnsi="Tahoma" w:cs="Tahoma"/>
                <w:sz w:val="20"/>
                <w:szCs w:val="20"/>
              </w:rPr>
              <w:t>isko večeri</w:t>
            </w:r>
          </w:p>
        </w:tc>
      </w:tr>
      <w:tr w:rsidR="00974EE7" w:rsidTr="003013A8">
        <w:tc>
          <w:tcPr>
            <w:tcW w:w="675" w:type="dxa"/>
          </w:tcPr>
          <w:p w:rsidR="00974EE7" w:rsidRPr="00434320" w:rsidRDefault="00BB0056" w:rsidP="00373809">
            <w:pPr>
              <w:jc w:val="center"/>
              <w:rPr>
                <w:rFonts w:ascii="Tahoma" w:hAnsi="Tahoma" w:cs="Tahoma"/>
                <w:b/>
                <w:i/>
                <w:sz w:val="20"/>
                <w:szCs w:val="20"/>
              </w:rPr>
            </w:pPr>
            <w:r>
              <w:rPr>
                <w:rFonts w:ascii="Tahoma" w:hAnsi="Tahoma" w:cs="Tahoma"/>
                <w:b/>
                <w:i/>
                <w:sz w:val="20"/>
                <w:szCs w:val="20"/>
              </w:rPr>
              <w:t>100</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C.6.4.</w:t>
            </w:r>
          </w:p>
        </w:tc>
        <w:tc>
          <w:tcPr>
            <w:tcW w:w="7479" w:type="dxa"/>
          </w:tcPr>
          <w:p w:rsidR="00974EE7" w:rsidRPr="006C0962" w:rsidRDefault="00974EE7" w:rsidP="00373809">
            <w:pPr>
              <w:jc w:val="both"/>
            </w:pPr>
            <w:r>
              <w:rPr>
                <w:rFonts w:ascii="Tahoma" w:hAnsi="Tahoma" w:cs="Tahoma"/>
                <w:sz w:val="20"/>
                <w:szCs w:val="20"/>
              </w:rPr>
              <w:t>t</w:t>
            </w:r>
            <w:r w:rsidRPr="00256A35">
              <w:rPr>
                <w:rFonts w:ascii="Tahoma" w:hAnsi="Tahoma" w:cs="Tahoma"/>
                <w:sz w:val="20"/>
                <w:szCs w:val="20"/>
              </w:rPr>
              <w:t xml:space="preserve">ekmovanje o </w:t>
            </w:r>
            <w:proofErr w:type="spellStart"/>
            <w:r w:rsidRPr="00256A35">
              <w:rPr>
                <w:rFonts w:ascii="Tahoma" w:hAnsi="Tahoma" w:cs="Tahoma"/>
                <w:sz w:val="20"/>
                <w:szCs w:val="20"/>
              </w:rPr>
              <w:t>parkour</w:t>
            </w:r>
            <w:proofErr w:type="spellEnd"/>
            <w:r w:rsidRPr="00256A35">
              <w:rPr>
                <w:rFonts w:ascii="Tahoma" w:hAnsi="Tahoma" w:cs="Tahoma"/>
                <w:sz w:val="20"/>
                <w:szCs w:val="20"/>
              </w:rPr>
              <w:t>-u</w:t>
            </w:r>
          </w:p>
        </w:tc>
      </w:tr>
      <w:tr w:rsidR="00974EE7" w:rsidTr="003013A8">
        <w:tc>
          <w:tcPr>
            <w:tcW w:w="675" w:type="dxa"/>
          </w:tcPr>
          <w:p w:rsidR="00974EE7" w:rsidRPr="00434320" w:rsidRDefault="00BB0056" w:rsidP="00373809">
            <w:pPr>
              <w:jc w:val="center"/>
              <w:rPr>
                <w:rFonts w:ascii="Tahoma" w:hAnsi="Tahoma" w:cs="Tahoma"/>
                <w:b/>
                <w:i/>
                <w:sz w:val="20"/>
                <w:szCs w:val="20"/>
              </w:rPr>
            </w:pPr>
            <w:r>
              <w:rPr>
                <w:rFonts w:ascii="Tahoma" w:hAnsi="Tahoma" w:cs="Tahoma"/>
                <w:b/>
                <w:i/>
                <w:sz w:val="20"/>
                <w:szCs w:val="20"/>
              </w:rPr>
              <w:t>101</w:t>
            </w:r>
          </w:p>
        </w:tc>
        <w:tc>
          <w:tcPr>
            <w:tcW w:w="1134" w:type="dxa"/>
          </w:tcPr>
          <w:p w:rsidR="00974EE7" w:rsidRPr="00472C97" w:rsidRDefault="00974EE7" w:rsidP="00373809">
            <w:pPr>
              <w:jc w:val="center"/>
              <w:rPr>
                <w:rFonts w:ascii="Tahoma" w:hAnsi="Tahoma" w:cs="Tahoma"/>
                <w:b/>
                <w:sz w:val="20"/>
                <w:szCs w:val="20"/>
              </w:rPr>
            </w:pPr>
            <w:r>
              <w:rPr>
                <w:rFonts w:ascii="Tahoma" w:hAnsi="Tahoma" w:cs="Tahoma"/>
                <w:b/>
                <w:sz w:val="20"/>
                <w:szCs w:val="20"/>
              </w:rPr>
              <w:t>C.6.5.</w:t>
            </w:r>
          </w:p>
        </w:tc>
        <w:tc>
          <w:tcPr>
            <w:tcW w:w="7479" w:type="dxa"/>
          </w:tcPr>
          <w:p w:rsidR="00974EE7" w:rsidRPr="006C0962" w:rsidRDefault="00974EE7" w:rsidP="00373809">
            <w:pPr>
              <w:jc w:val="both"/>
            </w:pPr>
            <w:r>
              <w:rPr>
                <w:rFonts w:ascii="Tahoma" w:hAnsi="Tahoma" w:cs="Tahoma"/>
                <w:sz w:val="20"/>
                <w:szCs w:val="20"/>
              </w:rPr>
              <w:t>kotički za sproščanje v naravi</w:t>
            </w:r>
          </w:p>
        </w:tc>
      </w:tr>
      <w:tr w:rsidR="00974EE7" w:rsidTr="003013A8">
        <w:tc>
          <w:tcPr>
            <w:tcW w:w="675" w:type="dxa"/>
          </w:tcPr>
          <w:p w:rsidR="00974EE7" w:rsidRPr="00434320" w:rsidRDefault="00BB0056" w:rsidP="00373809">
            <w:pPr>
              <w:jc w:val="center"/>
              <w:rPr>
                <w:rFonts w:ascii="Tahoma" w:hAnsi="Tahoma" w:cs="Tahoma"/>
                <w:b/>
                <w:i/>
                <w:sz w:val="20"/>
                <w:szCs w:val="20"/>
              </w:rPr>
            </w:pPr>
            <w:r>
              <w:rPr>
                <w:rFonts w:ascii="Tahoma" w:hAnsi="Tahoma" w:cs="Tahoma"/>
                <w:b/>
                <w:i/>
                <w:sz w:val="20"/>
                <w:szCs w:val="20"/>
              </w:rPr>
              <w:t>102</w:t>
            </w:r>
          </w:p>
        </w:tc>
        <w:tc>
          <w:tcPr>
            <w:tcW w:w="1134" w:type="dxa"/>
          </w:tcPr>
          <w:p w:rsidR="00974EE7" w:rsidRPr="00F50B9C" w:rsidRDefault="00974EE7" w:rsidP="00373809">
            <w:pPr>
              <w:jc w:val="center"/>
              <w:rPr>
                <w:rFonts w:ascii="Tahoma" w:hAnsi="Tahoma" w:cs="Tahoma"/>
                <w:b/>
                <w:sz w:val="20"/>
                <w:szCs w:val="20"/>
              </w:rPr>
            </w:pPr>
            <w:r>
              <w:rPr>
                <w:rFonts w:ascii="Tahoma" w:hAnsi="Tahoma" w:cs="Tahoma"/>
                <w:b/>
                <w:sz w:val="20"/>
                <w:szCs w:val="20"/>
              </w:rPr>
              <w:t>C.6.6.</w:t>
            </w:r>
          </w:p>
        </w:tc>
        <w:tc>
          <w:tcPr>
            <w:tcW w:w="7479" w:type="dxa"/>
          </w:tcPr>
          <w:p w:rsidR="00974EE7" w:rsidRPr="008C6EE5" w:rsidRDefault="00974EE7" w:rsidP="00373809">
            <w:pPr>
              <w:jc w:val="both"/>
              <w:rPr>
                <w:rFonts w:ascii="Tahoma" w:hAnsi="Tahoma" w:cs="Tahoma"/>
                <w:sz w:val="20"/>
                <w:szCs w:val="20"/>
              </w:rPr>
            </w:pPr>
            <w:r>
              <w:rPr>
                <w:rFonts w:ascii="Tahoma" w:hAnsi="Tahoma" w:cs="Tahoma"/>
                <w:sz w:val="20"/>
                <w:szCs w:val="20"/>
              </w:rPr>
              <w:t>tekmovanje v mini golfu</w:t>
            </w:r>
          </w:p>
        </w:tc>
      </w:tr>
      <w:tr w:rsidR="003069A4" w:rsidTr="003013A8">
        <w:tc>
          <w:tcPr>
            <w:tcW w:w="675" w:type="dxa"/>
          </w:tcPr>
          <w:p w:rsidR="003069A4" w:rsidRDefault="003165C6" w:rsidP="00373809">
            <w:pPr>
              <w:jc w:val="center"/>
              <w:rPr>
                <w:rFonts w:ascii="Tahoma" w:hAnsi="Tahoma" w:cs="Tahoma"/>
                <w:b/>
                <w:i/>
                <w:sz w:val="20"/>
                <w:szCs w:val="20"/>
              </w:rPr>
            </w:pPr>
            <w:r>
              <w:rPr>
                <w:rFonts w:ascii="Tahoma" w:hAnsi="Tahoma" w:cs="Tahoma"/>
                <w:b/>
                <w:i/>
                <w:sz w:val="20"/>
                <w:szCs w:val="20"/>
              </w:rPr>
              <w:t>10</w:t>
            </w:r>
            <w:r w:rsidR="00BB0056">
              <w:rPr>
                <w:rFonts w:ascii="Tahoma" w:hAnsi="Tahoma" w:cs="Tahoma"/>
                <w:b/>
                <w:i/>
                <w:sz w:val="20"/>
                <w:szCs w:val="20"/>
              </w:rPr>
              <w:t>3</w:t>
            </w:r>
          </w:p>
        </w:tc>
        <w:tc>
          <w:tcPr>
            <w:tcW w:w="1134" w:type="dxa"/>
          </w:tcPr>
          <w:p w:rsidR="003069A4" w:rsidRDefault="003069A4" w:rsidP="00D9156A">
            <w:pPr>
              <w:jc w:val="center"/>
              <w:rPr>
                <w:rFonts w:ascii="Tahoma" w:hAnsi="Tahoma" w:cs="Tahoma"/>
                <w:b/>
                <w:sz w:val="20"/>
                <w:szCs w:val="20"/>
              </w:rPr>
            </w:pPr>
            <w:r>
              <w:rPr>
                <w:rFonts w:ascii="Tahoma" w:hAnsi="Tahoma" w:cs="Tahoma"/>
                <w:b/>
                <w:sz w:val="20"/>
                <w:szCs w:val="20"/>
              </w:rPr>
              <w:t>C.6.9.</w:t>
            </w:r>
          </w:p>
        </w:tc>
        <w:tc>
          <w:tcPr>
            <w:tcW w:w="7479" w:type="dxa"/>
          </w:tcPr>
          <w:p w:rsidR="003069A4" w:rsidRDefault="003165C6" w:rsidP="00D9156A">
            <w:pPr>
              <w:jc w:val="both"/>
              <w:rPr>
                <w:rFonts w:ascii="Tahoma" w:hAnsi="Tahoma" w:cs="Tahoma"/>
                <w:sz w:val="20"/>
                <w:szCs w:val="20"/>
              </w:rPr>
            </w:pPr>
            <w:r>
              <w:rPr>
                <w:rFonts w:ascii="Tahoma" w:hAnsi="Tahoma" w:cs="Tahoma"/>
                <w:sz w:val="20"/>
                <w:szCs w:val="20"/>
              </w:rPr>
              <w:t>s</w:t>
            </w:r>
            <w:r w:rsidR="003069A4">
              <w:rPr>
                <w:rFonts w:ascii="Tahoma" w:hAnsi="Tahoma" w:cs="Tahoma"/>
                <w:sz w:val="20"/>
                <w:szCs w:val="20"/>
              </w:rPr>
              <w:t>klop orientacijskih tekmovanj</w:t>
            </w:r>
          </w:p>
        </w:tc>
      </w:tr>
      <w:tr w:rsidR="003165C6" w:rsidTr="003013A8">
        <w:tc>
          <w:tcPr>
            <w:tcW w:w="675" w:type="dxa"/>
          </w:tcPr>
          <w:p w:rsidR="003165C6" w:rsidRDefault="00BB0056" w:rsidP="00373809">
            <w:pPr>
              <w:jc w:val="center"/>
              <w:rPr>
                <w:rFonts w:ascii="Tahoma" w:hAnsi="Tahoma" w:cs="Tahoma"/>
                <w:b/>
                <w:i/>
                <w:sz w:val="20"/>
                <w:szCs w:val="20"/>
              </w:rPr>
            </w:pPr>
            <w:r>
              <w:rPr>
                <w:rFonts w:ascii="Tahoma" w:hAnsi="Tahoma" w:cs="Tahoma"/>
                <w:b/>
                <w:i/>
                <w:sz w:val="20"/>
                <w:szCs w:val="20"/>
              </w:rPr>
              <w:t>104</w:t>
            </w:r>
          </w:p>
        </w:tc>
        <w:tc>
          <w:tcPr>
            <w:tcW w:w="1134" w:type="dxa"/>
          </w:tcPr>
          <w:p w:rsidR="003165C6" w:rsidRDefault="003165C6" w:rsidP="00D9156A">
            <w:pPr>
              <w:jc w:val="center"/>
              <w:rPr>
                <w:rFonts w:ascii="Tahoma" w:hAnsi="Tahoma" w:cs="Tahoma"/>
                <w:b/>
                <w:sz w:val="20"/>
                <w:szCs w:val="20"/>
              </w:rPr>
            </w:pPr>
            <w:r>
              <w:rPr>
                <w:rFonts w:ascii="Tahoma" w:hAnsi="Tahoma" w:cs="Tahoma"/>
                <w:b/>
                <w:sz w:val="20"/>
                <w:szCs w:val="20"/>
              </w:rPr>
              <w:t>C.6.10.</w:t>
            </w:r>
          </w:p>
        </w:tc>
        <w:tc>
          <w:tcPr>
            <w:tcW w:w="7479" w:type="dxa"/>
          </w:tcPr>
          <w:p w:rsidR="003165C6" w:rsidRDefault="00BB0056" w:rsidP="00D9156A">
            <w:pPr>
              <w:jc w:val="both"/>
              <w:rPr>
                <w:rFonts w:ascii="Tahoma" w:hAnsi="Tahoma" w:cs="Tahoma"/>
                <w:sz w:val="20"/>
                <w:szCs w:val="20"/>
              </w:rPr>
            </w:pPr>
            <w:r>
              <w:rPr>
                <w:rFonts w:ascii="Tahoma" w:hAnsi="Tahoma" w:cs="Tahoma"/>
                <w:sz w:val="20"/>
                <w:szCs w:val="20"/>
              </w:rPr>
              <w:t>s</w:t>
            </w:r>
            <w:r w:rsidR="003165C6">
              <w:rPr>
                <w:rFonts w:ascii="Tahoma" w:hAnsi="Tahoma" w:cs="Tahoma"/>
                <w:sz w:val="20"/>
                <w:szCs w:val="20"/>
              </w:rPr>
              <w:t>klop pogovorov o aktualnih družbenih temah</w:t>
            </w:r>
          </w:p>
        </w:tc>
      </w:tr>
      <w:tr w:rsidR="00BB0056" w:rsidTr="003013A8">
        <w:tc>
          <w:tcPr>
            <w:tcW w:w="675" w:type="dxa"/>
          </w:tcPr>
          <w:p w:rsidR="00BB0056" w:rsidRDefault="00BB0056" w:rsidP="00373809">
            <w:pPr>
              <w:jc w:val="center"/>
              <w:rPr>
                <w:rFonts w:ascii="Tahoma" w:hAnsi="Tahoma" w:cs="Tahoma"/>
                <w:b/>
                <w:i/>
                <w:sz w:val="20"/>
                <w:szCs w:val="20"/>
              </w:rPr>
            </w:pPr>
            <w:r>
              <w:rPr>
                <w:rFonts w:ascii="Tahoma" w:hAnsi="Tahoma" w:cs="Tahoma"/>
                <w:b/>
                <w:i/>
                <w:sz w:val="20"/>
                <w:szCs w:val="20"/>
              </w:rPr>
              <w:lastRenderedPageBreak/>
              <w:t>105</w:t>
            </w:r>
          </w:p>
        </w:tc>
        <w:tc>
          <w:tcPr>
            <w:tcW w:w="1134" w:type="dxa"/>
          </w:tcPr>
          <w:p w:rsidR="00BB0056" w:rsidRDefault="00BB0056" w:rsidP="00D9156A">
            <w:pPr>
              <w:jc w:val="center"/>
              <w:rPr>
                <w:rFonts w:ascii="Tahoma" w:hAnsi="Tahoma" w:cs="Tahoma"/>
                <w:b/>
                <w:sz w:val="20"/>
                <w:szCs w:val="20"/>
              </w:rPr>
            </w:pPr>
            <w:r>
              <w:rPr>
                <w:rFonts w:ascii="Tahoma" w:hAnsi="Tahoma" w:cs="Tahoma"/>
                <w:b/>
                <w:sz w:val="20"/>
                <w:szCs w:val="20"/>
              </w:rPr>
              <w:t>C.6.11.</w:t>
            </w:r>
          </w:p>
        </w:tc>
        <w:tc>
          <w:tcPr>
            <w:tcW w:w="7479" w:type="dxa"/>
          </w:tcPr>
          <w:p w:rsidR="00BB0056" w:rsidRDefault="00BB0056" w:rsidP="00D9156A">
            <w:pPr>
              <w:jc w:val="both"/>
              <w:rPr>
                <w:rFonts w:ascii="Tahoma" w:hAnsi="Tahoma" w:cs="Tahoma"/>
                <w:sz w:val="20"/>
                <w:szCs w:val="20"/>
              </w:rPr>
            </w:pPr>
            <w:r>
              <w:rPr>
                <w:rFonts w:ascii="Tahoma" w:hAnsi="Tahoma" w:cs="Tahoma"/>
                <w:sz w:val="20"/>
                <w:szCs w:val="20"/>
              </w:rPr>
              <w:t>mladinska modna revija</w:t>
            </w:r>
          </w:p>
        </w:tc>
      </w:tr>
      <w:tr w:rsidR="00BB0056" w:rsidTr="003013A8">
        <w:tc>
          <w:tcPr>
            <w:tcW w:w="675" w:type="dxa"/>
          </w:tcPr>
          <w:p w:rsidR="00BB0056" w:rsidRDefault="00BB0056" w:rsidP="00373809">
            <w:pPr>
              <w:jc w:val="center"/>
              <w:rPr>
                <w:rFonts w:ascii="Tahoma" w:hAnsi="Tahoma" w:cs="Tahoma"/>
                <w:b/>
                <w:i/>
                <w:sz w:val="20"/>
                <w:szCs w:val="20"/>
              </w:rPr>
            </w:pPr>
            <w:r>
              <w:rPr>
                <w:rFonts w:ascii="Tahoma" w:hAnsi="Tahoma" w:cs="Tahoma"/>
                <w:b/>
                <w:i/>
                <w:sz w:val="20"/>
                <w:szCs w:val="20"/>
              </w:rPr>
              <w:t>106</w:t>
            </w:r>
          </w:p>
        </w:tc>
        <w:tc>
          <w:tcPr>
            <w:tcW w:w="1134" w:type="dxa"/>
          </w:tcPr>
          <w:p w:rsidR="00BB0056" w:rsidRDefault="00BB0056" w:rsidP="00D9156A">
            <w:pPr>
              <w:jc w:val="center"/>
              <w:rPr>
                <w:rFonts w:ascii="Tahoma" w:hAnsi="Tahoma" w:cs="Tahoma"/>
                <w:b/>
                <w:sz w:val="20"/>
                <w:szCs w:val="20"/>
              </w:rPr>
            </w:pPr>
            <w:r>
              <w:rPr>
                <w:rFonts w:ascii="Tahoma" w:hAnsi="Tahoma" w:cs="Tahoma"/>
                <w:b/>
                <w:sz w:val="20"/>
                <w:szCs w:val="20"/>
              </w:rPr>
              <w:t>C.6.12.</w:t>
            </w:r>
          </w:p>
        </w:tc>
        <w:tc>
          <w:tcPr>
            <w:tcW w:w="7479" w:type="dxa"/>
          </w:tcPr>
          <w:p w:rsidR="00BB0056" w:rsidRDefault="00BB0056" w:rsidP="00D9156A">
            <w:pPr>
              <w:jc w:val="both"/>
              <w:rPr>
                <w:rFonts w:ascii="Tahoma" w:hAnsi="Tahoma" w:cs="Tahoma"/>
                <w:sz w:val="20"/>
                <w:szCs w:val="20"/>
              </w:rPr>
            </w:pPr>
            <w:r>
              <w:rPr>
                <w:rFonts w:ascii="Tahoma" w:hAnsi="Tahoma" w:cs="Tahoma"/>
                <w:sz w:val="20"/>
                <w:szCs w:val="20"/>
              </w:rPr>
              <w:t>sklop dogodkov in projektov na vodnem mestu</w:t>
            </w:r>
          </w:p>
        </w:tc>
      </w:tr>
      <w:tr w:rsidR="003069A4" w:rsidTr="003013A8">
        <w:tc>
          <w:tcPr>
            <w:tcW w:w="675" w:type="dxa"/>
          </w:tcPr>
          <w:p w:rsidR="003069A4" w:rsidRPr="00434320" w:rsidRDefault="003069A4" w:rsidP="00373809">
            <w:pPr>
              <w:jc w:val="center"/>
              <w:rPr>
                <w:rFonts w:ascii="Tahoma" w:hAnsi="Tahoma" w:cs="Tahoma"/>
                <w:b/>
                <w:i/>
                <w:sz w:val="20"/>
                <w:szCs w:val="20"/>
              </w:rPr>
            </w:pPr>
          </w:p>
        </w:tc>
        <w:tc>
          <w:tcPr>
            <w:tcW w:w="8613" w:type="dxa"/>
            <w:gridSpan w:val="2"/>
          </w:tcPr>
          <w:p w:rsidR="003069A4" w:rsidRDefault="003069A4" w:rsidP="00373809">
            <w:pPr>
              <w:rPr>
                <w:b/>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107</w:t>
            </w:r>
          </w:p>
        </w:tc>
        <w:tc>
          <w:tcPr>
            <w:tcW w:w="1134" w:type="dxa"/>
          </w:tcPr>
          <w:p w:rsidR="003069A4" w:rsidRPr="002F7559" w:rsidRDefault="003069A4" w:rsidP="00373809">
            <w:pPr>
              <w:jc w:val="center"/>
              <w:rPr>
                <w:rFonts w:ascii="Tahoma" w:hAnsi="Tahoma" w:cs="Tahoma"/>
                <w:b/>
                <w:sz w:val="20"/>
                <w:szCs w:val="20"/>
              </w:rPr>
            </w:pPr>
            <w:proofErr w:type="spellStart"/>
            <w:r>
              <w:rPr>
                <w:rFonts w:ascii="Tahoma" w:hAnsi="Tahoma" w:cs="Tahoma"/>
                <w:b/>
                <w:sz w:val="20"/>
                <w:szCs w:val="20"/>
              </w:rPr>
              <w:t>C.7.1</w:t>
            </w:r>
            <w:proofErr w:type="spellEnd"/>
          </w:p>
        </w:tc>
        <w:tc>
          <w:tcPr>
            <w:tcW w:w="7479" w:type="dxa"/>
          </w:tcPr>
          <w:p w:rsidR="003069A4" w:rsidRPr="004E580C" w:rsidRDefault="003069A4" w:rsidP="00373809">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rganizacija tekmovanja za amaterje</w:t>
            </w:r>
            <w:r>
              <w:rPr>
                <w:rFonts w:ascii="Tahoma" w:hAnsi="Tahoma" w:cs="Tahoma"/>
                <w:sz w:val="20"/>
                <w:szCs w:val="20"/>
              </w:rPr>
              <w:t xml:space="preserve"> in osebe s posebnimi potrebami</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108</w:t>
            </w:r>
          </w:p>
        </w:tc>
        <w:tc>
          <w:tcPr>
            <w:tcW w:w="1134" w:type="dxa"/>
          </w:tcPr>
          <w:p w:rsidR="003069A4" w:rsidRPr="002F7559" w:rsidRDefault="003069A4" w:rsidP="00373809">
            <w:pPr>
              <w:jc w:val="center"/>
              <w:rPr>
                <w:rFonts w:ascii="Tahoma" w:hAnsi="Tahoma" w:cs="Tahoma"/>
                <w:b/>
                <w:sz w:val="20"/>
                <w:szCs w:val="20"/>
              </w:rPr>
            </w:pPr>
            <w:r>
              <w:rPr>
                <w:rFonts w:ascii="Tahoma" w:hAnsi="Tahoma" w:cs="Tahoma"/>
                <w:b/>
                <w:sz w:val="20"/>
                <w:szCs w:val="20"/>
              </w:rPr>
              <w:t>C.7.2.</w:t>
            </w:r>
          </w:p>
        </w:tc>
        <w:tc>
          <w:tcPr>
            <w:tcW w:w="7479" w:type="dxa"/>
          </w:tcPr>
          <w:p w:rsidR="003069A4" w:rsidRPr="004E580C" w:rsidRDefault="003069A4"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elavnice osveščanja mladih kako pomagati so</w:t>
            </w:r>
            <w:r>
              <w:rPr>
                <w:rFonts w:ascii="Tahoma" w:hAnsi="Tahoma" w:cs="Tahoma"/>
                <w:sz w:val="20"/>
                <w:szCs w:val="20"/>
              </w:rPr>
              <w:t>vrstnikom s posebnimi potrebami</w:t>
            </w:r>
          </w:p>
        </w:tc>
      </w:tr>
      <w:tr w:rsidR="003069A4" w:rsidTr="003013A8">
        <w:tc>
          <w:tcPr>
            <w:tcW w:w="675" w:type="dxa"/>
          </w:tcPr>
          <w:p w:rsidR="003069A4" w:rsidRPr="00434320" w:rsidRDefault="00BB0056" w:rsidP="00CC35E2">
            <w:pPr>
              <w:jc w:val="center"/>
              <w:rPr>
                <w:rFonts w:ascii="Tahoma" w:hAnsi="Tahoma" w:cs="Tahoma"/>
                <w:b/>
                <w:i/>
                <w:sz w:val="20"/>
                <w:szCs w:val="20"/>
              </w:rPr>
            </w:pPr>
            <w:r>
              <w:rPr>
                <w:rFonts w:ascii="Tahoma" w:hAnsi="Tahoma" w:cs="Tahoma"/>
                <w:b/>
                <w:i/>
                <w:sz w:val="20"/>
                <w:szCs w:val="20"/>
              </w:rPr>
              <w:t>109</w:t>
            </w:r>
          </w:p>
        </w:tc>
        <w:tc>
          <w:tcPr>
            <w:tcW w:w="1134" w:type="dxa"/>
          </w:tcPr>
          <w:p w:rsidR="003069A4" w:rsidRPr="002F7559" w:rsidRDefault="003069A4" w:rsidP="00373809">
            <w:pPr>
              <w:jc w:val="center"/>
              <w:rPr>
                <w:rFonts w:ascii="Tahoma" w:hAnsi="Tahoma" w:cs="Tahoma"/>
                <w:b/>
                <w:sz w:val="20"/>
                <w:szCs w:val="20"/>
              </w:rPr>
            </w:pPr>
            <w:r>
              <w:rPr>
                <w:rFonts w:ascii="Tahoma" w:hAnsi="Tahoma" w:cs="Tahoma"/>
                <w:b/>
                <w:sz w:val="20"/>
                <w:szCs w:val="20"/>
              </w:rPr>
              <w:t>C.7.3.</w:t>
            </w:r>
          </w:p>
        </w:tc>
        <w:tc>
          <w:tcPr>
            <w:tcW w:w="7479" w:type="dxa"/>
          </w:tcPr>
          <w:p w:rsidR="003069A4" w:rsidRPr="00471D5E" w:rsidRDefault="003069A4" w:rsidP="00373809">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 xml:space="preserve">premstvo mladih s posebnimi potrebami na koncertih </w:t>
            </w:r>
            <w:r>
              <w:rPr>
                <w:rFonts w:ascii="Tahoma" w:hAnsi="Tahoma" w:cs="Tahoma"/>
                <w:sz w:val="20"/>
                <w:szCs w:val="20"/>
              </w:rPr>
              <w:t>(počitniško in študentsko delo)</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110</w:t>
            </w:r>
          </w:p>
        </w:tc>
        <w:tc>
          <w:tcPr>
            <w:tcW w:w="1134" w:type="dxa"/>
          </w:tcPr>
          <w:p w:rsidR="003069A4" w:rsidRPr="002F7559" w:rsidRDefault="003069A4" w:rsidP="00373809">
            <w:pPr>
              <w:jc w:val="center"/>
              <w:rPr>
                <w:rFonts w:ascii="Tahoma" w:hAnsi="Tahoma" w:cs="Tahoma"/>
                <w:b/>
                <w:sz w:val="20"/>
                <w:szCs w:val="20"/>
              </w:rPr>
            </w:pPr>
            <w:r>
              <w:rPr>
                <w:rFonts w:ascii="Tahoma" w:hAnsi="Tahoma" w:cs="Tahoma"/>
                <w:b/>
                <w:sz w:val="20"/>
                <w:szCs w:val="20"/>
              </w:rPr>
              <w:t>C.7.4.</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botrstvo na lokalnem nivoju</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111</w:t>
            </w:r>
          </w:p>
        </w:tc>
        <w:tc>
          <w:tcPr>
            <w:tcW w:w="1134" w:type="dxa"/>
          </w:tcPr>
          <w:p w:rsidR="003069A4" w:rsidRPr="00472C97" w:rsidRDefault="003069A4" w:rsidP="00373809">
            <w:pPr>
              <w:jc w:val="center"/>
              <w:rPr>
                <w:rFonts w:ascii="Tahoma" w:hAnsi="Tahoma" w:cs="Tahoma"/>
                <w:b/>
                <w:sz w:val="20"/>
                <w:szCs w:val="20"/>
              </w:rPr>
            </w:pPr>
            <w:r>
              <w:rPr>
                <w:rFonts w:ascii="Tahoma" w:hAnsi="Tahoma" w:cs="Tahoma"/>
                <w:b/>
                <w:sz w:val="20"/>
                <w:szCs w:val="20"/>
              </w:rPr>
              <w:t>C.7.5.</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w:t>
            </w:r>
            <w:r>
              <w:rPr>
                <w:rFonts w:ascii="Tahoma" w:hAnsi="Tahoma" w:cs="Tahoma"/>
                <w:sz w:val="20"/>
                <w:szCs w:val="20"/>
              </w:rPr>
              <w:t>anizacija dobrodelnega projekta</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112</w:t>
            </w:r>
          </w:p>
        </w:tc>
        <w:tc>
          <w:tcPr>
            <w:tcW w:w="1134" w:type="dxa"/>
          </w:tcPr>
          <w:p w:rsidR="003069A4" w:rsidRPr="00F50B9C" w:rsidRDefault="003069A4" w:rsidP="00373809">
            <w:pPr>
              <w:jc w:val="center"/>
              <w:rPr>
                <w:rFonts w:ascii="Tahoma" w:hAnsi="Tahoma" w:cs="Tahoma"/>
                <w:b/>
                <w:sz w:val="20"/>
                <w:szCs w:val="20"/>
              </w:rPr>
            </w:pPr>
            <w:r>
              <w:rPr>
                <w:rFonts w:ascii="Tahoma" w:hAnsi="Tahoma" w:cs="Tahoma"/>
                <w:b/>
                <w:sz w:val="20"/>
                <w:szCs w:val="20"/>
              </w:rPr>
              <w:t>C.7.6.</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rojekt Moj veliki brat, moja velika sestra (skrb starejših mladih za mlajše mlade s po</w:t>
            </w:r>
            <w:r>
              <w:rPr>
                <w:rFonts w:ascii="Tahoma" w:hAnsi="Tahoma" w:cs="Tahoma"/>
                <w:sz w:val="20"/>
                <w:szCs w:val="20"/>
              </w:rPr>
              <w:t>sebnimi potrebami in za otroke)</w:t>
            </w:r>
          </w:p>
        </w:tc>
      </w:tr>
      <w:tr w:rsidR="003069A4" w:rsidTr="003013A8">
        <w:tc>
          <w:tcPr>
            <w:tcW w:w="675" w:type="dxa"/>
          </w:tcPr>
          <w:p w:rsidR="003069A4" w:rsidRPr="00434320" w:rsidRDefault="00BB0056" w:rsidP="00CC35E2">
            <w:pPr>
              <w:jc w:val="center"/>
              <w:rPr>
                <w:rFonts w:ascii="Tahoma" w:hAnsi="Tahoma" w:cs="Tahoma"/>
                <w:b/>
                <w:i/>
                <w:sz w:val="20"/>
                <w:szCs w:val="20"/>
              </w:rPr>
            </w:pPr>
            <w:r>
              <w:rPr>
                <w:rFonts w:ascii="Tahoma" w:hAnsi="Tahoma" w:cs="Tahoma"/>
                <w:b/>
                <w:i/>
                <w:sz w:val="20"/>
                <w:szCs w:val="20"/>
              </w:rPr>
              <w:t>113</w:t>
            </w:r>
          </w:p>
        </w:tc>
        <w:tc>
          <w:tcPr>
            <w:tcW w:w="1134" w:type="dxa"/>
          </w:tcPr>
          <w:p w:rsidR="003069A4" w:rsidRPr="00F50B9C" w:rsidRDefault="003069A4" w:rsidP="00373809">
            <w:pPr>
              <w:jc w:val="center"/>
              <w:rPr>
                <w:rFonts w:ascii="Tahoma" w:hAnsi="Tahoma" w:cs="Tahoma"/>
                <w:b/>
                <w:sz w:val="20"/>
                <w:szCs w:val="20"/>
              </w:rPr>
            </w:pPr>
            <w:r>
              <w:rPr>
                <w:rFonts w:ascii="Tahoma" w:hAnsi="Tahoma" w:cs="Tahoma"/>
                <w:b/>
                <w:sz w:val="20"/>
                <w:szCs w:val="20"/>
              </w:rPr>
              <w:t>C.7.7.</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ebatni in družabni večeri za mlade s posebnimi potrebami na najrazličnejše tematike</w:t>
            </w:r>
          </w:p>
        </w:tc>
      </w:tr>
    </w:tbl>
    <w:p w:rsidR="00E91656" w:rsidRDefault="00E91656">
      <w:pPr>
        <w:rPr>
          <w:rFonts w:ascii="Tahoma" w:hAnsi="Tahoma" w:cs="Tahoma"/>
          <w:b/>
          <w:sz w:val="28"/>
          <w:szCs w:val="28"/>
        </w:rPr>
      </w:pPr>
      <w:r>
        <w:br w:type="page"/>
      </w:r>
    </w:p>
    <w:p w:rsidR="007A23FF" w:rsidRDefault="007A23FF" w:rsidP="006D677D">
      <w:pPr>
        <w:pStyle w:val="Naslov1"/>
      </w:pPr>
      <w:bookmarkStart w:id="170" w:name="_Toc435438585"/>
      <w:r w:rsidRPr="006D677D">
        <w:lastRenderedPageBreak/>
        <w:t>URESNIČEVANJE IN SPREMLJANJE URESNIČEVANJA LOKALNEGA PROGRAM RAZVOJA DELOVANJA MLADIH V MESTNI OBČINI VELENJE – MLADI ZA VELEJE 2016 – 2020</w:t>
      </w:r>
      <w:bookmarkEnd w:id="170"/>
    </w:p>
    <w:p w:rsidR="009A189F" w:rsidRPr="009A189F" w:rsidRDefault="009A189F" w:rsidP="009A189F"/>
    <w:p w:rsidR="000172F1" w:rsidRPr="00837E9B" w:rsidRDefault="007A23FF" w:rsidP="009A189F">
      <w:pPr>
        <w:pStyle w:val="Naslov2"/>
      </w:pPr>
      <w:bookmarkStart w:id="171" w:name="_Toc435438586"/>
      <w:r w:rsidRPr="006D677D">
        <w:t>DOSEDANJE FINANCIRANJE LOKALNE MLADINSKE STRATEGIJE</w:t>
      </w:r>
      <w:bookmarkEnd w:id="171"/>
    </w:p>
    <w:p w:rsidR="009A189F" w:rsidRDefault="009A189F" w:rsidP="009A189F">
      <w:pPr>
        <w:jc w:val="both"/>
        <w:rPr>
          <w:rFonts w:ascii="Tahoma" w:hAnsi="Tahoma" w:cs="Tahoma"/>
          <w:sz w:val="20"/>
          <w:szCs w:val="20"/>
        </w:rPr>
      </w:pPr>
      <w:r w:rsidRPr="00302688">
        <w:rPr>
          <w:rFonts w:ascii="Tahoma" w:hAnsi="Tahoma" w:cs="Tahoma"/>
          <w:sz w:val="20"/>
          <w:szCs w:val="20"/>
        </w:rPr>
        <w:t>V letu 2010 je</w:t>
      </w:r>
      <w:r w:rsidR="00837E9B">
        <w:rPr>
          <w:rFonts w:ascii="Tahoma" w:hAnsi="Tahoma" w:cs="Tahoma"/>
          <w:sz w:val="20"/>
          <w:szCs w:val="20"/>
        </w:rPr>
        <w:t xml:space="preserve"> Svet</w:t>
      </w:r>
      <w:r w:rsidRPr="00302688">
        <w:rPr>
          <w:rFonts w:ascii="Tahoma" w:hAnsi="Tahoma" w:cs="Tahoma"/>
          <w:sz w:val="20"/>
          <w:szCs w:val="20"/>
        </w:rPr>
        <w:t xml:space="preserve"> MO</w:t>
      </w:r>
      <w:r w:rsidR="00837E9B">
        <w:rPr>
          <w:rFonts w:ascii="Tahoma" w:hAnsi="Tahoma" w:cs="Tahoma"/>
          <w:sz w:val="20"/>
          <w:szCs w:val="20"/>
        </w:rPr>
        <w:t xml:space="preserve"> </w:t>
      </w:r>
      <w:r w:rsidRPr="00302688">
        <w:rPr>
          <w:rFonts w:ascii="Tahoma" w:hAnsi="Tahoma" w:cs="Tahoma"/>
          <w:sz w:val="20"/>
          <w:szCs w:val="20"/>
        </w:rPr>
        <w:t>V</w:t>
      </w:r>
      <w:r w:rsidR="00837E9B">
        <w:rPr>
          <w:rFonts w:ascii="Tahoma" w:hAnsi="Tahoma" w:cs="Tahoma"/>
          <w:sz w:val="20"/>
          <w:szCs w:val="20"/>
        </w:rPr>
        <w:t>elenje sprejel</w:t>
      </w:r>
      <w:r w:rsidRPr="00302688">
        <w:rPr>
          <w:rFonts w:ascii="Tahoma" w:hAnsi="Tahoma" w:cs="Tahoma"/>
          <w:sz w:val="20"/>
          <w:szCs w:val="20"/>
        </w:rPr>
        <w:t xml:space="preserve"> Lokalni program razvoja delovanja mladih v Mestni občini Velenje (Uradni vestnik MOV št. 10/2010, str. 56-86), katerega smo poimenovali Mladi v korak s časom 2010-2015. Preko treh srečanj z mladimi smo le-tem dali </w:t>
      </w:r>
      <w:r>
        <w:rPr>
          <w:rFonts w:ascii="Tahoma" w:hAnsi="Tahoma" w:cs="Tahoma"/>
          <w:sz w:val="20"/>
          <w:szCs w:val="20"/>
        </w:rPr>
        <w:t>pril</w:t>
      </w:r>
      <w:r w:rsidRPr="00302688">
        <w:rPr>
          <w:rFonts w:ascii="Tahoma" w:hAnsi="Tahoma" w:cs="Tahoma"/>
          <w:sz w:val="20"/>
          <w:szCs w:val="20"/>
        </w:rPr>
        <w:t>ožnost, da na posvetih in srečanjih (delavnicah) povedo svoja mnenja o tem, kaj v Velenju pogrešajo, kaj bi obdržali in kaj spremenili. Tako smo z njihovo aktivno participacijo izoblikovali 30 programov oz. ciljev (</w:t>
      </w:r>
      <w:proofErr w:type="spellStart"/>
      <w:r w:rsidRPr="00302688">
        <w:rPr>
          <w:rFonts w:ascii="Tahoma" w:hAnsi="Tahoma" w:cs="Tahoma"/>
          <w:sz w:val="20"/>
          <w:szCs w:val="20"/>
        </w:rPr>
        <w:t>podakcij</w:t>
      </w:r>
      <w:proofErr w:type="spellEnd"/>
      <w:r w:rsidRPr="00302688">
        <w:rPr>
          <w:rFonts w:ascii="Tahoma" w:hAnsi="Tahoma" w:cs="Tahoma"/>
          <w:sz w:val="20"/>
          <w:szCs w:val="20"/>
        </w:rPr>
        <w:t xml:space="preserve"> lokalne mladinske </w:t>
      </w:r>
      <w:r>
        <w:rPr>
          <w:rFonts w:ascii="Tahoma" w:hAnsi="Tahoma" w:cs="Tahoma"/>
          <w:sz w:val="20"/>
          <w:szCs w:val="20"/>
        </w:rPr>
        <w:t>stra</w:t>
      </w:r>
      <w:r w:rsidRPr="00302688">
        <w:rPr>
          <w:rFonts w:ascii="Tahoma" w:hAnsi="Tahoma" w:cs="Tahoma"/>
          <w:sz w:val="20"/>
          <w:szCs w:val="20"/>
        </w:rPr>
        <w:t>tegije), ki pokrivajo širok spekter inte</w:t>
      </w:r>
      <w:r w:rsidR="00262759">
        <w:rPr>
          <w:rFonts w:ascii="Tahoma" w:hAnsi="Tahoma" w:cs="Tahoma"/>
          <w:sz w:val="20"/>
          <w:szCs w:val="20"/>
        </w:rPr>
        <w:t>resov mladih občanov. Strategijo</w:t>
      </w:r>
      <w:r w:rsidRPr="00302688">
        <w:rPr>
          <w:rFonts w:ascii="Tahoma" w:hAnsi="Tahoma" w:cs="Tahoma"/>
          <w:sz w:val="20"/>
          <w:szCs w:val="20"/>
        </w:rPr>
        <w:t xml:space="preserve"> smo pripravili skupaj z mladimi, mladinskimi organizacijami, institucijami in javnimi zavodi. Dokument je bil sprejet na seji Sveta MO</w:t>
      </w:r>
      <w:r w:rsidR="00837E9B">
        <w:rPr>
          <w:rFonts w:ascii="Tahoma" w:hAnsi="Tahoma" w:cs="Tahoma"/>
          <w:sz w:val="20"/>
          <w:szCs w:val="20"/>
        </w:rPr>
        <w:t xml:space="preserve"> </w:t>
      </w:r>
      <w:r w:rsidRPr="00302688">
        <w:rPr>
          <w:rFonts w:ascii="Tahoma" w:hAnsi="Tahoma" w:cs="Tahoma"/>
          <w:sz w:val="20"/>
          <w:szCs w:val="20"/>
        </w:rPr>
        <w:t>V</w:t>
      </w:r>
      <w:r w:rsidR="00837E9B">
        <w:rPr>
          <w:rFonts w:ascii="Tahoma" w:hAnsi="Tahoma" w:cs="Tahoma"/>
          <w:sz w:val="20"/>
          <w:szCs w:val="20"/>
        </w:rPr>
        <w:t>elenje</w:t>
      </w:r>
      <w:r w:rsidRPr="00302688">
        <w:rPr>
          <w:rFonts w:ascii="Tahoma" w:hAnsi="Tahoma" w:cs="Tahoma"/>
          <w:sz w:val="20"/>
          <w:szCs w:val="20"/>
        </w:rPr>
        <w:t xml:space="preserve"> 25. maja 2010 in je bil kot takšen sprejet kot 1. lokalna mladinska strategija v Sloveniji.</w:t>
      </w:r>
    </w:p>
    <w:p w:rsidR="009A189F" w:rsidRPr="009D6576" w:rsidRDefault="009A189F" w:rsidP="009A189F">
      <w:pPr>
        <w:spacing w:before="100" w:beforeAutospacing="1" w:after="100" w:afterAutospacing="1"/>
        <w:jc w:val="both"/>
        <w:rPr>
          <w:rFonts w:ascii="Tahoma" w:hAnsi="Tahoma" w:cs="Tahoma"/>
          <w:sz w:val="20"/>
          <w:szCs w:val="20"/>
        </w:rPr>
      </w:pPr>
      <w:r>
        <w:rPr>
          <w:rFonts w:ascii="Tahoma" w:hAnsi="Tahoma" w:cs="Tahoma"/>
          <w:sz w:val="20"/>
          <w:szCs w:val="20"/>
        </w:rPr>
        <w:t>MO</w:t>
      </w:r>
      <w:r w:rsidR="00837E9B">
        <w:rPr>
          <w:rFonts w:ascii="Tahoma" w:hAnsi="Tahoma" w:cs="Tahoma"/>
          <w:sz w:val="20"/>
          <w:szCs w:val="20"/>
        </w:rPr>
        <w:t xml:space="preserve"> </w:t>
      </w:r>
      <w:r>
        <w:rPr>
          <w:rFonts w:ascii="Tahoma" w:hAnsi="Tahoma" w:cs="Tahoma"/>
          <w:sz w:val="20"/>
          <w:szCs w:val="20"/>
        </w:rPr>
        <w:t>V</w:t>
      </w:r>
      <w:r w:rsidR="00837E9B">
        <w:rPr>
          <w:rFonts w:ascii="Tahoma" w:hAnsi="Tahoma" w:cs="Tahoma"/>
          <w:sz w:val="20"/>
          <w:szCs w:val="20"/>
        </w:rPr>
        <w:t>elenje</w:t>
      </w:r>
      <w:r>
        <w:rPr>
          <w:rFonts w:ascii="Tahoma" w:hAnsi="Tahoma" w:cs="Tahoma"/>
          <w:sz w:val="20"/>
          <w:szCs w:val="20"/>
        </w:rPr>
        <w:t xml:space="preserve"> se je s sprejetjem dokumenta </w:t>
      </w:r>
      <w:r w:rsidRPr="009D6576">
        <w:rPr>
          <w:rFonts w:ascii="Tahoma" w:hAnsi="Tahoma" w:cs="Tahoma"/>
          <w:sz w:val="20"/>
          <w:szCs w:val="20"/>
        </w:rPr>
        <w:t>zavezala k financ</w:t>
      </w:r>
      <w:r>
        <w:rPr>
          <w:rFonts w:ascii="Tahoma" w:hAnsi="Tahoma" w:cs="Tahoma"/>
          <w:sz w:val="20"/>
          <w:szCs w:val="20"/>
        </w:rPr>
        <w:t>iranju sledenja ciljev lokalne mladinske strategije</w:t>
      </w:r>
      <w:r w:rsidRPr="009D6576">
        <w:rPr>
          <w:rFonts w:ascii="Tahoma" w:hAnsi="Tahoma" w:cs="Tahoma"/>
          <w:sz w:val="20"/>
          <w:szCs w:val="20"/>
        </w:rPr>
        <w:t xml:space="preserve">. Tako je v letih 2011 in 2012 objavila Javna razpisa za sofinanciranje in financiranje projektov mladih za dosego ciljev iz Lokalnega programa razvoja delovanja mladih v Mestni občini Velenje. </w:t>
      </w:r>
      <w:r w:rsidRPr="009A189F">
        <w:rPr>
          <w:rFonts w:ascii="Tahoma" w:hAnsi="Tahoma" w:cs="Tahoma"/>
          <w:b/>
          <w:sz w:val="20"/>
          <w:szCs w:val="20"/>
        </w:rPr>
        <w:t xml:space="preserve">Za izvedbo javnega razpisa je bilo letno v proračunu planiranih 35.000 € - od tega zneska je bilo 20.000 € namenjenih za projekte, ki jih je </w:t>
      </w:r>
      <w:r w:rsidR="00837E9B">
        <w:rPr>
          <w:rFonts w:ascii="Tahoma" w:hAnsi="Tahoma" w:cs="Tahoma"/>
          <w:b/>
          <w:sz w:val="20"/>
          <w:szCs w:val="20"/>
        </w:rPr>
        <w:t>MO</w:t>
      </w:r>
      <w:r w:rsidRPr="009A189F">
        <w:rPr>
          <w:rFonts w:ascii="Tahoma" w:hAnsi="Tahoma" w:cs="Tahoma"/>
          <w:b/>
          <w:sz w:val="20"/>
          <w:szCs w:val="20"/>
        </w:rPr>
        <w:t xml:space="preserve"> Velenje financirala v celoti (100 %), 15.000 € pa za projekte, ki jih je </w:t>
      </w:r>
      <w:r w:rsidR="00837E9B">
        <w:rPr>
          <w:rFonts w:ascii="Tahoma" w:hAnsi="Tahoma" w:cs="Tahoma"/>
          <w:b/>
          <w:sz w:val="20"/>
          <w:szCs w:val="20"/>
        </w:rPr>
        <w:t>MO</w:t>
      </w:r>
      <w:r w:rsidRPr="009A189F">
        <w:rPr>
          <w:rFonts w:ascii="Tahoma" w:hAnsi="Tahoma" w:cs="Tahoma"/>
          <w:b/>
          <w:sz w:val="20"/>
          <w:szCs w:val="20"/>
        </w:rPr>
        <w:t xml:space="preserve"> Velenje sofinancirala v višini 50 % vrednosti projekta</w:t>
      </w:r>
      <w:r w:rsidRPr="009D6576">
        <w:rPr>
          <w:rFonts w:ascii="Tahoma" w:hAnsi="Tahoma" w:cs="Tahoma"/>
          <w:sz w:val="20"/>
          <w:szCs w:val="20"/>
        </w:rPr>
        <w:t xml:space="preserve">. Projekti, ki jih je </w:t>
      </w:r>
      <w:r w:rsidR="00837E9B">
        <w:rPr>
          <w:rFonts w:ascii="Tahoma" w:hAnsi="Tahoma" w:cs="Tahoma"/>
          <w:sz w:val="20"/>
          <w:szCs w:val="20"/>
        </w:rPr>
        <w:t>MO</w:t>
      </w:r>
      <w:r w:rsidRPr="009D6576">
        <w:rPr>
          <w:rFonts w:ascii="Tahoma" w:hAnsi="Tahoma" w:cs="Tahoma"/>
          <w:sz w:val="20"/>
          <w:szCs w:val="20"/>
        </w:rPr>
        <w:t xml:space="preserve"> Velenje sofinancirala ali financirala, so bili razdeljeni v dva ranga:</w:t>
      </w:r>
    </w:p>
    <w:p w:rsidR="009A189F" w:rsidRPr="009A189F" w:rsidRDefault="009A189F" w:rsidP="009A189F">
      <w:pPr>
        <w:numPr>
          <w:ilvl w:val="0"/>
          <w:numId w:val="4"/>
        </w:numPr>
        <w:spacing w:before="100" w:beforeAutospacing="1" w:after="100" w:afterAutospacing="1" w:line="240" w:lineRule="auto"/>
        <w:rPr>
          <w:rFonts w:ascii="Tahoma" w:hAnsi="Tahoma" w:cs="Tahoma"/>
          <w:sz w:val="20"/>
          <w:szCs w:val="20"/>
        </w:rPr>
      </w:pPr>
      <w:r w:rsidRPr="009D6576">
        <w:rPr>
          <w:rFonts w:ascii="Tahoma" w:hAnsi="Tahoma" w:cs="Tahoma"/>
          <w:sz w:val="20"/>
          <w:szCs w:val="20"/>
        </w:rPr>
        <w:t>prvi rang so predstavljali projekti, ki so bili financirani 100 %, vendar najvišji možni znesek financiranja ni smel presegati 4.000 €,</w:t>
      </w:r>
    </w:p>
    <w:p w:rsidR="009A189F" w:rsidRPr="000172F1" w:rsidRDefault="009A189F" w:rsidP="009A189F">
      <w:pPr>
        <w:numPr>
          <w:ilvl w:val="0"/>
          <w:numId w:val="4"/>
        </w:numPr>
        <w:spacing w:before="100" w:beforeAutospacing="1" w:after="100" w:afterAutospacing="1" w:line="240" w:lineRule="auto"/>
        <w:rPr>
          <w:rFonts w:ascii="Tahoma" w:hAnsi="Tahoma" w:cs="Tahoma"/>
          <w:sz w:val="20"/>
          <w:szCs w:val="20"/>
        </w:rPr>
      </w:pPr>
      <w:r w:rsidRPr="009D6576">
        <w:rPr>
          <w:rFonts w:ascii="Tahoma" w:hAnsi="Tahoma" w:cs="Tahoma"/>
          <w:sz w:val="20"/>
          <w:szCs w:val="20"/>
        </w:rPr>
        <w:t xml:space="preserve">drugi rang so </w:t>
      </w:r>
      <w:r w:rsidRPr="00CE0E0F">
        <w:rPr>
          <w:rFonts w:ascii="Tahoma" w:hAnsi="Tahoma" w:cs="Tahoma"/>
          <w:sz w:val="20"/>
          <w:szCs w:val="20"/>
        </w:rPr>
        <w:t>predstavljali projekti, ki so bili sofinancirani 50 %, vendar najvišji možni znesek sofinanciranja ni smel presegati 2.000 €.</w:t>
      </w:r>
    </w:p>
    <w:p w:rsidR="000172F1" w:rsidRDefault="000172F1" w:rsidP="000172F1">
      <w:pPr>
        <w:pStyle w:val="Navaden1"/>
        <w:ind w:left="720"/>
        <w:rPr>
          <w:rFonts w:ascii="Tahoma" w:hAnsi="Tahoma" w:cs="Tahoma"/>
          <w:sz w:val="20"/>
          <w:szCs w:val="20"/>
        </w:rPr>
      </w:pPr>
    </w:p>
    <w:p w:rsidR="000172F1" w:rsidRDefault="000172F1" w:rsidP="000172F1">
      <w:pPr>
        <w:pStyle w:val="Navaden1"/>
        <w:jc w:val="both"/>
        <w:rPr>
          <w:rFonts w:ascii="Tahoma" w:hAnsi="Tahoma" w:cs="Tahoma"/>
          <w:sz w:val="20"/>
          <w:szCs w:val="20"/>
        </w:rPr>
      </w:pPr>
      <w:r w:rsidRPr="00AD0A2C">
        <w:rPr>
          <w:rFonts w:ascii="Tahoma" w:hAnsi="Tahoma" w:cs="Tahoma"/>
          <w:sz w:val="20"/>
          <w:szCs w:val="20"/>
        </w:rPr>
        <w:t xml:space="preserve">Javni razpisi so bili objavljeni </w:t>
      </w:r>
      <w:r>
        <w:rPr>
          <w:rFonts w:ascii="Tahoma" w:hAnsi="Tahoma" w:cs="Tahoma"/>
          <w:sz w:val="20"/>
          <w:szCs w:val="20"/>
        </w:rPr>
        <w:t xml:space="preserve">vsako leto, 2011, 2012, 2013, </w:t>
      </w:r>
      <w:r w:rsidRPr="00AD0A2C">
        <w:rPr>
          <w:rFonts w:ascii="Tahoma" w:hAnsi="Tahoma" w:cs="Tahoma"/>
          <w:sz w:val="20"/>
          <w:szCs w:val="20"/>
        </w:rPr>
        <w:t>2014</w:t>
      </w:r>
      <w:r>
        <w:rPr>
          <w:rFonts w:ascii="Tahoma" w:hAnsi="Tahoma" w:cs="Tahoma"/>
          <w:sz w:val="20"/>
          <w:szCs w:val="20"/>
        </w:rPr>
        <w:t xml:space="preserve"> in 2015</w:t>
      </w:r>
      <w:r w:rsidRPr="00AD0A2C">
        <w:rPr>
          <w:rFonts w:ascii="Tahoma" w:hAnsi="Tahoma" w:cs="Tahoma"/>
          <w:sz w:val="20"/>
          <w:szCs w:val="20"/>
        </w:rPr>
        <w:t>. Razpoložljiva sredstva so znašala 35.000 € na leto.</w:t>
      </w:r>
      <w:r>
        <w:rPr>
          <w:rFonts w:ascii="Tahoma" w:hAnsi="Tahoma" w:cs="Tahoma"/>
          <w:sz w:val="20"/>
          <w:szCs w:val="20"/>
        </w:rPr>
        <w:t xml:space="preserve"> </w:t>
      </w:r>
      <w:r w:rsidRPr="00616D83">
        <w:rPr>
          <w:rFonts w:ascii="Tahoma" w:hAnsi="Tahoma" w:cs="Tahoma"/>
          <w:sz w:val="20"/>
          <w:szCs w:val="20"/>
        </w:rPr>
        <w:t xml:space="preserve">V vseh 4 letih so bila porabljena skoraj vsa razpoložljiva sredstva, nekoliko manj (87%) le v prvem letu, kar pripisujemo takrat še slabši prepoznavnosti razpisa. </w:t>
      </w:r>
    </w:p>
    <w:p w:rsidR="000172F1" w:rsidRDefault="000172F1" w:rsidP="000172F1">
      <w:pPr>
        <w:pStyle w:val="Navaden1"/>
        <w:jc w:val="both"/>
        <w:rPr>
          <w:rFonts w:ascii="Tahoma" w:hAnsi="Tahoma" w:cs="Tahoma"/>
          <w:sz w:val="20"/>
          <w:szCs w:val="20"/>
        </w:rPr>
      </w:pPr>
    </w:p>
    <w:p w:rsidR="000172F1" w:rsidRPr="00616D83" w:rsidRDefault="000172F1" w:rsidP="000172F1">
      <w:pPr>
        <w:pStyle w:val="Navaden1"/>
        <w:jc w:val="both"/>
        <w:rPr>
          <w:rFonts w:ascii="Tahoma" w:hAnsi="Tahoma" w:cs="Tahoma"/>
          <w:sz w:val="20"/>
          <w:szCs w:val="20"/>
        </w:rPr>
      </w:pPr>
      <w:r>
        <w:rPr>
          <w:rFonts w:ascii="Tahoma" w:hAnsi="Tahoma" w:cs="Tahoma"/>
          <w:sz w:val="20"/>
          <w:szCs w:val="20"/>
        </w:rPr>
        <w:t>V nadaljevanju podajamo graf o številu prijavljenih, odobrenih in izvedenih projektov po letih (zaradi še ne dokončnih podatkov za izvedbo javnega razpisa za leto 2015, le-to ni vključeno).</w:t>
      </w: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837E9B" w:rsidRDefault="00837E9B" w:rsidP="000172F1">
      <w:pPr>
        <w:pStyle w:val="Navaden1"/>
        <w:rPr>
          <w:rFonts w:ascii="Tahoma" w:hAnsi="Tahoma" w:cs="Tahoma"/>
          <w:sz w:val="20"/>
          <w:szCs w:val="20"/>
        </w:rPr>
      </w:pPr>
    </w:p>
    <w:p w:rsidR="000172F1" w:rsidRPr="000172F1" w:rsidRDefault="000172F1" w:rsidP="000172F1">
      <w:pPr>
        <w:pStyle w:val="Navaden1"/>
        <w:rPr>
          <w:rFonts w:ascii="Tahoma" w:hAnsi="Tahoma" w:cs="Tahoma"/>
          <w:sz w:val="20"/>
          <w:szCs w:val="20"/>
        </w:rPr>
      </w:pPr>
    </w:p>
    <w:p w:rsidR="000172F1" w:rsidRPr="009565B7" w:rsidRDefault="000172F1" w:rsidP="00837E9B">
      <w:pPr>
        <w:pStyle w:val="GRAF"/>
      </w:pPr>
      <w:bookmarkStart w:id="172" w:name="_Toc432728498"/>
      <w:r w:rsidRPr="009565B7">
        <w:lastRenderedPageBreak/>
        <w:t xml:space="preserve">Graf </w:t>
      </w:r>
      <w:r w:rsidR="00EE2B04">
        <w:t>8</w:t>
      </w:r>
      <w:r w:rsidRPr="009565B7">
        <w:t xml:space="preserve">: </w:t>
      </w:r>
      <w:r w:rsidRPr="00837E9B">
        <w:rPr>
          <w:b w:val="0"/>
        </w:rPr>
        <w:t>Število prijavljenih projektov po letih</w:t>
      </w:r>
      <w:r w:rsidR="00837E9B" w:rsidRPr="00837E9B">
        <w:rPr>
          <w:b w:val="0"/>
        </w:rPr>
        <w:t xml:space="preserve"> v okviru javnega razpisa za sledenje ciljem Strategije</w:t>
      </w:r>
      <w:bookmarkEnd w:id="172"/>
    </w:p>
    <w:p w:rsidR="000172F1" w:rsidRDefault="000172F1" w:rsidP="000172F1">
      <w:pPr>
        <w:pStyle w:val="Navaden1"/>
        <w:ind w:left="720"/>
      </w:pPr>
      <w:r>
        <w:rPr>
          <w:noProof/>
        </w:rPr>
        <w:drawing>
          <wp:anchor distT="0" distB="0" distL="114300" distR="114300" simplePos="0" relativeHeight="251698176" behindDoc="1" locked="0" layoutInCell="1" allowOverlap="1" wp14:anchorId="6B9C9914" wp14:editId="71A98DF2">
            <wp:simplePos x="0" y="0"/>
            <wp:positionH relativeFrom="column">
              <wp:posOffset>-42545</wp:posOffset>
            </wp:positionH>
            <wp:positionV relativeFrom="paragraph">
              <wp:posOffset>85725</wp:posOffset>
            </wp:positionV>
            <wp:extent cx="6276975" cy="3952875"/>
            <wp:effectExtent l="19050" t="0" r="9525" b="0"/>
            <wp:wrapTight wrapText="bothSides">
              <wp:wrapPolygon edited="0">
                <wp:start x="-66" y="0"/>
                <wp:lineTo x="-66" y="21548"/>
                <wp:lineTo x="21633" y="21548"/>
                <wp:lineTo x="21633" y="0"/>
                <wp:lineTo x="-66" y="0"/>
              </wp:wrapPolygon>
            </wp:wrapTight>
            <wp:docPr id="55"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51" cstate="print"/>
                    <a:srcRect/>
                    <a:stretch>
                      <a:fillRect/>
                    </a:stretch>
                  </pic:blipFill>
                  <pic:spPr bwMode="auto">
                    <a:xfrm>
                      <a:off x="0" y="0"/>
                      <a:ext cx="6276975" cy="3952875"/>
                    </a:xfrm>
                    <a:prstGeom prst="rect">
                      <a:avLst/>
                    </a:prstGeom>
                    <a:noFill/>
                    <a:ln w="9525">
                      <a:noFill/>
                      <a:miter lim="800000"/>
                      <a:headEnd/>
                      <a:tailEnd/>
                    </a:ln>
                  </pic:spPr>
                </pic:pic>
              </a:graphicData>
            </a:graphic>
          </wp:anchor>
        </w:drawing>
      </w:r>
    </w:p>
    <w:p w:rsidR="000172F1" w:rsidRPr="003D5589" w:rsidRDefault="000172F1" w:rsidP="000172F1">
      <w:pPr>
        <w:pStyle w:val="Navaden1"/>
        <w:ind w:left="360"/>
        <w:jc w:val="both"/>
        <w:rPr>
          <w:rFonts w:ascii="Tahoma" w:hAnsi="Tahoma" w:cs="Tahoma"/>
          <w:sz w:val="20"/>
          <w:szCs w:val="20"/>
        </w:rPr>
      </w:pPr>
      <w:r w:rsidRPr="00671453">
        <w:rPr>
          <w:rFonts w:ascii="Tahoma" w:hAnsi="Tahoma" w:cs="Tahoma"/>
          <w:sz w:val="20"/>
          <w:szCs w:val="20"/>
        </w:rPr>
        <w:t>Kljub temu, da so bila v vseh letih porabljena vsa razpoložljiva sredstva, se je število prijav spreminjalo. V letu 2011 je bilo prijavljenih 22 projektov, odobrenih 13 (59 %).</w:t>
      </w:r>
      <w:r>
        <w:rPr>
          <w:rFonts w:ascii="Tahoma" w:hAnsi="Tahoma" w:cs="Tahoma"/>
          <w:sz w:val="20"/>
          <w:szCs w:val="20"/>
        </w:rPr>
        <w:t xml:space="preserve"> </w:t>
      </w:r>
      <w:r w:rsidRPr="00671453">
        <w:rPr>
          <w:rFonts w:ascii="Tahoma" w:hAnsi="Tahoma" w:cs="Tahoma"/>
          <w:sz w:val="20"/>
          <w:szCs w:val="20"/>
        </w:rPr>
        <w:t>Najvišje število prijav v letu 2012 kaže na povečano prepoznavnost strategije, razpisa, projektnega dela, dela v društvih po uvodnem letu 2011. Odobrenih je bilo 38 % vseh prijav (najnižji delež v vseh obdobju). V istem letu je bilo največ projektov na rezervni listi, tako za 100%, kot tudi za 50% financiranje, odobrenih je 38 % vseh prijavljenih projektov. Zaradi večjega števila »rezervnih« projektov, se je verjetno v prihodnjem letu manj akterjev opogumilo k prijavi – v letu 2013 je bilo prijav namreč najmanj (20). Večina je bila odobrenih (85</w:t>
      </w:r>
      <w:r w:rsidR="00837E9B">
        <w:rPr>
          <w:rFonts w:ascii="Tahoma" w:hAnsi="Tahoma" w:cs="Tahoma"/>
          <w:sz w:val="20"/>
          <w:szCs w:val="20"/>
        </w:rPr>
        <w:t xml:space="preserve"> </w:t>
      </w:r>
      <w:r w:rsidRPr="00671453">
        <w:rPr>
          <w:rFonts w:ascii="Tahoma" w:hAnsi="Tahoma" w:cs="Tahoma"/>
          <w:sz w:val="20"/>
          <w:szCs w:val="20"/>
        </w:rPr>
        <w:t>%), kar lahko kaže tudi na to, da so se izluščili dobri projekti, dobri programi in resni prijavitelji. Leta 2014 sledi ponovni porast prijav, vendar delež odobrenih projektov upade (39</w:t>
      </w:r>
      <w:r w:rsidR="00837E9B">
        <w:rPr>
          <w:rFonts w:ascii="Tahoma" w:hAnsi="Tahoma" w:cs="Tahoma"/>
          <w:sz w:val="20"/>
          <w:szCs w:val="20"/>
        </w:rPr>
        <w:t xml:space="preserve"> </w:t>
      </w:r>
      <w:r w:rsidRPr="00671453">
        <w:rPr>
          <w:rFonts w:ascii="Tahoma" w:hAnsi="Tahoma" w:cs="Tahoma"/>
          <w:sz w:val="20"/>
          <w:szCs w:val="20"/>
        </w:rPr>
        <w:t>%).</w:t>
      </w:r>
      <w:r>
        <w:rPr>
          <w:rFonts w:ascii="Tahoma" w:hAnsi="Tahoma" w:cs="Tahoma"/>
          <w:sz w:val="20"/>
          <w:szCs w:val="20"/>
        </w:rPr>
        <w:t xml:space="preserve"> </w:t>
      </w:r>
      <w:r w:rsidRPr="00671453">
        <w:rPr>
          <w:rFonts w:ascii="Tahoma" w:hAnsi="Tahoma" w:cs="Tahoma"/>
          <w:sz w:val="20"/>
          <w:szCs w:val="20"/>
        </w:rPr>
        <w:t>Glede na število prijav je bilo najuspešnejše leto 2012 (36).</w:t>
      </w:r>
      <w:r>
        <w:rPr>
          <w:rFonts w:ascii="Tahoma" w:hAnsi="Tahoma" w:cs="Tahoma"/>
          <w:sz w:val="20"/>
          <w:szCs w:val="20"/>
        </w:rPr>
        <w:t xml:space="preserve"> </w:t>
      </w:r>
      <w:r w:rsidRPr="00671453">
        <w:rPr>
          <w:rFonts w:ascii="Tahoma" w:hAnsi="Tahoma" w:cs="Tahoma"/>
          <w:sz w:val="20"/>
          <w:szCs w:val="20"/>
        </w:rPr>
        <w:t>Glede na delež odobrenih projektov je bilo najuspešnejše leto 2013 (85</w:t>
      </w:r>
      <w:r w:rsidR="00837E9B">
        <w:rPr>
          <w:rFonts w:ascii="Tahoma" w:hAnsi="Tahoma" w:cs="Tahoma"/>
          <w:sz w:val="20"/>
          <w:szCs w:val="20"/>
        </w:rPr>
        <w:t xml:space="preserve"> </w:t>
      </w:r>
      <w:r w:rsidRPr="00671453">
        <w:rPr>
          <w:rFonts w:ascii="Tahoma" w:hAnsi="Tahoma" w:cs="Tahoma"/>
          <w:sz w:val="20"/>
          <w:szCs w:val="20"/>
        </w:rPr>
        <w:t>%).</w:t>
      </w:r>
    </w:p>
    <w:p w:rsidR="000172F1" w:rsidRPr="009D6576" w:rsidRDefault="000172F1" w:rsidP="000172F1">
      <w:pPr>
        <w:spacing w:before="100" w:beforeAutospacing="1" w:after="100" w:afterAutospacing="1" w:line="240" w:lineRule="auto"/>
        <w:rPr>
          <w:rFonts w:ascii="Tahoma" w:hAnsi="Tahoma" w:cs="Tahoma"/>
          <w:sz w:val="20"/>
          <w:szCs w:val="20"/>
        </w:rPr>
      </w:pPr>
    </w:p>
    <w:p w:rsidR="006E4BB7" w:rsidRPr="006E4BB7" w:rsidRDefault="006E4BB7" w:rsidP="006E4BB7">
      <w:pPr>
        <w:jc w:val="both"/>
        <w:rPr>
          <w:rFonts w:ascii="Tahoma" w:hAnsi="Tahoma" w:cs="Tahoma"/>
          <w:sz w:val="20"/>
          <w:szCs w:val="20"/>
        </w:rPr>
      </w:pPr>
    </w:p>
    <w:p w:rsidR="000172F1" w:rsidRDefault="000172F1">
      <w:pPr>
        <w:rPr>
          <w:rFonts w:ascii="Tahoma" w:hAnsi="Tahoma" w:cs="Tahoma"/>
          <w:b/>
          <w:sz w:val="26"/>
          <w:szCs w:val="26"/>
        </w:rPr>
      </w:pPr>
      <w:r>
        <w:br w:type="page"/>
      </w:r>
    </w:p>
    <w:p w:rsidR="000172F1" w:rsidRPr="00837E9B" w:rsidRDefault="009F5FFF" w:rsidP="009A189F">
      <w:pPr>
        <w:pStyle w:val="Naslov2"/>
      </w:pPr>
      <w:bookmarkStart w:id="173" w:name="_Toc435438587"/>
      <w:r w:rsidRPr="006D677D">
        <w:lastRenderedPageBreak/>
        <w:t xml:space="preserve">URESNIČEVANJE </w:t>
      </w:r>
      <w:r w:rsidR="000172F1">
        <w:t xml:space="preserve">2. </w:t>
      </w:r>
      <w:r w:rsidRPr="006D677D">
        <w:t>LOKALNE MLADINSKE STRATEGIJE - PREDLOG FINANČNEGA BREMENA</w:t>
      </w:r>
      <w:bookmarkEnd w:id="173"/>
    </w:p>
    <w:p w:rsidR="009A189F" w:rsidRDefault="009A189F" w:rsidP="009A189F">
      <w:pPr>
        <w:jc w:val="both"/>
        <w:rPr>
          <w:rFonts w:ascii="Tahoma" w:hAnsi="Tahoma" w:cs="Tahoma"/>
          <w:sz w:val="20"/>
          <w:szCs w:val="20"/>
        </w:rPr>
      </w:pPr>
      <w:r>
        <w:rPr>
          <w:rFonts w:ascii="Tahoma" w:hAnsi="Tahoma" w:cs="Tahoma"/>
          <w:sz w:val="20"/>
          <w:szCs w:val="20"/>
        </w:rPr>
        <w:t>Izvedba novega javnega</w:t>
      </w:r>
      <w:r w:rsidRPr="006E4BB7">
        <w:rPr>
          <w:rFonts w:ascii="Tahoma" w:hAnsi="Tahoma" w:cs="Tahoma"/>
          <w:sz w:val="20"/>
          <w:szCs w:val="20"/>
        </w:rPr>
        <w:t xml:space="preserve"> razpisa bi potekala istočasno z razpisom za mladinske projektne aktivnosti in bi za proračun</w:t>
      </w:r>
      <w:r>
        <w:rPr>
          <w:rFonts w:ascii="Tahoma" w:hAnsi="Tahoma" w:cs="Tahoma"/>
          <w:sz w:val="20"/>
          <w:szCs w:val="20"/>
        </w:rPr>
        <w:t xml:space="preserve"> MO Velenje</w:t>
      </w:r>
      <w:r w:rsidRPr="006E4BB7">
        <w:rPr>
          <w:rFonts w:ascii="Tahoma" w:hAnsi="Tahoma" w:cs="Tahoma"/>
          <w:sz w:val="20"/>
          <w:szCs w:val="20"/>
        </w:rPr>
        <w:t xml:space="preserve"> (na predlog predlagateljev strategije) </w:t>
      </w:r>
      <w:r w:rsidRPr="009A189F">
        <w:rPr>
          <w:rFonts w:ascii="Tahoma" w:hAnsi="Tahoma" w:cs="Tahoma"/>
          <w:b/>
          <w:sz w:val="20"/>
          <w:szCs w:val="20"/>
        </w:rPr>
        <w:t>predstavljala finančno breme v višini 45.000€ za vsako leto (do leta 2016 do vključno leta 2020)</w:t>
      </w:r>
      <w:r>
        <w:rPr>
          <w:rFonts w:ascii="Tahoma" w:hAnsi="Tahoma" w:cs="Tahoma"/>
          <w:sz w:val="20"/>
          <w:szCs w:val="20"/>
        </w:rPr>
        <w:t xml:space="preserve">. </w:t>
      </w:r>
    </w:p>
    <w:p w:rsidR="009A189F" w:rsidRDefault="009A189F" w:rsidP="009A189F">
      <w:pPr>
        <w:jc w:val="both"/>
        <w:rPr>
          <w:rFonts w:ascii="Tahoma" w:hAnsi="Tahoma" w:cs="Tahoma"/>
          <w:sz w:val="20"/>
          <w:szCs w:val="20"/>
        </w:rPr>
      </w:pPr>
      <w:r w:rsidRPr="006E4BB7">
        <w:rPr>
          <w:rFonts w:ascii="Tahoma" w:hAnsi="Tahoma" w:cs="Tahoma"/>
          <w:sz w:val="20"/>
          <w:szCs w:val="20"/>
        </w:rPr>
        <w:t xml:space="preserve">Kot opcijo predlagamo, da bi se sredstva </w:t>
      </w:r>
      <w:r>
        <w:rPr>
          <w:rFonts w:ascii="Tahoma" w:hAnsi="Tahoma" w:cs="Tahoma"/>
          <w:sz w:val="20"/>
          <w:szCs w:val="20"/>
        </w:rPr>
        <w:t>v višini 45.000€ razdelila v treh</w:t>
      </w:r>
      <w:r w:rsidRPr="006E4BB7">
        <w:rPr>
          <w:rFonts w:ascii="Tahoma" w:hAnsi="Tahoma" w:cs="Tahoma"/>
          <w:sz w:val="20"/>
          <w:szCs w:val="20"/>
        </w:rPr>
        <w:t xml:space="preserve"> delih</w:t>
      </w:r>
      <w:r>
        <w:rPr>
          <w:rFonts w:ascii="Tahoma" w:hAnsi="Tahoma" w:cs="Tahoma"/>
          <w:sz w:val="20"/>
          <w:szCs w:val="20"/>
        </w:rPr>
        <w:t xml:space="preserve"> oz. razpisnih sklopih,</w:t>
      </w:r>
      <w:r w:rsidRPr="006E4BB7">
        <w:rPr>
          <w:rFonts w:ascii="Tahoma" w:hAnsi="Tahoma" w:cs="Tahoma"/>
          <w:sz w:val="20"/>
          <w:szCs w:val="20"/>
        </w:rPr>
        <w:t xml:space="preserve"> in sicer</w:t>
      </w:r>
      <w:r>
        <w:rPr>
          <w:rFonts w:ascii="Tahoma" w:hAnsi="Tahoma" w:cs="Tahoma"/>
          <w:sz w:val="20"/>
          <w:szCs w:val="20"/>
        </w:rPr>
        <w:t>:</w:t>
      </w:r>
    </w:p>
    <w:p w:rsidR="009A189F" w:rsidRPr="009A189F" w:rsidRDefault="009A189F" w:rsidP="003852A2">
      <w:pPr>
        <w:pStyle w:val="Telobesedila3"/>
        <w:numPr>
          <w:ilvl w:val="0"/>
          <w:numId w:val="56"/>
        </w:numPr>
        <w:jc w:val="both"/>
        <w:rPr>
          <w:color w:val="auto"/>
        </w:rPr>
      </w:pPr>
      <w:r w:rsidRPr="00DA44BE">
        <w:rPr>
          <w:b/>
          <w:color w:val="auto"/>
        </w:rPr>
        <w:t>SKLOP A:</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16.000 € namenjenih za projekte v razpisnem sklopu A, ki jih bo Mestna občina Velenje</w:t>
      </w:r>
      <w:r w:rsidR="00DA44BE">
        <w:rPr>
          <w:color w:val="auto"/>
        </w:rPr>
        <w:t xml:space="preserve"> sofinancirala v višini 4.000 €;</w:t>
      </w:r>
      <w:r w:rsidRPr="009A189F">
        <w:rPr>
          <w:color w:val="auto"/>
        </w:rPr>
        <w:t xml:space="preserve"> </w:t>
      </w:r>
    </w:p>
    <w:p w:rsidR="009A189F" w:rsidRPr="009A189F" w:rsidRDefault="00DA44BE" w:rsidP="003852A2">
      <w:pPr>
        <w:pStyle w:val="Telobesedila3"/>
        <w:numPr>
          <w:ilvl w:val="0"/>
          <w:numId w:val="56"/>
        </w:numPr>
        <w:jc w:val="both"/>
        <w:rPr>
          <w:color w:val="auto"/>
        </w:rPr>
      </w:pPr>
      <w:r w:rsidRPr="00DA44BE">
        <w:rPr>
          <w:b/>
          <w:color w:val="auto"/>
        </w:rPr>
        <w:t>SKLOP B:</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w:t>
      </w:r>
      <w:r w:rsidR="009A189F" w:rsidRPr="009A189F">
        <w:rPr>
          <w:color w:val="auto"/>
        </w:rPr>
        <w:t>je 14.000 € namenjenih za projekte v razpisnem sklopu B, ki jih bo Mestna občina Velenje sofinancirala v višini 2.000 €,</w:t>
      </w:r>
    </w:p>
    <w:p w:rsidR="009A189F" w:rsidRPr="009A189F" w:rsidRDefault="00DA44BE" w:rsidP="003852A2">
      <w:pPr>
        <w:pStyle w:val="Telobesedila3"/>
        <w:numPr>
          <w:ilvl w:val="0"/>
          <w:numId w:val="56"/>
        </w:numPr>
        <w:jc w:val="both"/>
        <w:rPr>
          <w:color w:val="auto"/>
        </w:rPr>
      </w:pPr>
      <w:r w:rsidRPr="00DA44BE">
        <w:rPr>
          <w:b/>
          <w:color w:val="auto"/>
        </w:rPr>
        <w:t>SKLOP C:</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w:t>
      </w:r>
      <w:r w:rsidR="009A189F" w:rsidRPr="009A189F">
        <w:rPr>
          <w:color w:val="auto"/>
        </w:rPr>
        <w:t xml:space="preserve">je 15.000 € namenjenih za projekte v razpisnem sklopu C, ki jih bo Mestna občina Velenje </w:t>
      </w:r>
      <w:r w:rsidR="009A189F">
        <w:rPr>
          <w:color w:val="auto"/>
        </w:rPr>
        <w:t>sofinancirala v višini 1.000 €.</w:t>
      </w:r>
    </w:p>
    <w:p w:rsidR="009A189F" w:rsidRDefault="009A189F" w:rsidP="009A189F">
      <w:pPr>
        <w:pStyle w:val="Telobesedila3"/>
        <w:rPr>
          <w:color w:val="auto"/>
        </w:rPr>
      </w:pPr>
    </w:p>
    <w:p w:rsidR="002808FA" w:rsidRDefault="000172F1" w:rsidP="002808FA">
      <w:pPr>
        <w:jc w:val="both"/>
        <w:rPr>
          <w:rFonts w:ascii="Tahoma" w:hAnsi="Tahoma" w:cs="Tahoma"/>
          <w:sz w:val="20"/>
          <w:szCs w:val="20"/>
        </w:rPr>
      </w:pPr>
      <w:r>
        <w:rPr>
          <w:rFonts w:ascii="Tahoma" w:hAnsi="Tahoma" w:cs="Tahoma"/>
          <w:sz w:val="20"/>
          <w:szCs w:val="20"/>
        </w:rPr>
        <w:t xml:space="preserve">Ker se je v preteklosti kazala težnja po vedno več prijavljenih projektih za sledenje ciljem lokalne mladinske strategije, bi v predlaganem finančnem bremenu </w:t>
      </w:r>
      <w:r w:rsidR="002808FA">
        <w:rPr>
          <w:rFonts w:ascii="Tahoma" w:hAnsi="Tahoma" w:cs="Tahoma"/>
          <w:sz w:val="20"/>
          <w:szCs w:val="20"/>
        </w:rPr>
        <w:t xml:space="preserve">2. </w:t>
      </w:r>
      <w:r>
        <w:rPr>
          <w:rFonts w:ascii="Tahoma" w:hAnsi="Tahoma" w:cs="Tahoma"/>
          <w:sz w:val="20"/>
          <w:szCs w:val="20"/>
        </w:rPr>
        <w:t>Lokalnega programa razvoja delovanja mladih v MO Velenje, t</w:t>
      </w:r>
      <w:r w:rsidR="00DA44BE">
        <w:rPr>
          <w:rFonts w:ascii="Tahoma" w:hAnsi="Tahoma" w:cs="Tahoma"/>
          <w:sz w:val="20"/>
          <w:szCs w:val="20"/>
        </w:rPr>
        <w:t>ako preko novega javnega razpisa letno financirali okvirno 26 projektov za sledenje 106 ciljem</w:t>
      </w:r>
      <w:r w:rsidR="002808FA">
        <w:rPr>
          <w:rFonts w:ascii="Tahoma" w:hAnsi="Tahoma" w:cs="Tahoma"/>
          <w:sz w:val="20"/>
          <w:szCs w:val="20"/>
        </w:rPr>
        <w:t>:</w:t>
      </w:r>
    </w:p>
    <w:p w:rsidR="002808FA" w:rsidRPr="002808FA" w:rsidRDefault="00DA44BE" w:rsidP="003852A2">
      <w:pPr>
        <w:pStyle w:val="Odstavekseznama"/>
        <w:numPr>
          <w:ilvl w:val="0"/>
          <w:numId w:val="57"/>
        </w:numPr>
        <w:jc w:val="both"/>
        <w:rPr>
          <w:rFonts w:ascii="Tahoma" w:hAnsi="Tahoma" w:cs="Tahoma"/>
          <w:b/>
          <w:sz w:val="20"/>
          <w:szCs w:val="20"/>
          <w:u w:val="single"/>
        </w:rPr>
      </w:pPr>
      <w:r w:rsidRPr="002808FA">
        <w:rPr>
          <w:rFonts w:ascii="Tahoma" w:hAnsi="Tahoma" w:cs="Tahoma"/>
          <w:b/>
          <w:sz w:val="20"/>
          <w:szCs w:val="20"/>
        </w:rPr>
        <w:t>SKLOP A:</w:t>
      </w:r>
      <w:r w:rsidRPr="002808FA">
        <w:rPr>
          <w:rFonts w:ascii="Tahoma" w:hAnsi="Tahoma" w:cs="Tahoma"/>
          <w:sz w:val="20"/>
          <w:szCs w:val="20"/>
        </w:rPr>
        <w:t xml:space="preserve"> sofinanciranje štirih (4) projektov na leto, katerih najvišji možni znesek financiranja ne sme presegati 4.000 €,</w:t>
      </w:r>
    </w:p>
    <w:p w:rsidR="002808FA" w:rsidRPr="002808FA" w:rsidRDefault="00DA44BE" w:rsidP="003852A2">
      <w:pPr>
        <w:pStyle w:val="Odstavekseznama"/>
        <w:numPr>
          <w:ilvl w:val="0"/>
          <w:numId w:val="57"/>
        </w:numPr>
        <w:jc w:val="both"/>
        <w:rPr>
          <w:rFonts w:ascii="Tahoma" w:hAnsi="Tahoma" w:cs="Tahoma"/>
          <w:b/>
          <w:sz w:val="20"/>
          <w:szCs w:val="20"/>
          <w:u w:val="single"/>
        </w:rPr>
      </w:pPr>
      <w:r w:rsidRPr="002808FA">
        <w:rPr>
          <w:rFonts w:ascii="Tahoma" w:hAnsi="Tahoma" w:cs="Tahoma"/>
          <w:b/>
          <w:sz w:val="20"/>
          <w:szCs w:val="20"/>
        </w:rPr>
        <w:t>SKLOP B:</w:t>
      </w:r>
      <w:r w:rsidRPr="002808FA">
        <w:rPr>
          <w:rFonts w:ascii="Tahoma" w:hAnsi="Tahoma" w:cs="Tahoma"/>
          <w:sz w:val="20"/>
          <w:szCs w:val="20"/>
        </w:rPr>
        <w:t xml:space="preserve"> sofinanciranje sedmih (7) projektov na leto, katerih najvišji možni znesek financiranja ne sme presegati 2.000 €,</w:t>
      </w:r>
    </w:p>
    <w:p w:rsidR="00DA44BE" w:rsidRPr="002808FA" w:rsidRDefault="00DA44BE" w:rsidP="003852A2">
      <w:pPr>
        <w:pStyle w:val="Odstavekseznama"/>
        <w:numPr>
          <w:ilvl w:val="0"/>
          <w:numId w:val="57"/>
        </w:numPr>
        <w:jc w:val="both"/>
        <w:rPr>
          <w:rFonts w:ascii="Tahoma" w:hAnsi="Tahoma" w:cs="Tahoma"/>
          <w:b/>
          <w:sz w:val="20"/>
          <w:szCs w:val="20"/>
          <w:u w:val="single"/>
        </w:rPr>
      </w:pPr>
      <w:r w:rsidRPr="002808FA">
        <w:rPr>
          <w:rFonts w:ascii="Tahoma" w:hAnsi="Tahoma" w:cs="Tahoma"/>
          <w:b/>
          <w:sz w:val="20"/>
          <w:szCs w:val="20"/>
        </w:rPr>
        <w:t>SKLOP C:</w:t>
      </w:r>
      <w:r w:rsidRPr="002808FA">
        <w:rPr>
          <w:rFonts w:ascii="Tahoma" w:hAnsi="Tahoma" w:cs="Tahoma"/>
          <w:sz w:val="20"/>
          <w:szCs w:val="20"/>
        </w:rPr>
        <w:t xml:space="preserve"> sofinanciranje petnajstih (15) projektov na leto, katerih najvišji možni znesek financiranja ne sme presegati 1.000 €,</w:t>
      </w:r>
    </w:p>
    <w:p w:rsidR="00DA44BE" w:rsidRPr="00DA44BE" w:rsidRDefault="00DA44BE" w:rsidP="00DA44BE">
      <w:pPr>
        <w:pStyle w:val="Telobesedila3"/>
        <w:jc w:val="both"/>
        <w:rPr>
          <w:color w:val="auto"/>
        </w:rPr>
      </w:pPr>
    </w:p>
    <w:p w:rsidR="00DA44BE" w:rsidRDefault="00DA44BE" w:rsidP="00DA44BE">
      <w:pPr>
        <w:jc w:val="both"/>
        <w:rPr>
          <w:rFonts w:ascii="Tahoma" w:hAnsi="Tahoma" w:cs="Tahoma"/>
          <w:sz w:val="20"/>
          <w:szCs w:val="20"/>
        </w:rPr>
      </w:pPr>
      <w:r w:rsidRPr="00DA44BE">
        <w:rPr>
          <w:rFonts w:ascii="Tahoma" w:hAnsi="Tahoma" w:cs="Tahoma"/>
          <w:sz w:val="20"/>
          <w:szCs w:val="20"/>
        </w:rPr>
        <w:t>V primeru, da projekti, ki jih MO</w:t>
      </w:r>
      <w:r w:rsidR="00837E9B">
        <w:rPr>
          <w:rFonts w:ascii="Tahoma" w:hAnsi="Tahoma" w:cs="Tahoma"/>
          <w:sz w:val="20"/>
          <w:szCs w:val="20"/>
        </w:rPr>
        <w:t xml:space="preserve"> </w:t>
      </w:r>
      <w:r w:rsidRPr="00DA44BE">
        <w:rPr>
          <w:rFonts w:ascii="Tahoma" w:hAnsi="Tahoma" w:cs="Tahoma"/>
          <w:sz w:val="20"/>
          <w:szCs w:val="20"/>
        </w:rPr>
        <w:t>V</w:t>
      </w:r>
      <w:r w:rsidR="00837E9B">
        <w:rPr>
          <w:rFonts w:ascii="Tahoma" w:hAnsi="Tahoma" w:cs="Tahoma"/>
          <w:sz w:val="20"/>
          <w:szCs w:val="20"/>
        </w:rPr>
        <w:t>elenje</w:t>
      </w:r>
      <w:r w:rsidRPr="00DA44BE">
        <w:rPr>
          <w:rFonts w:ascii="Tahoma" w:hAnsi="Tahoma" w:cs="Tahoma"/>
          <w:sz w:val="20"/>
          <w:szCs w:val="20"/>
        </w:rPr>
        <w:t xml:space="preserve"> financira kateremko</w:t>
      </w:r>
      <w:r w:rsidR="00837E9B">
        <w:rPr>
          <w:rFonts w:ascii="Tahoma" w:hAnsi="Tahoma" w:cs="Tahoma"/>
          <w:sz w:val="20"/>
          <w:szCs w:val="20"/>
        </w:rPr>
        <w:t>li razpisnem sklopu (A, B in C)</w:t>
      </w:r>
      <w:r w:rsidRPr="00DA44BE">
        <w:rPr>
          <w:rFonts w:ascii="Tahoma" w:hAnsi="Tahoma" w:cs="Tahoma"/>
          <w:sz w:val="20"/>
          <w:szCs w:val="20"/>
        </w:rPr>
        <w:t xml:space="preserve"> ne bodo porabili vseh razpisanih, se bo ostanek sredstev namenil za projekte</w:t>
      </w:r>
      <w:r>
        <w:rPr>
          <w:rFonts w:ascii="Tahoma" w:hAnsi="Tahoma" w:cs="Tahoma"/>
          <w:sz w:val="20"/>
          <w:szCs w:val="20"/>
        </w:rPr>
        <w:t xml:space="preserve"> iz drugih dveh razpisanih</w:t>
      </w:r>
      <w:r w:rsidRPr="00DA44BE">
        <w:rPr>
          <w:rFonts w:ascii="Tahoma" w:hAnsi="Tahoma" w:cs="Tahoma"/>
          <w:sz w:val="20"/>
          <w:szCs w:val="20"/>
        </w:rPr>
        <w:t xml:space="preserve"> sklopov.</w:t>
      </w:r>
    </w:p>
    <w:p w:rsidR="00DA44BE" w:rsidRDefault="00DA44BE" w:rsidP="00DA44BE">
      <w:pPr>
        <w:jc w:val="both"/>
        <w:rPr>
          <w:rFonts w:ascii="Tahoma" w:hAnsi="Tahoma" w:cs="Tahoma"/>
          <w:sz w:val="20"/>
          <w:szCs w:val="20"/>
        </w:rPr>
      </w:pPr>
    </w:p>
    <w:p w:rsidR="00DA44BE" w:rsidRDefault="00DA44BE" w:rsidP="00DA44BE">
      <w:pPr>
        <w:jc w:val="both"/>
        <w:rPr>
          <w:rFonts w:ascii="Tahoma" w:hAnsi="Tahoma" w:cs="Tahoma"/>
          <w:sz w:val="20"/>
          <w:szCs w:val="20"/>
        </w:rPr>
      </w:pPr>
    </w:p>
    <w:p w:rsidR="002808FA" w:rsidRDefault="002808FA" w:rsidP="00DA44BE">
      <w:pPr>
        <w:jc w:val="both"/>
        <w:rPr>
          <w:rFonts w:ascii="Tahoma" w:hAnsi="Tahoma" w:cs="Tahoma"/>
          <w:sz w:val="20"/>
          <w:szCs w:val="20"/>
        </w:rPr>
      </w:pPr>
    </w:p>
    <w:p w:rsidR="002808FA" w:rsidRDefault="002808FA" w:rsidP="00DA44BE">
      <w:pPr>
        <w:jc w:val="both"/>
        <w:rPr>
          <w:rFonts w:ascii="Tahoma" w:hAnsi="Tahoma" w:cs="Tahoma"/>
          <w:sz w:val="20"/>
          <w:szCs w:val="20"/>
        </w:rPr>
      </w:pPr>
    </w:p>
    <w:p w:rsidR="002808FA" w:rsidRDefault="002808FA" w:rsidP="00DA44BE">
      <w:pPr>
        <w:jc w:val="both"/>
        <w:rPr>
          <w:rFonts w:ascii="Tahoma" w:hAnsi="Tahoma" w:cs="Tahoma"/>
          <w:sz w:val="20"/>
          <w:szCs w:val="20"/>
        </w:rPr>
      </w:pPr>
    </w:p>
    <w:p w:rsidR="002808FA" w:rsidRPr="00DA44BE" w:rsidRDefault="002808FA" w:rsidP="00DA44BE">
      <w:pPr>
        <w:jc w:val="both"/>
        <w:rPr>
          <w:rFonts w:ascii="Tahoma" w:hAnsi="Tahoma" w:cs="Tahoma"/>
          <w:sz w:val="20"/>
          <w:szCs w:val="20"/>
        </w:rPr>
      </w:pPr>
    </w:p>
    <w:p w:rsidR="002808FA" w:rsidRDefault="002808FA">
      <w:pPr>
        <w:rPr>
          <w:rFonts w:ascii="Tahoma" w:hAnsi="Tahoma" w:cs="Tahoma"/>
          <w:b/>
          <w:sz w:val="26"/>
          <w:szCs w:val="26"/>
        </w:rPr>
      </w:pPr>
      <w:r>
        <w:br w:type="page"/>
      </w:r>
    </w:p>
    <w:p w:rsidR="009F5FFF" w:rsidRPr="006D677D" w:rsidRDefault="009F5FFF" w:rsidP="006D677D">
      <w:pPr>
        <w:pStyle w:val="Naslov2"/>
      </w:pPr>
      <w:bookmarkStart w:id="174" w:name="_Toc435438588"/>
      <w:r w:rsidRPr="006D677D">
        <w:lastRenderedPageBreak/>
        <w:t>PREDLOG SPREMLJANJA URESNIČEVANJA LOKALNE MLADINSKE STRATEGIJE</w:t>
      </w:r>
      <w:bookmarkEnd w:id="174"/>
    </w:p>
    <w:p w:rsidR="002808FA" w:rsidRDefault="002808FA" w:rsidP="002808FA">
      <w:pPr>
        <w:jc w:val="both"/>
        <w:rPr>
          <w:rFonts w:ascii="Tahoma" w:hAnsi="Tahoma" w:cs="Tahoma"/>
          <w:sz w:val="20"/>
          <w:szCs w:val="20"/>
        </w:rPr>
      </w:pPr>
      <w:r>
        <w:rPr>
          <w:rFonts w:ascii="Tahoma" w:hAnsi="Tahoma" w:cs="Tahoma"/>
          <w:sz w:val="20"/>
          <w:szCs w:val="20"/>
        </w:rPr>
        <w:t>Lokalno mladinsko strategijo – 2. Lokalni program razvoja delovanja mladih v Mestni občini Velenje 2016 - 2020 sprejme Svet MOV. Za uresničevanje lokalne mladinske strategije so odgovorni:</w:t>
      </w:r>
    </w:p>
    <w:p w:rsidR="002808FA" w:rsidRDefault="002808FA" w:rsidP="002808FA">
      <w:pPr>
        <w:pStyle w:val="Odstavekseznama"/>
        <w:numPr>
          <w:ilvl w:val="0"/>
          <w:numId w:val="25"/>
        </w:numPr>
        <w:jc w:val="both"/>
        <w:rPr>
          <w:rFonts w:ascii="Tahoma" w:hAnsi="Tahoma" w:cs="Tahoma"/>
          <w:sz w:val="20"/>
          <w:szCs w:val="20"/>
        </w:rPr>
      </w:pPr>
      <w:r>
        <w:rPr>
          <w:rFonts w:ascii="Tahoma" w:hAnsi="Tahoma" w:cs="Tahoma"/>
          <w:sz w:val="20"/>
          <w:szCs w:val="20"/>
        </w:rPr>
        <w:t xml:space="preserve">za izvajanje ukrepov je zadolžena </w:t>
      </w:r>
      <w:r w:rsidR="00837E9B">
        <w:rPr>
          <w:rFonts w:ascii="Tahoma" w:hAnsi="Tahoma" w:cs="Tahoma"/>
          <w:sz w:val="20"/>
          <w:szCs w:val="20"/>
        </w:rPr>
        <w:t>MO</w:t>
      </w:r>
      <w:r>
        <w:rPr>
          <w:rFonts w:ascii="Tahoma" w:hAnsi="Tahoma" w:cs="Tahoma"/>
          <w:sz w:val="20"/>
          <w:szCs w:val="20"/>
        </w:rPr>
        <w:t xml:space="preserve"> Velenje skupaj z Uradom za družbene dejavnosti MO</w:t>
      </w:r>
      <w:r w:rsidR="00837E9B">
        <w:rPr>
          <w:rFonts w:ascii="Tahoma" w:hAnsi="Tahoma" w:cs="Tahoma"/>
          <w:sz w:val="20"/>
          <w:szCs w:val="20"/>
        </w:rPr>
        <w:t xml:space="preserve"> </w:t>
      </w:r>
      <w:r>
        <w:rPr>
          <w:rFonts w:ascii="Tahoma" w:hAnsi="Tahoma" w:cs="Tahoma"/>
          <w:sz w:val="20"/>
          <w:szCs w:val="20"/>
        </w:rPr>
        <w:t>V</w:t>
      </w:r>
      <w:r w:rsidR="00837E9B">
        <w:rPr>
          <w:rFonts w:ascii="Tahoma" w:hAnsi="Tahoma" w:cs="Tahoma"/>
          <w:sz w:val="20"/>
          <w:szCs w:val="20"/>
        </w:rPr>
        <w:t>elenje</w:t>
      </w:r>
      <w:r>
        <w:rPr>
          <w:rFonts w:ascii="Tahoma" w:hAnsi="Tahoma" w:cs="Tahoma"/>
          <w:sz w:val="20"/>
          <w:szCs w:val="20"/>
        </w:rPr>
        <w:t>;</w:t>
      </w:r>
    </w:p>
    <w:p w:rsidR="002808FA" w:rsidRDefault="002808FA" w:rsidP="002808FA">
      <w:pPr>
        <w:pStyle w:val="Odstavekseznama"/>
        <w:numPr>
          <w:ilvl w:val="0"/>
          <w:numId w:val="25"/>
        </w:numPr>
        <w:jc w:val="both"/>
        <w:rPr>
          <w:rFonts w:ascii="Tahoma" w:hAnsi="Tahoma" w:cs="Tahoma"/>
          <w:sz w:val="20"/>
          <w:szCs w:val="20"/>
        </w:rPr>
      </w:pPr>
      <w:r>
        <w:rPr>
          <w:rFonts w:ascii="Tahoma" w:hAnsi="Tahoma" w:cs="Tahoma"/>
          <w:sz w:val="20"/>
          <w:szCs w:val="20"/>
        </w:rPr>
        <w:t>za izvajanje ciljev so zadolženi mladi posamezniki, mladinske organizacije ter organizacije in institucije za delo z mladimi.</w:t>
      </w:r>
    </w:p>
    <w:p w:rsidR="002808FA" w:rsidRDefault="002808FA" w:rsidP="002808FA">
      <w:pPr>
        <w:pStyle w:val="Odstavekseznama"/>
        <w:jc w:val="both"/>
        <w:rPr>
          <w:rFonts w:ascii="Tahoma" w:hAnsi="Tahoma" w:cs="Tahoma"/>
          <w:sz w:val="20"/>
          <w:szCs w:val="20"/>
        </w:rPr>
      </w:pPr>
    </w:p>
    <w:p w:rsidR="002808FA" w:rsidRPr="008F31AA" w:rsidRDefault="002808FA" w:rsidP="00FC41B5">
      <w:pPr>
        <w:jc w:val="both"/>
        <w:rPr>
          <w:rFonts w:ascii="Tahoma" w:hAnsi="Tahoma" w:cs="Tahoma"/>
          <w:sz w:val="20"/>
          <w:szCs w:val="20"/>
        </w:rPr>
      </w:pPr>
      <w:r>
        <w:rPr>
          <w:rFonts w:ascii="Tahoma" w:hAnsi="Tahoma" w:cs="Tahoma"/>
          <w:sz w:val="20"/>
          <w:szCs w:val="20"/>
        </w:rPr>
        <w:t>Da bo lahko lokalna mladinska strategija v MO</w:t>
      </w:r>
      <w:r w:rsidR="00837E9B">
        <w:rPr>
          <w:rFonts w:ascii="Tahoma" w:hAnsi="Tahoma" w:cs="Tahoma"/>
          <w:sz w:val="20"/>
          <w:szCs w:val="20"/>
        </w:rPr>
        <w:t xml:space="preserve"> </w:t>
      </w:r>
      <w:r>
        <w:rPr>
          <w:rFonts w:ascii="Tahoma" w:hAnsi="Tahoma" w:cs="Tahoma"/>
          <w:sz w:val="20"/>
          <w:szCs w:val="20"/>
        </w:rPr>
        <w:t>V</w:t>
      </w:r>
      <w:r w:rsidR="00837E9B">
        <w:rPr>
          <w:rFonts w:ascii="Tahoma" w:hAnsi="Tahoma" w:cs="Tahoma"/>
          <w:sz w:val="20"/>
          <w:szCs w:val="20"/>
        </w:rPr>
        <w:t>elenje</w:t>
      </w:r>
      <w:r>
        <w:rPr>
          <w:rFonts w:ascii="Tahoma" w:hAnsi="Tahoma" w:cs="Tahoma"/>
          <w:sz w:val="20"/>
          <w:szCs w:val="20"/>
        </w:rPr>
        <w:t xml:space="preserve"> učinkovita ter tako v polnosti dosegala svoje ukrepe in cilje, je potrebno vzpostaviti in razviti ustrezne institucionalno-sistemske mehanizme za njeno spremljanje, vrednotenje izvajanja ter pripravo izvedbenih načrtov in poročil</w:t>
      </w:r>
      <w:r w:rsidR="00FC41B5">
        <w:rPr>
          <w:rFonts w:ascii="Tahoma" w:hAnsi="Tahoma" w:cs="Tahoma"/>
          <w:sz w:val="20"/>
          <w:szCs w:val="20"/>
        </w:rPr>
        <w:t xml:space="preserve"> skrbi Komisija za mladinska vprašanja v MO Velenje.</w:t>
      </w:r>
    </w:p>
    <w:p w:rsidR="00B36F14" w:rsidRDefault="00B36F14" w:rsidP="007A23FF">
      <w:pPr>
        <w:pStyle w:val="Odstavekseznama"/>
        <w:jc w:val="both"/>
        <w:rPr>
          <w:rFonts w:ascii="Tahoma" w:hAnsi="Tahoma" w:cs="Tahoma"/>
          <w:b/>
          <w:sz w:val="28"/>
          <w:szCs w:val="28"/>
        </w:rPr>
      </w:pPr>
    </w:p>
    <w:p w:rsidR="00CA6D52" w:rsidRDefault="00CA6D52">
      <w:pPr>
        <w:rPr>
          <w:rFonts w:ascii="Tahoma" w:hAnsi="Tahoma" w:cs="Tahoma"/>
          <w:b/>
          <w:sz w:val="28"/>
          <w:szCs w:val="28"/>
        </w:rPr>
      </w:pPr>
      <w:r>
        <w:br w:type="page"/>
      </w:r>
    </w:p>
    <w:p w:rsidR="0076113E" w:rsidRDefault="0076113E" w:rsidP="00F11ED5">
      <w:pPr>
        <w:pStyle w:val="Naslov1"/>
      </w:pPr>
      <w:bookmarkStart w:id="175" w:name="_Toc435438589"/>
      <w:r>
        <w:lastRenderedPageBreak/>
        <w:t>OBRAZLOŽITEV</w:t>
      </w:r>
      <w:bookmarkEnd w:id="175"/>
    </w:p>
    <w:p w:rsidR="0076113E" w:rsidRPr="006A69DE" w:rsidRDefault="0076113E" w:rsidP="0076113E">
      <w:pPr>
        <w:rPr>
          <w:sz w:val="20"/>
          <w:szCs w:val="20"/>
        </w:rPr>
      </w:pPr>
    </w:p>
    <w:p w:rsidR="006A69DE" w:rsidRPr="006A69DE" w:rsidRDefault="006A69DE" w:rsidP="006A69DE">
      <w:pPr>
        <w:jc w:val="both"/>
        <w:rPr>
          <w:rFonts w:ascii="Tahoma" w:hAnsi="Tahoma" w:cs="Tahoma"/>
          <w:b/>
        </w:rPr>
      </w:pPr>
      <w:r w:rsidRPr="006A69DE">
        <w:rPr>
          <w:rFonts w:ascii="Tahoma" w:hAnsi="Tahoma" w:cs="Tahoma"/>
          <w:b/>
        </w:rPr>
        <w:t xml:space="preserve">1. Pravna podlaga </w:t>
      </w:r>
    </w:p>
    <w:p w:rsidR="007652D5" w:rsidRDefault="006A69DE" w:rsidP="006A69DE">
      <w:pPr>
        <w:jc w:val="both"/>
        <w:rPr>
          <w:rFonts w:ascii="Tahoma" w:hAnsi="Tahoma" w:cs="Tahoma"/>
          <w:sz w:val="20"/>
          <w:szCs w:val="20"/>
        </w:rPr>
      </w:pPr>
      <w:r w:rsidRPr="006A69DE">
        <w:rPr>
          <w:rFonts w:ascii="Tahoma" w:hAnsi="Tahoma" w:cs="Tahoma"/>
          <w:sz w:val="20"/>
          <w:szCs w:val="20"/>
        </w:rPr>
        <w:t xml:space="preserve">Odlok o mladinskem delu v Mestni občini Velenje (Uradni vestnik </w:t>
      </w:r>
      <w:r w:rsidR="007652D5">
        <w:rPr>
          <w:rFonts w:ascii="Tahoma" w:hAnsi="Tahoma" w:cs="Tahoma"/>
          <w:sz w:val="20"/>
          <w:szCs w:val="20"/>
        </w:rPr>
        <w:t>MO Velenje</w:t>
      </w:r>
      <w:r w:rsidRPr="006A69DE">
        <w:rPr>
          <w:rFonts w:ascii="Tahoma" w:hAnsi="Tahoma" w:cs="Tahoma"/>
          <w:sz w:val="20"/>
          <w:szCs w:val="20"/>
        </w:rPr>
        <w:t xml:space="preserve">, št. 13/2007) v VII. točki opredeljuje sprejem lokalnega programa razvoja delovanja mladih, s katerim se opredeli način uresničevanja javnega interesa v delovanju mladih. Lokalni program sprejme Svet </w:t>
      </w:r>
      <w:r w:rsidR="00837E9B">
        <w:rPr>
          <w:rFonts w:ascii="Tahoma" w:hAnsi="Tahoma" w:cs="Tahoma"/>
          <w:sz w:val="20"/>
          <w:szCs w:val="20"/>
        </w:rPr>
        <w:t>MO</w:t>
      </w:r>
      <w:r w:rsidRPr="006A69DE">
        <w:rPr>
          <w:rFonts w:ascii="Tahoma" w:hAnsi="Tahoma" w:cs="Tahoma"/>
          <w:sz w:val="20"/>
          <w:szCs w:val="20"/>
        </w:rPr>
        <w:t xml:space="preserve"> Velenje za obdobje petih let, </w:t>
      </w:r>
      <w:r w:rsidR="007652D5">
        <w:rPr>
          <w:rFonts w:ascii="Tahoma" w:hAnsi="Tahoma" w:cs="Tahoma"/>
          <w:sz w:val="20"/>
          <w:szCs w:val="20"/>
        </w:rPr>
        <w:t xml:space="preserve">ki </w:t>
      </w:r>
      <w:r w:rsidRPr="006A69DE">
        <w:rPr>
          <w:rFonts w:ascii="Tahoma" w:hAnsi="Tahoma" w:cs="Tahoma"/>
          <w:sz w:val="20"/>
          <w:szCs w:val="20"/>
        </w:rPr>
        <w:t xml:space="preserve">obsega predvsem: </w:t>
      </w:r>
    </w:p>
    <w:p w:rsidR="007652D5" w:rsidRPr="007652D5" w:rsidRDefault="006A69DE" w:rsidP="003852A2">
      <w:pPr>
        <w:pStyle w:val="Odstavekseznama"/>
        <w:numPr>
          <w:ilvl w:val="0"/>
          <w:numId w:val="30"/>
        </w:numPr>
        <w:jc w:val="both"/>
        <w:rPr>
          <w:rFonts w:ascii="Tahoma" w:hAnsi="Tahoma" w:cs="Tahoma"/>
          <w:sz w:val="20"/>
          <w:szCs w:val="20"/>
        </w:rPr>
      </w:pPr>
      <w:r w:rsidRPr="007652D5">
        <w:rPr>
          <w:rFonts w:ascii="Tahoma" w:hAnsi="Tahoma" w:cs="Tahoma"/>
          <w:sz w:val="20"/>
          <w:szCs w:val="20"/>
        </w:rPr>
        <w:t xml:space="preserve">izhodišča in usmeritve delovanja mladih, </w:t>
      </w:r>
    </w:p>
    <w:p w:rsidR="007652D5" w:rsidRPr="007652D5" w:rsidRDefault="006A69DE" w:rsidP="003852A2">
      <w:pPr>
        <w:pStyle w:val="Odstavekseznama"/>
        <w:numPr>
          <w:ilvl w:val="0"/>
          <w:numId w:val="30"/>
        </w:numPr>
        <w:jc w:val="both"/>
        <w:rPr>
          <w:rFonts w:ascii="Tahoma" w:hAnsi="Tahoma" w:cs="Tahoma"/>
          <w:sz w:val="20"/>
          <w:szCs w:val="20"/>
        </w:rPr>
      </w:pPr>
      <w:r w:rsidRPr="007652D5">
        <w:rPr>
          <w:rFonts w:ascii="Tahoma" w:hAnsi="Tahoma" w:cs="Tahoma"/>
          <w:sz w:val="20"/>
          <w:szCs w:val="20"/>
        </w:rPr>
        <w:t xml:space="preserve">vsebino in obseg posameznih pojavnih delov dejavnosti mladih, ki se financirajo in sofinancirajo iz javnih sredstev, </w:t>
      </w:r>
    </w:p>
    <w:p w:rsidR="006A69DE" w:rsidRPr="007652D5" w:rsidRDefault="006A69DE" w:rsidP="003852A2">
      <w:pPr>
        <w:pStyle w:val="Odstavekseznama"/>
        <w:numPr>
          <w:ilvl w:val="0"/>
          <w:numId w:val="30"/>
        </w:numPr>
        <w:jc w:val="both"/>
        <w:rPr>
          <w:rFonts w:ascii="Tahoma" w:hAnsi="Tahoma" w:cs="Tahoma"/>
          <w:sz w:val="20"/>
          <w:szCs w:val="20"/>
        </w:rPr>
      </w:pPr>
      <w:r w:rsidRPr="007652D5">
        <w:rPr>
          <w:rFonts w:ascii="Tahoma" w:hAnsi="Tahoma" w:cs="Tahoma"/>
          <w:sz w:val="20"/>
          <w:szCs w:val="20"/>
        </w:rPr>
        <w:t xml:space="preserve">razvojne in strokovne naloge delovanja mladih, - okvirna merila in cilje za finančno ovrednotenje. </w:t>
      </w:r>
    </w:p>
    <w:p w:rsidR="006A69DE" w:rsidRPr="006A69DE" w:rsidRDefault="006A69DE" w:rsidP="006A69DE">
      <w:pPr>
        <w:jc w:val="both"/>
        <w:rPr>
          <w:rFonts w:ascii="Tahoma" w:hAnsi="Tahoma" w:cs="Tahoma"/>
          <w:sz w:val="20"/>
          <w:szCs w:val="20"/>
        </w:rPr>
      </w:pPr>
    </w:p>
    <w:p w:rsidR="006A69DE" w:rsidRPr="007652D5" w:rsidRDefault="006A69DE" w:rsidP="006A69DE">
      <w:pPr>
        <w:jc w:val="both"/>
        <w:rPr>
          <w:rFonts w:ascii="Tahoma" w:hAnsi="Tahoma" w:cs="Tahoma"/>
          <w:b/>
        </w:rPr>
      </w:pPr>
      <w:r w:rsidRPr="007652D5">
        <w:rPr>
          <w:rFonts w:ascii="Tahoma" w:hAnsi="Tahoma" w:cs="Tahoma"/>
          <w:b/>
        </w:rPr>
        <w:t xml:space="preserve">2. Obstoječe stanje </w:t>
      </w:r>
    </w:p>
    <w:p w:rsidR="007652D5" w:rsidRDefault="00837E9B" w:rsidP="006A69DE">
      <w:pPr>
        <w:jc w:val="both"/>
        <w:rPr>
          <w:rFonts w:ascii="Tahoma" w:hAnsi="Tahoma" w:cs="Tahoma"/>
          <w:sz w:val="20"/>
          <w:szCs w:val="20"/>
        </w:rPr>
      </w:pPr>
      <w:r>
        <w:rPr>
          <w:rFonts w:ascii="Tahoma" w:hAnsi="Tahoma" w:cs="Tahoma"/>
          <w:sz w:val="20"/>
          <w:szCs w:val="20"/>
        </w:rPr>
        <w:t>MO Velenje</w:t>
      </w:r>
      <w:r w:rsidR="006A69DE" w:rsidRPr="006A69DE">
        <w:rPr>
          <w:rFonts w:ascii="Tahoma" w:hAnsi="Tahoma" w:cs="Tahoma"/>
          <w:sz w:val="20"/>
          <w:szCs w:val="20"/>
        </w:rPr>
        <w:t xml:space="preserve"> uresničuje interese mladih na različne nači</w:t>
      </w:r>
      <w:r w:rsidR="007652D5">
        <w:rPr>
          <w:rFonts w:ascii="Tahoma" w:hAnsi="Tahoma" w:cs="Tahoma"/>
          <w:sz w:val="20"/>
          <w:szCs w:val="20"/>
        </w:rPr>
        <w:t>ne. Tako je leta 1996 sprejela O</w:t>
      </w:r>
      <w:r w:rsidR="006A69DE" w:rsidRPr="006A69DE">
        <w:rPr>
          <w:rFonts w:ascii="Tahoma" w:hAnsi="Tahoma" w:cs="Tahoma"/>
          <w:sz w:val="20"/>
          <w:szCs w:val="20"/>
        </w:rPr>
        <w:t xml:space="preserve">dlok o ustanovitvi </w:t>
      </w:r>
      <w:r>
        <w:rPr>
          <w:rFonts w:ascii="Tahoma" w:hAnsi="Tahoma" w:cs="Tahoma"/>
          <w:sz w:val="20"/>
          <w:szCs w:val="20"/>
        </w:rPr>
        <w:t>MC</w:t>
      </w:r>
      <w:r w:rsidR="006A69DE" w:rsidRPr="006A69DE">
        <w:rPr>
          <w:rFonts w:ascii="Tahoma" w:hAnsi="Tahoma" w:cs="Tahoma"/>
          <w:sz w:val="20"/>
          <w:szCs w:val="20"/>
        </w:rPr>
        <w:t xml:space="preserve"> Velenje, v letu 2003 pa je bil ustanovljen Mladinski svet Velenje. Za njuno delovanje so zagotovljena sredstva v</w:t>
      </w:r>
      <w:r>
        <w:rPr>
          <w:rFonts w:ascii="Tahoma" w:hAnsi="Tahoma" w:cs="Tahoma"/>
          <w:sz w:val="20"/>
          <w:szCs w:val="20"/>
        </w:rPr>
        <w:t xml:space="preserve"> proračunu MOV. V letu 2007 je S</w:t>
      </w:r>
      <w:r w:rsidR="006A69DE" w:rsidRPr="006A69DE">
        <w:rPr>
          <w:rFonts w:ascii="Tahoma" w:hAnsi="Tahoma" w:cs="Tahoma"/>
          <w:sz w:val="20"/>
          <w:szCs w:val="20"/>
        </w:rPr>
        <w:t>vet</w:t>
      </w:r>
      <w:r w:rsidR="007652D5">
        <w:rPr>
          <w:rFonts w:ascii="Tahoma" w:hAnsi="Tahoma" w:cs="Tahoma"/>
          <w:sz w:val="20"/>
          <w:szCs w:val="20"/>
        </w:rPr>
        <w:t xml:space="preserve"> </w:t>
      </w:r>
      <w:r>
        <w:rPr>
          <w:rFonts w:ascii="Tahoma" w:hAnsi="Tahoma" w:cs="Tahoma"/>
          <w:sz w:val="20"/>
          <w:szCs w:val="20"/>
        </w:rPr>
        <w:t>MO</w:t>
      </w:r>
      <w:r w:rsidR="007652D5">
        <w:rPr>
          <w:rFonts w:ascii="Tahoma" w:hAnsi="Tahoma" w:cs="Tahoma"/>
          <w:sz w:val="20"/>
          <w:szCs w:val="20"/>
        </w:rPr>
        <w:t xml:space="preserve"> Velenje sprejel O</w:t>
      </w:r>
      <w:r w:rsidR="006A69DE" w:rsidRPr="006A69DE">
        <w:rPr>
          <w:rFonts w:ascii="Tahoma" w:hAnsi="Tahoma" w:cs="Tahoma"/>
          <w:sz w:val="20"/>
          <w:szCs w:val="20"/>
        </w:rPr>
        <w:t xml:space="preserve">dlok o mladinskem delu v Mestni občini Velenje, na njegovi podlagi pa od leta 2008 dalje poteka javni razpis za sofinanciranje mladinskih projektnih aktivnosti. Leta </w:t>
      </w:r>
      <w:r w:rsidR="007652D5">
        <w:rPr>
          <w:rFonts w:ascii="Tahoma" w:hAnsi="Tahoma" w:cs="Tahoma"/>
          <w:sz w:val="20"/>
          <w:szCs w:val="20"/>
        </w:rPr>
        <w:t>2008 je bila ustanovljena tudi K</w:t>
      </w:r>
      <w:r w:rsidR="006A69DE" w:rsidRPr="006A69DE">
        <w:rPr>
          <w:rFonts w:ascii="Tahoma" w:hAnsi="Tahoma" w:cs="Tahoma"/>
          <w:sz w:val="20"/>
          <w:szCs w:val="20"/>
        </w:rPr>
        <w:t xml:space="preserve">omisija za mladinska vprašanja </w:t>
      </w:r>
      <w:r w:rsidR="007652D5">
        <w:rPr>
          <w:rFonts w:ascii="Tahoma" w:hAnsi="Tahoma" w:cs="Tahoma"/>
          <w:sz w:val="20"/>
          <w:szCs w:val="20"/>
        </w:rPr>
        <w:t>v</w:t>
      </w:r>
      <w:r w:rsidR="006A69DE" w:rsidRPr="006A69DE">
        <w:rPr>
          <w:rFonts w:ascii="Tahoma" w:hAnsi="Tahoma" w:cs="Tahoma"/>
          <w:sz w:val="20"/>
          <w:szCs w:val="20"/>
        </w:rPr>
        <w:t xml:space="preserve"> </w:t>
      </w:r>
      <w:r w:rsidR="007652D5">
        <w:rPr>
          <w:rFonts w:ascii="Tahoma" w:hAnsi="Tahoma" w:cs="Tahoma"/>
          <w:sz w:val="20"/>
          <w:szCs w:val="20"/>
        </w:rPr>
        <w:t>MO</w:t>
      </w:r>
      <w:r w:rsidR="006A69DE" w:rsidRPr="006A69DE">
        <w:rPr>
          <w:rFonts w:ascii="Tahoma" w:hAnsi="Tahoma" w:cs="Tahoma"/>
          <w:sz w:val="20"/>
          <w:szCs w:val="20"/>
        </w:rPr>
        <w:t xml:space="preserve"> Velenje. </w:t>
      </w:r>
      <w:r w:rsidR="007652D5">
        <w:rPr>
          <w:rFonts w:ascii="Tahoma" w:hAnsi="Tahoma" w:cs="Tahoma"/>
          <w:sz w:val="20"/>
          <w:szCs w:val="20"/>
        </w:rPr>
        <w:t>V letu 2010 je Svet MO Velenje sprejel 1. Lokalni program razvoja delovanja mladih v M</w:t>
      </w:r>
      <w:r>
        <w:rPr>
          <w:rFonts w:ascii="Tahoma" w:hAnsi="Tahoma" w:cs="Tahoma"/>
          <w:sz w:val="20"/>
          <w:szCs w:val="20"/>
        </w:rPr>
        <w:t>estni občini</w:t>
      </w:r>
      <w:r w:rsidR="007652D5">
        <w:rPr>
          <w:rFonts w:ascii="Tahoma" w:hAnsi="Tahoma" w:cs="Tahoma"/>
          <w:sz w:val="20"/>
          <w:szCs w:val="20"/>
        </w:rPr>
        <w:t xml:space="preserve"> Velenje 2010 – 2015 in od leta 2011 pot</w:t>
      </w:r>
      <w:r w:rsidR="00262759">
        <w:rPr>
          <w:rFonts w:ascii="Tahoma" w:hAnsi="Tahoma" w:cs="Tahoma"/>
          <w:sz w:val="20"/>
          <w:szCs w:val="20"/>
        </w:rPr>
        <w:t>eka javni razpis</w:t>
      </w:r>
      <w:r w:rsidR="007652D5">
        <w:rPr>
          <w:rFonts w:ascii="Tahoma" w:hAnsi="Tahoma" w:cs="Tahoma"/>
          <w:sz w:val="20"/>
          <w:szCs w:val="20"/>
        </w:rPr>
        <w:t xml:space="preserve"> za sledenje ciljem le-tega. </w:t>
      </w:r>
    </w:p>
    <w:p w:rsidR="006A69DE" w:rsidRDefault="006A69DE" w:rsidP="006A69DE">
      <w:pPr>
        <w:jc w:val="both"/>
        <w:rPr>
          <w:rFonts w:ascii="Tahoma" w:hAnsi="Tahoma" w:cs="Tahoma"/>
          <w:sz w:val="20"/>
          <w:szCs w:val="20"/>
        </w:rPr>
      </w:pPr>
      <w:r w:rsidRPr="006A69DE">
        <w:rPr>
          <w:rFonts w:ascii="Tahoma" w:hAnsi="Tahoma" w:cs="Tahoma"/>
          <w:sz w:val="20"/>
          <w:szCs w:val="20"/>
        </w:rPr>
        <w:t>Lokalna skupnost stopnjuje podporo in sofinanciranje mladinskih aktivnosti v Velenju. Tako so pobude, ki prihajajo na MO</w:t>
      </w:r>
      <w:r w:rsidR="00837E9B">
        <w:rPr>
          <w:rFonts w:ascii="Tahoma" w:hAnsi="Tahoma" w:cs="Tahoma"/>
          <w:sz w:val="20"/>
          <w:szCs w:val="20"/>
        </w:rPr>
        <w:t xml:space="preserve"> </w:t>
      </w:r>
      <w:r w:rsidRPr="006A69DE">
        <w:rPr>
          <w:rFonts w:ascii="Tahoma" w:hAnsi="Tahoma" w:cs="Tahoma"/>
          <w:sz w:val="20"/>
          <w:szCs w:val="20"/>
        </w:rPr>
        <w:t>V</w:t>
      </w:r>
      <w:r w:rsidR="00837E9B">
        <w:rPr>
          <w:rFonts w:ascii="Tahoma" w:hAnsi="Tahoma" w:cs="Tahoma"/>
          <w:sz w:val="20"/>
          <w:szCs w:val="20"/>
        </w:rPr>
        <w:t>elenje</w:t>
      </w:r>
      <w:r w:rsidRPr="006A69DE">
        <w:rPr>
          <w:rFonts w:ascii="Tahoma" w:hAnsi="Tahoma" w:cs="Tahoma"/>
          <w:sz w:val="20"/>
          <w:szCs w:val="20"/>
        </w:rPr>
        <w:t xml:space="preserve"> s strani mladih ali njihovih predstavnikov dobro sprejete in tudi podprte. </w:t>
      </w:r>
    </w:p>
    <w:p w:rsidR="007652D5" w:rsidRPr="006A69DE" w:rsidRDefault="007652D5" w:rsidP="006A69DE">
      <w:pPr>
        <w:jc w:val="both"/>
        <w:rPr>
          <w:rFonts w:ascii="Tahoma" w:hAnsi="Tahoma" w:cs="Tahoma"/>
          <w:sz w:val="20"/>
          <w:szCs w:val="20"/>
        </w:rPr>
      </w:pPr>
    </w:p>
    <w:p w:rsidR="007652D5" w:rsidRPr="007652D5" w:rsidRDefault="006A69DE" w:rsidP="006A69DE">
      <w:pPr>
        <w:jc w:val="both"/>
        <w:rPr>
          <w:rFonts w:ascii="Tahoma" w:hAnsi="Tahoma" w:cs="Tahoma"/>
          <w:b/>
        </w:rPr>
      </w:pPr>
      <w:r w:rsidRPr="007652D5">
        <w:rPr>
          <w:rFonts w:ascii="Tahoma" w:hAnsi="Tahoma" w:cs="Tahoma"/>
          <w:b/>
        </w:rPr>
        <w:t xml:space="preserve">3. Cilji </w:t>
      </w:r>
    </w:p>
    <w:p w:rsidR="007652D5" w:rsidRDefault="006A69DE" w:rsidP="006A69DE">
      <w:pPr>
        <w:jc w:val="both"/>
        <w:rPr>
          <w:rFonts w:ascii="Tahoma" w:hAnsi="Tahoma" w:cs="Tahoma"/>
          <w:sz w:val="20"/>
          <w:szCs w:val="20"/>
        </w:rPr>
      </w:pPr>
      <w:r w:rsidRPr="006A69DE">
        <w:rPr>
          <w:rFonts w:ascii="Tahoma" w:hAnsi="Tahoma" w:cs="Tahoma"/>
          <w:sz w:val="20"/>
          <w:szCs w:val="20"/>
        </w:rPr>
        <w:t xml:space="preserve">Glavni cilj je oblikovati strategijo, ki bo v Velenju pomagala mladinskim organizacijam in organizacijam za mlade spodbuditi mladino, da se z njihovo pomočjo v Velenju izoblikujejo programi, ki bodo pokrivali širok spekter interesov mladih. Z vključevanjem mladih v procese odločanja se spodbuja aktivna participacija mladih. Pomembno je, da se določijo prioritete na področju mladih ter se tako iz kvantitete ponudb zagotovi kvaliteto in ciljno usmerjen razvoj. </w:t>
      </w:r>
    </w:p>
    <w:p w:rsidR="007652D5" w:rsidRPr="006A69DE" w:rsidRDefault="007652D5" w:rsidP="006A69DE">
      <w:pPr>
        <w:jc w:val="both"/>
        <w:rPr>
          <w:rFonts w:ascii="Tahoma" w:hAnsi="Tahoma" w:cs="Tahoma"/>
          <w:sz w:val="20"/>
          <w:szCs w:val="20"/>
        </w:rPr>
      </w:pPr>
    </w:p>
    <w:p w:rsidR="007652D5" w:rsidRPr="007652D5" w:rsidRDefault="006A69DE" w:rsidP="006A69DE">
      <w:pPr>
        <w:jc w:val="both"/>
        <w:rPr>
          <w:rFonts w:ascii="Tahoma" w:hAnsi="Tahoma" w:cs="Tahoma"/>
          <w:b/>
        </w:rPr>
      </w:pPr>
      <w:r w:rsidRPr="007652D5">
        <w:rPr>
          <w:rFonts w:ascii="Tahoma" w:hAnsi="Tahoma" w:cs="Tahoma"/>
          <w:b/>
        </w:rPr>
        <w:t xml:space="preserve">4. Finančne posledice </w:t>
      </w:r>
    </w:p>
    <w:p w:rsidR="007652D5" w:rsidRDefault="006A69DE" w:rsidP="006A69DE">
      <w:pPr>
        <w:jc w:val="both"/>
        <w:rPr>
          <w:rFonts w:ascii="Tahoma" w:hAnsi="Tahoma" w:cs="Tahoma"/>
          <w:sz w:val="20"/>
          <w:szCs w:val="20"/>
        </w:rPr>
      </w:pPr>
      <w:r w:rsidRPr="006A69DE">
        <w:rPr>
          <w:rFonts w:ascii="Tahoma" w:hAnsi="Tahoma" w:cs="Tahoma"/>
          <w:sz w:val="20"/>
          <w:szCs w:val="20"/>
        </w:rPr>
        <w:t xml:space="preserve">Za sledenje </w:t>
      </w:r>
      <w:r w:rsidR="007652D5">
        <w:rPr>
          <w:rFonts w:ascii="Tahoma" w:hAnsi="Tahoma" w:cs="Tahoma"/>
          <w:sz w:val="20"/>
          <w:szCs w:val="20"/>
        </w:rPr>
        <w:t>ciljem 2. Lokalnega programa razvoja delovanja mladih v M</w:t>
      </w:r>
      <w:r w:rsidR="00945778">
        <w:rPr>
          <w:rFonts w:ascii="Tahoma" w:hAnsi="Tahoma" w:cs="Tahoma"/>
          <w:sz w:val="20"/>
          <w:szCs w:val="20"/>
        </w:rPr>
        <w:t>estni občini</w:t>
      </w:r>
      <w:r w:rsidR="007652D5">
        <w:rPr>
          <w:rFonts w:ascii="Tahoma" w:hAnsi="Tahoma" w:cs="Tahoma"/>
          <w:sz w:val="20"/>
          <w:szCs w:val="20"/>
        </w:rPr>
        <w:t xml:space="preserve"> Velenje za obdobje 2016 -</w:t>
      </w:r>
      <w:r w:rsidR="00945778">
        <w:rPr>
          <w:rFonts w:ascii="Tahoma" w:hAnsi="Tahoma" w:cs="Tahoma"/>
          <w:sz w:val="20"/>
          <w:szCs w:val="20"/>
        </w:rPr>
        <w:t xml:space="preserve"> 2020, 2. l</w:t>
      </w:r>
      <w:r w:rsidR="007652D5">
        <w:rPr>
          <w:rFonts w:ascii="Tahoma" w:hAnsi="Tahoma" w:cs="Tahoma"/>
          <w:sz w:val="20"/>
          <w:szCs w:val="20"/>
        </w:rPr>
        <w:t xml:space="preserve">okalni mladinski strategiji Mladi za Veleje 2016 – 2020 </w:t>
      </w:r>
      <w:r w:rsidRPr="006A69DE">
        <w:rPr>
          <w:rFonts w:ascii="Tahoma" w:hAnsi="Tahoma" w:cs="Tahoma"/>
          <w:sz w:val="20"/>
          <w:szCs w:val="20"/>
        </w:rPr>
        <w:t xml:space="preserve">je bil podan predlog, da </w:t>
      </w:r>
      <w:r w:rsidR="007652D5">
        <w:rPr>
          <w:rFonts w:ascii="Tahoma" w:hAnsi="Tahoma" w:cs="Tahoma"/>
          <w:sz w:val="20"/>
          <w:szCs w:val="20"/>
        </w:rPr>
        <w:t>ohrani javni</w:t>
      </w:r>
      <w:r w:rsidRPr="006A69DE">
        <w:rPr>
          <w:rFonts w:ascii="Tahoma" w:hAnsi="Tahoma" w:cs="Tahoma"/>
          <w:sz w:val="20"/>
          <w:szCs w:val="20"/>
        </w:rPr>
        <w:t xml:space="preserve"> razpis z naslovom Javni razpis za (so)financiranje projektov in programov za </w:t>
      </w:r>
      <w:r w:rsidR="007652D5">
        <w:rPr>
          <w:rFonts w:ascii="Tahoma" w:hAnsi="Tahoma" w:cs="Tahoma"/>
          <w:sz w:val="20"/>
          <w:szCs w:val="20"/>
        </w:rPr>
        <w:t xml:space="preserve">sledenje ciljem </w:t>
      </w:r>
      <w:r w:rsidRPr="006A69DE">
        <w:rPr>
          <w:rFonts w:ascii="Tahoma" w:hAnsi="Tahoma" w:cs="Tahoma"/>
          <w:sz w:val="20"/>
          <w:szCs w:val="20"/>
        </w:rPr>
        <w:t xml:space="preserve">strategije na področju dela z mladimi v Mestni občini Velenje. </w:t>
      </w:r>
    </w:p>
    <w:p w:rsidR="007652D5" w:rsidRDefault="006A69DE" w:rsidP="007652D5">
      <w:pPr>
        <w:jc w:val="both"/>
        <w:rPr>
          <w:rFonts w:ascii="Tahoma" w:hAnsi="Tahoma" w:cs="Tahoma"/>
          <w:sz w:val="20"/>
          <w:szCs w:val="20"/>
        </w:rPr>
      </w:pPr>
      <w:r w:rsidRPr="006A69DE">
        <w:rPr>
          <w:rFonts w:ascii="Tahoma" w:hAnsi="Tahoma" w:cs="Tahoma"/>
          <w:sz w:val="20"/>
          <w:szCs w:val="20"/>
        </w:rPr>
        <w:lastRenderedPageBreak/>
        <w:t xml:space="preserve">Ta razpis </w:t>
      </w:r>
      <w:r w:rsidR="007652D5">
        <w:rPr>
          <w:rFonts w:ascii="Tahoma" w:hAnsi="Tahoma" w:cs="Tahoma"/>
          <w:sz w:val="20"/>
          <w:szCs w:val="20"/>
        </w:rPr>
        <w:t xml:space="preserve">je bil in bo </w:t>
      </w:r>
      <w:r w:rsidRPr="006A69DE">
        <w:rPr>
          <w:rFonts w:ascii="Tahoma" w:hAnsi="Tahoma" w:cs="Tahoma"/>
          <w:sz w:val="20"/>
          <w:szCs w:val="20"/>
        </w:rPr>
        <w:t xml:space="preserve">namenjen vsem, tako posameznikom, društvom, klubom, organizacijam, javnim zavodom,… ki bodo pripravili program za sledenje ciljem te strategije. </w:t>
      </w:r>
      <w:r w:rsidR="007652D5">
        <w:rPr>
          <w:rFonts w:ascii="Tahoma" w:hAnsi="Tahoma" w:cs="Tahoma"/>
          <w:sz w:val="20"/>
          <w:szCs w:val="20"/>
        </w:rPr>
        <w:t>Izvedba novega javnega</w:t>
      </w:r>
      <w:r w:rsidR="007652D5" w:rsidRPr="006E4BB7">
        <w:rPr>
          <w:rFonts w:ascii="Tahoma" w:hAnsi="Tahoma" w:cs="Tahoma"/>
          <w:sz w:val="20"/>
          <w:szCs w:val="20"/>
        </w:rPr>
        <w:t xml:space="preserve"> razpisa bi potekala istočasno z razpisom za mladinske projektne aktivnosti in bi za proračun</w:t>
      </w:r>
      <w:r w:rsidR="007652D5">
        <w:rPr>
          <w:rFonts w:ascii="Tahoma" w:hAnsi="Tahoma" w:cs="Tahoma"/>
          <w:sz w:val="20"/>
          <w:szCs w:val="20"/>
        </w:rPr>
        <w:t xml:space="preserve"> MO Velenje</w:t>
      </w:r>
      <w:r w:rsidR="007652D5" w:rsidRPr="006E4BB7">
        <w:rPr>
          <w:rFonts w:ascii="Tahoma" w:hAnsi="Tahoma" w:cs="Tahoma"/>
          <w:sz w:val="20"/>
          <w:szCs w:val="20"/>
        </w:rPr>
        <w:t xml:space="preserve"> (na </w:t>
      </w:r>
      <w:r w:rsidR="007652D5" w:rsidRPr="007652D5">
        <w:rPr>
          <w:rFonts w:ascii="Tahoma" w:hAnsi="Tahoma" w:cs="Tahoma"/>
          <w:sz w:val="20"/>
          <w:szCs w:val="20"/>
        </w:rPr>
        <w:t>predlog predlagateljev strategije) predstavljala finančno breme v višini 45.000€ za vsako leto (do leta 2016 do vključno leta 2020).</w:t>
      </w:r>
      <w:r w:rsidR="007652D5">
        <w:rPr>
          <w:rFonts w:ascii="Tahoma" w:hAnsi="Tahoma" w:cs="Tahoma"/>
          <w:sz w:val="20"/>
          <w:szCs w:val="20"/>
        </w:rPr>
        <w:t xml:space="preserve"> </w:t>
      </w:r>
    </w:p>
    <w:p w:rsidR="007652D5" w:rsidRDefault="007652D5" w:rsidP="007652D5">
      <w:pPr>
        <w:jc w:val="both"/>
        <w:rPr>
          <w:rFonts w:ascii="Tahoma" w:hAnsi="Tahoma" w:cs="Tahoma"/>
          <w:sz w:val="20"/>
          <w:szCs w:val="20"/>
        </w:rPr>
      </w:pPr>
      <w:r w:rsidRPr="006E4BB7">
        <w:rPr>
          <w:rFonts w:ascii="Tahoma" w:hAnsi="Tahoma" w:cs="Tahoma"/>
          <w:sz w:val="20"/>
          <w:szCs w:val="20"/>
        </w:rPr>
        <w:t xml:space="preserve">Kot opcijo predlagamo, da bi se sredstva </w:t>
      </w:r>
      <w:r>
        <w:rPr>
          <w:rFonts w:ascii="Tahoma" w:hAnsi="Tahoma" w:cs="Tahoma"/>
          <w:sz w:val="20"/>
          <w:szCs w:val="20"/>
        </w:rPr>
        <w:t>v višini 45.000€ razdelila v treh</w:t>
      </w:r>
      <w:r w:rsidRPr="006E4BB7">
        <w:rPr>
          <w:rFonts w:ascii="Tahoma" w:hAnsi="Tahoma" w:cs="Tahoma"/>
          <w:sz w:val="20"/>
          <w:szCs w:val="20"/>
        </w:rPr>
        <w:t xml:space="preserve"> delih</w:t>
      </w:r>
      <w:r>
        <w:rPr>
          <w:rFonts w:ascii="Tahoma" w:hAnsi="Tahoma" w:cs="Tahoma"/>
          <w:sz w:val="20"/>
          <w:szCs w:val="20"/>
        </w:rPr>
        <w:t xml:space="preserve"> oz. razpisnih sklopih,</w:t>
      </w:r>
      <w:r w:rsidRPr="006E4BB7">
        <w:rPr>
          <w:rFonts w:ascii="Tahoma" w:hAnsi="Tahoma" w:cs="Tahoma"/>
          <w:sz w:val="20"/>
          <w:szCs w:val="20"/>
        </w:rPr>
        <w:t xml:space="preserve"> in sicer</w:t>
      </w:r>
      <w:r>
        <w:rPr>
          <w:rFonts w:ascii="Tahoma" w:hAnsi="Tahoma" w:cs="Tahoma"/>
          <w:sz w:val="20"/>
          <w:szCs w:val="20"/>
        </w:rPr>
        <w:t>:</w:t>
      </w:r>
    </w:p>
    <w:p w:rsidR="007652D5" w:rsidRPr="009A189F" w:rsidRDefault="007652D5" w:rsidP="003852A2">
      <w:pPr>
        <w:pStyle w:val="Telobesedila3"/>
        <w:numPr>
          <w:ilvl w:val="0"/>
          <w:numId w:val="56"/>
        </w:numPr>
        <w:jc w:val="both"/>
        <w:rPr>
          <w:color w:val="auto"/>
        </w:rPr>
      </w:pPr>
      <w:r w:rsidRPr="00DA44BE">
        <w:rPr>
          <w:b/>
          <w:color w:val="auto"/>
        </w:rPr>
        <w:t>SKLOP A:</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16.000 € namenjenih za projekte v razpisnem sklopu A, ki jih bo Mestna občina Velenje</w:t>
      </w:r>
      <w:r>
        <w:rPr>
          <w:color w:val="auto"/>
        </w:rPr>
        <w:t xml:space="preserve"> sofinancirala v višini 4.000 €;</w:t>
      </w:r>
      <w:r w:rsidRPr="009A189F">
        <w:rPr>
          <w:color w:val="auto"/>
        </w:rPr>
        <w:t xml:space="preserve"> </w:t>
      </w:r>
    </w:p>
    <w:p w:rsidR="007652D5" w:rsidRPr="009A189F" w:rsidRDefault="007652D5" w:rsidP="003852A2">
      <w:pPr>
        <w:pStyle w:val="Telobesedila3"/>
        <w:numPr>
          <w:ilvl w:val="0"/>
          <w:numId w:val="56"/>
        </w:numPr>
        <w:jc w:val="both"/>
        <w:rPr>
          <w:color w:val="auto"/>
        </w:rPr>
      </w:pPr>
      <w:r w:rsidRPr="00DA44BE">
        <w:rPr>
          <w:b/>
          <w:color w:val="auto"/>
        </w:rPr>
        <w:t>SKLOP B:</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14.000 € namenjenih za projekte v razpisnem sklopu B, ki jih bo Mestna občina Velenje sofinancirala v višini 2.000 €,</w:t>
      </w:r>
    </w:p>
    <w:p w:rsidR="007652D5" w:rsidRPr="009A189F" w:rsidRDefault="007652D5" w:rsidP="003852A2">
      <w:pPr>
        <w:pStyle w:val="Telobesedila3"/>
        <w:numPr>
          <w:ilvl w:val="0"/>
          <w:numId w:val="56"/>
        </w:numPr>
        <w:jc w:val="both"/>
        <w:rPr>
          <w:color w:val="auto"/>
        </w:rPr>
      </w:pPr>
      <w:r w:rsidRPr="00DA44BE">
        <w:rPr>
          <w:b/>
          <w:color w:val="auto"/>
        </w:rPr>
        <w:t>SKLOP C:</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15.000 € namenjenih za projekte v razpisnem sklopu C, ki jih bo Mestna občina Velenje </w:t>
      </w:r>
      <w:r>
        <w:rPr>
          <w:color w:val="auto"/>
        </w:rPr>
        <w:t>sofinancirala v višini 1.000 €.</w:t>
      </w:r>
    </w:p>
    <w:p w:rsidR="007652D5" w:rsidRDefault="007652D5" w:rsidP="007652D5">
      <w:pPr>
        <w:pStyle w:val="Telobesedila3"/>
        <w:rPr>
          <w:color w:val="auto"/>
        </w:rPr>
      </w:pPr>
    </w:p>
    <w:p w:rsidR="007652D5" w:rsidRDefault="007652D5" w:rsidP="007652D5">
      <w:pPr>
        <w:jc w:val="both"/>
        <w:rPr>
          <w:rFonts w:ascii="Tahoma" w:hAnsi="Tahoma" w:cs="Tahoma"/>
          <w:sz w:val="20"/>
          <w:szCs w:val="20"/>
        </w:rPr>
      </w:pPr>
      <w:r>
        <w:rPr>
          <w:rFonts w:ascii="Tahoma" w:hAnsi="Tahoma" w:cs="Tahoma"/>
          <w:sz w:val="20"/>
          <w:szCs w:val="20"/>
        </w:rPr>
        <w:t>Ker se je v preteklosti kazala težnja po vedno več prijavljenih projektih za sledenje ciljem lokalne mladinske strategije, bi v predlaganem finančnem bremenu 2. Lokalnega progra</w:t>
      </w:r>
      <w:r w:rsidR="00837E9B">
        <w:rPr>
          <w:rFonts w:ascii="Tahoma" w:hAnsi="Tahoma" w:cs="Tahoma"/>
          <w:sz w:val="20"/>
          <w:szCs w:val="20"/>
        </w:rPr>
        <w:t>ma razvoja delovanja mladih v Mestni občini</w:t>
      </w:r>
      <w:r>
        <w:rPr>
          <w:rFonts w:ascii="Tahoma" w:hAnsi="Tahoma" w:cs="Tahoma"/>
          <w:sz w:val="20"/>
          <w:szCs w:val="20"/>
        </w:rPr>
        <w:t xml:space="preserve"> Velenje, tako preko novega javnega razpisa letno financirali okvirno 26 projektov za sledenje 106 ciljem.</w:t>
      </w:r>
    </w:p>
    <w:p w:rsidR="007652D5" w:rsidRDefault="007652D5" w:rsidP="007652D5">
      <w:pPr>
        <w:jc w:val="both"/>
        <w:rPr>
          <w:rFonts w:ascii="Tahoma" w:hAnsi="Tahoma" w:cs="Tahoma"/>
          <w:sz w:val="20"/>
          <w:szCs w:val="20"/>
        </w:rPr>
      </w:pPr>
    </w:p>
    <w:p w:rsidR="007652D5" w:rsidRDefault="007652D5" w:rsidP="007652D5">
      <w:pPr>
        <w:jc w:val="right"/>
        <w:rPr>
          <w:rFonts w:ascii="Tahoma" w:hAnsi="Tahoma" w:cs="Tahoma"/>
          <w:sz w:val="20"/>
          <w:szCs w:val="20"/>
        </w:rPr>
      </w:pPr>
      <w:r>
        <w:rPr>
          <w:rFonts w:ascii="Tahoma" w:hAnsi="Tahoma" w:cs="Tahoma"/>
          <w:sz w:val="20"/>
          <w:szCs w:val="20"/>
        </w:rPr>
        <w:t xml:space="preserve">V Velenju, dne </w:t>
      </w:r>
      <w:r w:rsidR="0092569C">
        <w:rPr>
          <w:rFonts w:ascii="Tahoma" w:hAnsi="Tahoma" w:cs="Tahoma"/>
          <w:sz w:val="20"/>
          <w:szCs w:val="20"/>
        </w:rPr>
        <w:t>16</w:t>
      </w:r>
      <w:r>
        <w:rPr>
          <w:rFonts w:ascii="Tahoma" w:hAnsi="Tahoma" w:cs="Tahoma"/>
          <w:sz w:val="20"/>
          <w:szCs w:val="20"/>
        </w:rPr>
        <w:t xml:space="preserve">. </w:t>
      </w:r>
      <w:r w:rsidR="0092569C">
        <w:rPr>
          <w:rFonts w:ascii="Tahoma" w:hAnsi="Tahoma" w:cs="Tahoma"/>
          <w:sz w:val="20"/>
          <w:szCs w:val="20"/>
        </w:rPr>
        <w:t>novemb</w:t>
      </w:r>
      <w:r>
        <w:rPr>
          <w:rFonts w:ascii="Tahoma" w:hAnsi="Tahoma" w:cs="Tahoma"/>
          <w:sz w:val="20"/>
          <w:szCs w:val="20"/>
        </w:rPr>
        <w:t>er 2015</w:t>
      </w:r>
    </w:p>
    <w:p w:rsidR="007652D5" w:rsidRDefault="007652D5" w:rsidP="007652D5">
      <w:pPr>
        <w:jc w:val="both"/>
        <w:rPr>
          <w:rFonts w:ascii="Tahoma" w:hAnsi="Tahoma" w:cs="Tahoma"/>
          <w:sz w:val="20"/>
          <w:szCs w:val="20"/>
        </w:rPr>
      </w:pPr>
    </w:p>
    <w:p w:rsidR="000D43BE" w:rsidRDefault="000D43BE" w:rsidP="000D43BE">
      <w:pPr>
        <w:jc w:val="both"/>
        <w:rPr>
          <w:rFonts w:ascii="Tahoma" w:hAnsi="Tahoma" w:cs="Tahoma"/>
          <w:sz w:val="20"/>
          <w:szCs w:val="20"/>
        </w:rPr>
      </w:pPr>
      <w:r w:rsidRPr="006A69DE">
        <w:rPr>
          <w:rFonts w:ascii="Tahoma" w:hAnsi="Tahoma" w:cs="Tahoma"/>
          <w:sz w:val="20"/>
          <w:szCs w:val="20"/>
        </w:rPr>
        <w:t xml:space="preserve">Pripravili: </w:t>
      </w:r>
    </w:p>
    <w:p w:rsidR="000D43BE" w:rsidRDefault="000D43BE" w:rsidP="007652D5">
      <w:pPr>
        <w:jc w:val="both"/>
        <w:rPr>
          <w:rFonts w:ascii="Tahoma" w:hAnsi="Tahoma" w:cs="Tahoma"/>
          <w:sz w:val="20"/>
          <w:szCs w:val="20"/>
        </w:rPr>
      </w:pPr>
    </w:p>
    <w:p w:rsidR="000D43BE" w:rsidRDefault="000D43BE" w:rsidP="006A69DE">
      <w:pPr>
        <w:jc w:val="both"/>
        <w:rPr>
          <w:rFonts w:ascii="Tahoma" w:hAnsi="Tahoma" w:cs="Tahoma"/>
          <w:sz w:val="20"/>
          <w:szCs w:val="20"/>
        </w:rPr>
      </w:pPr>
      <w:r>
        <w:rPr>
          <w:rFonts w:ascii="Tahoma" w:hAnsi="Tahoma" w:cs="Tahoma"/>
          <w:sz w:val="20"/>
          <w:szCs w:val="20"/>
        </w:rPr>
        <w:t xml:space="preserve">Barbara </w:t>
      </w:r>
      <w:proofErr w:type="spellStart"/>
      <w:r>
        <w:rPr>
          <w:rFonts w:ascii="Tahoma" w:hAnsi="Tahoma" w:cs="Tahoma"/>
          <w:sz w:val="20"/>
          <w:szCs w:val="20"/>
        </w:rPr>
        <w:t>Kelher</w:t>
      </w:r>
      <w:proofErr w:type="spellEnd"/>
      <w:r>
        <w:rPr>
          <w:rFonts w:ascii="Tahoma" w:hAnsi="Tahoma" w:cs="Tahoma"/>
          <w:sz w:val="20"/>
          <w:szCs w:val="20"/>
        </w:rPr>
        <w:t xml:space="preserve">, </w:t>
      </w:r>
      <w:r w:rsidRPr="00837E9B">
        <w:rPr>
          <w:rFonts w:ascii="Tahoma" w:hAnsi="Tahoma" w:cs="Tahoma"/>
          <w:i/>
          <w:sz w:val="20"/>
          <w:szCs w:val="20"/>
        </w:rPr>
        <w:t>predsednica</w:t>
      </w:r>
      <w:r w:rsidR="006A69DE" w:rsidRPr="00837E9B">
        <w:rPr>
          <w:rFonts w:ascii="Tahoma" w:hAnsi="Tahoma" w:cs="Tahoma"/>
          <w:i/>
          <w:sz w:val="20"/>
          <w:szCs w:val="20"/>
        </w:rPr>
        <w:t xml:space="preserve"> Mladinskega sveta Velenje</w:t>
      </w:r>
      <w:r w:rsidR="006A69DE" w:rsidRPr="006A69DE">
        <w:rPr>
          <w:rFonts w:ascii="Tahoma" w:hAnsi="Tahoma" w:cs="Tahoma"/>
          <w:sz w:val="20"/>
          <w:szCs w:val="20"/>
        </w:rPr>
        <w:t xml:space="preserve"> </w:t>
      </w:r>
    </w:p>
    <w:p w:rsidR="000D43BE" w:rsidRDefault="006A69DE" w:rsidP="006A69DE">
      <w:pPr>
        <w:jc w:val="both"/>
        <w:rPr>
          <w:rFonts w:ascii="Tahoma" w:hAnsi="Tahoma" w:cs="Tahoma"/>
          <w:sz w:val="20"/>
          <w:szCs w:val="20"/>
        </w:rPr>
      </w:pPr>
      <w:r w:rsidRPr="006A69DE">
        <w:rPr>
          <w:rFonts w:ascii="Tahoma" w:hAnsi="Tahoma" w:cs="Tahoma"/>
          <w:sz w:val="20"/>
          <w:szCs w:val="20"/>
        </w:rPr>
        <w:t xml:space="preserve">Marko </w:t>
      </w:r>
      <w:proofErr w:type="spellStart"/>
      <w:r w:rsidRPr="006A69DE">
        <w:rPr>
          <w:rFonts w:ascii="Tahoma" w:hAnsi="Tahoma" w:cs="Tahoma"/>
          <w:sz w:val="20"/>
          <w:szCs w:val="20"/>
        </w:rPr>
        <w:t>Pritržnik</w:t>
      </w:r>
      <w:proofErr w:type="spellEnd"/>
      <w:r w:rsidRPr="006A69DE">
        <w:rPr>
          <w:rFonts w:ascii="Tahoma" w:hAnsi="Tahoma" w:cs="Tahoma"/>
          <w:sz w:val="20"/>
          <w:szCs w:val="20"/>
        </w:rPr>
        <w:t xml:space="preserve">, </w:t>
      </w:r>
      <w:r w:rsidRPr="00837E9B">
        <w:rPr>
          <w:rFonts w:ascii="Tahoma" w:hAnsi="Tahoma" w:cs="Tahoma"/>
          <w:i/>
          <w:sz w:val="20"/>
          <w:szCs w:val="20"/>
        </w:rPr>
        <w:t>direktor Mladinskega centra Velenje</w:t>
      </w:r>
      <w:r w:rsidRPr="006A69DE">
        <w:rPr>
          <w:rFonts w:ascii="Tahoma" w:hAnsi="Tahoma" w:cs="Tahoma"/>
          <w:sz w:val="20"/>
          <w:szCs w:val="20"/>
        </w:rPr>
        <w:t xml:space="preserve"> </w:t>
      </w:r>
    </w:p>
    <w:p w:rsidR="000D43BE" w:rsidRDefault="006A69DE" w:rsidP="006A69DE">
      <w:pPr>
        <w:jc w:val="both"/>
        <w:rPr>
          <w:rFonts w:ascii="Tahoma" w:hAnsi="Tahoma" w:cs="Tahoma"/>
          <w:sz w:val="20"/>
          <w:szCs w:val="20"/>
        </w:rPr>
      </w:pPr>
      <w:r w:rsidRPr="006A69DE">
        <w:rPr>
          <w:rFonts w:ascii="Tahoma" w:hAnsi="Tahoma" w:cs="Tahoma"/>
          <w:sz w:val="20"/>
          <w:szCs w:val="20"/>
        </w:rPr>
        <w:t xml:space="preserve">Darja Plaznik, </w:t>
      </w:r>
      <w:r w:rsidRPr="00837E9B">
        <w:rPr>
          <w:rFonts w:ascii="Tahoma" w:hAnsi="Tahoma" w:cs="Tahoma"/>
          <w:i/>
          <w:sz w:val="20"/>
          <w:szCs w:val="20"/>
        </w:rPr>
        <w:t xml:space="preserve">Svetovalka I za kulturo </w:t>
      </w:r>
      <w:r w:rsidR="000D43BE" w:rsidRPr="00837E9B">
        <w:rPr>
          <w:rFonts w:ascii="Tahoma" w:hAnsi="Tahoma" w:cs="Tahoma"/>
          <w:i/>
          <w:sz w:val="20"/>
          <w:szCs w:val="20"/>
        </w:rPr>
        <w:t>MO Velenje</w:t>
      </w:r>
    </w:p>
    <w:p w:rsidR="000D43BE" w:rsidRDefault="000D43BE" w:rsidP="006A69DE">
      <w:pPr>
        <w:jc w:val="both"/>
        <w:rPr>
          <w:rFonts w:ascii="Tahoma" w:hAnsi="Tahoma" w:cs="Tahoma"/>
          <w:sz w:val="20"/>
          <w:szCs w:val="20"/>
        </w:rPr>
      </w:pPr>
      <w:r>
        <w:rPr>
          <w:rFonts w:ascii="Tahoma" w:hAnsi="Tahoma" w:cs="Tahoma"/>
          <w:sz w:val="20"/>
          <w:szCs w:val="20"/>
        </w:rPr>
        <w:t xml:space="preserve">Drago Martinšek, </w:t>
      </w:r>
      <w:r w:rsidR="006A69DE" w:rsidRPr="00837E9B">
        <w:rPr>
          <w:rFonts w:ascii="Tahoma" w:hAnsi="Tahoma" w:cs="Tahoma"/>
          <w:i/>
          <w:sz w:val="20"/>
          <w:szCs w:val="20"/>
        </w:rPr>
        <w:t>vodja U</w:t>
      </w:r>
      <w:r w:rsidRPr="00837E9B">
        <w:rPr>
          <w:rFonts w:ascii="Tahoma" w:hAnsi="Tahoma" w:cs="Tahoma"/>
          <w:i/>
          <w:sz w:val="20"/>
          <w:szCs w:val="20"/>
        </w:rPr>
        <w:t>rada za</w:t>
      </w:r>
      <w:r w:rsidR="006A69DE" w:rsidRPr="00837E9B">
        <w:rPr>
          <w:rFonts w:ascii="Tahoma" w:hAnsi="Tahoma" w:cs="Tahoma"/>
          <w:i/>
          <w:sz w:val="20"/>
          <w:szCs w:val="20"/>
        </w:rPr>
        <w:t xml:space="preserve"> </w:t>
      </w:r>
      <w:r w:rsidRPr="00837E9B">
        <w:rPr>
          <w:rFonts w:ascii="Tahoma" w:hAnsi="Tahoma" w:cs="Tahoma"/>
          <w:i/>
          <w:sz w:val="20"/>
          <w:szCs w:val="20"/>
        </w:rPr>
        <w:t>družbene dejavnosti MO Velenje</w:t>
      </w:r>
    </w:p>
    <w:p w:rsidR="000D43BE" w:rsidRDefault="000D43BE" w:rsidP="006A69DE">
      <w:pPr>
        <w:jc w:val="both"/>
        <w:rPr>
          <w:rFonts w:ascii="Tahoma" w:hAnsi="Tahoma" w:cs="Tahoma"/>
          <w:sz w:val="20"/>
          <w:szCs w:val="20"/>
        </w:rPr>
      </w:pPr>
    </w:p>
    <w:p w:rsidR="000D43BE" w:rsidRDefault="000D43BE" w:rsidP="006A69DE">
      <w:pPr>
        <w:jc w:val="both"/>
        <w:rPr>
          <w:rFonts w:ascii="Tahoma" w:hAnsi="Tahoma" w:cs="Tahoma"/>
          <w:sz w:val="20"/>
          <w:szCs w:val="20"/>
        </w:rPr>
      </w:pPr>
    </w:p>
    <w:p w:rsidR="000D43BE" w:rsidRPr="000D43BE" w:rsidRDefault="006A69DE" w:rsidP="006A69DE">
      <w:pPr>
        <w:jc w:val="both"/>
        <w:rPr>
          <w:rFonts w:ascii="Tahoma" w:hAnsi="Tahoma" w:cs="Tahoma"/>
          <w:b/>
          <w:sz w:val="20"/>
          <w:szCs w:val="20"/>
        </w:rPr>
      </w:pPr>
      <w:r w:rsidRPr="000D43BE">
        <w:rPr>
          <w:rFonts w:ascii="Tahoma" w:hAnsi="Tahoma" w:cs="Tahoma"/>
          <w:b/>
          <w:sz w:val="20"/>
          <w:szCs w:val="20"/>
        </w:rPr>
        <w:t xml:space="preserve">ŽUPAN </w:t>
      </w:r>
    </w:p>
    <w:p w:rsidR="00837E9B" w:rsidRDefault="006A69DE" w:rsidP="006A69DE">
      <w:pPr>
        <w:jc w:val="both"/>
      </w:pPr>
      <w:r w:rsidRPr="000D43BE">
        <w:rPr>
          <w:rFonts w:ascii="Tahoma" w:hAnsi="Tahoma" w:cs="Tahoma"/>
          <w:b/>
          <w:sz w:val="20"/>
          <w:szCs w:val="20"/>
        </w:rPr>
        <w:t>Na podlagi 37. člena Statuta Mestne občine Velenje (UPB 1, Uradni vestnik MO Velenje, št. 15/06, 26/07 in 18/08) predlagam Svetu, da ta program sprejme</w:t>
      </w:r>
      <w:r w:rsidRPr="000D43BE">
        <w:rPr>
          <w:b/>
        </w:rPr>
        <w:t>.</w:t>
      </w:r>
      <w:r>
        <w:t xml:space="preserve"> </w:t>
      </w:r>
    </w:p>
    <w:p w:rsidR="00837E9B" w:rsidRDefault="00837E9B" w:rsidP="006A69DE">
      <w:pPr>
        <w:jc w:val="both"/>
      </w:pPr>
    </w:p>
    <w:p w:rsidR="00837E9B" w:rsidRPr="00837E9B" w:rsidRDefault="00837E9B" w:rsidP="00837E9B">
      <w:pPr>
        <w:ind w:left="4956" w:firstLine="708"/>
        <w:rPr>
          <w:rFonts w:ascii="Tahoma" w:hAnsi="Tahoma" w:cs="Tahoma"/>
          <w:b/>
          <w:sz w:val="20"/>
          <w:szCs w:val="20"/>
        </w:rPr>
      </w:pPr>
      <w:r w:rsidRPr="00837E9B">
        <w:rPr>
          <w:rFonts w:ascii="Tahoma" w:hAnsi="Tahoma" w:cs="Tahoma"/>
          <w:b/>
          <w:sz w:val="20"/>
          <w:szCs w:val="20"/>
        </w:rPr>
        <w:t>Bojan Kontič,</w:t>
      </w:r>
    </w:p>
    <w:p w:rsidR="0076113E" w:rsidRPr="00837E9B" w:rsidRDefault="00837E9B" w:rsidP="00837E9B">
      <w:pPr>
        <w:ind w:left="5664"/>
        <w:rPr>
          <w:rFonts w:ascii="Tahoma" w:hAnsi="Tahoma" w:cs="Tahoma"/>
          <w:i/>
          <w:sz w:val="20"/>
          <w:szCs w:val="20"/>
        </w:rPr>
      </w:pPr>
      <w:r w:rsidRPr="00837E9B">
        <w:rPr>
          <w:rFonts w:ascii="Tahoma" w:hAnsi="Tahoma" w:cs="Tahoma"/>
          <w:b/>
          <w:i/>
          <w:sz w:val="20"/>
          <w:szCs w:val="20"/>
        </w:rPr>
        <w:t>župan Mestne občine Velenje</w:t>
      </w:r>
      <w:r w:rsidR="0076113E" w:rsidRPr="00837E9B">
        <w:rPr>
          <w:i/>
        </w:rPr>
        <w:br w:type="page"/>
      </w:r>
    </w:p>
    <w:p w:rsidR="00F11ED5" w:rsidRDefault="007A23FF" w:rsidP="00F11ED5">
      <w:pPr>
        <w:pStyle w:val="Naslov1"/>
      </w:pPr>
      <w:bookmarkStart w:id="176" w:name="_Toc435438590"/>
      <w:r w:rsidRPr="006D677D">
        <w:lastRenderedPageBreak/>
        <w:t>VIRI IN LITERATURA</w:t>
      </w:r>
      <w:bookmarkEnd w:id="176"/>
    </w:p>
    <w:p w:rsidR="00D5062C" w:rsidRPr="00F11ED5" w:rsidRDefault="00D5062C" w:rsidP="00F11ED5"/>
    <w:p w:rsidR="00F11ED5" w:rsidRDefault="00F11ED5" w:rsidP="005A61A3">
      <w:pPr>
        <w:pStyle w:val="Odstavekseznama"/>
        <w:jc w:val="both"/>
        <w:rPr>
          <w:rFonts w:ascii="Tahoma" w:hAnsi="Tahoma" w:cs="Tahoma"/>
          <w:sz w:val="20"/>
          <w:szCs w:val="20"/>
        </w:rPr>
      </w:pPr>
      <w:r>
        <w:rPr>
          <w:rFonts w:ascii="Tahoma" w:hAnsi="Tahoma" w:cs="Tahoma"/>
          <w:sz w:val="20"/>
          <w:szCs w:val="20"/>
        </w:rPr>
        <w:t xml:space="preserve">Bakovnik, N., </w:t>
      </w:r>
      <w:proofErr w:type="spellStart"/>
      <w:r>
        <w:rPr>
          <w:rFonts w:ascii="Tahoma" w:hAnsi="Tahoma" w:cs="Tahoma"/>
          <w:sz w:val="20"/>
          <w:szCs w:val="20"/>
        </w:rPr>
        <w:t>Beočanin</w:t>
      </w:r>
      <w:proofErr w:type="spellEnd"/>
      <w:r>
        <w:rPr>
          <w:rFonts w:ascii="Tahoma" w:hAnsi="Tahoma" w:cs="Tahoma"/>
          <w:sz w:val="20"/>
          <w:szCs w:val="20"/>
        </w:rPr>
        <w:t xml:space="preserve">, T., Berglez, S., </w:t>
      </w:r>
      <w:proofErr w:type="spellStart"/>
      <w:r>
        <w:rPr>
          <w:rFonts w:ascii="Tahoma" w:hAnsi="Tahoma" w:cs="Tahoma"/>
          <w:sz w:val="20"/>
          <w:szCs w:val="20"/>
        </w:rPr>
        <w:t>Dadič</w:t>
      </w:r>
      <w:proofErr w:type="spellEnd"/>
      <w:r>
        <w:rPr>
          <w:rFonts w:ascii="Tahoma" w:hAnsi="Tahoma" w:cs="Tahoma"/>
          <w:sz w:val="20"/>
          <w:szCs w:val="20"/>
        </w:rPr>
        <w:t xml:space="preserve">, K., Lebar, L., Lebič, T., Mesec, T., </w:t>
      </w:r>
      <w:proofErr w:type="spellStart"/>
      <w:r>
        <w:rPr>
          <w:rFonts w:ascii="Tahoma" w:hAnsi="Tahoma" w:cs="Tahoma"/>
          <w:sz w:val="20"/>
          <w:szCs w:val="20"/>
        </w:rPr>
        <w:t>Mužica</w:t>
      </w:r>
      <w:proofErr w:type="spellEnd"/>
      <w:r>
        <w:rPr>
          <w:rFonts w:ascii="Tahoma" w:hAnsi="Tahoma" w:cs="Tahoma"/>
          <w:sz w:val="20"/>
          <w:szCs w:val="20"/>
        </w:rPr>
        <w:t xml:space="preserve">, R., Praprotnik, L., </w:t>
      </w:r>
      <w:proofErr w:type="spellStart"/>
      <w:r>
        <w:rPr>
          <w:rFonts w:ascii="Tahoma" w:hAnsi="Tahoma" w:cs="Tahoma"/>
          <w:sz w:val="20"/>
          <w:szCs w:val="20"/>
        </w:rPr>
        <w:t>Ranc</w:t>
      </w:r>
      <w:proofErr w:type="spellEnd"/>
      <w:r>
        <w:rPr>
          <w:rFonts w:ascii="Tahoma" w:hAnsi="Tahoma" w:cs="Tahoma"/>
          <w:sz w:val="20"/>
          <w:szCs w:val="20"/>
        </w:rPr>
        <w:t xml:space="preserve">, I., </w:t>
      </w:r>
      <w:proofErr w:type="spellStart"/>
      <w:r>
        <w:rPr>
          <w:rFonts w:ascii="Tahoma" w:hAnsi="Tahoma" w:cs="Tahoma"/>
          <w:sz w:val="20"/>
          <w:szCs w:val="20"/>
        </w:rPr>
        <w:t>Stravs</w:t>
      </w:r>
      <w:proofErr w:type="spellEnd"/>
      <w:r>
        <w:rPr>
          <w:rFonts w:ascii="Tahoma" w:hAnsi="Tahoma" w:cs="Tahoma"/>
          <w:sz w:val="20"/>
          <w:szCs w:val="20"/>
        </w:rPr>
        <w:t xml:space="preserve">, M. (2012) </w:t>
      </w:r>
      <w:r w:rsidRPr="005A61A3">
        <w:rPr>
          <w:rFonts w:ascii="Tahoma" w:hAnsi="Tahoma" w:cs="Tahoma"/>
          <w:b/>
          <w:i/>
          <w:sz w:val="20"/>
          <w:szCs w:val="20"/>
        </w:rPr>
        <w:t>Lokalna mladinska politika</w:t>
      </w:r>
      <w:r>
        <w:rPr>
          <w:rFonts w:ascii="Tahoma" w:hAnsi="Tahoma" w:cs="Tahoma"/>
          <w:sz w:val="20"/>
          <w:szCs w:val="20"/>
        </w:rPr>
        <w:t xml:space="preserve">. Ljubljana, Zveza ŠKIS. Ajdovščina, Mladinski svet. </w:t>
      </w:r>
    </w:p>
    <w:p w:rsidR="00E1252D" w:rsidRDefault="00E1252D" w:rsidP="005A61A3">
      <w:pPr>
        <w:pStyle w:val="Odstavekseznama"/>
        <w:jc w:val="both"/>
        <w:rPr>
          <w:rFonts w:ascii="Tahoma" w:hAnsi="Tahoma" w:cs="Tahoma"/>
          <w:sz w:val="20"/>
          <w:szCs w:val="20"/>
        </w:rPr>
      </w:pPr>
    </w:p>
    <w:p w:rsidR="00E1252D" w:rsidRPr="00E1252D" w:rsidRDefault="00E1252D" w:rsidP="005A61A3">
      <w:pPr>
        <w:pStyle w:val="Odstavekseznama"/>
        <w:jc w:val="both"/>
        <w:rPr>
          <w:rFonts w:ascii="Tahoma" w:hAnsi="Tahoma" w:cs="Tahoma"/>
          <w:sz w:val="20"/>
          <w:szCs w:val="20"/>
        </w:rPr>
      </w:pPr>
      <w:r>
        <w:rPr>
          <w:rFonts w:ascii="Tahoma" w:hAnsi="Tahoma" w:cs="Tahoma"/>
          <w:sz w:val="20"/>
          <w:szCs w:val="20"/>
        </w:rPr>
        <w:t xml:space="preserve">Cepin, M., </w:t>
      </w:r>
      <w:proofErr w:type="spellStart"/>
      <w:r>
        <w:rPr>
          <w:rFonts w:ascii="Tahoma" w:hAnsi="Tahoma" w:cs="Tahoma"/>
          <w:sz w:val="20"/>
          <w:szCs w:val="20"/>
        </w:rPr>
        <w:t>Kronegger</w:t>
      </w:r>
      <w:proofErr w:type="spellEnd"/>
      <w:r>
        <w:rPr>
          <w:rFonts w:ascii="Tahoma" w:hAnsi="Tahoma" w:cs="Tahoma"/>
          <w:sz w:val="20"/>
          <w:szCs w:val="20"/>
        </w:rPr>
        <w:t xml:space="preserve">, S., </w:t>
      </w:r>
      <w:proofErr w:type="spellStart"/>
      <w:r>
        <w:rPr>
          <w:rFonts w:ascii="Tahoma" w:hAnsi="Tahoma" w:cs="Tahoma"/>
          <w:sz w:val="20"/>
          <w:szCs w:val="20"/>
        </w:rPr>
        <w:t>Muršec</w:t>
      </w:r>
      <w:proofErr w:type="spellEnd"/>
      <w:r>
        <w:rPr>
          <w:rFonts w:ascii="Tahoma" w:hAnsi="Tahoma" w:cs="Tahoma"/>
          <w:sz w:val="20"/>
          <w:szCs w:val="20"/>
        </w:rPr>
        <w:t xml:space="preserve">, S., Oblak, A., Milenkovič Kikelj, N. (2014) </w:t>
      </w:r>
      <w:r>
        <w:rPr>
          <w:rFonts w:ascii="Tahoma" w:hAnsi="Tahoma" w:cs="Tahoma"/>
          <w:b/>
          <w:i/>
          <w:sz w:val="20"/>
          <w:szCs w:val="20"/>
        </w:rPr>
        <w:t>Priročnik za trenerje v mladinskem delu</w:t>
      </w:r>
      <w:r>
        <w:rPr>
          <w:rFonts w:ascii="Tahoma" w:hAnsi="Tahoma" w:cs="Tahoma"/>
          <w:sz w:val="20"/>
          <w:szCs w:val="20"/>
        </w:rPr>
        <w:t>, 2. prenovljena izdaja. Ljubljana, Mladinski svet Slovenije.</w:t>
      </w:r>
    </w:p>
    <w:p w:rsidR="00F11ED5"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csd</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w:t>
      </w:r>
      <w:r w:rsidRPr="00945778">
        <w:rPr>
          <w:rFonts w:ascii="Tahoma" w:hAnsi="Tahoma" w:cs="Tahoma"/>
          <w:b/>
          <w:sz w:val="20"/>
          <w:szCs w:val="20"/>
        </w:rPr>
        <w:t>Predstavitev</w:t>
      </w:r>
      <w:r>
        <w:rPr>
          <w:rFonts w:ascii="Tahoma" w:hAnsi="Tahoma" w:cs="Tahoma"/>
          <w:sz w:val="20"/>
          <w:szCs w:val="20"/>
        </w:rPr>
        <w:t xml:space="preserve">, elektronski vir. Dostopno na: </w:t>
      </w:r>
      <w:hyperlink r:id="rId72" w:history="1">
        <w:r>
          <w:rPr>
            <w:rStyle w:val="Hiperpovezava"/>
            <w:rFonts w:ascii="Tahoma" w:hAnsi="Tahoma" w:cs="Tahoma"/>
            <w:sz w:val="20"/>
            <w:szCs w:val="20"/>
          </w:rPr>
          <w:t>http://www.csd-velenje.com/predstavitev/splosno/</w:t>
        </w:r>
      </w:hyperlink>
      <w:r>
        <w:rPr>
          <w:rFonts w:ascii="Tahoma" w:hAnsi="Tahoma" w:cs="Tahoma"/>
          <w:sz w:val="20"/>
          <w:szCs w:val="20"/>
        </w:rPr>
        <w:t xml:space="preserve"> [dostop 2. julij 2015].</w:t>
      </w:r>
    </w:p>
    <w:p w:rsidR="00C40402" w:rsidRDefault="00C40402" w:rsidP="00F11ED5">
      <w:pPr>
        <w:pStyle w:val="Odstavekseznama"/>
        <w:jc w:val="both"/>
        <w:rPr>
          <w:rFonts w:ascii="Tahoma" w:hAnsi="Tahoma" w:cs="Tahoma"/>
          <w:sz w:val="20"/>
          <w:szCs w:val="20"/>
        </w:rPr>
      </w:pPr>
    </w:p>
    <w:p w:rsidR="00F11ED5" w:rsidRDefault="00C40402" w:rsidP="00F11ED5">
      <w:pPr>
        <w:pStyle w:val="Odstavekseznama"/>
        <w:jc w:val="both"/>
        <w:rPr>
          <w:rFonts w:ascii="Tahoma" w:hAnsi="Tahoma" w:cs="Tahoma"/>
          <w:sz w:val="20"/>
          <w:szCs w:val="20"/>
        </w:rPr>
      </w:pPr>
      <w:proofErr w:type="spellStart"/>
      <w:r>
        <w:rPr>
          <w:rFonts w:ascii="Tahoma" w:hAnsi="Tahoma" w:cs="Tahoma"/>
          <w:sz w:val="20"/>
          <w:szCs w:val="20"/>
        </w:rPr>
        <w:t>dmk.si</w:t>
      </w:r>
      <w:proofErr w:type="spellEnd"/>
      <w:r>
        <w:rPr>
          <w:rFonts w:ascii="Tahoma" w:hAnsi="Tahoma" w:cs="Tahoma"/>
          <w:sz w:val="20"/>
          <w:szCs w:val="20"/>
        </w:rPr>
        <w:t xml:space="preserve"> (2015) </w:t>
      </w:r>
      <w:proofErr w:type="spellStart"/>
      <w:r w:rsidRPr="00945778">
        <w:rPr>
          <w:rFonts w:ascii="Tahoma" w:hAnsi="Tahoma" w:cs="Tahoma"/>
          <w:b/>
          <w:sz w:val="20"/>
          <w:szCs w:val="20"/>
        </w:rPr>
        <w:t>D</w:t>
      </w:r>
      <w:r w:rsidR="00945778" w:rsidRPr="00945778">
        <w:rPr>
          <w:rFonts w:ascii="Tahoma" w:hAnsi="Tahoma" w:cs="Tahoma"/>
          <w:b/>
          <w:sz w:val="20"/>
          <w:szCs w:val="20"/>
        </w:rPr>
        <w:t>mkpedija</w:t>
      </w:r>
      <w:proofErr w:type="spellEnd"/>
      <w:r>
        <w:rPr>
          <w:rFonts w:ascii="Tahoma" w:hAnsi="Tahoma" w:cs="Tahoma"/>
          <w:sz w:val="20"/>
          <w:szCs w:val="20"/>
        </w:rPr>
        <w:t xml:space="preserve">, elektronski vir. Dostopno na: </w:t>
      </w:r>
      <w:hyperlink r:id="rId73" w:history="1">
        <w:r w:rsidRPr="00E05669">
          <w:rPr>
            <w:rStyle w:val="Hiperpovezava"/>
            <w:rFonts w:ascii="Tahoma" w:hAnsi="Tahoma" w:cs="Tahoma"/>
            <w:sz w:val="20"/>
            <w:szCs w:val="20"/>
          </w:rPr>
          <w:t>http://dmk.si/index.php/process-2/</w:t>
        </w:r>
      </w:hyperlink>
    </w:p>
    <w:p w:rsidR="00C40402" w:rsidRDefault="00C40402" w:rsidP="00F11ED5">
      <w:pPr>
        <w:pStyle w:val="Odstavekseznama"/>
        <w:jc w:val="both"/>
        <w:rPr>
          <w:rFonts w:ascii="Tahoma" w:hAnsi="Tahoma" w:cs="Tahoma"/>
          <w:sz w:val="20"/>
          <w:szCs w:val="20"/>
        </w:rPr>
      </w:pPr>
      <w:r>
        <w:rPr>
          <w:rFonts w:ascii="Tahoma" w:hAnsi="Tahoma" w:cs="Tahoma"/>
          <w:sz w:val="20"/>
          <w:szCs w:val="20"/>
        </w:rPr>
        <w:t>[dostop 10. julij 2015].</w:t>
      </w:r>
    </w:p>
    <w:p w:rsidR="00C40402" w:rsidRPr="00C40402" w:rsidRDefault="00C40402" w:rsidP="00F11ED5">
      <w:pPr>
        <w:pStyle w:val="Odstavekseznama"/>
        <w:jc w:val="both"/>
        <w:rPr>
          <w:rFonts w:ascii="Tahoma" w:hAnsi="Tahoma" w:cs="Tahoma"/>
          <w:b/>
          <w:sz w:val="20"/>
          <w:szCs w:val="20"/>
        </w:rPr>
      </w:pPr>
    </w:p>
    <w:p w:rsidR="00F11ED5" w:rsidRDefault="00F11ED5" w:rsidP="005A61A3">
      <w:pPr>
        <w:pStyle w:val="Odstavekseznama"/>
        <w:jc w:val="both"/>
        <w:rPr>
          <w:rFonts w:ascii="Tahoma" w:hAnsi="Tahoma" w:cs="Tahoma"/>
          <w:sz w:val="20"/>
          <w:szCs w:val="20"/>
        </w:rPr>
      </w:pPr>
      <w:proofErr w:type="spellStart"/>
      <w:r>
        <w:rPr>
          <w:rFonts w:ascii="Tahoma" w:hAnsi="Tahoma" w:cs="Tahoma"/>
          <w:sz w:val="20"/>
          <w:szCs w:val="20"/>
        </w:rPr>
        <w:t>Dovžak</w:t>
      </w:r>
      <w:proofErr w:type="spellEnd"/>
      <w:r>
        <w:rPr>
          <w:rFonts w:ascii="Tahoma" w:hAnsi="Tahoma" w:cs="Tahoma"/>
          <w:sz w:val="20"/>
          <w:szCs w:val="20"/>
        </w:rPr>
        <w:t xml:space="preserve">, T. (2005) </w:t>
      </w:r>
      <w:r w:rsidRPr="00945778">
        <w:rPr>
          <w:rFonts w:ascii="Tahoma" w:hAnsi="Tahoma" w:cs="Tahoma"/>
          <w:b/>
          <w:sz w:val="20"/>
          <w:szCs w:val="20"/>
        </w:rPr>
        <w:t>Financiranje vseživljenjskega učenja</w:t>
      </w:r>
      <w:r>
        <w:rPr>
          <w:rFonts w:ascii="Tahoma" w:hAnsi="Tahoma" w:cs="Tahoma"/>
          <w:sz w:val="20"/>
          <w:szCs w:val="20"/>
        </w:rPr>
        <w:t xml:space="preserve">, magistrsko delo. Dostopno na: </w:t>
      </w:r>
      <w:hyperlink r:id="rId74" w:history="1">
        <w:r w:rsidRPr="007D3113">
          <w:rPr>
            <w:rStyle w:val="Hiperpovezava"/>
            <w:rFonts w:ascii="Tahoma" w:hAnsi="Tahoma" w:cs="Tahoma"/>
            <w:sz w:val="20"/>
            <w:szCs w:val="20"/>
          </w:rPr>
          <w:t>http://www.cek.ef.uni-lj.si/magister/dovzak2731.pdf dostop 26. junij 2015</w:t>
        </w:r>
      </w:hyperlink>
      <w:r w:rsidRPr="00695D74">
        <w:rPr>
          <w:rFonts w:ascii="Tahoma" w:hAnsi="Tahoma" w:cs="Tahoma"/>
          <w:sz w:val="20"/>
          <w:szCs w:val="20"/>
        </w:rPr>
        <w:t>].</w:t>
      </w:r>
    </w:p>
    <w:p w:rsidR="00F11ED5"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color w:val="000000"/>
          <w:sz w:val="20"/>
          <w:szCs w:val="20"/>
          <w:shd w:val="clear" w:color="auto" w:fill="FFFFFF"/>
        </w:rPr>
        <w:t>ess.gov.si</w:t>
      </w:r>
      <w:proofErr w:type="spellEnd"/>
      <w:r>
        <w:rPr>
          <w:rFonts w:ascii="Tahoma" w:hAnsi="Tahoma" w:cs="Tahoma"/>
          <w:color w:val="000000"/>
          <w:sz w:val="20"/>
          <w:szCs w:val="20"/>
          <w:shd w:val="clear" w:color="auto" w:fill="FFFFFF"/>
        </w:rPr>
        <w:t xml:space="preserve"> (2015) </w:t>
      </w:r>
      <w:r w:rsidRPr="00F11ED5">
        <w:rPr>
          <w:rFonts w:ascii="Tahoma" w:hAnsi="Tahoma" w:cs="Tahoma"/>
          <w:b/>
          <w:sz w:val="20"/>
          <w:szCs w:val="20"/>
        </w:rPr>
        <w:t>Predstavitev</w:t>
      </w:r>
      <w:r w:rsidR="00945778">
        <w:rPr>
          <w:rFonts w:ascii="Tahoma" w:hAnsi="Tahoma" w:cs="Tahoma"/>
          <w:b/>
          <w:sz w:val="20"/>
          <w:szCs w:val="20"/>
        </w:rPr>
        <w:t xml:space="preserve"> ZRSZ</w:t>
      </w:r>
      <w:r>
        <w:rPr>
          <w:rFonts w:ascii="Tahoma" w:hAnsi="Tahoma" w:cs="Tahoma"/>
          <w:sz w:val="20"/>
          <w:szCs w:val="20"/>
        </w:rPr>
        <w:t>, elektronski vir. Dostopno na:</w:t>
      </w:r>
      <w:r>
        <w:rPr>
          <w:rFonts w:ascii="Tahoma" w:hAnsi="Tahoma" w:cs="Tahoma"/>
          <w:color w:val="000000"/>
          <w:sz w:val="20"/>
          <w:szCs w:val="20"/>
          <w:shd w:val="clear" w:color="auto" w:fill="FFFFFF"/>
        </w:rPr>
        <w:t xml:space="preserve"> </w:t>
      </w:r>
      <w:hyperlink r:id="rId75" w:history="1">
        <w:r>
          <w:rPr>
            <w:rStyle w:val="Hiperpovezava"/>
            <w:rFonts w:ascii="Tahoma" w:hAnsi="Tahoma" w:cs="Tahoma"/>
            <w:sz w:val="20"/>
            <w:szCs w:val="20"/>
            <w:shd w:val="clear" w:color="auto" w:fill="FFFFFF"/>
          </w:rPr>
          <w:t>http://www.ess.gov.si/o_zrsz/predstavitev</w:t>
        </w:r>
      </w:hyperlink>
      <w:r>
        <w:rPr>
          <w:rFonts w:ascii="Tahoma" w:hAnsi="Tahoma" w:cs="Tahoma"/>
          <w:color w:val="000000"/>
          <w:sz w:val="20"/>
          <w:szCs w:val="20"/>
          <w:shd w:val="clear" w:color="auto" w:fill="FFFFFF"/>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eastAsia="Times New Roman" w:hAnsi="Tahoma" w:cs="Tahoma"/>
          <w:color w:val="000000"/>
          <w:sz w:val="20"/>
          <w:szCs w:val="20"/>
        </w:rPr>
        <w:t>eu</w:t>
      </w:r>
      <w:proofErr w:type="spellEnd"/>
      <w:r>
        <w:rPr>
          <w:rFonts w:ascii="Tahoma" w:eastAsia="Times New Roman" w:hAnsi="Tahoma" w:cs="Tahoma"/>
          <w:color w:val="000000"/>
          <w:sz w:val="20"/>
          <w:szCs w:val="20"/>
        </w:rPr>
        <w:t>-</w:t>
      </w:r>
      <w:proofErr w:type="spellStart"/>
      <w:r>
        <w:rPr>
          <w:rFonts w:ascii="Tahoma" w:eastAsia="Times New Roman" w:hAnsi="Tahoma" w:cs="Tahoma"/>
          <w:color w:val="000000"/>
          <w:sz w:val="20"/>
          <w:szCs w:val="20"/>
        </w:rPr>
        <w:t>integra.eu</w:t>
      </w:r>
      <w:proofErr w:type="spellEnd"/>
      <w:r>
        <w:rPr>
          <w:rFonts w:ascii="Tahoma" w:eastAsia="Times New Roman" w:hAnsi="Tahoma" w:cs="Tahoma"/>
          <w:color w:val="000000"/>
          <w:sz w:val="20"/>
          <w:szCs w:val="20"/>
        </w:rPr>
        <w:t xml:space="preserve"> (2015</w:t>
      </w:r>
      <w:r w:rsidRPr="00F11ED5">
        <w:rPr>
          <w:rFonts w:ascii="Tahoma" w:eastAsia="Times New Roman" w:hAnsi="Tahoma" w:cs="Tahoma"/>
          <w:color w:val="000000"/>
          <w:sz w:val="20"/>
          <w:szCs w:val="20"/>
        </w:rPr>
        <w:t>)</w:t>
      </w:r>
      <w:r w:rsidRPr="00F11ED5">
        <w:rPr>
          <w:rFonts w:ascii="Tahoma" w:eastAsia="Times New Roman" w:hAnsi="Tahoma" w:cs="Tahoma"/>
          <w:b/>
          <w:color w:val="000000"/>
          <w:sz w:val="20"/>
          <w:szCs w:val="20"/>
        </w:rPr>
        <w:t xml:space="preserve"> Inštitut </w:t>
      </w:r>
      <w:proofErr w:type="spellStart"/>
      <w:r w:rsidRPr="00F11ED5">
        <w:rPr>
          <w:rFonts w:ascii="Tahoma" w:eastAsia="Times New Roman" w:hAnsi="Tahoma" w:cs="Tahoma"/>
          <w:b/>
          <w:color w:val="000000"/>
          <w:sz w:val="20"/>
          <w:szCs w:val="20"/>
        </w:rPr>
        <w:t>Integra</w:t>
      </w:r>
      <w:proofErr w:type="spellEnd"/>
      <w:r>
        <w:rPr>
          <w:rFonts w:ascii="Tahoma" w:eastAsia="Times New Roman" w:hAnsi="Tahoma" w:cs="Tahoma"/>
          <w:color w:val="000000"/>
          <w:sz w:val="20"/>
          <w:szCs w:val="20"/>
        </w:rPr>
        <w:t>,</w:t>
      </w:r>
      <w:r w:rsidRPr="00F87CFB">
        <w:rPr>
          <w:rStyle w:val="text-four"/>
          <w:bCs/>
          <w:sz w:val="20"/>
          <w:szCs w:val="20"/>
          <w:bdr w:val="none" w:sz="0" w:space="0" w:color="auto" w:frame="1"/>
          <w:shd w:val="clear" w:color="auto" w:fill="FFFFFF"/>
        </w:rPr>
        <w:t xml:space="preserve"> </w:t>
      </w:r>
      <w:r w:rsidRPr="00420F31">
        <w:rPr>
          <w:rStyle w:val="text-four"/>
          <w:rFonts w:ascii="Tahoma" w:hAnsi="Tahoma" w:cs="Tahoma"/>
          <w:bCs/>
          <w:sz w:val="20"/>
          <w:szCs w:val="20"/>
          <w:bdr w:val="none" w:sz="0" w:space="0" w:color="auto" w:frame="1"/>
          <w:shd w:val="clear" w:color="auto" w:fill="FFFFFF"/>
        </w:rPr>
        <w:t>elektronski vir. Dostopno</w:t>
      </w:r>
      <w:r>
        <w:rPr>
          <w:rStyle w:val="text-four"/>
          <w:bCs/>
          <w:sz w:val="20"/>
          <w:szCs w:val="20"/>
          <w:bdr w:val="none" w:sz="0" w:space="0" w:color="auto" w:frame="1"/>
          <w:shd w:val="clear" w:color="auto" w:fill="FFFFFF"/>
        </w:rPr>
        <w:t xml:space="preserve"> na: </w:t>
      </w:r>
      <w:hyperlink r:id="rId76" w:history="1">
        <w:r>
          <w:rPr>
            <w:rStyle w:val="Hiperpovezava"/>
            <w:rFonts w:ascii="Tahoma" w:hAnsi="Tahoma" w:cs="Tahoma"/>
            <w:sz w:val="20"/>
            <w:szCs w:val="20"/>
          </w:rPr>
          <w:t>http://www.eu-integra.eu/</w:t>
        </w:r>
      </w:hyperlink>
      <w:r>
        <w:rPr>
          <w:rFonts w:ascii="Tahoma" w:hAnsi="Tahoma" w:cs="Tahoma"/>
          <w:color w:val="000000"/>
          <w:sz w:val="20"/>
          <w:szCs w:val="20"/>
        </w:rPr>
        <w:t xml:space="preserve"> </w:t>
      </w:r>
      <w:r>
        <w:rPr>
          <w:rFonts w:ascii="Tahoma" w:hAnsi="Tahoma" w:cs="Tahoma"/>
          <w:sz w:val="20"/>
          <w:szCs w:val="20"/>
        </w:rPr>
        <w:t>[dostop 2. julij 2015].</w:t>
      </w:r>
    </w:p>
    <w:p w:rsidR="00B740A9" w:rsidRDefault="00B740A9" w:rsidP="00F11ED5">
      <w:pPr>
        <w:pStyle w:val="Odstavekseznama"/>
        <w:jc w:val="both"/>
        <w:rPr>
          <w:rFonts w:ascii="Tahoma" w:hAnsi="Tahoma" w:cs="Tahoma"/>
          <w:sz w:val="20"/>
          <w:szCs w:val="20"/>
        </w:rPr>
      </w:pPr>
    </w:p>
    <w:p w:rsidR="00B740A9" w:rsidRDefault="00B740A9" w:rsidP="00F11ED5">
      <w:pPr>
        <w:pStyle w:val="Odstavekseznama"/>
        <w:jc w:val="both"/>
        <w:rPr>
          <w:rFonts w:ascii="Tahoma" w:hAnsi="Tahoma" w:cs="Tahoma"/>
          <w:sz w:val="20"/>
          <w:szCs w:val="20"/>
        </w:rPr>
      </w:pPr>
      <w:r>
        <w:rPr>
          <w:rFonts w:ascii="Tahoma" w:hAnsi="Tahoma" w:cs="Tahoma"/>
          <w:sz w:val="20"/>
          <w:szCs w:val="20"/>
        </w:rPr>
        <w:t xml:space="preserve">EUROSTAT (2009)  </w:t>
      </w:r>
      <w:proofErr w:type="spellStart"/>
      <w:r>
        <w:rPr>
          <w:rFonts w:ascii="Tahoma" w:hAnsi="Tahoma" w:cs="Tahoma"/>
          <w:b/>
          <w:sz w:val="20"/>
          <w:szCs w:val="20"/>
        </w:rPr>
        <w:t>Youth</w:t>
      </w:r>
      <w:proofErr w:type="spellEnd"/>
      <w:r>
        <w:rPr>
          <w:rFonts w:ascii="Tahoma" w:hAnsi="Tahoma" w:cs="Tahoma"/>
          <w:b/>
          <w:sz w:val="20"/>
          <w:szCs w:val="20"/>
        </w:rPr>
        <w:t xml:space="preserve"> in </w:t>
      </w:r>
      <w:proofErr w:type="spellStart"/>
      <w:r>
        <w:rPr>
          <w:rFonts w:ascii="Tahoma" w:hAnsi="Tahoma" w:cs="Tahoma"/>
          <w:b/>
          <w:sz w:val="20"/>
          <w:szCs w:val="20"/>
        </w:rPr>
        <w:t>Europe</w:t>
      </w:r>
      <w:proofErr w:type="spellEnd"/>
      <w:r>
        <w:rPr>
          <w:rFonts w:ascii="Tahoma" w:hAnsi="Tahoma" w:cs="Tahoma"/>
          <w:b/>
          <w:sz w:val="20"/>
          <w:szCs w:val="20"/>
        </w:rPr>
        <w:t xml:space="preserve"> – A </w:t>
      </w:r>
      <w:proofErr w:type="spellStart"/>
      <w:r>
        <w:rPr>
          <w:rFonts w:ascii="Tahoma" w:hAnsi="Tahoma" w:cs="Tahoma"/>
          <w:b/>
          <w:sz w:val="20"/>
          <w:szCs w:val="20"/>
        </w:rPr>
        <w:t>statistical</w:t>
      </w:r>
      <w:proofErr w:type="spellEnd"/>
      <w:r>
        <w:rPr>
          <w:rFonts w:ascii="Tahoma" w:hAnsi="Tahoma" w:cs="Tahoma"/>
          <w:b/>
          <w:sz w:val="20"/>
          <w:szCs w:val="20"/>
        </w:rPr>
        <w:t xml:space="preserve"> </w:t>
      </w:r>
      <w:proofErr w:type="spellStart"/>
      <w:r>
        <w:rPr>
          <w:rFonts w:ascii="Tahoma" w:hAnsi="Tahoma" w:cs="Tahoma"/>
          <w:b/>
          <w:sz w:val="20"/>
          <w:szCs w:val="20"/>
        </w:rPr>
        <w:t>portrait</w:t>
      </w:r>
      <w:proofErr w:type="spellEnd"/>
      <w:r>
        <w:rPr>
          <w:rFonts w:ascii="Tahoma" w:hAnsi="Tahoma" w:cs="Tahoma"/>
          <w:sz w:val="20"/>
          <w:szCs w:val="20"/>
        </w:rPr>
        <w:t xml:space="preserve">, elektronski vir. Dostopno na: </w:t>
      </w:r>
      <w:r w:rsidRPr="00B740A9">
        <w:rPr>
          <w:rFonts w:ascii="Tahoma" w:hAnsi="Tahoma" w:cs="Tahoma"/>
          <w:sz w:val="20"/>
          <w:szCs w:val="20"/>
        </w:rPr>
        <w:t>http://eapyouth.eu/sites/default/files/documents/eurostat_2009_report.pdf</w:t>
      </w:r>
    </w:p>
    <w:p w:rsidR="00420F31" w:rsidRDefault="00420F31" w:rsidP="00F11ED5">
      <w:pPr>
        <w:pStyle w:val="Odstavekseznama"/>
        <w:jc w:val="both"/>
        <w:rPr>
          <w:rFonts w:ascii="Tahoma" w:hAnsi="Tahoma" w:cs="Tahoma"/>
          <w:sz w:val="20"/>
          <w:szCs w:val="20"/>
        </w:rPr>
      </w:pPr>
    </w:p>
    <w:p w:rsidR="00420F31" w:rsidRDefault="00420F31" w:rsidP="00F11ED5">
      <w:pPr>
        <w:pStyle w:val="Odstavekseznama"/>
        <w:jc w:val="both"/>
        <w:rPr>
          <w:rFonts w:ascii="Tahoma" w:hAnsi="Tahoma" w:cs="Tahoma"/>
          <w:sz w:val="20"/>
          <w:szCs w:val="20"/>
        </w:rPr>
      </w:pPr>
      <w:r w:rsidRPr="00420F31">
        <w:rPr>
          <w:rFonts w:ascii="Tahoma" w:hAnsi="Tahoma" w:cs="Tahoma"/>
          <w:color w:val="000000"/>
          <w:sz w:val="20"/>
          <w:szCs w:val="20"/>
        </w:rPr>
        <w:t xml:space="preserve">Evropska komisija </w:t>
      </w:r>
      <w:r>
        <w:rPr>
          <w:rFonts w:ascii="Tahoma" w:hAnsi="Tahoma" w:cs="Tahoma"/>
          <w:color w:val="000000"/>
          <w:sz w:val="20"/>
          <w:szCs w:val="20"/>
        </w:rPr>
        <w:t>(</w:t>
      </w:r>
      <w:r w:rsidRPr="00420F31">
        <w:rPr>
          <w:rFonts w:ascii="Tahoma" w:hAnsi="Tahoma" w:cs="Tahoma"/>
          <w:color w:val="000000"/>
          <w:sz w:val="20"/>
          <w:szCs w:val="20"/>
        </w:rPr>
        <w:t>2015</w:t>
      </w:r>
      <w:r>
        <w:rPr>
          <w:rFonts w:ascii="Tahoma" w:hAnsi="Tahoma" w:cs="Tahoma"/>
          <w:color w:val="000000"/>
          <w:sz w:val="20"/>
          <w:szCs w:val="20"/>
        </w:rPr>
        <w:t xml:space="preserve">) </w:t>
      </w:r>
      <w:r w:rsidRPr="00420F31">
        <w:rPr>
          <w:rFonts w:ascii="Tahoma" w:hAnsi="Tahoma" w:cs="Tahoma"/>
          <w:b/>
          <w:color w:val="000000"/>
          <w:sz w:val="20"/>
          <w:szCs w:val="20"/>
        </w:rPr>
        <w:t xml:space="preserve">Vodnik za prijavitelje </w:t>
      </w:r>
      <w:proofErr w:type="spellStart"/>
      <w:r w:rsidRPr="00420F31">
        <w:rPr>
          <w:rFonts w:ascii="Tahoma" w:hAnsi="Tahoma" w:cs="Tahoma"/>
          <w:b/>
          <w:color w:val="000000"/>
          <w:sz w:val="20"/>
          <w:szCs w:val="20"/>
        </w:rPr>
        <w:t>Erasmus</w:t>
      </w:r>
      <w:proofErr w:type="spellEnd"/>
      <w:r w:rsidRPr="00420F31">
        <w:rPr>
          <w:rFonts w:ascii="Tahoma" w:hAnsi="Tahoma" w:cs="Tahoma"/>
          <w:b/>
          <w:color w:val="000000"/>
          <w:sz w:val="20"/>
          <w:szCs w:val="20"/>
        </w:rPr>
        <w:t>+</w:t>
      </w:r>
      <w:r>
        <w:rPr>
          <w:rFonts w:ascii="Tahoma" w:hAnsi="Tahoma" w:cs="Tahoma"/>
          <w:color w:val="000000"/>
          <w:sz w:val="20"/>
          <w:szCs w:val="20"/>
        </w:rPr>
        <w:t xml:space="preserve">, elektronski vir. Dostopno na: </w:t>
      </w:r>
      <w:r w:rsidRPr="00945778">
        <w:rPr>
          <w:rFonts w:ascii="Tahoma" w:hAnsi="Tahoma" w:cs="Tahoma"/>
          <w:color w:val="365F91" w:themeColor="accent1" w:themeShade="BF"/>
          <w:sz w:val="20"/>
          <w:szCs w:val="20"/>
          <w:u w:val="single"/>
        </w:rPr>
        <w:t>http://ec.europa.eu/programmes/erasmus-plus/documents/erasmus-plus-programme-guide_sl.pdf</w:t>
      </w:r>
      <w:r>
        <w:rPr>
          <w:rFonts w:ascii="Tahoma" w:hAnsi="Tahoma" w:cs="Tahoma"/>
          <w:color w:val="000000"/>
          <w:sz w:val="20"/>
          <w:szCs w:val="20"/>
        </w:rPr>
        <w:t xml:space="preserve"> </w:t>
      </w:r>
      <w:r>
        <w:rPr>
          <w:rFonts w:ascii="Tahoma" w:hAnsi="Tahoma" w:cs="Tahoma"/>
          <w:sz w:val="20"/>
          <w:szCs w:val="20"/>
        </w:rPr>
        <w:t>[dostop 23. september 2015].</w:t>
      </w:r>
    </w:p>
    <w:p w:rsidR="00F11ED5" w:rsidRDefault="00F11ED5"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color w:val="000000"/>
          <w:sz w:val="20"/>
          <w:szCs w:val="20"/>
        </w:rPr>
        <w:t>fe.um.si</w:t>
      </w:r>
      <w:proofErr w:type="spellEnd"/>
      <w:r>
        <w:rPr>
          <w:rFonts w:ascii="Tahoma" w:hAnsi="Tahoma" w:cs="Tahoma"/>
          <w:color w:val="000000"/>
          <w:sz w:val="20"/>
          <w:szCs w:val="20"/>
        </w:rPr>
        <w:t xml:space="preserve"> (2015) </w:t>
      </w:r>
      <w:r w:rsidRPr="00F11ED5">
        <w:rPr>
          <w:rFonts w:ascii="Tahoma" w:hAnsi="Tahoma" w:cs="Tahoma"/>
          <w:b/>
          <w:color w:val="000000"/>
          <w:sz w:val="20"/>
          <w:szCs w:val="20"/>
        </w:rPr>
        <w:t>Informacije o fakulteti</w:t>
      </w:r>
      <w:r>
        <w:rPr>
          <w:rFonts w:ascii="Tahoma" w:hAnsi="Tahoma" w:cs="Tahoma"/>
          <w:sz w:val="20"/>
          <w:szCs w:val="20"/>
        </w:rPr>
        <w:t>, elektronski vir. Dostopno na:</w:t>
      </w:r>
      <w:r>
        <w:rPr>
          <w:rFonts w:ascii="Tahoma" w:hAnsi="Tahoma" w:cs="Tahoma"/>
          <w:color w:val="000000"/>
          <w:sz w:val="20"/>
          <w:szCs w:val="20"/>
        </w:rPr>
        <w:t xml:space="preserve"> </w:t>
      </w:r>
      <w:hyperlink r:id="rId77" w:history="1">
        <w:r>
          <w:rPr>
            <w:rStyle w:val="Hiperpovezava"/>
            <w:rFonts w:ascii="Tahoma" w:hAnsi="Tahoma" w:cs="Tahoma"/>
            <w:sz w:val="20"/>
            <w:szCs w:val="20"/>
          </w:rPr>
          <w:t>http://www.fe.um.si/sl/informacije-o-fakulteti.html</w:t>
        </w:r>
      </w:hyperlink>
      <w:r>
        <w:rPr>
          <w:rFonts w:ascii="Tahoma" w:hAnsi="Tahoma" w:cs="Tahoma"/>
          <w:color w:val="000000"/>
          <w:sz w:val="20"/>
          <w:szCs w:val="20"/>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945778" w:rsidRDefault="00F11ED5" w:rsidP="00945778">
      <w:pPr>
        <w:pStyle w:val="Odstavekseznama"/>
        <w:jc w:val="both"/>
        <w:rPr>
          <w:rFonts w:ascii="Tahoma" w:hAnsi="Tahoma" w:cs="Tahoma"/>
          <w:sz w:val="20"/>
          <w:szCs w:val="20"/>
        </w:rPr>
      </w:pPr>
      <w:proofErr w:type="spellStart"/>
      <w:r>
        <w:rPr>
          <w:rStyle w:val="text-four"/>
          <w:rFonts w:ascii="Tahoma" w:hAnsi="Tahoma" w:cs="Tahoma"/>
          <w:bCs/>
          <w:sz w:val="20"/>
          <w:szCs w:val="20"/>
          <w:bdr w:val="none" w:sz="0" w:space="0" w:color="auto" w:frame="1"/>
          <w:shd w:val="clear" w:color="auto" w:fill="FFFFFF"/>
        </w:rPr>
        <w:t>gsvelenje.si</w:t>
      </w:r>
      <w:proofErr w:type="spellEnd"/>
      <w:r>
        <w:rPr>
          <w:rStyle w:val="text-four"/>
          <w:bCs/>
          <w:sz w:val="20"/>
          <w:szCs w:val="20"/>
          <w:bdr w:val="none" w:sz="0" w:space="0" w:color="auto" w:frame="1"/>
          <w:shd w:val="clear" w:color="auto" w:fill="FFFFFF"/>
        </w:rPr>
        <w:t xml:space="preserve"> </w:t>
      </w:r>
      <w:r w:rsidRPr="00945778">
        <w:rPr>
          <w:rStyle w:val="text-four"/>
          <w:rFonts w:ascii="Tahoma" w:hAnsi="Tahoma" w:cs="Tahoma"/>
          <w:bCs/>
          <w:sz w:val="20"/>
          <w:szCs w:val="20"/>
          <w:bdr w:val="none" w:sz="0" w:space="0" w:color="auto" w:frame="1"/>
          <w:shd w:val="clear" w:color="auto" w:fill="FFFFFF"/>
        </w:rPr>
        <w:t>(2015)</w:t>
      </w:r>
      <w:r w:rsidRPr="00F11ED5">
        <w:rPr>
          <w:rStyle w:val="text-four"/>
          <w:rFonts w:ascii="Tahoma" w:hAnsi="Tahoma" w:cs="Tahoma"/>
          <w:bCs/>
          <w:sz w:val="20"/>
          <w:szCs w:val="20"/>
          <w:bdr w:val="none" w:sz="0" w:space="0" w:color="auto" w:frame="1"/>
          <w:shd w:val="clear" w:color="auto" w:fill="FFFFFF"/>
        </w:rPr>
        <w:t xml:space="preserve"> </w:t>
      </w:r>
      <w:r w:rsidRPr="00F11ED5">
        <w:rPr>
          <w:rStyle w:val="text-four"/>
          <w:rFonts w:ascii="Tahoma" w:hAnsi="Tahoma" w:cs="Tahoma"/>
          <w:b/>
          <w:bCs/>
          <w:sz w:val="20"/>
          <w:szCs w:val="20"/>
          <w:bdr w:val="none" w:sz="0" w:space="0" w:color="auto" w:frame="1"/>
          <w:shd w:val="clear" w:color="auto" w:fill="FFFFFF"/>
        </w:rPr>
        <w:t>O šoli</w:t>
      </w:r>
      <w:r w:rsidRPr="00F11ED5">
        <w:rPr>
          <w:rStyle w:val="text-four"/>
          <w:rFonts w:ascii="Tahoma" w:hAnsi="Tahoma" w:cs="Tahoma"/>
          <w:bCs/>
          <w:sz w:val="20"/>
          <w:szCs w:val="20"/>
          <w:bdr w:val="none" w:sz="0" w:space="0" w:color="auto" w:frame="1"/>
          <w:shd w:val="clear" w:color="auto" w:fill="FFFFFF"/>
        </w:rPr>
        <w:t>, elektronski vir. Dostopno na:</w:t>
      </w:r>
      <w:r>
        <w:rPr>
          <w:rStyle w:val="text-four"/>
          <w:bCs/>
          <w:sz w:val="20"/>
          <w:szCs w:val="20"/>
          <w:bdr w:val="none" w:sz="0" w:space="0" w:color="auto" w:frame="1"/>
          <w:shd w:val="clear" w:color="auto" w:fill="FFFFFF"/>
        </w:rPr>
        <w:t xml:space="preserve"> </w:t>
      </w:r>
      <w:hyperlink r:id="rId78" w:history="1">
        <w:r>
          <w:rPr>
            <w:rStyle w:val="Hiperpovezava"/>
            <w:rFonts w:ascii="Tahoma" w:hAnsi="Tahoma" w:cs="Tahoma"/>
            <w:sz w:val="20"/>
            <w:szCs w:val="20"/>
          </w:rPr>
          <w:t>http://www.gsvelenje.si/p/o-soli/</w:t>
        </w:r>
      </w:hyperlink>
      <w:r>
        <w:rPr>
          <w:rFonts w:ascii="Tahoma" w:hAnsi="Tahoma" w:cs="Tahoma"/>
          <w:color w:val="000000"/>
          <w:sz w:val="20"/>
          <w:szCs w:val="20"/>
        </w:rPr>
        <w:t xml:space="preserve"> </w:t>
      </w:r>
      <w:r>
        <w:rPr>
          <w:rFonts w:ascii="Tahoma" w:hAnsi="Tahoma" w:cs="Tahoma"/>
          <w:sz w:val="20"/>
          <w:szCs w:val="20"/>
        </w:rPr>
        <w:t>[dostop 2. julij 2015].</w:t>
      </w:r>
    </w:p>
    <w:p w:rsidR="00945778" w:rsidRPr="00945778" w:rsidRDefault="00945778" w:rsidP="00945778">
      <w:pPr>
        <w:pStyle w:val="Odstavekseznama"/>
        <w:jc w:val="both"/>
        <w:rPr>
          <w:rFonts w:ascii="Tahoma" w:hAnsi="Tahoma" w:cs="Tahoma"/>
          <w:sz w:val="20"/>
          <w:szCs w:val="20"/>
        </w:rPr>
      </w:pPr>
    </w:p>
    <w:p w:rsidR="00F11ED5" w:rsidRDefault="00945778" w:rsidP="00945778">
      <w:pPr>
        <w:pStyle w:val="Odstavekseznama"/>
        <w:jc w:val="both"/>
        <w:rPr>
          <w:rFonts w:ascii="Tahoma" w:hAnsi="Tahoma" w:cs="Tahoma"/>
          <w:sz w:val="20"/>
          <w:szCs w:val="20"/>
        </w:rPr>
      </w:pPr>
      <w:proofErr w:type="spellStart"/>
      <w:r>
        <w:rPr>
          <w:rFonts w:ascii="Tahoma" w:hAnsi="Tahoma" w:cs="Tahoma"/>
          <w:sz w:val="20"/>
          <w:szCs w:val="20"/>
        </w:rPr>
        <w:t>j</w:t>
      </w:r>
      <w:r w:rsidRPr="00945778">
        <w:rPr>
          <w:rFonts w:ascii="Tahoma" w:hAnsi="Tahoma" w:cs="Tahoma"/>
          <w:sz w:val="20"/>
          <w:szCs w:val="20"/>
        </w:rPr>
        <w:t>amstvozamlade.si</w:t>
      </w:r>
      <w:proofErr w:type="spellEnd"/>
      <w:r>
        <w:rPr>
          <w:rFonts w:ascii="Tahoma" w:hAnsi="Tahoma" w:cs="Tahoma"/>
          <w:sz w:val="20"/>
          <w:szCs w:val="20"/>
        </w:rPr>
        <w:t xml:space="preserve"> (2015) </w:t>
      </w:r>
      <w:r>
        <w:rPr>
          <w:rFonts w:ascii="Tahoma" w:hAnsi="Tahoma" w:cs="Tahoma"/>
          <w:b/>
          <w:sz w:val="20"/>
          <w:szCs w:val="20"/>
        </w:rPr>
        <w:t>Podatki o mladih na trgu dela</w:t>
      </w:r>
      <w:r>
        <w:rPr>
          <w:rFonts w:ascii="Tahoma" w:hAnsi="Tahoma" w:cs="Tahoma"/>
          <w:sz w:val="20"/>
          <w:szCs w:val="20"/>
        </w:rPr>
        <w:t>, elektronski vir. Dostopno na:</w:t>
      </w:r>
      <w:r w:rsidRPr="00945778">
        <w:rPr>
          <w:rFonts w:ascii="Tahoma" w:hAnsi="Tahoma" w:cs="Tahoma"/>
          <w:sz w:val="20"/>
          <w:szCs w:val="20"/>
        </w:rPr>
        <w:t xml:space="preserve"> </w:t>
      </w:r>
      <w:hyperlink r:id="rId79" w:history="1">
        <w:r w:rsidRPr="00945778">
          <w:rPr>
            <w:rStyle w:val="Hiperpovezava"/>
            <w:rFonts w:ascii="Tahoma" w:hAnsi="Tahoma" w:cs="Tahoma"/>
            <w:sz w:val="20"/>
            <w:szCs w:val="20"/>
          </w:rPr>
          <w:t>http://www.jamstvozamlade.si/podatki-o-mladih-na-trgu-dela.html</w:t>
        </w:r>
      </w:hyperlink>
      <w:r>
        <w:rPr>
          <w:rFonts w:ascii="Tahoma" w:hAnsi="Tahoma" w:cs="Tahoma"/>
          <w:sz w:val="20"/>
          <w:szCs w:val="20"/>
        </w:rPr>
        <w:t xml:space="preserve"> [dostop 14. oktober 2015].</w:t>
      </w:r>
    </w:p>
    <w:p w:rsidR="00945778" w:rsidRPr="00945778" w:rsidRDefault="00945778" w:rsidP="00945778">
      <w:pPr>
        <w:pStyle w:val="Odstavekseznama"/>
        <w:jc w:val="both"/>
        <w:rPr>
          <w:rFonts w:ascii="Tahoma" w:hAnsi="Tahoma" w:cs="Tahoma"/>
          <w:sz w:val="20"/>
          <w:szCs w:val="20"/>
        </w:rPr>
      </w:pPr>
    </w:p>
    <w:p w:rsidR="00F11ED5" w:rsidRDefault="00F11ED5" w:rsidP="005A61A3">
      <w:pPr>
        <w:pStyle w:val="Odstavekseznama"/>
        <w:jc w:val="both"/>
        <w:rPr>
          <w:rFonts w:ascii="Tahoma" w:hAnsi="Tahoma" w:cs="Tahoma"/>
          <w:sz w:val="20"/>
          <w:szCs w:val="20"/>
        </w:rPr>
      </w:pPr>
      <w:r>
        <w:rPr>
          <w:rFonts w:ascii="Tahoma" w:hAnsi="Tahoma" w:cs="Tahoma"/>
          <w:sz w:val="20"/>
          <w:szCs w:val="20"/>
        </w:rPr>
        <w:t xml:space="preserve">Jelenc, Z. (1991) </w:t>
      </w:r>
      <w:r>
        <w:rPr>
          <w:rFonts w:ascii="Tahoma" w:hAnsi="Tahoma" w:cs="Tahoma"/>
          <w:b/>
          <w:i/>
          <w:sz w:val="20"/>
          <w:szCs w:val="20"/>
        </w:rPr>
        <w:t>Terminologija izobraževanja odraslih</w:t>
      </w:r>
      <w:r>
        <w:rPr>
          <w:rFonts w:ascii="Tahoma" w:hAnsi="Tahoma" w:cs="Tahoma"/>
          <w:sz w:val="20"/>
          <w:szCs w:val="20"/>
        </w:rPr>
        <w:t>. Ljubljana, Pedagoški inštitut.</w:t>
      </w:r>
    </w:p>
    <w:p w:rsidR="001C4255" w:rsidRDefault="001C4255" w:rsidP="005A61A3">
      <w:pPr>
        <w:pStyle w:val="Odstavekseznama"/>
        <w:jc w:val="both"/>
        <w:rPr>
          <w:rFonts w:ascii="Tahoma" w:hAnsi="Tahoma" w:cs="Tahoma"/>
          <w:sz w:val="20"/>
          <w:szCs w:val="20"/>
        </w:rPr>
      </w:pPr>
    </w:p>
    <w:p w:rsidR="001C4255" w:rsidRPr="001C4255" w:rsidRDefault="001C4255" w:rsidP="005A61A3">
      <w:pPr>
        <w:pStyle w:val="Odstavekseznama"/>
        <w:jc w:val="both"/>
        <w:rPr>
          <w:rFonts w:ascii="Tahoma" w:hAnsi="Tahoma" w:cs="Tahoma"/>
          <w:sz w:val="20"/>
          <w:szCs w:val="20"/>
        </w:rPr>
      </w:pPr>
      <w:r>
        <w:rPr>
          <w:rFonts w:ascii="Tahoma" w:hAnsi="Tahoma" w:cs="Tahoma"/>
          <w:sz w:val="20"/>
          <w:szCs w:val="20"/>
        </w:rPr>
        <w:t>Komisija Evropskih skupnosti (2009)</w:t>
      </w:r>
      <w:r w:rsidRPr="001C4255">
        <w:rPr>
          <w:rFonts w:ascii="Tahoma" w:hAnsi="Tahoma" w:cs="Tahoma"/>
          <w:b/>
          <w:sz w:val="20"/>
          <w:szCs w:val="20"/>
        </w:rPr>
        <w:t xml:space="preserve"> Strategija EU za mlade – vlaganje v mlade in krepitev njihove vloge in položaja</w:t>
      </w:r>
      <w:r>
        <w:rPr>
          <w:rFonts w:ascii="Tahoma" w:hAnsi="Tahoma" w:cs="Tahoma"/>
          <w:sz w:val="20"/>
          <w:szCs w:val="20"/>
        </w:rPr>
        <w:t xml:space="preserve">, elektronski vir. Dostopno na: </w:t>
      </w:r>
      <w:hyperlink r:id="rId80" w:history="1">
        <w:r w:rsidRPr="00DA360A">
          <w:rPr>
            <w:rStyle w:val="Hiperpovezava"/>
            <w:rFonts w:ascii="Tahoma" w:hAnsi="Tahoma" w:cs="Tahoma"/>
            <w:sz w:val="20"/>
            <w:szCs w:val="20"/>
          </w:rPr>
          <w:t>http://eur-lex.europa.eu/legal-content/SL/TXT/PDF/?uri=CELEX:52009DC0200&amp;from=EN</w:t>
        </w:r>
      </w:hyperlink>
      <w:r>
        <w:rPr>
          <w:rFonts w:ascii="Tahoma" w:hAnsi="Tahoma" w:cs="Tahoma"/>
          <w:sz w:val="20"/>
          <w:szCs w:val="20"/>
        </w:rPr>
        <w:t xml:space="preserve"> [dostop 14. oktober 2015].</w:t>
      </w:r>
    </w:p>
    <w:p w:rsidR="00F11ED5" w:rsidRPr="005A61A3"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r w:rsidRPr="00E26F91">
        <w:rPr>
          <w:rFonts w:ascii="Tahoma" w:hAnsi="Tahoma" w:cs="Tahoma"/>
          <w:sz w:val="20"/>
          <w:szCs w:val="20"/>
        </w:rPr>
        <w:lastRenderedPageBreak/>
        <w:t xml:space="preserve">Lebič, T. (2012) </w:t>
      </w:r>
      <w:r w:rsidRPr="00E26F91">
        <w:rPr>
          <w:rFonts w:ascii="Tahoma" w:hAnsi="Tahoma" w:cs="Tahoma"/>
          <w:b/>
          <w:sz w:val="20"/>
          <w:szCs w:val="20"/>
        </w:rPr>
        <w:t>Kako pripraviti lokalno strategijo na področju mladih in mladinske politike</w:t>
      </w:r>
      <w:r w:rsidRPr="00E26F91">
        <w:rPr>
          <w:rFonts w:ascii="Tahoma" w:hAnsi="Tahoma" w:cs="Tahoma"/>
          <w:sz w:val="20"/>
          <w:szCs w:val="20"/>
        </w:rPr>
        <w:t>. Celje, Celjski mladinski center, javni zavod za mladinsko kulturo, izobraževanje, informiranje in šport.</w:t>
      </w:r>
      <w:r>
        <w:rPr>
          <w:rFonts w:ascii="Tahoma" w:hAnsi="Tahoma" w:cs="Tahoma"/>
          <w:sz w:val="20"/>
          <w:szCs w:val="20"/>
        </w:rPr>
        <w:t xml:space="preserve"> </w:t>
      </w:r>
      <w:r w:rsidRPr="00E26F91">
        <w:rPr>
          <w:rFonts w:ascii="Tahoma" w:hAnsi="Tahoma" w:cs="Tahoma"/>
          <w:sz w:val="20"/>
          <w:szCs w:val="20"/>
        </w:rPr>
        <w:t xml:space="preserve">Dostopno na: </w:t>
      </w:r>
      <w:hyperlink r:id="rId81" w:history="1">
        <w:r w:rsidRPr="00E26F91">
          <w:rPr>
            <w:rStyle w:val="Hiperpovezava"/>
            <w:rFonts w:ascii="Tahoma" w:hAnsi="Tahoma" w:cs="Tahoma"/>
            <w:sz w:val="20"/>
            <w:szCs w:val="20"/>
          </w:rPr>
          <w:t>http://www.mladi-in-obcina.si/wp-content/uploads/Knjiznica/publikacije/Publikacija_strategija_za_mlade.pdf</w:t>
        </w:r>
      </w:hyperlink>
      <w:r w:rsidRPr="00E26F91">
        <w:rPr>
          <w:rFonts w:ascii="Tahoma" w:hAnsi="Tahoma" w:cs="Tahoma"/>
          <w:sz w:val="20"/>
          <w:szCs w:val="20"/>
        </w:rPr>
        <w:t xml:space="preserve"> [dostop 30. junij 2015].</w:t>
      </w:r>
    </w:p>
    <w:p w:rsidR="00F11ED5" w:rsidRDefault="00F11ED5" w:rsidP="00F11ED5">
      <w:pPr>
        <w:pStyle w:val="Odstavekseznama"/>
        <w:jc w:val="both"/>
        <w:rPr>
          <w:rFonts w:ascii="Tahoma" w:hAnsi="Tahoma" w:cs="Tahoma"/>
          <w:sz w:val="20"/>
          <w:szCs w:val="20"/>
        </w:rPr>
      </w:pPr>
    </w:p>
    <w:p w:rsidR="0003186B" w:rsidRDefault="00F11ED5" w:rsidP="002171A0">
      <w:pPr>
        <w:pStyle w:val="Odstavekseznama"/>
        <w:jc w:val="both"/>
        <w:rPr>
          <w:rFonts w:ascii="Tahoma" w:hAnsi="Tahoma" w:cs="Tahoma"/>
          <w:sz w:val="20"/>
          <w:szCs w:val="20"/>
        </w:rPr>
      </w:pPr>
      <w:r w:rsidRPr="00695D74">
        <w:rPr>
          <w:rFonts w:ascii="Tahoma" w:hAnsi="Tahoma" w:cs="Tahoma"/>
          <w:b/>
          <w:sz w:val="20"/>
          <w:szCs w:val="20"/>
        </w:rPr>
        <w:t>Lokalni program razvoja delovanja mladih v Mestni občini Velenje</w:t>
      </w:r>
      <w:r w:rsidR="005027DE">
        <w:rPr>
          <w:rFonts w:ascii="Tahoma" w:hAnsi="Tahoma" w:cs="Tahoma"/>
          <w:b/>
          <w:sz w:val="20"/>
          <w:szCs w:val="20"/>
        </w:rPr>
        <w:t xml:space="preserve"> 2010 - 2015</w:t>
      </w:r>
      <w:r w:rsidRPr="00695D74">
        <w:rPr>
          <w:rFonts w:ascii="Tahoma" w:hAnsi="Tahoma" w:cs="Tahoma"/>
          <w:sz w:val="20"/>
          <w:szCs w:val="20"/>
        </w:rPr>
        <w:t xml:space="preserve"> (Uradni vestnik MOV št. 10/2010, str. 56</w:t>
      </w:r>
      <w:r w:rsidR="002171A0">
        <w:rPr>
          <w:rFonts w:ascii="Tahoma" w:hAnsi="Tahoma" w:cs="Tahoma"/>
          <w:sz w:val="20"/>
          <w:szCs w:val="20"/>
        </w:rPr>
        <w:t xml:space="preserve"> </w:t>
      </w:r>
      <w:r w:rsidRPr="00695D74">
        <w:rPr>
          <w:rFonts w:ascii="Tahoma" w:hAnsi="Tahoma" w:cs="Tahoma"/>
          <w:sz w:val="20"/>
          <w:szCs w:val="20"/>
        </w:rPr>
        <w:t>-</w:t>
      </w:r>
      <w:r w:rsidR="002171A0">
        <w:rPr>
          <w:rFonts w:ascii="Tahoma" w:hAnsi="Tahoma" w:cs="Tahoma"/>
          <w:sz w:val="20"/>
          <w:szCs w:val="20"/>
        </w:rPr>
        <w:t xml:space="preserve"> </w:t>
      </w:r>
      <w:r w:rsidRPr="00695D74">
        <w:rPr>
          <w:rFonts w:ascii="Tahoma" w:hAnsi="Tahoma" w:cs="Tahoma"/>
          <w:sz w:val="20"/>
          <w:szCs w:val="20"/>
        </w:rPr>
        <w:t xml:space="preserve">86). Dostopno na: </w:t>
      </w:r>
      <w:hyperlink r:id="rId82" w:history="1">
        <w:r w:rsidRPr="00695D74">
          <w:rPr>
            <w:rStyle w:val="Hiperpovezava"/>
            <w:rFonts w:ascii="Tahoma" w:hAnsi="Tahoma" w:cs="Tahoma"/>
            <w:sz w:val="20"/>
            <w:szCs w:val="20"/>
          </w:rPr>
          <w:t>http://arhiva.velenje.si/Vestniki/2010/Vestnik%2010-2010g.pdf</w:t>
        </w:r>
      </w:hyperlink>
      <w:r w:rsidRPr="00695D74">
        <w:rPr>
          <w:rFonts w:ascii="Tahoma" w:hAnsi="Tahoma" w:cs="Tahoma"/>
          <w:sz w:val="20"/>
          <w:szCs w:val="20"/>
        </w:rPr>
        <w:t xml:space="preserve"> [dostop 16. junij 2015].</w:t>
      </w:r>
    </w:p>
    <w:p w:rsidR="00D537E3" w:rsidRDefault="00D537E3" w:rsidP="002171A0">
      <w:pPr>
        <w:pStyle w:val="Odstavekseznama"/>
        <w:jc w:val="both"/>
        <w:rPr>
          <w:rFonts w:ascii="Tahoma" w:hAnsi="Tahoma" w:cs="Tahoma"/>
          <w:sz w:val="20"/>
          <w:szCs w:val="20"/>
        </w:rPr>
      </w:pPr>
      <w:r>
        <w:rPr>
          <w:rFonts w:ascii="Tahoma" w:hAnsi="Tahoma" w:cs="Tahoma"/>
          <w:sz w:val="20"/>
          <w:szCs w:val="20"/>
        </w:rPr>
        <w:t xml:space="preserve">MC Velenje (2015) </w:t>
      </w:r>
      <w:r w:rsidRPr="00D537E3">
        <w:rPr>
          <w:rFonts w:ascii="Tahoma" w:hAnsi="Tahoma" w:cs="Tahoma"/>
          <w:b/>
          <w:sz w:val="20"/>
          <w:szCs w:val="20"/>
        </w:rPr>
        <w:t>Cilji MC Velenje</w:t>
      </w:r>
      <w:r>
        <w:rPr>
          <w:rFonts w:ascii="Tahoma" w:hAnsi="Tahoma" w:cs="Tahoma"/>
          <w:sz w:val="20"/>
          <w:szCs w:val="20"/>
        </w:rPr>
        <w:t>, interno gradivo.</w:t>
      </w:r>
    </w:p>
    <w:p w:rsidR="00D537E3" w:rsidRPr="00D537E3" w:rsidRDefault="00D537E3" w:rsidP="002171A0">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a) </w:t>
      </w:r>
      <w:proofErr w:type="spellStart"/>
      <w:r w:rsidRPr="002950B0">
        <w:rPr>
          <w:rFonts w:ascii="Tahoma" w:hAnsi="Tahoma" w:cs="Tahoma"/>
          <w:b/>
          <w:sz w:val="20"/>
          <w:szCs w:val="20"/>
        </w:rPr>
        <w:t>eMCe</w:t>
      </w:r>
      <w:proofErr w:type="spellEnd"/>
      <w:r w:rsidRPr="002950B0">
        <w:rPr>
          <w:rFonts w:ascii="Tahoma" w:hAnsi="Tahoma" w:cs="Tahoma"/>
          <w:b/>
          <w:sz w:val="20"/>
          <w:szCs w:val="20"/>
        </w:rPr>
        <w:t xml:space="preserve"> </w:t>
      </w:r>
      <w:proofErr w:type="spellStart"/>
      <w:r w:rsidRPr="002950B0">
        <w:rPr>
          <w:rFonts w:ascii="Tahoma" w:hAnsi="Tahoma" w:cs="Tahoma"/>
          <w:b/>
          <w:sz w:val="20"/>
          <w:szCs w:val="20"/>
        </w:rPr>
        <w:t>plac</w:t>
      </w:r>
      <w:proofErr w:type="spellEnd"/>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3" w:history="1">
        <w:r w:rsidRPr="00E05669">
          <w:rPr>
            <w:rStyle w:val="Hiperpovezava"/>
            <w:rFonts w:ascii="Tahoma" w:hAnsi="Tahoma" w:cs="Tahoma"/>
            <w:sz w:val="20"/>
            <w:szCs w:val="20"/>
          </w:rPr>
          <w:t>http://www.mc-velenje.si/dejavnosti/emce-plac/</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shd w:val="clear" w:color="auto" w:fill="FFFFFF"/>
        </w:rPr>
        <w:t>mc</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velenje</w:t>
      </w:r>
      <w:r>
        <w:rPr>
          <w:rFonts w:ascii="Tahoma" w:hAnsi="Tahoma" w:cs="Tahoma"/>
          <w:sz w:val="20"/>
          <w:szCs w:val="20"/>
        </w:rPr>
        <w:t>.si</w:t>
      </w:r>
      <w:proofErr w:type="spellEnd"/>
      <w:r>
        <w:rPr>
          <w:rFonts w:ascii="Tahoma" w:hAnsi="Tahoma" w:cs="Tahoma"/>
          <w:sz w:val="20"/>
          <w:szCs w:val="20"/>
          <w:shd w:val="clear" w:color="auto" w:fill="FFFFFF"/>
        </w:rPr>
        <w:t xml:space="preserve"> (2015 b) </w:t>
      </w:r>
      <w:r w:rsidRPr="002950B0">
        <w:rPr>
          <w:rFonts w:ascii="Tahoma" w:hAnsi="Tahoma" w:cs="Tahoma"/>
          <w:b/>
          <w:sz w:val="20"/>
          <w:szCs w:val="20"/>
          <w:shd w:val="clear" w:color="auto" w:fill="FFFFFF"/>
        </w:rPr>
        <w:t>Letni kino</w:t>
      </w:r>
      <w:r>
        <w:rPr>
          <w:rFonts w:ascii="Tahoma" w:hAnsi="Tahoma" w:cs="Tahoma"/>
          <w:sz w:val="20"/>
          <w:szCs w:val="20"/>
          <w:shd w:val="clear" w:color="auto" w:fill="FFFFFF"/>
        </w:rPr>
        <w:t>,</w:t>
      </w:r>
      <w:r w:rsidRPr="00937722">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w:t>
      </w:r>
      <w:r>
        <w:rPr>
          <w:rFonts w:ascii="Tahoma" w:hAnsi="Tahoma" w:cs="Tahoma"/>
          <w:sz w:val="20"/>
          <w:szCs w:val="20"/>
          <w:shd w:val="clear" w:color="auto" w:fill="FFFFFF"/>
        </w:rPr>
        <w:t xml:space="preserve"> </w:t>
      </w:r>
      <w:hyperlink r:id="rId84" w:history="1">
        <w:r w:rsidRPr="00E05669">
          <w:rPr>
            <w:rStyle w:val="Hiperpovezava"/>
            <w:rFonts w:ascii="Tahoma" w:hAnsi="Tahoma" w:cs="Tahoma"/>
            <w:sz w:val="20"/>
            <w:szCs w:val="20"/>
            <w:shd w:val="clear" w:color="auto" w:fill="FFFFFF"/>
          </w:rPr>
          <w:t>http://www.mc-velenje.si/dejavnosti/letni-kino/</w:t>
        </w:r>
      </w:hyperlink>
      <w:r>
        <w:rPr>
          <w:rFonts w:ascii="Tahoma" w:hAnsi="Tahoma" w:cs="Tahoma"/>
          <w:sz w:val="20"/>
          <w:szCs w:val="20"/>
          <w:shd w:val="clear" w:color="auto" w:fill="FFFFFF"/>
        </w:rPr>
        <w:t xml:space="preserve"> </w:t>
      </w:r>
      <w:r>
        <w:rPr>
          <w:rFonts w:ascii="Tahoma" w:hAnsi="Tahoma" w:cs="Tahoma"/>
          <w:sz w:val="20"/>
          <w:szCs w:val="20"/>
        </w:rPr>
        <w:t>[dostop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sidRPr="00C83318">
        <w:rPr>
          <w:rFonts w:ascii="Tahoma" w:hAnsi="Tahoma" w:cs="Tahoma"/>
          <w:sz w:val="20"/>
          <w:szCs w:val="20"/>
        </w:rPr>
        <w:t>mc</w:t>
      </w:r>
      <w:proofErr w:type="spellEnd"/>
      <w:r w:rsidRPr="00C83318">
        <w:rPr>
          <w:rFonts w:ascii="Tahoma" w:hAnsi="Tahoma" w:cs="Tahoma"/>
          <w:sz w:val="20"/>
          <w:szCs w:val="20"/>
        </w:rPr>
        <w:t>-</w:t>
      </w:r>
      <w:proofErr w:type="spellStart"/>
      <w:r w:rsidRPr="00C83318">
        <w:rPr>
          <w:rFonts w:ascii="Tahoma" w:hAnsi="Tahoma" w:cs="Tahoma"/>
          <w:sz w:val="20"/>
          <w:szCs w:val="20"/>
        </w:rPr>
        <w:t>velenje</w:t>
      </w:r>
      <w:r>
        <w:rPr>
          <w:rFonts w:ascii="Tahoma" w:hAnsi="Tahoma" w:cs="Tahoma"/>
          <w:sz w:val="20"/>
          <w:szCs w:val="20"/>
        </w:rPr>
        <w:t>.si</w:t>
      </w:r>
      <w:proofErr w:type="spellEnd"/>
      <w:r w:rsidRPr="00C83318">
        <w:rPr>
          <w:rFonts w:ascii="Tahoma" w:hAnsi="Tahoma" w:cs="Tahoma"/>
          <w:sz w:val="20"/>
          <w:szCs w:val="20"/>
        </w:rPr>
        <w:t xml:space="preserve"> </w:t>
      </w:r>
      <w:r>
        <w:rPr>
          <w:rFonts w:ascii="Tahoma" w:hAnsi="Tahoma" w:cs="Tahoma"/>
          <w:sz w:val="20"/>
          <w:szCs w:val="20"/>
        </w:rPr>
        <w:t>(</w:t>
      </w:r>
      <w:r w:rsidRPr="00C83318">
        <w:rPr>
          <w:rFonts w:ascii="Tahoma" w:hAnsi="Tahoma" w:cs="Tahoma"/>
          <w:sz w:val="20"/>
          <w:szCs w:val="20"/>
        </w:rPr>
        <w:t>2015 c)</w:t>
      </w:r>
      <w:r>
        <w:rPr>
          <w:rFonts w:ascii="Tahoma" w:hAnsi="Tahoma" w:cs="Tahoma"/>
          <w:sz w:val="20"/>
          <w:szCs w:val="20"/>
        </w:rPr>
        <w:t xml:space="preserve"> </w:t>
      </w:r>
      <w:r w:rsidRPr="002950B0">
        <w:rPr>
          <w:rFonts w:ascii="Tahoma" w:hAnsi="Tahoma" w:cs="Tahoma"/>
          <w:b/>
          <w:sz w:val="20"/>
          <w:szCs w:val="20"/>
        </w:rPr>
        <w:t>Pekarna</w:t>
      </w:r>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5" w:history="1">
        <w:r w:rsidRPr="00E05669">
          <w:rPr>
            <w:rStyle w:val="Hiperpovezava"/>
            <w:rFonts w:ascii="Tahoma" w:hAnsi="Tahoma" w:cs="Tahoma"/>
            <w:sz w:val="20"/>
            <w:szCs w:val="20"/>
          </w:rPr>
          <w:t>http://www.mc-velenje.si/dejavnosti/pekarna/</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d) </w:t>
      </w:r>
      <w:r w:rsidRPr="002950B0">
        <w:rPr>
          <w:rFonts w:ascii="Tahoma" w:hAnsi="Tahoma" w:cs="Tahoma"/>
          <w:b/>
          <w:sz w:val="20"/>
          <w:szCs w:val="20"/>
        </w:rPr>
        <w:t>Hiša bendov</w:t>
      </w:r>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6" w:history="1">
        <w:r w:rsidRPr="00E05669">
          <w:rPr>
            <w:rStyle w:val="Hiperpovezava"/>
            <w:rFonts w:ascii="Tahoma" w:hAnsi="Tahoma" w:cs="Tahoma"/>
            <w:sz w:val="20"/>
            <w:szCs w:val="20"/>
          </w:rPr>
          <w:t>http://www.mc-velenje.si/dejavnosti/hisa-bendov/</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e) </w:t>
      </w:r>
      <w:r w:rsidRPr="002950B0">
        <w:rPr>
          <w:rFonts w:ascii="Tahoma" w:hAnsi="Tahoma" w:cs="Tahoma"/>
          <w:b/>
          <w:sz w:val="20"/>
          <w:szCs w:val="20"/>
        </w:rPr>
        <w:t>KRMC – opis prostorov</w:t>
      </w:r>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7" w:history="1">
        <w:r w:rsidRPr="00E05669">
          <w:rPr>
            <w:rStyle w:val="Hiperpovezava"/>
          </w:rPr>
          <w:t>http://www.mc-velenje.si/kunigunda-rmc/opis-prostorov/</w:t>
        </w:r>
      </w:hyperlink>
      <w:r>
        <w:t xml:space="preserve"> </w:t>
      </w:r>
      <w:r>
        <w:rPr>
          <w:rFonts w:ascii="Tahoma" w:hAnsi="Tahoma" w:cs="Tahoma"/>
          <w:sz w:val="20"/>
          <w:szCs w:val="20"/>
        </w:rPr>
        <w:t>[dostop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f) </w:t>
      </w:r>
      <w:r w:rsidRPr="002950B0">
        <w:rPr>
          <w:rFonts w:ascii="Tahoma" w:hAnsi="Tahoma" w:cs="Tahoma"/>
          <w:b/>
          <w:sz w:val="20"/>
          <w:szCs w:val="20"/>
        </w:rPr>
        <w:t>Mladinski hotel Velenje</w:t>
      </w:r>
      <w:r>
        <w:rPr>
          <w:rFonts w:ascii="Tahoma" w:hAnsi="Tahoma" w:cs="Tahoma"/>
          <w:sz w:val="20"/>
          <w:szCs w:val="20"/>
        </w:rPr>
        <w:t xml:space="preserve">, elektronski vir. Dostopno na: </w:t>
      </w:r>
      <w:hyperlink r:id="rId88" w:history="1">
        <w:r w:rsidRPr="00E05669">
          <w:rPr>
            <w:rStyle w:val="Hiperpovezava"/>
            <w:rFonts w:ascii="Tahoma" w:hAnsi="Tahoma" w:cs="Tahoma"/>
            <w:sz w:val="20"/>
            <w:szCs w:val="20"/>
          </w:rPr>
          <w:t>http://www.mc-velenje.si/hotel/predstavitev-mladinskega-hotela-velenje/</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g) </w:t>
      </w:r>
      <w:r w:rsidRPr="002950B0">
        <w:rPr>
          <w:rFonts w:ascii="Tahoma" w:hAnsi="Tahoma" w:cs="Tahoma"/>
          <w:b/>
          <w:sz w:val="20"/>
          <w:szCs w:val="20"/>
        </w:rPr>
        <w:t>Študentsko-dijaški dom</w:t>
      </w:r>
      <w:r>
        <w:rPr>
          <w:rFonts w:ascii="Tahoma" w:hAnsi="Tahoma" w:cs="Tahoma"/>
          <w:sz w:val="20"/>
          <w:szCs w:val="20"/>
        </w:rPr>
        <w:t xml:space="preserve">, elektronski vir. Dostopno na: </w:t>
      </w:r>
      <w:hyperlink r:id="rId89" w:history="1">
        <w:r w:rsidRPr="00E05669">
          <w:rPr>
            <w:rStyle w:val="Hiperpovezava"/>
            <w:rFonts w:ascii="Tahoma" w:hAnsi="Tahoma" w:cs="Tahoma"/>
            <w:sz w:val="20"/>
            <w:szCs w:val="20"/>
          </w:rPr>
          <w:t>http://www.mc-velenje.si/hotel/studentsko-dijaski-dom/</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h) </w:t>
      </w:r>
      <w:r w:rsidRPr="002950B0">
        <w:rPr>
          <w:rFonts w:ascii="Tahoma" w:hAnsi="Tahoma" w:cs="Tahoma"/>
          <w:b/>
          <w:sz w:val="20"/>
          <w:szCs w:val="20"/>
        </w:rPr>
        <w:t>SMO – Kdo smo</w:t>
      </w:r>
      <w:r>
        <w:rPr>
          <w:rFonts w:ascii="Tahoma" w:hAnsi="Tahoma" w:cs="Tahoma"/>
          <w:sz w:val="20"/>
          <w:szCs w:val="20"/>
        </w:rPr>
        <w:t>,</w:t>
      </w:r>
      <w:r w:rsidRPr="002950B0">
        <w:rPr>
          <w:rFonts w:ascii="Tahoma" w:hAnsi="Tahoma" w:cs="Tahoma"/>
          <w:sz w:val="20"/>
          <w:szCs w:val="20"/>
        </w:rPr>
        <w:t xml:space="preserve"> </w:t>
      </w:r>
      <w:r>
        <w:rPr>
          <w:rFonts w:ascii="Tahoma" w:hAnsi="Tahoma" w:cs="Tahoma"/>
          <w:sz w:val="20"/>
          <w:szCs w:val="20"/>
        </w:rPr>
        <w:t xml:space="preserve">elektronski vir. Dostopno na: </w:t>
      </w:r>
      <w:hyperlink r:id="rId90" w:history="1">
        <w:r w:rsidRPr="00E05669">
          <w:rPr>
            <w:rStyle w:val="Hiperpovezava"/>
            <w:rFonts w:ascii="Tahoma" w:hAnsi="Tahoma" w:cs="Tahoma"/>
            <w:sz w:val="20"/>
            <w:szCs w:val="20"/>
          </w:rPr>
          <w:t>http://www.mc-velenje.si/smo-velenje/kdo-smo/</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sidRPr="00D130BE">
        <w:rPr>
          <w:rFonts w:ascii="Tahoma" w:eastAsia="Times New Roman" w:hAnsi="Tahoma" w:cs="Tahoma"/>
          <w:sz w:val="20"/>
          <w:szCs w:val="20"/>
        </w:rPr>
        <w:t>mc</w:t>
      </w:r>
      <w:proofErr w:type="spellEnd"/>
      <w:r w:rsidRPr="00D130BE">
        <w:rPr>
          <w:rFonts w:ascii="Tahoma" w:eastAsia="Times New Roman" w:hAnsi="Tahoma" w:cs="Tahoma"/>
          <w:sz w:val="20"/>
          <w:szCs w:val="20"/>
        </w:rPr>
        <w:t>-</w:t>
      </w:r>
      <w:proofErr w:type="spellStart"/>
      <w:r w:rsidRPr="00D130BE">
        <w:rPr>
          <w:rFonts w:ascii="Tahoma" w:eastAsia="Times New Roman" w:hAnsi="Tahoma" w:cs="Tahoma"/>
          <w:sz w:val="20"/>
          <w:szCs w:val="20"/>
        </w:rPr>
        <w:t>velenje</w:t>
      </w:r>
      <w:r w:rsidR="002B2A52">
        <w:rPr>
          <w:rFonts w:ascii="Tahoma" w:eastAsia="Times New Roman" w:hAnsi="Tahoma" w:cs="Tahoma"/>
          <w:sz w:val="20"/>
          <w:szCs w:val="20"/>
        </w:rPr>
        <w:t>.si</w:t>
      </w:r>
      <w:proofErr w:type="spellEnd"/>
      <w:r w:rsidRPr="00D130BE">
        <w:rPr>
          <w:rFonts w:ascii="Tahoma" w:eastAsia="Times New Roman" w:hAnsi="Tahoma" w:cs="Tahoma"/>
          <w:sz w:val="20"/>
          <w:szCs w:val="20"/>
        </w:rPr>
        <w:t xml:space="preserve"> </w:t>
      </w:r>
      <w:r>
        <w:rPr>
          <w:rFonts w:ascii="Tahoma" w:eastAsia="Times New Roman" w:hAnsi="Tahoma" w:cs="Tahoma"/>
          <w:sz w:val="20"/>
          <w:szCs w:val="20"/>
        </w:rPr>
        <w:t>(</w:t>
      </w:r>
      <w:r w:rsidRPr="00D130BE">
        <w:rPr>
          <w:rFonts w:ascii="Tahoma" w:eastAsia="Times New Roman" w:hAnsi="Tahoma" w:cs="Tahoma"/>
          <w:sz w:val="20"/>
          <w:szCs w:val="20"/>
        </w:rPr>
        <w:t>2015 i)</w:t>
      </w:r>
      <w:r>
        <w:rPr>
          <w:rFonts w:ascii="Tahoma" w:eastAsia="Times New Roman" w:hAnsi="Tahoma" w:cs="Tahoma"/>
          <w:sz w:val="20"/>
          <w:szCs w:val="20"/>
        </w:rPr>
        <w:t xml:space="preserve"> </w:t>
      </w:r>
      <w:r w:rsidRPr="002950B0">
        <w:rPr>
          <w:rFonts w:ascii="Tahoma" w:eastAsia="Times New Roman" w:hAnsi="Tahoma" w:cs="Tahoma"/>
          <w:b/>
          <w:sz w:val="20"/>
          <w:szCs w:val="20"/>
        </w:rPr>
        <w:t>Moj klub</w:t>
      </w:r>
      <w:r>
        <w:rPr>
          <w:rFonts w:ascii="Tahoma" w:eastAsia="Times New Roman" w:hAnsi="Tahoma" w:cs="Tahoma"/>
          <w:sz w:val="20"/>
          <w:szCs w:val="20"/>
        </w:rPr>
        <w:t xml:space="preserve">, </w:t>
      </w:r>
      <w:r>
        <w:rPr>
          <w:rFonts w:ascii="Tahoma" w:hAnsi="Tahoma" w:cs="Tahoma"/>
          <w:sz w:val="20"/>
          <w:szCs w:val="20"/>
        </w:rPr>
        <w:t xml:space="preserve">elektronski vir. Dostopno na: </w:t>
      </w:r>
      <w:hyperlink r:id="rId91" w:history="1">
        <w:r w:rsidRPr="00E05669">
          <w:rPr>
            <w:rStyle w:val="Hiperpovezava"/>
            <w:rFonts w:ascii="Tahoma" w:hAnsi="Tahoma" w:cs="Tahoma"/>
            <w:sz w:val="20"/>
            <w:szCs w:val="20"/>
          </w:rPr>
          <w:t>http://www.mc-velenje.si/dejavnosti/moj-klub/</w:t>
        </w:r>
      </w:hyperlink>
      <w:r>
        <w:rPr>
          <w:rFonts w:ascii="Tahoma" w:hAnsi="Tahoma" w:cs="Tahoma"/>
          <w:sz w:val="20"/>
          <w:szCs w:val="20"/>
        </w:rPr>
        <w:t xml:space="preserve"> [dostop 7. julija 2015].</w:t>
      </w:r>
    </w:p>
    <w:p w:rsidR="002B2A52" w:rsidRDefault="002B2A52" w:rsidP="0003186B">
      <w:pPr>
        <w:pStyle w:val="Odstavekseznama"/>
        <w:jc w:val="both"/>
        <w:rPr>
          <w:rFonts w:ascii="Tahoma" w:hAnsi="Tahoma" w:cs="Tahoma"/>
          <w:sz w:val="20"/>
          <w:szCs w:val="20"/>
          <w:shd w:val="clear" w:color="auto" w:fill="FFFFFF"/>
        </w:rPr>
      </w:pPr>
    </w:p>
    <w:p w:rsidR="00ED081B" w:rsidRDefault="002B2A52" w:rsidP="00ED081B">
      <w:pPr>
        <w:pStyle w:val="Odstavekseznama"/>
        <w:jc w:val="both"/>
        <w:rPr>
          <w:rFonts w:ascii="Tahoma" w:hAnsi="Tahoma" w:cs="Tahoma"/>
          <w:sz w:val="20"/>
          <w:szCs w:val="20"/>
        </w:rPr>
      </w:pPr>
      <w:proofErr w:type="spellStart"/>
      <w:r>
        <w:rPr>
          <w:rFonts w:ascii="Tahoma" w:hAnsi="Tahoma" w:cs="Tahoma"/>
          <w:sz w:val="20"/>
          <w:szCs w:val="20"/>
          <w:shd w:val="clear" w:color="auto" w:fill="FFFFFF"/>
        </w:rPr>
        <w:t>mc</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velenje.si</w:t>
      </w:r>
      <w:proofErr w:type="spellEnd"/>
      <w:r>
        <w:rPr>
          <w:rFonts w:ascii="Tahoma" w:hAnsi="Tahoma" w:cs="Tahoma"/>
          <w:sz w:val="20"/>
          <w:szCs w:val="20"/>
          <w:shd w:val="clear" w:color="auto" w:fill="FFFFFF"/>
        </w:rPr>
        <w:t xml:space="preserve"> (2015 j) </w:t>
      </w:r>
      <w:r>
        <w:rPr>
          <w:rFonts w:ascii="Tahoma" w:hAnsi="Tahoma" w:cs="Tahoma"/>
          <w:b/>
          <w:sz w:val="20"/>
          <w:szCs w:val="20"/>
          <w:shd w:val="clear" w:color="auto" w:fill="FFFFFF"/>
        </w:rPr>
        <w:t xml:space="preserve">Festival </w:t>
      </w:r>
      <w:proofErr w:type="spellStart"/>
      <w:r>
        <w:rPr>
          <w:rFonts w:ascii="Tahoma" w:hAnsi="Tahoma" w:cs="Tahoma"/>
          <w:b/>
          <w:sz w:val="20"/>
          <w:szCs w:val="20"/>
          <w:shd w:val="clear" w:color="auto" w:fill="FFFFFF"/>
        </w:rPr>
        <w:t>Kunigunda</w:t>
      </w:r>
      <w:proofErr w:type="spellEnd"/>
      <w:r>
        <w:rPr>
          <w:rFonts w:ascii="Tahoma" w:hAnsi="Tahoma" w:cs="Tahoma"/>
          <w:sz w:val="20"/>
          <w:szCs w:val="20"/>
          <w:shd w:val="clear" w:color="auto" w:fill="FFFFFF"/>
        </w:rPr>
        <w:t xml:space="preserve">, elektronski vir. Dostopno na: </w:t>
      </w:r>
      <w:hyperlink r:id="rId92" w:history="1">
        <w:r w:rsidRPr="00E05669">
          <w:rPr>
            <w:rStyle w:val="Hiperpovezava"/>
            <w:rFonts w:ascii="Tahoma" w:hAnsi="Tahoma" w:cs="Tahoma"/>
            <w:sz w:val="20"/>
            <w:szCs w:val="20"/>
            <w:shd w:val="clear" w:color="auto" w:fill="FFFFFF"/>
          </w:rPr>
          <w:t>http://www.mc-velenje.si/dejavnosti/festival-kunigunda/</w:t>
        </w:r>
      </w:hyperlink>
      <w:r>
        <w:rPr>
          <w:rFonts w:ascii="Tahoma" w:hAnsi="Tahoma" w:cs="Tahoma"/>
          <w:sz w:val="20"/>
          <w:szCs w:val="20"/>
          <w:shd w:val="clear" w:color="auto" w:fill="FFFFFF"/>
        </w:rPr>
        <w:t xml:space="preserve"> </w:t>
      </w:r>
      <w:r>
        <w:rPr>
          <w:rFonts w:ascii="Tahoma" w:hAnsi="Tahoma" w:cs="Tahoma"/>
          <w:sz w:val="20"/>
          <w:szCs w:val="20"/>
        </w:rPr>
        <w:t>[dostop 10. julija 2015].</w:t>
      </w:r>
    </w:p>
    <w:p w:rsidR="00ED081B" w:rsidRDefault="00ED081B" w:rsidP="00ED081B">
      <w:pPr>
        <w:pStyle w:val="Odstavekseznama"/>
        <w:jc w:val="both"/>
        <w:rPr>
          <w:rFonts w:ascii="Tahoma" w:hAnsi="Tahoma" w:cs="Tahoma"/>
          <w:sz w:val="20"/>
          <w:szCs w:val="20"/>
        </w:rPr>
      </w:pPr>
    </w:p>
    <w:p w:rsidR="002F0C83" w:rsidRPr="00ED081B" w:rsidRDefault="002F0C83" w:rsidP="00ED081B">
      <w:pPr>
        <w:pStyle w:val="Odstavekseznama"/>
        <w:jc w:val="both"/>
        <w:rPr>
          <w:rFonts w:ascii="Tahoma" w:hAnsi="Tahoma" w:cs="Tahoma"/>
          <w:sz w:val="20"/>
          <w:szCs w:val="20"/>
        </w:rPr>
      </w:pPr>
      <w:r w:rsidRPr="00ED081B">
        <w:rPr>
          <w:rFonts w:ascii="Tahoma" w:hAnsi="Tahoma" w:cs="Tahoma"/>
          <w:sz w:val="20"/>
          <w:szCs w:val="20"/>
        </w:rPr>
        <w:t>Mesojedec, T., Pucelj Lukan</w:t>
      </w:r>
      <w:r w:rsidR="00ED081B" w:rsidRPr="00ED081B">
        <w:rPr>
          <w:rFonts w:ascii="Tahoma" w:hAnsi="Tahoma" w:cs="Tahoma"/>
          <w:sz w:val="20"/>
          <w:szCs w:val="20"/>
        </w:rPr>
        <w:t>, P.</w:t>
      </w:r>
      <w:r w:rsidRPr="00ED081B">
        <w:rPr>
          <w:rFonts w:ascii="Tahoma" w:hAnsi="Tahoma" w:cs="Tahoma"/>
          <w:sz w:val="20"/>
          <w:szCs w:val="20"/>
        </w:rPr>
        <w:t>, Milenković Kikelj</w:t>
      </w:r>
      <w:r w:rsidR="00ED081B" w:rsidRPr="00ED081B">
        <w:rPr>
          <w:rFonts w:ascii="Tahoma" w:hAnsi="Tahoma" w:cs="Tahoma"/>
          <w:sz w:val="20"/>
          <w:szCs w:val="20"/>
        </w:rPr>
        <w:t>, N.</w:t>
      </w:r>
      <w:r w:rsidRPr="00ED081B">
        <w:rPr>
          <w:rFonts w:ascii="Tahoma" w:hAnsi="Tahoma" w:cs="Tahoma"/>
          <w:sz w:val="20"/>
          <w:szCs w:val="20"/>
        </w:rPr>
        <w:t>, Mrak Merhar,</w:t>
      </w:r>
      <w:r w:rsidR="00ED081B" w:rsidRPr="00ED081B">
        <w:rPr>
          <w:rFonts w:ascii="Tahoma" w:hAnsi="Tahoma" w:cs="Tahoma"/>
          <w:sz w:val="20"/>
          <w:szCs w:val="20"/>
        </w:rPr>
        <w:t xml:space="preserve"> I.,</w:t>
      </w:r>
      <w:r w:rsidRPr="00ED081B">
        <w:rPr>
          <w:rFonts w:ascii="Tahoma" w:hAnsi="Tahoma" w:cs="Tahoma"/>
          <w:sz w:val="20"/>
          <w:szCs w:val="20"/>
        </w:rPr>
        <w:t xml:space="preserve"> Grbec</w:t>
      </w:r>
      <w:r w:rsidR="00ED081B" w:rsidRPr="00ED081B">
        <w:rPr>
          <w:rFonts w:ascii="Tahoma" w:hAnsi="Tahoma" w:cs="Tahoma"/>
          <w:sz w:val="20"/>
          <w:szCs w:val="20"/>
        </w:rPr>
        <w:t>, A. (2013)</w:t>
      </w:r>
      <w:r w:rsidRPr="00ED081B">
        <w:rPr>
          <w:rFonts w:ascii="Tahoma" w:hAnsi="Tahoma" w:cs="Tahoma"/>
          <w:sz w:val="20"/>
          <w:szCs w:val="20"/>
        </w:rPr>
        <w:t xml:space="preserve"> </w:t>
      </w:r>
      <w:r w:rsidRPr="002171A0">
        <w:rPr>
          <w:rFonts w:ascii="Tahoma" w:hAnsi="Tahoma" w:cs="Tahoma"/>
          <w:b/>
          <w:sz w:val="20"/>
          <w:szCs w:val="20"/>
        </w:rPr>
        <w:t>Mladi in socialna vključenost</w:t>
      </w:r>
      <w:r w:rsidR="00ED081B" w:rsidRPr="00ED081B">
        <w:rPr>
          <w:rFonts w:ascii="Tahoma" w:hAnsi="Tahoma" w:cs="Tahoma"/>
          <w:sz w:val="20"/>
          <w:szCs w:val="20"/>
        </w:rPr>
        <w:t xml:space="preserve">, elektronski vir. Dostopno na: </w:t>
      </w:r>
      <w:hyperlink r:id="rId93" w:history="1">
        <w:r w:rsidR="00ED081B" w:rsidRPr="001338A5">
          <w:rPr>
            <w:rStyle w:val="Hiperpovezava"/>
            <w:rFonts w:ascii="Tahoma" w:hAnsi="Tahoma" w:cs="Tahoma"/>
            <w:sz w:val="20"/>
            <w:szCs w:val="20"/>
          </w:rPr>
          <w:t>http://www.mss.si/datoteke/dokumenti/socialna_vkljucenost_publikacija.pdf</w:t>
        </w:r>
      </w:hyperlink>
      <w:r w:rsidR="00ED081B">
        <w:rPr>
          <w:rFonts w:ascii="Tahoma" w:hAnsi="Tahoma" w:cs="Tahoma"/>
          <w:sz w:val="20"/>
          <w:szCs w:val="20"/>
        </w:rPr>
        <w:t xml:space="preserve"> [dostop 15. oktober 2015].</w:t>
      </w:r>
    </w:p>
    <w:p w:rsidR="00ED081B" w:rsidRPr="00ED081B" w:rsidRDefault="00ED081B" w:rsidP="00ED081B">
      <w:pPr>
        <w:pStyle w:val="Odstavekseznama"/>
        <w:jc w:val="both"/>
        <w:rPr>
          <w:rFonts w:ascii="Tahoma" w:hAnsi="Tahoma" w:cs="Tahoma"/>
          <w:sz w:val="20"/>
          <w:szCs w:val="20"/>
        </w:rPr>
      </w:pPr>
    </w:p>
    <w:p w:rsidR="00D736B6" w:rsidRDefault="00D736B6" w:rsidP="0003186B">
      <w:pPr>
        <w:pStyle w:val="Odstavekseznama"/>
        <w:jc w:val="both"/>
        <w:rPr>
          <w:rFonts w:ascii="Tahoma" w:hAnsi="Tahoma" w:cs="Tahoma"/>
          <w:sz w:val="20"/>
          <w:szCs w:val="20"/>
        </w:rPr>
      </w:pPr>
      <w:r>
        <w:rPr>
          <w:rFonts w:ascii="Tahoma" w:hAnsi="Tahoma" w:cs="Tahoma"/>
          <w:sz w:val="20"/>
          <w:szCs w:val="20"/>
        </w:rPr>
        <w:t xml:space="preserve">Mestna občina Velenje (2014) </w:t>
      </w:r>
      <w:r>
        <w:rPr>
          <w:rFonts w:ascii="Tahoma" w:hAnsi="Tahoma" w:cs="Tahoma"/>
          <w:b/>
          <w:sz w:val="20"/>
          <w:szCs w:val="20"/>
        </w:rPr>
        <w:t>Strategija razvoja socialnega varstva v Mestni občini Velenje od 2014 do 2020</w:t>
      </w:r>
      <w:r>
        <w:rPr>
          <w:rFonts w:ascii="Tahoma" w:hAnsi="Tahoma" w:cs="Tahoma"/>
          <w:sz w:val="20"/>
          <w:szCs w:val="20"/>
        </w:rPr>
        <w:t>. Velenje</w:t>
      </w:r>
    </w:p>
    <w:p w:rsidR="00D736B6" w:rsidRPr="00D736B6" w:rsidRDefault="00D736B6" w:rsidP="0003186B">
      <w:pPr>
        <w:pStyle w:val="Odstavekseznama"/>
        <w:jc w:val="both"/>
        <w:rPr>
          <w:rFonts w:ascii="Tahoma" w:hAnsi="Tahoma" w:cs="Tahoma"/>
          <w:sz w:val="20"/>
          <w:szCs w:val="20"/>
        </w:rPr>
      </w:pPr>
    </w:p>
    <w:p w:rsidR="001F2BA3" w:rsidRPr="001F2BA3" w:rsidRDefault="001F2BA3" w:rsidP="0003186B">
      <w:pPr>
        <w:pStyle w:val="Odstavekseznama"/>
        <w:jc w:val="both"/>
        <w:rPr>
          <w:rFonts w:ascii="Tahoma" w:hAnsi="Tahoma" w:cs="Tahoma"/>
          <w:sz w:val="20"/>
          <w:szCs w:val="20"/>
        </w:rPr>
      </w:pPr>
      <w:r>
        <w:rPr>
          <w:rFonts w:ascii="Tahoma" w:hAnsi="Tahoma" w:cs="Tahoma"/>
          <w:sz w:val="20"/>
          <w:szCs w:val="20"/>
        </w:rPr>
        <w:lastRenderedPageBreak/>
        <w:t xml:space="preserve">Mladinski svet Slovenije (2011) </w:t>
      </w:r>
      <w:r>
        <w:rPr>
          <w:rFonts w:ascii="Tahoma" w:hAnsi="Tahoma" w:cs="Tahoma"/>
          <w:b/>
          <w:sz w:val="20"/>
          <w:szCs w:val="20"/>
        </w:rPr>
        <w:t>Informiranje mladih</w:t>
      </w:r>
      <w:r>
        <w:rPr>
          <w:rFonts w:ascii="Tahoma" w:hAnsi="Tahoma" w:cs="Tahoma"/>
          <w:sz w:val="20"/>
          <w:szCs w:val="20"/>
        </w:rPr>
        <w:t>, programskih dokument Mladinskega sveta Slovenije. Ljubljana.</w:t>
      </w:r>
    </w:p>
    <w:p w:rsidR="00B36FA7" w:rsidRDefault="00B36FA7" w:rsidP="00B36FA7">
      <w:pPr>
        <w:pStyle w:val="Odstavekseznama"/>
        <w:jc w:val="both"/>
        <w:rPr>
          <w:rFonts w:ascii="Tahoma" w:hAnsi="Tahoma" w:cs="Tahoma"/>
          <w:color w:val="000000"/>
          <w:sz w:val="20"/>
          <w:szCs w:val="20"/>
        </w:rPr>
      </w:pPr>
    </w:p>
    <w:p w:rsidR="00B36FA7" w:rsidRDefault="00B36FA7" w:rsidP="00B36FA7">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a) </w:t>
      </w:r>
      <w:r w:rsidRPr="00644EE7">
        <w:rPr>
          <w:rFonts w:ascii="Tahoma" w:hAnsi="Tahoma" w:cs="Tahoma"/>
          <w:b/>
          <w:color w:val="000000"/>
          <w:sz w:val="20"/>
          <w:szCs w:val="20"/>
        </w:rPr>
        <w:t>Društvo tabornikov Rod jezerski zmaj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4" w:history="1">
        <w:r w:rsidRPr="002A1BF4">
          <w:rPr>
            <w:rStyle w:val="Hiperpovezava"/>
            <w:rFonts w:ascii="Tahoma" w:hAnsi="Tahoma" w:cs="Tahoma"/>
            <w:sz w:val="20"/>
            <w:szCs w:val="20"/>
          </w:rPr>
          <w:t>http://www.mladizaveleje.si/p/mladinski-svet-velenje/clanice-msv/drustvo-tabornikov-rod-jezerski-zmaj-velenje-rjz-/</w:t>
        </w:r>
      </w:hyperlink>
      <w:r>
        <w:rPr>
          <w:rFonts w:ascii="Tahoma" w:hAnsi="Tahoma" w:cs="Tahoma"/>
          <w:sz w:val="20"/>
          <w:szCs w:val="20"/>
        </w:rPr>
        <w:t xml:space="preserve"> [dostop 2. julij 2015].</w:t>
      </w:r>
    </w:p>
    <w:p w:rsidR="00B36FA7" w:rsidRDefault="00B36FA7" w:rsidP="00B36FA7">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b) </w:t>
      </w:r>
      <w:r w:rsidRPr="00652C39">
        <w:rPr>
          <w:rFonts w:ascii="Tahoma" w:hAnsi="Tahoma" w:cs="Tahoma"/>
          <w:b/>
          <w:color w:val="000000"/>
          <w:sz w:val="20"/>
          <w:szCs w:val="20"/>
        </w:rPr>
        <w:t>Šaleški študentski klub</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5" w:history="1">
        <w:r w:rsidRPr="002A1BF4">
          <w:rPr>
            <w:rStyle w:val="Hiperpovezava"/>
            <w:rFonts w:ascii="Tahoma" w:hAnsi="Tahoma" w:cs="Tahoma"/>
            <w:sz w:val="20"/>
            <w:szCs w:val="20"/>
          </w:rPr>
          <w:t>http://www.mladizaveleje.si/p/mladinski-svet-velenje/clanice-msv/saleski-studentski-klub-ssk-/</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c) </w:t>
      </w:r>
      <w:r w:rsidRPr="00652C39">
        <w:rPr>
          <w:rFonts w:ascii="Tahoma" w:hAnsi="Tahoma" w:cs="Tahoma"/>
          <w:b/>
          <w:color w:val="000000"/>
          <w:sz w:val="20"/>
          <w:szCs w:val="20"/>
        </w:rPr>
        <w:t>Aktiv SKEI mladi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6" w:history="1">
        <w:r w:rsidRPr="002A1BF4">
          <w:rPr>
            <w:rStyle w:val="Hiperpovezava"/>
            <w:rFonts w:ascii="Tahoma" w:hAnsi="Tahoma" w:cs="Tahoma"/>
            <w:sz w:val="20"/>
            <w:szCs w:val="20"/>
          </w:rPr>
          <w:t>http://www.mladizaveleje.si/p/mladinski-svet-velenje/clanice-msv/akiv-skei-mladi-velenje/</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d) </w:t>
      </w:r>
      <w:r w:rsidRPr="00652C39">
        <w:rPr>
          <w:rFonts w:ascii="Tahoma" w:hAnsi="Tahoma" w:cs="Tahoma"/>
          <w:b/>
          <w:color w:val="000000"/>
          <w:sz w:val="20"/>
          <w:szCs w:val="20"/>
        </w:rPr>
        <w:t>Društvo producentov elektronske glasbe COGO</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7" w:history="1">
        <w:r w:rsidRPr="002A1BF4">
          <w:rPr>
            <w:rStyle w:val="Hiperpovezava"/>
            <w:rFonts w:ascii="Tahoma" w:hAnsi="Tahoma" w:cs="Tahoma"/>
            <w:sz w:val="20"/>
            <w:szCs w:val="20"/>
          </w:rPr>
          <w:t>http://www.mladizaveleje.si/p/mladinski-svet-velenje/clanice-msv/co-go/</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e) </w:t>
      </w:r>
      <w:r w:rsidRPr="00652C39">
        <w:rPr>
          <w:rFonts w:ascii="Tahoma" w:hAnsi="Tahoma" w:cs="Tahoma"/>
          <w:b/>
          <w:color w:val="000000"/>
          <w:sz w:val="20"/>
          <w:szCs w:val="20"/>
        </w:rPr>
        <w:t>Medobčinska zveza prijateljev mladine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8" w:history="1">
        <w:r w:rsidRPr="002A1BF4">
          <w:rPr>
            <w:rStyle w:val="Hiperpovezava"/>
            <w:rFonts w:ascii="Tahoma" w:hAnsi="Tahoma" w:cs="Tahoma"/>
            <w:sz w:val="20"/>
            <w:szCs w:val="20"/>
          </w:rPr>
          <w:t>http://www.mladizaveleje.si/p/mladinski-svet-velenje/clanice-msv/medobcinska-zveza-prijateljev-mladine-velenje-mzpm-/</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f) </w:t>
      </w:r>
      <w:r w:rsidRPr="00652C39">
        <w:rPr>
          <w:rFonts w:ascii="Tahoma" w:hAnsi="Tahoma" w:cs="Tahoma"/>
          <w:b/>
          <w:color w:val="000000"/>
          <w:sz w:val="20"/>
          <w:szCs w:val="20"/>
        </w:rPr>
        <w:t>Društvo tabornikov Rod Lilijski grič Pesje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9" w:history="1">
        <w:r w:rsidRPr="002A1BF4">
          <w:rPr>
            <w:rStyle w:val="Hiperpovezava"/>
            <w:rFonts w:ascii="Tahoma" w:hAnsi="Tahoma" w:cs="Tahoma"/>
            <w:sz w:val="20"/>
            <w:szCs w:val="20"/>
          </w:rPr>
          <w:t>http://www.mladizaveleje.si/p/mladinski-svet-velenje/clanice-msv/drustvo-tabornikov-rod-lilijski-gric-pesje-rlg-/</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g) </w:t>
      </w:r>
      <w:proofErr w:type="spellStart"/>
      <w:r w:rsidRPr="00652C39">
        <w:rPr>
          <w:rFonts w:ascii="Tahoma" w:hAnsi="Tahoma" w:cs="Tahoma"/>
          <w:b/>
          <w:color w:val="000000"/>
          <w:sz w:val="20"/>
          <w:szCs w:val="20"/>
        </w:rPr>
        <w:t>Steg</w:t>
      </w:r>
      <w:proofErr w:type="spellEnd"/>
      <w:r w:rsidRPr="00652C39">
        <w:rPr>
          <w:rFonts w:ascii="Tahoma" w:hAnsi="Tahoma" w:cs="Tahoma"/>
          <w:b/>
          <w:color w:val="000000"/>
          <w:sz w:val="20"/>
          <w:szCs w:val="20"/>
        </w:rPr>
        <w:t xml:space="preserve"> Velenje 1</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0" w:history="1">
        <w:r w:rsidRPr="002A1BF4">
          <w:rPr>
            <w:rStyle w:val="Hiperpovezava"/>
            <w:rFonts w:ascii="Tahoma" w:hAnsi="Tahoma" w:cs="Tahoma"/>
            <w:sz w:val="20"/>
            <w:szCs w:val="20"/>
          </w:rPr>
          <w:t>http://www.mladizaveleje.si/p/mladinski-svet-velenje/clanice-msv/steg-velenje-1/</w:t>
        </w:r>
      </w:hyperlink>
      <w:r>
        <w:rPr>
          <w:rFonts w:ascii="Tahoma" w:hAnsi="Tahoma" w:cs="Tahoma"/>
          <w:sz w:val="20"/>
          <w:szCs w:val="20"/>
        </w:rPr>
        <w:t xml:space="preserve"> [dostop 2. julij 2015]</w:t>
      </w:r>
      <w:r w:rsidR="00B84CD1">
        <w:rPr>
          <w:rFonts w:ascii="Tahoma" w:hAnsi="Tahoma" w:cs="Tahoma"/>
          <w:sz w:val="20"/>
          <w:szCs w:val="20"/>
        </w:rPr>
        <w:t>.</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h) </w:t>
      </w:r>
      <w:r w:rsidRPr="00652C39">
        <w:rPr>
          <w:rFonts w:ascii="Tahoma" w:hAnsi="Tahoma" w:cs="Tahoma"/>
          <w:b/>
          <w:color w:val="000000"/>
          <w:sz w:val="20"/>
          <w:szCs w:val="20"/>
        </w:rPr>
        <w:t>Kulturno-umetniško društvo Koncentrat</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1" w:history="1">
        <w:r w:rsidRPr="002A1BF4">
          <w:rPr>
            <w:rStyle w:val="Hiperpovezava"/>
            <w:rFonts w:ascii="Tahoma" w:hAnsi="Tahoma" w:cs="Tahoma"/>
            <w:sz w:val="20"/>
            <w:szCs w:val="20"/>
          </w:rPr>
          <w:t>http://www.mladizaveleje.si/p/mladinski-svet-velenje/clanice-msv/kulturno-umetnisko-drustvo-koncentrat/</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i) </w:t>
      </w:r>
      <w:r w:rsidRPr="00652C39">
        <w:rPr>
          <w:rFonts w:ascii="Tahoma" w:hAnsi="Tahoma" w:cs="Tahoma"/>
          <w:b/>
          <w:color w:val="000000"/>
          <w:sz w:val="20"/>
          <w:szCs w:val="20"/>
        </w:rPr>
        <w:t>Društvo urbanih športov DUŠA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2" w:history="1">
        <w:r w:rsidRPr="002A1BF4">
          <w:rPr>
            <w:rStyle w:val="Hiperpovezava"/>
            <w:rFonts w:ascii="Tahoma" w:hAnsi="Tahoma" w:cs="Tahoma"/>
            <w:sz w:val="20"/>
            <w:szCs w:val="20"/>
          </w:rPr>
          <w:t>http://www.mladizaveleje.si/p/mladinski-svet-velenje/clanice-msv/dusa/</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j) </w:t>
      </w:r>
      <w:r w:rsidRPr="00652C39">
        <w:rPr>
          <w:rFonts w:ascii="Tahoma" w:hAnsi="Tahoma" w:cs="Tahoma"/>
          <w:b/>
          <w:color w:val="000000"/>
          <w:sz w:val="20"/>
          <w:szCs w:val="20"/>
        </w:rPr>
        <w:t>Mladinski odbor Turistične zveze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3" w:history="1">
        <w:r w:rsidRPr="002A1BF4">
          <w:rPr>
            <w:rStyle w:val="Hiperpovezava"/>
            <w:rFonts w:ascii="Tahoma" w:hAnsi="Tahoma" w:cs="Tahoma"/>
            <w:sz w:val="20"/>
            <w:szCs w:val="20"/>
          </w:rPr>
          <w:t>http://www.mladizaveleje.si/p/mladinski-svet-velenje/clanice-msv/-mladinski-odsek-turisticne-zveze-velenje/</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k) </w:t>
      </w:r>
      <w:r w:rsidRPr="00652C39">
        <w:rPr>
          <w:rFonts w:ascii="Tahoma" w:hAnsi="Tahoma" w:cs="Tahoma"/>
          <w:b/>
          <w:color w:val="000000"/>
          <w:sz w:val="20"/>
          <w:szCs w:val="20"/>
        </w:rPr>
        <w:t>Društvo podeželske mladine Vinska gora</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4" w:history="1">
        <w:r w:rsidRPr="002A1BF4">
          <w:rPr>
            <w:rStyle w:val="Hiperpovezava"/>
            <w:rFonts w:ascii="Tahoma" w:hAnsi="Tahoma" w:cs="Tahoma"/>
            <w:sz w:val="20"/>
            <w:szCs w:val="20"/>
          </w:rPr>
          <w:t>http://www.mladizaveleje.si/p/mladinski-svet-velenje/clanice-msv/drustvo-podezeljske-mladine-vinska-gora</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l) </w:t>
      </w:r>
      <w:r w:rsidRPr="00652C39">
        <w:rPr>
          <w:rFonts w:ascii="Tahoma" w:hAnsi="Tahoma" w:cs="Tahoma"/>
          <w:b/>
          <w:sz w:val="20"/>
          <w:szCs w:val="20"/>
        </w:rPr>
        <w:t>Društvo za razvoj in promocijo subkulture Železni aktivizem</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5" w:history="1">
        <w:r w:rsidRPr="002A1BF4">
          <w:rPr>
            <w:rStyle w:val="Hiperpovezava"/>
            <w:rFonts w:ascii="Tahoma" w:hAnsi="Tahoma" w:cs="Tahoma"/>
            <w:sz w:val="20"/>
            <w:szCs w:val="20"/>
          </w:rPr>
          <w:t>http://www.mladizaveleje.si/p/mladinski-svet-velenje/clanice-msv/drustvo-za-razvoj-in-promocijo-subkulture-zelezni-aktivizem</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36FA7"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m) </w:t>
      </w:r>
      <w:r w:rsidRPr="00652C39">
        <w:rPr>
          <w:rFonts w:ascii="Tahoma" w:hAnsi="Tahoma" w:cs="Tahoma"/>
          <w:b/>
          <w:color w:val="000000"/>
          <w:sz w:val="20"/>
          <w:szCs w:val="20"/>
        </w:rPr>
        <w:t>Leo klub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6" w:history="1">
        <w:r w:rsidRPr="002A1BF4">
          <w:rPr>
            <w:rStyle w:val="Hiperpovezava"/>
            <w:rFonts w:ascii="Tahoma" w:hAnsi="Tahoma" w:cs="Tahoma"/>
            <w:sz w:val="20"/>
            <w:szCs w:val="20"/>
          </w:rPr>
          <w:t>http://www.mladizaveleje.si/p/mladinski-svet-velenje/clanice-msv/leo-klub-velenje/</w:t>
        </w:r>
      </w:hyperlink>
      <w:r>
        <w:rPr>
          <w:rFonts w:ascii="Tahoma" w:hAnsi="Tahoma" w:cs="Tahoma"/>
          <w:sz w:val="20"/>
          <w:szCs w:val="20"/>
        </w:rPr>
        <w:t xml:space="preserve"> [dostop 2. julij 2015].</w:t>
      </w:r>
    </w:p>
    <w:p w:rsidR="000A133D" w:rsidRDefault="000A133D" w:rsidP="00B84CD1">
      <w:pPr>
        <w:pStyle w:val="Odstavekseznama"/>
        <w:jc w:val="both"/>
        <w:rPr>
          <w:rFonts w:ascii="Tahoma" w:hAnsi="Tahoma" w:cs="Tahoma"/>
          <w:sz w:val="20"/>
          <w:szCs w:val="20"/>
        </w:rPr>
      </w:pPr>
    </w:p>
    <w:p w:rsidR="00B36FA7" w:rsidRDefault="000A133D" w:rsidP="000A133D">
      <w:pPr>
        <w:pStyle w:val="Odstavekseznama"/>
        <w:jc w:val="both"/>
        <w:rPr>
          <w:rFonts w:ascii="Tahoma" w:hAnsi="Tahoma" w:cs="Tahoma"/>
          <w:sz w:val="20"/>
          <w:szCs w:val="20"/>
        </w:rPr>
      </w:pPr>
      <w:proofErr w:type="spellStart"/>
      <w:r w:rsidRPr="000A133D">
        <w:rPr>
          <w:rFonts w:ascii="Tahoma" w:eastAsia="Times New Roman" w:hAnsi="Tahoma" w:cs="Tahoma"/>
          <w:sz w:val="20"/>
          <w:szCs w:val="20"/>
        </w:rPr>
        <w:t>mladizaveleje.si</w:t>
      </w:r>
      <w:proofErr w:type="spellEnd"/>
      <w:r w:rsidRPr="000A133D">
        <w:rPr>
          <w:rFonts w:ascii="Tahoma" w:eastAsia="Times New Roman" w:hAnsi="Tahoma" w:cs="Tahoma"/>
          <w:sz w:val="20"/>
          <w:szCs w:val="20"/>
        </w:rPr>
        <w:t xml:space="preserve"> </w:t>
      </w:r>
      <w:r>
        <w:rPr>
          <w:rFonts w:ascii="Tahoma" w:eastAsia="Times New Roman" w:hAnsi="Tahoma" w:cs="Tahoma"/>
          <w:sz w:val="20"/>
          <w:szCs w:val="20"/>
        </w:rPr>
        <w:t>(</w:t>
      </w:r>
      <w:r w:rsidRPr="000A133D">
        <w:rPr>
          <w:rFonts w:ascii="Tahoma" w:eastAsia="Times New Roman" w:hAnsi="Tahoma" w:cs="Tahoma"/>
          <w:sz w:val="20"/>
          <w:szCs w:val="20"/>
        </w:rPr>
        <w:t>2015 n</w:t>
      </w:r>
      <w:r>
        <w:rPr>
          <w:rFonts w:ascii="Tahoma" w:eastAsia="Times New Roman" w:hAnsi="Tahoma" w:cs="Tahoma"/>
          <w:sz w:val="20"/>
          <w:szCs w:val="20"/>
        </w:rPr>
        <w:t xml:space="preserve">) </w:t>
      </w:r>
      <w:r>
        <w:rPr>
          <w:rFonts w:ascii="Tahoma" w:eastAsia="Times New Roman" w:hAnsi="Tahoma" w:cs="Tahoma"/>
          <w:b/>
          <w:sz w:val="20"/>
          <w:szCs w:val="20"/>
        </w:rPr>
        <w:t>Mladinski svet Velenje</w:t>
      </w:r>
      <w:r>
        <w:rPr>
          <w:rFonts w:ascii="Tahoma" w:eastAsia="Times New Roman" w:hAnsi="Tahoma" w:cs="Tahoma"/>
          <w:sz w:val="20"/>
          <w:szCs w:val="20"/>
        </w:rPr>
        <w:t xml:space="preserve">, elektronski vir. Dostopno na: </w:t>
      </w:r>
      <w:hyperlink r:id="rId107" w:history="1">
        <w:r w:rsidRPr="00DA360A">
          <w:rPr>
            <w:rStyle w:val="Hiperpovezava"/>
            <w:rFonts w:ascii="Tahoma" w:eastAsia="Times New Roman" w:hAnsi="Tahoma" w:cs="Tahoma"/>
            <w:sz w:val="20"/>
            <w:szCs w:val="20"/>
          </w:rPr>
          <w:t>http://www.mladizaveleje.si/p/mladinski-svet-velenje/osnovni-podatki/</w:t>
        </w:r>
      </w:hyperlink>
      <w:r>
        <w:rPr>
          <w:rFonts w:ascii="Tahoma" w:eastAsia="Times New Roman" w:hAnsi="Tahoma" w:cs="Tahoma"/>
          <w:sz w:val="20"/>
          <w:szCs w:val="20"/>
        </w:rPr>
        <w:t xml:space="preserve"> </w:t>
      </w:r>
      <w:r>
        <w:rPr>
          <w:rFonts w:ascii="Tahoma" w:hAnsi="Tahoma" w:cs="Tahoma"/>
          <w:sz w:val="20"/>
          <w:szCs w:val="20"/>
        </w:rPr>
        <w:t>[dostop 2. julij 2015].</w:t>
      </w:r>
    </w:p>
    <w:p w:rsidR="00250D01" w:rsidRPr="000A133D" w:rsidRDefault="00250D01" w:rsidP="000A133D">
      <w:pPr>
        <w:pStyle w:val="Odstavekseznama"/>
        <w:jc w:val="both"/>
        <w:rPr>
          <w:rFonts w:ascii="Tahoma" w:hAnsi="Tahoma" w:cs="Tahoma"/>
          <w:sz w:val="20"/>
          <w:szCs w:val="20"/>
        </w:rPr>
      </w:pPr>
    </w:p>
    <w:p w:rsidR="00F11ED5" w:rsidRDefault="00F11ED5" w:rsidP="0057246A">
      <w:pPr>
        <w:pStyle w:val="Odstavekseznama"/>
        <w:jc w:val="both"/>
        <w:rPr>
          <w:rFonts w:ascii="Tahoma" w:hAnsi="Tahoma" w:cs="Tahoma"/>
          <w:sz w:val="20"/>
          <w:szCs w:val="20"/>
        </w:rPr>
      </w:pPr>
      <w:r>
        <w:rPr>
          <w:rFonts w:ascii="Tahoma" w:hAnsi="Tahoma" w:cs="Tahoma"/>
          <w:sz w:val="20"/>
          <w:szCs w:val="20"/>
        </w:rPr>
        <w:t xml:space="preserve">MIZŠ – Ministrstvo za izobraževanje, znanost in šport (2011) </w:t>
      </w:r>
      <w:r w:rsidRPr="00A3445F">
        <w:rPr>
          <w:rFonts w:ascii="Tahoma" w:hAnsi="Tahoma" w:cs="Tahoma"/>
          <w:b/>
          <w:sz w:val="20"/>
          <w:szCs w:val="20"/>
        </w:rPr>
        <w:t>Bela knjiga o vzgoji in izobraževanju v RS 2011</w:t>
      </w:r>
      <w:r>
        <w:rPr>
          <w:rFonts w:ascii="Tahoma" w:hAnsi="Tahoma" w:cs="Tahoma"/>
          <w:sz w:val="20"/>
          <w:szCs w:val="20"/>
        </w:rPr>
        <w:t xml:space="preserve">. Dostopno na: </w:t>
      </w:r>
      <w:hyperlink r:id="rId108" w:history="1">
        <w:r w:rsidRPr="007D3113">
          <w:rPr>
            <w:rStyle w:val="Hiperpovezava"/>
            <w:rFonts w:ascii="Tahoma" w:hAnsi="Tahoma" w:cs="Tahoma"/>
            <w:sz w:val="20"/>
            <w:szCs w:val="20"/>
          </w:rPr>
          <w:t>http://www.belaknjiga2011.si/pdf/bela_knjiga_2011.pdf</w:t>
        </w:r>
      </w:hyperlink>
      <w:r>
        <w:rPr>
          <w:rFonts w:ascii="Tahoma" w:hAnsi="Tahoma" w:cs="Tahoma"/>
          <w:sz w:val="20"/>
          <w:szCs w:val="20"/>
        </w:rPr>
        <w:t xml:space="preserve"> [dostop 2</w:t>
      </w:r>
      <w:r w:rsidRPr="00695D74">
        <w:rPr>
          <w:rFonts w:ascii="Tahoma" w:hAnsi="Tahoma" w:cs="Tahoma"/>
          <w:sz w:val="20"/>
          <w:szCs w:val="20"/>
        </w:rPr>
        <w:t>6. junij 2015]</w:t>
      </w:r>
      <w:r>
        <w:rPr>
          <w:rFonts w:ascii="Tahoma" w:hAnsi="Tahoma" w:cs="Tahoma"/>
          <w:sz w:val="20"/>
          <w:szCs w:val="20"/>
        </w:rPr>
        <w:t>.</w:t>
      </w:r>
    </w:p>
    <w:p w:rsidR="00F11ED5" w:rsidRDefault="00F11ED5" w:rsidP="0057246A">
      <w:pPr>
        <w:pStyle w:val="Odstavekseznama"/>
        <w:jc w:val="both"/>
        <w:rPr>
          <w:rFonts w:ascii="Tahoma" w:hAnsi="Tahoma" w:cs="Tahoma"/>
          <w:sz w:val="20"/>
          <w:szCs w:val="20"/>
        </w:rPr>
      </w:pPr>
    </w:p>
    <w:p w:rsidR="00F11ED5" w:rsidRDefault="00F11ED5" w:rsidP="004566E6">
      <w:pPr>
        <w:pStyle w:val="Odstavekseznama"/>
        <w:jc w:val="both"/>
        <w:rPr>
          <w:rFonts w:ascii="Tahoma" w:hAnsi="Tahoma" w:cs="Tahoma"/>
          <w:sz w:val="20"/>
          <w:szCs w:val="20"/>
        </w:rPr>
      </w:pPr>
      <w:r>
        <w:rPr>
          <w:rFonts w:ascii="Tahoma" w:hAnsi="Tahoma" w:cs="Tahoma"/>
          <w:sz w:val="20"/>
          <w:szCs w:val="20"/>
        </w:rPr>
        <w:t>mladi-in-</w:t>
      </w:r>
      <w:proofErr w:type="spellStart"/>
      <w:r>
        <w:rPr>
          <w:rFonts w:ascii="Tahoma" w:hAnsi="Tahoma" w:cs="Tahoma"/>
          <w:sz w:val="20"/>
          <w:szCs w:val="20"/>
        </w:rPr>
        <w:t>obcina.si</w:t>
      </w:r>
      <w:proofErr w:type="spellEnd"/>
      <w:r>
        <w:rPr>
          <w:rFonts w:ascii="Tahoma" w:hAnsi="Tahoma" w:cs="Tahoma"/>
          <w:sz w:val="20"/>
          <w:szCs w:val="20"/>
        </w:rPr>
        <w:t xml:space="preserve"> (2015 a) </w:t>
      </w:r>
      <w:r w:rsidRPr="00917A1D">
        <w:rPr>
          <w:rFonts w:ascii="Tahoma" w:hAnsi="Tahoma" w:cs="Tahoma"/>
          <w:b/>
          <w:sz w:val="20"/>
          <w:szCs w:val="20"/>
        </w:rPr>
        <w:t>Lokalna mladinska politika</w:t>
      </w:r>
      <w:r>
        <w:rPr>
          <w:rFonts w:ascii="Tahoma" w:hAnsi="Tahoma" w:cs="Tahoma"/>
          <w:sz w:val="20"/>
          <w:szCs w:val="20"/>
        </w:rPr>
        <w:t xml:space="preserve">, elektronski vir. Dostopno na: </w:t>
      </w:r>
      <w:hyperlink r:id="rId109" w:history="1">
        <w:r w:rsidRPr="0058143A">
          <w:rPr>
            <w:rStyle w:val="Hiperpovezava"/>
            <w:rFonts w:ascii="Tahoma" w:hAnsi="Tahoma" w:cs="Tahoma"/>
            <w:sz w:val="20"/>
            <w:szCs w:val="20"/>
          </w:rPr>
          <w:t>http://www.mladi-in-obcina.si/mladinska-politika/</w:t>
        </w:r>
      </w:hyperlink>
      <w:r>
        <w:rPr>
          <w:rFonts w:ascii="Tahoma" w:hAnsi="Tahoma" w:cs="Tahoma"/>
          <w:sz w:val="20"/>
          <w:szCs w:val="20"/>
        </w:rPr>
        <w:t xml:space="preserve"> [dostop 30. junij 2015].</w:t>
      </w:r>
    </w:p>
    <w:p w:rsidR="00F11ED5" w:rsidRDefault="00F11ED5" w:rsidP="004566E6">
      <w:pPr>
        <w:pStyle w:val="Odstavekseznama"/>
        <w:jc w:val="both"/>
        <w:rPr>
          <w:rFonts w:ascii="Tahoma" w:hAnsi="Tahoma" w:cs="Tahoma"/>
          <w:sz w:val="20"/>
          <w:szCs w:val="20"/>
        </w:rPr>
      </w:pPr>
    </w:p>
    <w:p w:rsidR="00D537E3" w:rsidRPr="00D537E3" w:rsidRDefault="00F11ED5" w:rsidP="00D537E3">
      <w:pPr>
        <w:pStyle w:val="Odstavekseznama"/>
        <w:jc w:val="both"/>
        <w:rPr>
          <w:rFonts w:ascii="Tahoma" w:hAnsi="Tahoma" w:cs="Tahoma"/>
          <w:sz w:val="20"/>
          <w:szCs w:val="20"/>
        </w:rPr>
      </w:pPr>
      <w:r>
        <w:rPr>
          <w:rFonts w:ascii="Tahoma" w:hAnsi="Tahoma" w:cs="Tahoma"/>
          <w:sz w:val="20"/>
          <w:szCs w:val="20"/>
        </w:rPr>
        <w:t>mladi-in-</w:t>
      </w:r>
      <w:proofErr w:type="spellStart"/>
      <w:r>
        <w:rPr>
          <w:rFonts w:ascii="Tahoma" w:hAnsi="Tahoma" w:cs="Tahoma"/>
          <w:sz w:val="20"/>
          <w:szCs w:val="20"/>
        </w:rPr>
        <w:t>obcina.si</w:t>
      </w:r>
      <w:proofErr w:type="spellEnd"/>
      <w:r>
        <w:rPr>
          <w:rFonts w:ascii="Tahoma" w:hAnsi="Tahoma" w:cs="Tahoma"/>
          <w:sz w:val="20"/>
          <w:szCs w:val="20"/>
        </w:rPr>
        <w:t xml:space="preserve"> (2015 b)</w:t>
      </w:r>
      <w:r>
        <w:rPr>
          <w:rFonts w:ascii="Tahoma" w:hAnsi="Tahoma" w:cs="Tahoma"/>
          <w:b/>
          <w:sz w:val="20"/>
          <w:szCs w:val="20"/>
        </w:rPr>
        <w:t xml:space="preserve"> Kaj je Mladinski center?</w:t>
      </w:r>
      <w:r>
        <w:rPr>
          <w:rFonts w:ascii="Tahoma" w:hAnsi="Tahoma" w:cs="Tahoma"/>
          <w:sz w:val="20"/>
          <w:szCs w:val="20"/>
        </w:rPr>
        <w:t xml:space="preserve">, elektronski vir. Dostopno na: </w:t>
      </w:r>
      <w:hyperlink r:id="rId110" w:history="1">
        <w:r w:rsidRPr="0058143A">
          <w:rPr>
            <w:rStyle w:val="Hiperpovezava"/>
            <w:rFonts w:ascii="Tahoma" w:hAnsi="Tahoma" w:cs="Tahoma"/>
            <w:sz w:val="20"/>
            <w:szCs w:val="20"/>
          </w:rPr>
          <w:t>http://www.mladi-in-obcina.si/mladi</w:t>
        </w:r>
      </w:hyperlink>
      <w:r>
        <w:rPr>
          <w:rFonts w:ascii="Tahoma" w:hAnsi="Tahoma" w:cs="Tahoma"/>
          <w:sz w:val="20"/>
          <w:szCs w:val="20"/>
        </w:rPr>
        <w:t xml:space="preserve"> </w:t>
      </w:r>
      <w:r w:rsidRPr="004566E6">
        <w:rPr>
          <w:rFonts w:ascii="Tahoma" w:hAnsi="Tahoma" w:cs="Tahoma"/>
          <w:sz w:val="20"/>
          <w:szCs w:val="20"/>
        </w:rPr>
        <w:t>[dostop 30. junij 2015].</w:t>
      </w:r>
    </w:p>
    <w:p w:rsidR="00F11ED5" w:rsidRDefault="00F11ED5" w:rsidP="004566E6">
      <w:pPr>
        <w:pStyle w:val="Odstavekseznama"/>
        <w:jc w:val="both"/>
        <w:rPr>
          <w:rFonts w:ascii="Tahoma" w:hAnsi="Tahoma" w:cs="Tahoma"/>
          <w:sz w:val="20"/>
          <w:szCs w:val="20"/>
        </w:rPr>
      </w:pPr>
    </w:p>
    <w:p w:rsidR="00973684" w:rsidRDefault="00F11ED5" w:rsidP="00973684">
      <w:pPr>
        <w:pStyle w:val="Odstavekseznama"/>
        <w:jc w:val="both"/>
        <w:rPr>
          <w:rFonts w:ascii="Tahoma" w:hAnsi="Tahoma" w:cs="Tahoma"/>
          <w:sz w:val="20"/>
          <w:szCs w:val="20"/>
        </w:rPr>
      </w:pPr>
      <w:r w:rsidRPr="00503281">
        <w:rPr>
          <w:rFonts w:ascii="Tahoma" w:hAnsi="Tahoma" w:cs="Tahoma"/>
          <w:b/>
          <w:sz w:val="20"/>
          <w:szCs w:val="20"/>
        </w:rPr>
        <w:t>Nacionalni program za mladino 2012 – 2021</w:t>
      </w:r>
      <w:r>
        <w:rPr>
          <w:rFonts w:ascii="Tahoma" w:hAnsi="Tahoma" w:cs="Tahoma"/>
          <w:sz w:val="20"/>
          <w:szCs w:val="20"/>
        </w:rPr>
        <w:t xml:space="preserve">, elektronski vir. Dostopno na: </w:t>
      </w:r>
      <w:hyperlink r:id="rId111" w:history="1">
        <w:r w:rsidRPr="007D3113">
          <w:rPr>
            <w:rStyle w:val="Hiperpovezava"/>
            <w:rFonts w:ascii="Tahoma" w:hAnsi="Tahoma" w:cs="Tahoma"/>
            <w:sz w:val="20"/>
            <w:szCs w:val="20"/>
          </w:rPr>
          <w:t>http://www.mladizaveleje.si/files/file/repository/nacionalni_program_za_mladino.pdf</w:t>
        </w:r>
      </w:hyperlink>
      <w:r>
        <w:rPr>
          <w:rFonts w:ascii="Tahoma" w:hAnsi="Tahoma" w:cs="Tahoma"/>
          <w:sz w:val="20"/>
          <w:szCs w:val="20"/>
        </w:rPr>
        <w:t xml:space="preserve"> [dostop 2</w:t>
      </w:r>
      <w:r w:rsidRPr="00695D74">
        <w:rPr>
          <w:rFonts w:ascii="Tahoma" w:hAnsi="Tahoma" w:cs="Tahoma"/>
          <w:sz w:val="20"/>
          <w:szCs w:val="20"/>
        </w:rPr>
        <w:t>6. junij 2015].</w:t>
      </w:r>
    </w:p>
    <w:p w:rsidR="00973684" w:rsidRDefault="00973684" w:rsidP="00973684">
      <w:pPr>
        <w:pStyle w:val="Odstavekseznama"/>
        <w:jc w:val="both"/>
        <w:rPr>
          <w:rFonts w:ascii="Tahoma" w:hAnsi="Tahoma" w:cs="Tahoma"/>
          <w:sz w:val="20"/>
          <w:szCs w:val="20"/>
        </w:rPr>
      </w:pPr>
    </w:p>
    <w:p w:rsidR="00F11ED5" w:rsidRDefault="00973684" w:rsidP="00973684">
      <w:pPr>
        <w:pStyle w:val="Odstavekseznama"/>
        <w:jc w:val="both"/>
        <w:rPr>
          <w:rFonts w:ascii="Tahoma" w:hAnsi="Tahoma" w:cs="Tahoma"/>
          <w:sz w:val="20"/>
          <w:szCs w:val="20"/>
        </w:rPr>
      </w:pPr>
      <w:r>
        <w:rPr>
          <w:rFonts w:ascii="Tahoma" w:hAnsi="Tahoma" w:cs="Tahoma"/>
          <w:sz w:val="20"/>
          <w:szCs w:val="20"/>
        </w:rPr>
        <w:t xml:space="preserve">Oblak, A., </w:t>
      </w:r>
      <w:proofErr w:type="spellStart"/>
      <w:r>
        <w:rPr>
          <w:rFonts w:ascii="Tahoma" w:hAnsi="Tahoma" w:cs="Tahoma"/>
          <w:sz w:val="20"/>
          <w:szCs w:val="20"/>
        </w:rPr>
        <w:t>Kronegger</w:t>
      </w:r>
      <w:proofErr w:type="spellEnd"/>
      <w:r>
        <w:rPr>
          <w:rFonts w:ascii="Tahoma" w:hAnsi="Tahoma" w:cs="Tahoma"/>
          <w:sz w:val="20"/>
          <w:szCs w:val="20"/>
        </w:rPr>
        <w:t xml:space="preserve">, S. (2014) </w:t>
      </w:r>
      <w:r>
        <w:rPr>
          <w:rFonts w:ascii="Tahoma" w:hAnsi="Tahoma" w:cs="Tahoma"/>
          <w:b/>
          <w:i/>
          <w:sz w:val="20"/>
          <w:szCs w:val="20"/>
        </w:rPr>
        <w:t>»</w:t>
      </w:r>
      <w:proofErr w:type="spellStart"/>
      <w:r>
        <w:rPr>
          <w:rFonts w:ascii="Tahoma" w:hAnsi="Tahoma" w:cs="Tahoma"/>
          <w:b/>
          <w:i/>
          <w:sz w:val="20"/>
          <w:szCs w:val="20"/>
        </w:rPr>
        <w:t>Chery</w:t>
      </w:r>
      <w:proofErr w:type="spellEnd"/>
      <w:r>
        <w:rPr>
          <w:rFonts w:ascii="Tahoma" w:hAnsi="Tahoma" w:cs="Tahoma"/>
          <w:b/>
          <w:i/>
          <w:sz w:val="20"/>
          <w:szCs w:val="20"/>
        </w:rPr>
        <w:t xml:space="preserve"> on </w:t>
      </w:r>
      <w:proofErr w:type="spellStart"/>
      <w:r>
        <w:rPr>
          <w:rFonts w:ascii="Tahoma" w:hAnsi="Tahoma" w:cs="Tahoma"/>
          <w:b/>
          <w:i/>
          <w:sz w:val="20"/>
          <w:szCs w:val="20"/>
        </w:rPr>
        <w:t>the</w:t>
      </w:r>
      <w:proofErr w:type="spellEnd"/>
      <w:r>
        <w:rPr>
          <w:rFonts w:ascii="Tahoma" w:hAnsi="Tahoma" w:cs="Tahoma"/>
          <w:b/>
          <w:i/>
          <w:sz w:val="20"/>
          <w:szCs w:val="20"/>
        </w:rPr>
        <w:t xml:space="preserve"> </w:t>
      </w:r>
      <w:proofErr w:type="spellStart"/>
      <w:r>
        <w:rPr>
          <w:rFonts w:ascii="Tahoma" w:hAnsi="Tahoma" w:cs="Tahoma"/>
          <w:b/>
          <w:i/>
          <w:sz w:val="20"/>
          <w:szCs w:val="20"/>
        </w:rPr>
        <w:t>cake</w:t>
      </w:r>
      <w:proofErr w:type="spellEnd"/>
      <w:r>
        <w:rPr>
          <w:rFonts w:ascii="Tahoma" w:hAnsi="Tahoma" w:cs="Tahoma"/>
          <w:b/>
          <w:i/>
          <w:sz w:val="20"/>
          <w:szCs w:val="20"/>
        </w:rPr>
        <w:t>« ali Kako kakovostno načrtovati mladinsko izmenjavo</w:t>
      </w:r>
      <w:r>
        <w:rPr>
          <w:rFonts w:ascii="Tahoma" w:hAnsi="Tahoma" w:cs="Tahoma"/>
          <w:sz w:val="20"/>
          <w:szCs w:val="20"/>
        </w:rPr>
        <w:t xml:space="preserve">. Ljubljana, </w:t>
      </w:r>
      <w:proofErr w:type="spellStart"/>
      <w:r>
        <w:rPr>
          <w:rFonts w:ascii="Tahoma" w:hAnsi="Tahoma" w:cs="Tahoma"/>
          <w:sz w:val="20"/>
          <w:szCs w:val="20"/>
        </w:rPr>
        <w:t>Movit</w:t>
      </w:r>
      <w:proofErr w:type="spellEnd"/>
      <w:r>
        <w:rPr>
          <w:rFonts w:ascii="Tahoma" w:hAnsi="Tahoma" w:cs="Tahoma"/>
          <w:sz w:val="20"/>
          <w:szCs w:val="20"/>
        </w:rPr>
        <w:t>.</w:t>
      </w:r>
    </w:p>
    <w:p w:rsidR="00973684" w:rsidRPr="00973684" w:rsidRDefault="00973684" w:rsidP="00973684">
      <w:pPr>
        <w:pStyle w:val="Odstavekseznama"/>
        <w:jc w:val="both"/>
        <w:rPr>
          <w:rFonts w:ascii="Tahoma" w:hAnsi="Tahoma" w:cs="Tahoma"/>
          <w:sz w:val="20"/>
          <w:szCs w:val="20"/>
        </w:rPr>
      </w:pPr>
    </w:p>
    <w:p w:rsidR="00F11ED5" w:rsidRDefault="00F11ED5" w:rsidP="0011618F">
      <w:pPr>
        <w:pStyle w:val="Odstavekseznama"/>
        <w:jc w:val="both"/>
        <w:rPr>
          <w:rFonts w:ascii="Tahoma" w:hAnsi="Tahoma" w:cs="Tahoma"/>
          <w:sz w:val="20"/>
          <w:szCs w:val="20"/>
        </w:rPr>
      </w:pPr>
      <w:r w:rsidRPr="00B23F43">
        <w:rPr>
          <w:rFonts w:ascii="Tahoma" w:hAnsi="Tahoma" w:cs="Tahoma"/>
          <w:b/>
          <w:sz w:val="20"/>
          <w:szCs w:val="20"/>
        </w:rPr>
        <w:t>Odlok o mladinskem delu v Mestni občini Velenje</w:t>
      </w:r>
      <w:r w:rsidRPr="0011618F">
        <w:rPr>
          <w:rFonts w:ascii="Tahoma" w:hAnsi="Tahoma" w:cs="Tahoma"/>
          <w:sz w:val="20"/>
          <w:szCs w:val="20"/>
        </w:rPr>
        <w:t xml:space="preserve"> (Uradni vestnik MOV št. 13/</w:t>
      </w:r>
      <w:r w:rsidR="002171A0">
        <w:rPr>
          <w:rFonts w:ascii="Tahoma" w:hAnsi="Tahoma" w:cs="Tahoma"/>
          <w:sz w:val="20"/>
          <w:szCs w:val="20"/>
        </w:rPr>
        <w:t>20</w:t>
      </w:r>
      <w:r w:rsidRPr="0011618F">
        <w:rPr>
          <w:rFonts w:ascii="Tahoma" w:hAnsi="Tahoma" w:cs="Tahoma"/>
          <w:sz w:val="20"/>
          <w:szCs w:val="20"/>
        </w:rPr>
        <w:t xml:space="preserve">07, str. </w:t>
      </w:r>
      <w:r w:rsidRPr="00695D74">
        <w:rPr>
          <w:rFonts w:ascii="Tahoma" w:hAnsi="Tahoma" w:cs="Tahoma"/>
          <w:sz w:val="20"/>
          <w:szCs w:val="20"/>
        </w:rPr>
        <w:t xml:space="preserve">79). Dostopno na:  </w:t>
      </w:r>
      <w:hyperlink r:id="rId112" w:history="1">
        <w:r w:rsidRPr="00695D74">
          <w:rPr>
            <w:rStyle w:val="Hiperpovezava"/>
            <w:rFonts w:ascii="Tahoma" w:hAnsi="Tahoma" w:cs="Tahoma"/>
            <w:sz w:val="20"/>
            <w:szCs w:val="20"/>
          </w:rPr>
          <w:t>http://arhiva.velenje.si/vestniki/2007/Vestnik%2013-2007.pdf</w:t>
        </w:r>
      </w:hyperlink>
      <w:r w:rsidRPr="00695D74">
        <w:rPr>
          <w:rFonts w:ascii="Tahoma" w:hAnsi="Tahoma" w:cs="Tahoma"/>
          <w:sz w:val="20"/>
          <w:szCs w:val="20"/>
        </w:rPr>
        <w:t xml:space="preserve"> [dostop 16. junij 2015].</w:t>
      </w:r>
    </w:p>
    <w:p w:rsidR="00F11ED5" w:rsidRPr="00695D74" w:rsidRDefault="00F11ED5" w:rsidP="0011618F">
      <w:pPr>
        <w:pStyle w:val="Odstavekseznama"/>
        <w:jc w:val="both"/>
        <w:rPr>
          <w:rFonts w:ascii="Tahoma" w:hAnsi="Tahoma" w:cs="Tahoma"/>
          <w:sz w:val="20"/>
          <w:szCs w:val="20"/>
        </w:rPr>
      </w:pPr>
    </w:p>
    <w:p w:rsidR="002B6C97" w:rsidRDefault="00F11ED5" w:rsidP="002B6C97">
      <w:pPr>
        <w:pStyle w:val="Odstavekseznama"/>
        <w:jc w:val="both"/>
        <w:rPr>
          <w:rFonts w:ascii="Tahoma" w:hAnsi="Tahoma" w:cs="Tahoma"/>
          <w:sz w:val="20"/>
          <w:szCs w:val="20"/>
        </w:rPr>
      </w:pPr>
      <w:r w:rsidRPr="00695D74">
        <w:rPr>
          <w:rFonts w:ascii="Tahoma" w:hAnsi="Tahoma" w:cs="Tahoma"/>
          <w:b/>
          <w:sz w:val="20"/>
          <w:szCs w:val="20"/>
        </w:rPr>
        <w:t>Odlok o spremembah in dopolnitvah Odloka o mladinskem delu v Mestni občini Velenje</w:t>
      </w:r>
      <w:r w:rsidRPr="00695D74">
        <w:rPr>
          <w:rFonts w:ascii="Tahoma" w:hAnsi="Tahoma" w:cs="Tahoma"/>
          <w:sz w:val="20"/>
          <w:szCs w:val="20"/>
        </w:rPr>
        <w:t xml:space="preserve"> (Uradni vestnik MOV št. 4/2015, str. 12</w:t>
      </w:r>
      <w:r w:rsidR="002171A0">
        <w:rPr>
          <w:rFonts w:ascii="Tahoma" w:hAnsi="Tahoma" w:cs="Tahoma"/>
          <w:sz w:val="20"/>
          <w:szCs w:val="20"/>
        </w:rPr>
        <w:t xml:space="preserve"> </w:t>
      </w:r>
      <w:r w:rsidRPr="00695D74">
        <w:rPr>
          <w:rFonts w:ascii="Tahoma" w:hAnsi="Tahoma" w:cs="Tahoma"/>
          <w:sz w:val="20"/>
          <w:szCs w:val="20"/>
        </w:rPr>
        <w:t>-</w:t>
      </w:r>
      <w:r w:rsidR="002171A0">
        <w:rPr>
          <w:rFonts w:ascii="Tahoma" w:hAnsi="Tahoma" w:cs="Tahoma"/>
          <w:sz w:val="20"/>
          <w:szCs w:val="20"/>
        </w:rPr>
        <w:t xml:space="preserve"> </w:t>
      </w:r>
      <w:r w:rsidRPr="00695D74">
        <w:rPr>
          <w:rFonts w:ascii="Tahoma" w:hAnsi="Tahoma" w:cs="Tahoma"/>
          <w:sz w:val="20"/>
          <w:szCs w:val="20"/>
        </w:rPr>
        <w:t xml:space="preserve">13). Dostopno na: </w:t>
      </w:r>
      <w:hyperlink r:id="rId113" w:history="1">
        <w:r w:rsidRPr="00695D74">
          <w:rPr>
            <w:rStyle w:val="Hiperpovezava"/>
            <w:rFonts w:ascii="Tahoma" w:hAnsi="Tahoma" w:cs="Tahoma"/>
            <w:sz w:val="20"/>
            <w:szCs w:val="20"/>
          </w:rPr>
          <w:t>http://arhiva.velenje.si/Vestniki/2015/Vestnik%204-2015%20%20OBJAVA.pdf</w:t>
        </w:r>
      </w:hyperlink>
      <w:r w:rsidRPr="00695D74">
        <w:rPr>
          <w:rFonts w:ascii="Tahoma" w:hAnsi="Tahoma" w:cs="Tahoma"/>
          <w:sz w:val="20"/>
          <w:szCs w:val="20"/>
        </w:rPr>
        <w:t xml:space="preserve"> [dostop 16. junij 2015].</w:t>
      </w:r>
    </w:p>
    <w:p w:rsidR="002B6C97" w:rsidRDefault="002B6C97" w:rsidP="002B6C97">
      <w:pPr>
        <w:pStyle w:val="Odstavekseznama"/>
        <w:jc w:val="both"/>
        <w:rPr>
          <w:b/>
        </w:rPr>
      </w:pPr>
    </w:p>
    <w:p w:rsidR="00F11ED5" w:rsidRPr="002B6C97" w:rsidRDefault="00F11ED5" w:rsidP="002B6C97">
      <w:pPr>
        <w:pStyle w:val="Odstavekseznama"/>
        <w:jc w:val="both"/>
        <w:rPr>
          <w:rFonts w:ascii="Tahoma" w:hAnsi="Tahoma" w:cs="Tahoma"/>
          <w:sz w:val="20"/>
          <w:szCs w:val="20"/>
        </w:rPr>
      </w:pPr>
      <w:r w:rsidRPr="002B6C97">
        <w:rPr>
          <w:rFonts w:ascii="Tahoma" w:hAnsi="Tahoma" w:cs="Tahoma"/>
          <w:b/>
          <w:sz w:val="20"/>
          <w:szCs w:val="20"/>
        </w:rPr>
        <w:t xml:space="preserve">Odlok o ustanovitvi javnega zavoda Mladinski center Velenje </w:t>
      </w:r>
      <w:r w:rsidRPr="002B6C97">
        <w:rPr>
          <w:rFonts w:ascii="Tahoma" w:hAnsi="Tahoma" w:cs="Tahoma"/>
          <w:sz w:val="20"/>
          <w:szCs w:val="20"/>
        </w:rPr>
        <w:t>(Uradni vestnik MOV, št. 14/</w:t>
      </w:r>
      <w:r w:rsidR="002171A0">
        <w:rPr>
          <w:rFonts w:ascii="Tahoma" w:hAnsi="Tahoma" w:cs="Tahoma"/>
          <w:sz w:val="20"/>
          <w:szCs w:val="20"/>
        </w:rPr>
        <w:t>19</w:t>
      </w:r>
      <w:r w:rsidRPr="002B6C97">
        <w:rPr>
          <w:rFonts w:ascii="Tahoma" w:hAnsi="Tahoma" w:cs="Tahoma"/>
          <w:sz w:val="20"/>
          <w:szCs w:val="20"/>
        </w:rPr>
        <w:t>96</w:t>
      </w:r>
      <w:r w:rsidR="002171A0">
        <w:rPr>
          <w:rFonts w:ascii="Tahoma" w:hAnsi="Tahoma" w:cs="Tahoma"/>
          <w:sz w:val="20"/>
          <w:szCs w:val="20"/>
        </w:rPr>
        <w:t>; št. 2/2003, št. 6/2008</w:t>
      </w:r>
      <w:r w:rsidRPr="002B6C97">
        <w:rPr>
          <w:rFonts w:ascii="Tahoma" w:hAnsi="Tahoma" w:cs="Tahoma"/>
          <w:sz w:val="20"/>
          <w:szCs w:val="20"/>
        </w:rPr>
        <w:t>).</w:t>
      </w:r>
    </w:p>
    <w:p w:rsidR="00F11ED5" w:rsidRDefault="00F11ED5" w:rsidP="00BC55DF">
      <w:pPr>
        <w:pStyle w:val="Odstavekseznama"/>
        <w:jc w:val="both"/>
      </w:pPr>
    </w:p>
    <w:p w:rsidR="003D00EF" w:rsidRDefault="00F11ED5" w:rsidP="003D00EF">
      <w:pPr>
        <w:pStyle w:val="Odstavekseznama"/>
        <w:jc w:val="both"/>
        <w:rPr>
          <w:rFonts w:ascii="Tahoma" w:hAnsi="Tahoma" w:cs="Tahoma"/>
          <w:sz w:val="20"/>
          <w:szCs w:val="20"/>
        </w:rPr>
      </w:pPr>
      <w:r w:rsidRPr="0057246A">
        <w:rPr>
          <w:rFonts w:ascii="Tahoma" w:hAnsi="Tahoma" w:cs="Tahoma"/>
          <w:b/>
          <w:sz w:val="20"/>
          <w:szCs w:val="20"/>
          <w:shd w:val="clear" w:color="auto" w:fill="FFFFFF"/>
        </w:rPr>
        <w:t>Odlok o ustanovitvi proračunskega štipendijskega sklada</w:t>
      </w:r>
      <w:r>
        <w:rPr>
          <w:rFonts w:ascii="Tahoma" w:hAnsi="Tahoma" w:cs="Tahoma"/>
          <w:sz w:val="20"/>
          <w:szCs w:val="20"/>
          <w:shd w:val="clear" w:color="auto" w:fill="FFFFFF"/>
        </w:rPr>
        <w:t xml:space="preserve"> </w:t>
      </w:r>
      <w:r w:rsidRPr="00335728">
        <w:rPr>
          <w:rFonts w:ascii="Tahoma" w:hAnsi="Tahoma" w:cs="Tahoma"/>
          <w:sz w:val="20"/>
          <w:szCs w:val="20"/>
          <w:shd w:val="clear" w:color="auto" w:fill="FFFFFF"/>
        </w:rPr>
        <w:t>(</w:t>
      </w:r>
      <w:hyperlink r:id="rId114" w:tgtFrame="_blank" w:history="1">
        <w:r w:rsidRPr="00335728">
          <w:rPr>
            <w:rStyle w:val="Hiperpovezava"/>
            <w:rFonts w:ascii="Tahoma" w:hAnsi="Tahoma" w:cs="Tahoma"/>
            <w:color w:val="auto"/>
            <w:sz w:val="20"/>
            <w:szCs w:val="20"/>
            <w:u w:val="none"/>
            <w:shd w:val="clear" w:color="auto" w:fill="FFFFFF"/>
          </w:rPr>
          <w:t>Uradni vestnik</w:t>
        </w:r>
        <w:r>
          <w:rPr>
            <w:rStyle w:val="Hiperpovezava"/>
            <w:rFonts w:ascii="Tahoma" w:hAnsi="Tahoma" w:cs="Tahoma"/>
            <w:color w:val="auto"/>
            <w:sz w:val="20"/>
            <w:szCs w:val="20"/>
            <w:u w:val="none"/>
            <w:shd w:val="clear" w:color="auto" w:fill="FFFFFF"/>
          </w:rPr>
          <w:t xml:space="preserve"> MOV, št.</w:t>
        </w:r>
        <w:r w:rsidRPr="00335728">
          <w:rPr>
            <w:rStyle w:val="Hiperpovezava"/>
            <w:rFonts w:ascii="Tahoma" w:hAnsi="Tahoma" w:cs="Tahoma"/>
            <w:color w:val="auto"/>
            <w:sz w:val="20"/>
            <w:szCs w:val="20"/>
            <w:u w:val="none"/>
            <w:shd w:val="clear" w:color="auto" w:fill="FFFFFF"/>
          </w:rPr>
          <w:t xml:space="preserve"> 06/</w:t>
        </w:r>
        <w:r w:rsidR="002171A0">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09, str. 6 in 7</w:t>
        </w:r>
      </w:hyperlink>
      <w:r w:rsidRPr="00335728">
        <w:rPr>
          <w:rFonts w:ascii="Tahoma" w:hAnsi="Tahoma" w:cs="Tahoma"/>
          <w:sz w:val="20"/>
          <w:szCs w:val="20"/>
          <w:shd w:val="clear" w:color="auto" w:fill="FFFFFF"/>
        </w:rPr>
        <w:t xml:space="preserve">).  </w:t>
      </w:r>
      <w:r w:rsidRPr="00695D74">
        <w:rPr>
          <w:rFonts w:ascii="Tahoma" w:hAnsi="Tahoma" w:cs="Tahoma"/>
          <w:sz w:val="20"/>
          <w:szCs w:val="20"/>
        </w:rPr>
        <w:t>Dostopno na:</w:t>
      </w:r>
      <w:r>
        <w:rPr>
          <w:rFonts w:ascii="Tahoma" w:hAnsi="Tahoma" w:cs="Tahoma"/>
          <w:sz w:val="20"/>
          <w:szCs w:val="20"/>
        </w:rPr>
        <w:t xml:space="preserve"> </w:t>
      </w:r>
      <w:hyperlink r:id="rId115" w:history="1">
        <w:r w:rsidRPr="00F7589F">
          <w:rPr>
            <w:rStyle w:val="Hiperpovezava"/>
            <w:rFonts w:ascii="Tahoma" w:hAnsi="Tahoma" w:cs="Tahoma"/>
            <w:sz w:val="20"/>
            <w:szCs w:val="20"/>
          </w:rPr>
          <w:t>http://arhiva.velenje.si/Vestniki/2009/Vestnik%2006g-2009.pdf</w:t>
        </w:r>
      </w:hyperlink>
      <w:r>
        <w:rPr>
          <w:rFonts w:ascii="Tahoma" w:hAnsi="Tahoma" w:cs="Tahoma"/>
          <w:sz w:val="20"/>
          <w:szCs w:val="20"/>
        </w:rPr>
        <w:t xml:space="preserve"> [dostop 29</w:t>
      </w:r>
      <w:r w:rsidRPr="00695D74">
        <w:rPr>
          <w:rFonts w:ascii="Tahoma" w:hAnsi="Tahoma" w:cs="Tahoma"/>
          <w:sz w:val="20"/>
          <w:szCs w:val="20"/>
        </w:rPr>
        <w:t>. junij 2015].</w:t>
      </w:r>
    </w:p>
    <w:p w:rsidR="00F11ED5" w:rsidRDefault="00F11ED5" w:rsidP="0057246A">
      <w:pPr>
        <w:pStyle w:val="Odstavekseznama"/>
        <w:jc w:val="both"/>
        <w:rPr>
          <w:rFonts w:ascii="Tahoma" w:hAnsi="Tahoma" w:cs="Tahoma"/>
          <w:sz w:val="20"/>
          <w:szCs w:val="20"/>
        </w:rPr>
      </w:pPr>
    </w:p>
    <w:p w:rsidR="00F11ED5" w:rsidRDefault="00F11ED5" w:rsidP="00A53DBC">
      <w:pPr>
        <w:pStyle w:val="Odstavekseznama"/>
        <w:jc w:val="both"/>
        <w:rPr>
          <w:rFonts w:ascii="Tahoma" w:hAnsi="Tahoma" w:cs="Tahoma"/>
          <w:sz w:val="20"/>
          <w:szCs w:val="20"/>
        </w:rPr>
      </w:pPr>
      <w:r w:rsidRPr="0057246A">
        <w:rPr>
          <w:rFonts w:ascii="Tahoma" w:hAnsi="Tahoma" w:cs="Tahoma"/>
          <w:b/>
          <w:sz w:val="20"/>
          <w:szCs w:val="20"/>
        </w:rPr>
        <w:t>Poročilo o izvajanju mladinskih projektov v okviru Lokalnega programa razvoja delovanja mladih v MOV za obdobje 2011</w:t>
      </w:r>
      <w:r w:rsidR="002171A0">
        <w:rPr>
          <w:rFonts w:ascii="Tahoma" w:hAnsi="Tahoma" w:cs="Tahoma"/>
          <w:b/>
          <w:sz w:val="20"/>
          <w:szCs w:val="20"/>
        </w:rPr>
        <w:t xml:space="preserve"> </w:t>
      </w:r>
      <w:r w:rsidRPr="0057246A">
        <w:rPr>
          <w:rFonts w:ascii="Tahoma" w:hAnsi="Tahoma" w:cs="Tahoma"/>
          <w:b/>
          <w:sz w:val="20"/>
          <w:szCs w:val="20"/>
        </w:rPr>
        <w:t>-</w:t>
      </w:r>
      <w:r w:rsidR="002171A0">
        <w:rPr>
          <w:rFonts w:ascii="Tahoma" w:hAnsi="Tahoma" w:cs="Tahoma"/>
          <w:b/>
          <w:sz w:val="20"/>
          <w:szCs w:val="20"/>
        </w:rPr>
        <w:t xml:space="preserve"> </w:t>
      </w:r>
      <w:r w:rsidRPr="0057246A">
        <w:rPr>
          <w:rFonts w:ascii="Tahoma" w:hAnsi="Tahoma" w:cs="Tahoma"/>
          <w:b/>
          <w:sz w:val="20"/>
          <w:szCs w:val="20"/>
        </w:rPr>
        <w:t>2012</w:t>
      </w:r>
      <w:r w:rsidRPr="00695D74">
        <w:rPr>
          <w:rFonts w:ascii="Tahoma" w:hAnsi="Tahoma" w:cs="Tahoma"/>
          <w:sz w:val="20"/>
          <w:szCs w:val="20"/>
        </w:rPr>
        <w:t>, interno gradivo.</w:t>
      </w:r>
    </w:p>
    <w:p w:rsidR="00BF1E28" w:rsidRDefault="00BF1E28" w:rsidP="00A53DBC">
      <w:pPr>
        <w:pStyle w:val="Odstavekseznama"/>
        <w:jc w:val="both"/>
        <w:rPr>
          <w:rFonts w:ascii="Tahoma" w:hAnsi="Tahoma" w:cs="Tahoma"/>
          <w:sz w:val="20"/>
          <w:szCs w:val="20"/>
        </w:rPr>
      </w:pPr>
    </w:p>
    <w:p w:rsidR="00BF1E28" w:rsidRPr="00BF1E28" w:rsidRDefault="00BF1E28" w:rsidP="00BF1E28">
      <w:pPr>
        <w:pStyle w:val="Odstavekseznama"/>
        <w:jc w:val="both"/>
        <w:rPr>
          <w:rFonts w:ascii="Tahoma" w:hAnsi="Tahoma" w:cs="Tahoma"/>
          <w:sz w:val="20"/>
          <w:szCs w:val="20"/>
        </w:rPr>
      </w:pPr>
      <w:r w:rsidRPr="00BF1E28">
        <w:rPr>
          <w:rFonts w:ascii="Tahoma" w:hAnsi="Tahoma" w:cs="Tahoma"/>
          <w:b/>
          <w:sz w:val="20"/>
          <w:szCs w:val="20"/>
        </w:rPr>
        <w:t>Pravilnik o izvajanju Zakona o javnem interesu v mladinskem sektorju</w:t>
      </w:r>
      <w:r>
        <w:rPr>
          <w:rFonts w:ascii="Tahoma" w:hAnsi="Tahoma" w:cs="Tahoma"/>
          <w:sz w:val="20"/>
          <w:szCs w:val="20"/>
        </w:rPr>
        <w:t xml:space="preserve"> (Ur. l. št. 42/2010). Dostopno na:  </w:t>
      </w:r>
      <w:hyperlink r:id="rId116" w:history="1">
        <w:r w:rsidRPr="00DA360A">
          <w:rPr>
            <w:rStyle w:val="Hiperpovezava"/>
            <w:rFonts w:ascii="Tahoma" w:hAnsi="Tahoma" w:cs="Tahoma"/>
            <w:sz w:val="20"/>
            <w:szCs w:val="20"/>
          </w:rPr>
          <w:t>http://www.ursm.gov.si/fileadmin/ursm.gov.si/pageuploads/pdf/ZJIMS/pZJIMS-15062011.pdf</w:t>
        </w:r>
      </w:hyperlink>
      <w:r>
        <w:rPr>
          <w:rFonts w:ascii="Tahoma" w:hAnsi="Tahoma" w:cs="Tahoma"/>
          <w:sz w:val="20"/>
          <w:szCs w:val="20"/>
        </w:rPr>
        <w:t xml:space="preserve"> [dostop 15</w:t>
      </w:r>
      <w:r w:rsidRPr="00695D74">
        <w:rPr>
          <w:rFonts w:ascii="Tahoma" w:hAnsi="Tahoma" w:cs="Tahoma"/>
          <w:sz w:val="20"/>
          <w:szCs w:val="20"/>
        </w:rPr>
        <w:t xml:space="preserve">. </w:t>
      </w:r>
      <w:r>
        <w:rPr>
          <w:rFonts w:ascii="Tahoma" w:hAnsi="Tahoma" w:cs="Tahoma"/>
          <w:sz w:val="20"/>
          <w:szCs w:val="20"/>
        </w:rPr>
        <w:t>oktober</w:t>
      </w:r>
      <w:r w:rsidRPr="00695D74">
        <w:rPr>
          <w:rFonts w:ascii="Tahoma" w:hAnsi="Tahoma" w:cs="Tahoma"/>
          <w:sz w:val="20"/>
          <w:szCs w:val="20"/>
        </w:rPr>
        <w:t xml:space="preserve"> 2015].</w:t>
      </w:r>
    </w:p>
    <w:p w:rsidR="00F11ED5" w:rsidRPr="00695D74" w:rsidRDefault="00F11ED5" w:rsidP="00A53DBC">
      <w:pPr>
        <w:pStyle w:val="Odstavekseznama"/>
        <w:jc w:val="both"/>
        <w:rPr>
          <w:rFonts w:ascii="Tahoma" w:hAnsi="Tahoma" w:cs="Tahoma"/>
          <w:sz w:val="20"/>
          <w:szCs w:val="20"/>
        </w:rPr>
      </w:pPr>
    </w:p>
    <w:p w:rsidR="00F11ED5" w:rsidRDefault="00F11ED5" w:rsidP="0057246A">
      <w:pPr>
        <w:pStyle w:val="Odstavekseznama"/>
        <w:jc w:val="both"/>
        <w:rPr>
          <w:rFonts w:ascii="Tahoma" w:hAnsi="Tahoma" w:cs="Tahoma"/>
          <w:sz w:val="20"/>
          <w:szCs w:val="20"/>
        </w:rPr>
      </w:pPr>
      <w:r w:rsidRPr="0057246A">
        <w:rPr>
          <w:rFonts w:ascii="Tahoma" w:hAnsi="Tahoma" w:cs="Tahoma"/>
          <w:b/>
          <w:sz w:val="20"/>
          <w:szCs w:val="20"/>
          <w:shd w:val="clear" w:color="auto" w:fill="FFFFFF"/>
        </w:rPr>
        <w:lastRenderedPageBreak/>
        <w:t>Pravilnik o štipendiranju</w:t>
      </w:r>
      <w:r>
        <w:rPr>
          <w:rFonts w:ascii="Tahoma" w:hAnsi="Tahoma" w:cs="Tahoma"/>
          <w:b/>
          <w:sz w:val="20"/>
          <w:szCs w:val="20"/>
          <w:shd w:val="clear" w:color="auto" w:fill="FFFFFF"/>
        </w:rPr>
        <w:t xml:space="preserve"> v Mestni občini Velenje</w:t>
      </w:r>
      <w:r w:rsidRPr="00335728">
        <w:rPr>
          <w:rFonts w:ascii="Tahoma" w:hAnsi="Tahoma" w:cs="Tahoma"/>
          <w:sz w:val="20"/>
          <w:szCs w:val="20"/>
          <w:shd w:val="clear" w:color="auto" w:fill="FFFFFF"/>
        </w:rPr>
        <w:t xml:space="preserve"> (</w:t>
      </w:r>
      <w:hyperlink r:id="rId117" w:tgtFrame="_blank" w:history="1">
        <w:r w:rsidRPr="00335728">
          <w:rPr>
            <w:rStyle w:val="Hiperpovezava"/>
            <w:rFonts w:ascii="Tahoma" w:hAnsi="Tahoma" w:cs="Tahoma"/>
            <w:color w:val="auto"/>
            <w:sz w:val="20"/>
            <w:szCs w:val="20"/>
            <w:u w:val="none"/>
            <w:shd w:val="clear" w:color="auto" w:fill="FFFFFF"/>
          </w:rPr>
          <w:t xml:space="preserve">Uradni vestnik </w:t>
        </w:r>
        <w:r>
          <w:rPr>
            <w:rStyle w:val="Hiperpovezava"/>
            <w:rFonts w:ascii="Tahoma" w:hAnsi="Tahoma" w:cs="Tahoma"/>
            <w:color w:val="auto"/>
            <w:sz w:val="20"/>
            <w:szCs w:val="20"/>
            <w:u w:val="none"/>
            <w:shd w:val="clear" w:color="auto" w:fill="FFFFFF"/>
          </w:rPr>
          <w:t xml:space="preserve">MOV, št. </w:t>
        </w:r>
        <w:r w:rsidRPr="00335728">
          <w:rPr>
            <w:rStyle w:val="Hiperpovezava"/>
            <w:rFonts w:ascii="Tahoma" w:hAnsi="Tahoma" w:cs="Tahoma"/>
            <w:color w:val="auto"/>
            <w:sz w:val="20"/>
            <w:szCs w:val="20"/>
            <w:u w:val="none"/>
            <w:shd w:val="clear" w:color="auto" w:fill="FFFFFF"/>
          </w:rPr>
          <w:t>06/</w:t>
        </w:r>
        <w:r w:rsidR="002171A0">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 xml:space="preserve">09, str. </w:t>
        </w:r>
        <w:r>
          <w:rPr>
            <w:rStyle w:val="Hiperpovezava"/>
            <w:rFonts w:ascii="Tahoma" w:hAnsi="Tahoma" w:cs="Tahoma"/>
            <w:color w:val="auto"/>
            <w:sz w:val="20"/>
            <w:szCs w:val="20"/>
            <w:u w:val="none"/>
            <w:shd w:val="clear" w:color="auto" w:fill="FFFFFF"/>
          </w:rPr>
          <w:t>7</w:t>
        </w:r>
        <w:r w:rsidRPr="00335728">
          <w:rPr>
            <w:rStyle w:val="Hiperpovezava"/>
            <w:rFonts w:ascii="Tahoma" w:hAnsi="Tahoma" w:cs="Tahoma"/>
            <w:color w:val="auto"/>
            <w:sz w:val="20"/>
            <w:szCs w:val="20"/>
            <w:u w:val="none"/>
            <w:shd w:val="clear" w:color="auto" w:fill="FFFFFF"/>
          </w:rPr>
          <w:t xml:space="preserve"> in </w:t>
        </w:r>
        <w:r>
          <w:rPr>
            <w:rStyle w:val="Hiperpovezava"/>
            <w:rFonts w:ascii="Tahoma" w:hAnsi="Tahoma" w:cs="Tahoma"/>
            <w:color w:val="auto"/>
            <w:sz w:val="20"/>
            <w:szCs w:val="20"/>
            <w:u w:val="none"/>
            <w:shd w:val="clear" w:color="auto" w:fill="FFFFFF"/>
          </w:rPr>
          <w:t>9</w:t>
        </w:r>
      </w:hyperlink>
      <w:r w:rsidRPr="00335728">
        <w:rPr>
          <w:rFonts w:ascii="Tahoma" w:hAnsi="Tahoma" w:cs="Tahoma"/>
          <w:sz w:val="20"/>
          <w:szCs w:val="20"/>
          <w:shd w:val="clear" w:color="auto" w:fill="FFFFFF"/>
        </w:rPr>
        <w:t>)</w:t>
      </w:r>
      <w:r>
        <w:rPr>
          <w:rFonts w:ascii="Tahoma" w:hAnsi="Tahoma" w:cs="Tahoma"/>
          <w:sz w:val="20"/>
          <w:szCs w:val="20"/>
          <w:shd w:val="clear" w:color="auto" w:fill="FFFFFF"/>
        </w:rPr>
        <w:t xml:space="preserve">. </w:t>
      </w:r>
      <w:r w:rsidRPr="00695D74">
        <w:rPr>
          <w:rFonts w:ascii="Tahoma" w:hAnsi="Tahoma" w:cs="Tahoma"/>
          <w:sz w:val="20"/>
          <w:szCs w:val="20"/>
        </w:rPr>
        <w:t>Dostopno na:</w:t>
      </w:r>
      <w:r>
        <w:rPr>
          <w:rFonts w:ascii="Tahoma" w:hAnsi="Tahoma" w:cs="Tahoma"/>
          <w:sz w:val="20"/>
          <w:szCs w:val="20"/>
        </w:rPr>
        <w:t xml:space="preserve"> </w:t>
      </w:r>
      <w:hyperlink r:id="rId118" w:history="1">
        <w:r w:rsidRPr="00F7589F">
          <w:rPr>
            <w:rStyle w:val="Hiperpovezava"/>
            <w:rFonts w:ascii="Tahoma" w:hAnsi="Tahoma" w:cs="Tahoma"/>
            <w:sz w:val="20"/>
            <w:szCs w:val="20"/>
          </w:rPr>
          <w:t>http://arhiva.velenje.si/Vestniki/2009/Vestnik%2006g-2009.pdf</w:t>
        </w:r>
      </w:hyperlink>
      <w:r>
        <w:rPr>
          <w:rFonts w:ascii="Tahoma" w:hAnsi="Tahoma" w:cs="Tahoma"/>
          <w:sz w:val="20"/>
          <w:szCs w:val="20"/>
        </w:rPr>
        <w:t xml:space="preserve"> [dostop 29</w:t>
      </w:r>
      <w:r w:rsidRPr="00695D74">
        <w:rPr>
          <w:rFonts w:ascii="Tahoma" w:hAnsi="Tahoma" w:cs="Tahoma"/>
          <w:sz w:val="20"/>
          <w:szCs w:val="20"/>
        </w:rPr>
        <w:t>. junij 2015].</w:t>
      </w:r>
    </w:p>
    <w:p w:rsidR="006417FC" w:rsidRDefault="006417FC" w:rsidP="0057246A">
      <w:pPr>
        <w:pStyle w:val="Odstavekseznama"/>
        <w:jc w:val="both"/>
        <w:rPr>
          <w:rFonts w:ascii="Tahoma" w:hAnsi="Tahoma" w:cs="Tahoma"/>
          <w:sz w:val="20"/>
          <w:szCs w:val="20"/>
        </w:rPr>
      </w:pPr>
    </w:p>
    <w:p w:rsidR="006417FC" w:rsidRPr="006417FC" w:rsidRDefault="006417FC" w:rsidP="0057246A">
      <w:pPr>
        <w:pStyle w:val="Odstavekseznama"/>
        <w:jc w:val="both"/>
        <w:rPr>
          <w:rFonts w:ascii="Tahoma" w:hAnsi="Tahoma" w:cs="Tahoma"/>
          <w:sz w:val="20"/>
          <w:szCs w:val="20"/>
        </w:rPr>
      </w:pPr>
      <w:proofErr w:type="spellStart"/>
      <w:r>
        <w:rPr>
          <w:rFonts w:ascii="Tahoma" w:hAnsi="Tahoma" w:cs="Tahoma"/>
          <w:b/>
          <w:sz w:val="20"/>
          <w:szCs w:val="20"/>
          <w:shd w:val="clear" w:color="auto" w:fill="FFFFFF"/>
        </w:rPr>
        <w:t>ReNPM</w:t>
      </w:r>
      <w:proofErr w:type="spellEnd"/>
      <w:r>
        <w:rPr>
          <w:rFonts w:ascii="Tahoma" w:hAnsi="Tahoma" w:cs="Tahoma"/>
          <w:b/>
          <w:sz w:val="20"/>
          <w:szCs w:val="20"/>
          <w:shd w:val="clear" w:color="auto" w:fill="FFFFFF"/>
        </w:rPr>
        <w:t xml:space="preserve"> – Resolucija o nacionalnem programu za mladino 2013 – 2022</w:t>
      </w:r>
      <w:r>
        <w:rPr>
          <w:rFonts w:ascii="Tahoma" w:hAnsi="Tahoma" w:cs="Tahoma"/>
          <w:sz w:val="20"/>
          <w:szCs w:val="20"/>
          <w:shd w:val="clear" w:color="auto" w:fill="FFFFFF"/>
        </w:rPr>
        <w:t xml:space="preserve">, elektronski vir. Dostopno na: </w:t>
      </w:r>
      <w:hyperlink r:id="rId119" w:history="1">
        <w:r w:rsidRPr="00DA360A">
          <w:rPr>
            <w:rStyle w:val="Hiperpovezava"/>
            <w:rFonts w:ascii="Tahoma" w:hAnsi="Tahoma" w:cs="Tahoma"/>
            <w:sz w:val="20"/>
            <w:szCs w:val="20"/>
            <w:shd w:val="clear" w:color="auto" w:fill="FFFFFF"/>
          </w:rPr>
          <w:t>http://www.ursm.gov.si/fileadmin/ursm.gov.si/pageuploads/pdf/Nacionalni_program_za_mladino/resolucija_o_npm/Recolucija_o_NPM.pdf</w:t>
        </w:r>
      </w:hyperlink>
      <w:r>
        <w:rPr>
          <w:rFonts w:ascii="Tahoma" w:hAnsi="Tahoma" w:cs="Tahoma"/>
          <w:sz w:val="20"/>
          <w:szCs w:val="20"/>
          <w:shd w:val="clear" w:color="auto" w:fill="FFFFFF"/>
        </w:rPr>
        <w:t xml:space="preserve"> </w:t>
      </w:r>
      <w:r>
        <w:rPr>
          <w:rFonts w:ascii="Tahoma" w:hAnsi="Tahoma" w:cs="Tahoma"/>
          <w:sz w:val="20"/>
          <w:szCs w:val="20"/>
        </w:rPr>
        <w:t>[dostop 15</w:t>
      </w:r>
      <w:r w:rsidRPr="00695D74">
        <w:rPr>
          <w:rFonts w:ascii="Tahoma" w:hAnsi="Tahoma" w:cs="Tahoma"/>
          <w:sz w:val="20"/>
          <w:szCs w:val="20"/>
        </w:rPr>
        <w:t xml:space="preserve">. </w:t>
      </w:r>
      <w:r>
        <w:rPr>
          <w:rFonts w:ascii="Tahoma" w:hAnsi="Tahoma" w:cs="Tahoma"/>
          <w:sz w:val="20"/>
          <w:szCs w:val="20"/>
        </w:rPr>
        <w:t>oktober</w:t>
      </w:r>
      <w:r w:rsidRPr="00695D74">
        <w:rPr>
          <w:rFonts w:ascii="Tahoma" w:hAnsi="Tahoma" w:cs="Tahoma"/>
          <w:sz w:val="20"/>
          <w:szCs w:val="20"/>
        </w:rPr>
        <w:t xml:space="preserve"> 2015].</w:t>
      </w:r>
    </w:p>
    <w:p w:rsidR="00F11ED5" w:rsidRPr="0057246A" w:rsidRDefault="00F11ED5" w:rsidP="0057246A">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scv.si</w:t>
      </w:r>
      <w:proofErr w:type="spellEnd"/>
      <w:r>
        <w:rPr>
          <w:rFonts w:ascii="Tahoma" w:hAnsi="Tahoma" w:cs="Tahoma"/>
          <w:sz w:val="20"/>
          <w:szCs w:val="20"/>
        </w:rPr>
        <w:t xml:space="preserve"> (2015) </w:t>
      </w:r>
      <w:r w:rsidRPr="00F11ED5">
        <w:rPr>
          <w:rFonts w:ascii="Tahoma" w:hAnsi="Tahoma" w:cs="Tahoma"/>
          <w:b/>
          <w:sz w:val="20"/>
          <w:szCs w:val="20"/>
        </w:rPr>
        <w:t>Predstavitev ŠC Velenje</w:t>
      </w:r>
      <w:r>
        <w:rPr>
          <w:rFonts w:ascii="Tahoma" w:hAnsi="Tahoma" w:cs="Tahoma"/>
          <w:sz w:val="20"/>
          <w:szCs w:val="20"/>
        </w:rPr>
        <w:t xml:space="preserve">, elektronski vir. Dostopno na: </w:t>
      </w:r>
      <w:hyperlink r:id="rId120" w:history="1">
        <w:r>
          <w:rPr>
            <w:rStyle w:val="Hiperpovezava"/>
            <w:rFonts w:ascii="Tahoma" w:hAnsi="Tahoma" w:cs="Tahoma"/>
            <w:sz w:val="20"/>
            <w:szCs w:val="20"/>
          </w:rPr>
          <w:t>http://www.scv.si/index.php?option=com_content&amp;view=article&amp;id=707&amp;Itemid=100137&amp;lang=sl</w:t>
        </w:r>
      </w:hyperlink>
      <w:r>
        <w:rPr>
          <w:rFonts w:ascii="Tahoma" w:hAnsi="Tahoma" w:cs="Tahoma"/>
          <w:sz w:val="20"/>
          <w:szCs w:val="20"/>
        </w:rPr>
        <w:t xml:space="preserve"> [dostop 2. julij 2015].</w:t>
      </w:r>
    </w:p>
    <w:p w:rsidR="00F11ED5" w:rsidRDefault="00F11ED5" w:rsidP="00F11ED5">
      <w:pPr>
        <w:pStyle w:val="Odstavekseznama"/>
        <w:jc w:val="both"/>
        <w:rPr>
          <w:rFonts w:ascii="Tahoma" w:hAnsi="Tahoma" w:cs="Tahoma"/>
          <w:sz w:val="20"/>
          <w:szCs w:val="20"/>
        </w:rPr>
      </w:pPr>
    </w:p>
    <w:p w:rsidR="00F11ED5" w:rsidRDefault="00F11ED5" w:rsidP="005A61A3">
      <w:pPr>
        <w:pStyle w:val="Odstavekseznama"/>
        <w:jc w:val="both"/>
        <w:rPr>
          <w:rFonts w:ascii="Tahoma" w:hAnsi="Tahoma" w:cs="Tahoma"/>
          <w:sz w:val="20"/>
          <w:szCs w:val="20"/>
        </w:rPr>
      </w:pPr>
      <w:r w:rsidRPr="00695D74">
        <w:rPr>
          <w:rFonts w:ascii="Tahoma" w:hAnsi="Tahoma" w:cs="Tahoma"/>
          <w:b/>
          <w:sz w:val="20"/>
          <w:szCs w:val="20"/>
        </w:rPr>
        <w:t>Spremembe in dopolnitve Lokalnega programa razvoja delovanja mladih v Mestni občini Velenje</w:t>
      </w:r>
      <w:r w:rsidRPr="00695D74">
        <w:rPr>
          <w:rFonts w:ascii="Tahoma" w:hAnsi="Tahoma" w:cs="Tahoma"/>
          <w:sz w:val="20"/>
          <w:szCs w:val="20"/>
        </w:rPr>
        <w:t xml:space="preserve"> </w:t>
      </w:r>
      <w:r w:rsidRPr="00695D74">
        <w:rPr>
          <w:rFonts w:ascii="Tahoma" w:hAnsi="Tahoma" w:cs="Tahoma"/>
          <w:b/>
          <w:sz w:val="20"/>
          <w:szCs w:val="20"/>
        </w:rPr>
        <w:t>»Mladi v korak s časom 2010</w:t>
      </w:r>
      <w:r w:rsidR="002171A0">
        <w:rPr>
          <w:rFonts w:ascii="Tahoma" w:hAnsi="Tahoma" w:cs="Tahoma"/>
          <w:b/>
          <w:sz w:val="20"/>
          <w:szCs w:val="20"/>
        </w:rPr>
        <w:t xml:space="preserve"> </w:t>
      </w:r>
      <w:r w:rsidRPr="00695D74">
        <w:rPr>
          <w:rFonts w:ascii="Tahoma" w:hAnsi="Tahoma" w:cs="Tahoma"/>
          <w:b/>
          <w:sz w:val="20"/>
          <w:szCs w:val="20"/>
        </w:rPr>
        <w:t>-</w:t>
      </w:r>
      <w:r w:rsidR="002171A0">
        <w:rPr>
          <w:rFonts w:ascii="Tahoma" w:hAnsi="Tahoma" w:cs="Tahoma"/>
          <w:b/>
          <w:sz w:val="20"/>
          <w:szCs w:val="20"/>
        </w:rPr>
        <w:t xml:space="preserve"> </w:t>
      </w:r>
      <w:r w:rsidRPr="00695D74">
        <w:rPr>
          <w:rFonts w:ascii="Tahoma" w:hAnsi="Tahoma" w:cs="Tahoma"/>
          <w:b/>
          <w:sz w:val="20"/>
          <w:szCs w:val="20"/>
        </w:rPr>
        <w:t>2015«, strategija za mlade</w:t>
      </w:r>
      <w:r w:rsidRPr="00695D74">
        <w:rPr>
          <w:rFonts w:ascii="Tahoma" w:hAnsi="Tahoma" w:cs="Tahoma"/>
          <w:sz w:val="20"/>
          <w:szCs w:val="20"/>
        </w:rPr>
        <w:t xml:space="preserve"> (Uradni vestnik MOV št. 17/2013, str. 24</w:t>
      </w:r>
      <w:r w:rsidR="002171A0">
        <w:rPr>
          <w:rFonts w:ascii="Tahoma" w:hAnsi="Tahoma" w:cs="Tahoma"/>
          <w:sz w:val="20"/>
          <w:szCs w:val="20"/>
        </w:rPr>
        <w:t xml:space="preserve"> </w:t>
      </w:r>
      <w:r w:rsidRPr="00695D74">
        <w:rPr>
          <w:rFonts w:ascii="Tahoma" w:hAnsi="Tahoma" w:cs="Tahoma"/>
          <w:sz w:val="20"/>
          <w:szCs w:val="20"/>
        </w:rPr>
        <w:t>-</w:t>
      </w:r>
      <w:r w:rsidR="002171A0">
        <w:rPr>
          <w:rFonts w:ascii="Tahoma" w:hAnsi="Tahoma" w:cs="Tahoma"/>
          <w:sz w:val="20"/>
          <w:szCs w:val="20"/>
        </w:rPr>
        <w:t xml:space="preserve"> </w:t>
      </w:r>
      <w:r w:rsidRPr="00695D74">
        <w:rPr>
          <w:rFonts w:ascii="Tahoma" w:hAnsi="Tahoma" w:cs="Tahoma"/>
          <w:sz w:val="20"/>
          <w:szCs w:val="20"/>
        </w:rPr>
        <w:t xml:space="preserve">26). Dostopno na:  </w:t>
      </w:r>
      <w:hyperlink r:id="rId121" w:history="1">
        <w:r w:rsidRPr="00695D74">
          <w:rPr>
            <w:rStyle w:val="Hiperpovezava"/>
            <w:rFonts w:ascii="Tahoma" w:hAnsi="Tahoma" w:cs="Tahoma"/>
            <w:sz w:val="20"/>
            <w:szCs w:val="20"/>
          </w:rPr>
          <w:t>http://arhiva.velenje.si/vestniki/2013/vestnik%2017-2013%20%20objava.pdf</w:t>
        </w:r>
      </w:hyperlink>
      <w:r w:rsidRPr="00695D74">
        <w:rPr>
          <w:rFonts w:ascii="Tahoma" w:hAnsi="Tahoma" w:cs="Tahoma"/>
          <w:sz w:val="20"/>
          <w:szCs w:val="20"/>
        </w:rPr>
        <w:t xml:space="preserve"> [dostop 16. junij 2015].</w:t>
      </w:r>
    </w:p>
    <w:p w:rsidR="00F11ED5"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sidRPr="00C90613">
        <w:rPr>
          <w:rFonts w:ascii="Tahoma" w:eastAsia="Times New Roman" w:hAnsi="Tahoma" w:cs="Tahoma"/>
          <w:color w:val="000000"/>
          <w:sz w:val="20"/>
          <w:szCs w:val="20"/>
        </w:rPr>
        <w:t>srz</w:t>
      </w:r>
      <w:proofErr w:type="spellEnd"/>
      <w:r w:rsidRPr="00C90613">
        <w:rPr>
          <w:rFonts w:ascii="Tahoma" w:eastAsia="Times New Roman" w:hAnsi="Tahoma" w:cs="Tahoma"/>
          <w:color w:val="000000"/>
          <w:sz w:val="20"/>
          <w:szCs w:val="20"/>
        </w:rPr>
        <w:t>-</w:t>
      </w:r>
      <w:proofErr w:type="spellStart"/>
      <w:r w:rsidRPr="00C90613">
        <w:rPr>
          <w:rFonts w:ascii="Tahoma" w:eastAsia="Times New Roman" w:hAnsi="Tahoma" w:cs="Tahoma"/>
          <w:color w:val="000000"/>
          <w:sz w:val="20"/>
          <w:szCs w:val="20"/>
        </w:rPr>
        <w:t>rdeca</w:t>
      </w:r>
      <w:proofErr w:type="spellEnd"/>
      <w:r w:rsidRPr="00C90613">
        <w:rPr>
          <w:rFonts w:ascii="Tahoma" w:eastAsia="Times New Roman" w:hAnsi="Tahoma" w:cs="Tahoma"/>
          <w:color w:val="000000"/>
          <w:sz w:val="20"/>
          <w:szCs w:val="20"/>
        </w:rPr>
        <w:t>-</w:t>
      </w:r>
      <w:proofErr w:type="spellStart"/>
      <w:r w:rsidRPr="00C90613">
        <w:rPr>
          <w:rFonts w:ascii="Tahoma" w:eastAsia="Times New Roman" w:hAnsi="Tahoma" w:cs="Tahoma"/>
          <w:color w:val="000000"/>
          <w:sz w:val="20"/>
          <w:szCs w:val="20"/>
        </w:rPr>
        <w:t>dvorana.si</w:t>
      </w:r>
      <w:proofErr w:type="spellEnd"/>
      <w:r w:rsidRPr="00C90613">
        <w:rPr>
          <w:rFonts w:ascii="Tahoma" w:eastAsia="Times New Roman" w:hAnsi="Tahoma" w:cs="Tahoma"/>
          <w:color w:val="000000"/>
          <w:sz w:val="20"/>
          <w:szCs w:val="20"/>
        </w:rPr>
        <w:t xml:space="preserve"> </w:t>
      </w:r>
      <w:r>
        <w:rPr>
          <w:rFonts w:ascii="Tahoma" w:eastAsia="Times New Roman" w:hAnsi="Tahoma" w:cs="Tahoma"/>
          <w:color w:val="000000"/>
          <w:sz w:val="20"/>
          <w:szCs w:val="20"/>
        </w:rPr>
        <w:t>(</w:t>
      </w:r>
      <w:r w:rsidRPr="00C90613">
        <w:rPr>
          <w:rFonts w:ascii="Tahoma" w:eastAsia="Times New Roman" w:hAnsi="Tahoma" w:cs="Tahoma"/>
          <w:color w:val="000000"/>
          <w:sz w:val="20"/>
          <w:szCs w:val="20"/>
        </w:rPr>
        <w:t>2015</w:t>
      </w:r>
      <w:r>
        <w:rPr>
          <w:rFonts w:ascii="Tahoma" w:hAnsi="Tahoma" w:cs="Tahoma"/>
          <w:color w:val="000000"/>
          <w:sz w:val="20"/>
          <w:szCs w:val="20"/>
          <w:shd w:val="clear" w:color="auto" w:fill="FFFFFF"/>
        </w:rPr>
        <w:t xml:space="preserve">) </w:t>
      </w:r>
      <w:r w:rsidRPr="00F11ED5">
        <w:rPr>
          <w:rFonts w:ascii="Tahoma" w:hAnsi="Tahoma" w:cs="Tahoma"/>
          <w:b/>
          <w:sz w:val="20"/>
          <w:szCs w:val="20"/>
        </w:rPr>
        <w:t>Predstavitev</w:t>
      </w:r>
      <w:r>
        <w:rPr>
          <w:rFonts w:ascii="Tahoma" w:hAnsi="Tahoma" w:cs="Tahoma"/>
          <w:sz w:val="20"/>
          <w:szCs w:val="20"/>
        </w:rPr>
        <w:t>, elektronski vir. Dostopno na:</w:t>
      </w:r>
      <w:r>
        <w:rPr>
          <w:rFonts w:ascii="Tahoma" w:eastAsia="Times New Roman" w:hAnsi="Tahoma" w:cs="Tahoma"/>
          <w:color w:val="000000"/>
          <w:sz w:val="20"/>
          <w:szCs w:val="20"/>
        </w:rPr>
        <w:t xml:space="preserve"> </w:t>
      </w:r>
      <w:hyperlink r:id="rId122" w:history="1">
        <w:r w:rsidRPr="002A1BF4">
          <w:rPr>
            <w:rStyle w:val="Hiperpovezava"/>
            <w:rFonts w:ascii="Tahoma" w:hAnsi="Tahoma" w:cs="Tahoma"/>
            <w:sz w:val="20"/>
            <w:szCs w:val="20"/>
          </w:rPr>
          <w:t>http://www.srz-rdeca-dvorana.si/predstavitev.php</w:t>
        </w:r>
      </w:hyperlink>
      <w:r>
        <w:rPr>
          <w:rStyle w:val="apple-converted-space"/>
          <w:color w:val="000000"/>
          <w:sz w:val="20"/>
          <w:szCs w:val="20"/>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ssgz.si</w:t>
      </w:r>
      <w:proofErr w:type="spellEnd"/>
      <w:r>
        <w:rPr>
          <w:rFonts w:ascii="Tahoma" w:hAnsi="Tahoma" w:cs="Tahoma"/>
          <w:sz w:val="20"/>
          <w:szCs w:val="20"/>
        </w:rPr>
        <w:t xml:space="preserve"> (2015) </w:t>
      </w:r>
      <w:r w:rsidRPr="00F11ED5">
        <w:rPr>
          <w:rFonts w:ascii="Tahoma" w:hAnsi="Tahoma" w:cs="Tahoma"/>
          <w:b/>
          <w:sz w:val="20"/>
          <w:szCs w:val="20"/>
        </w:rPr>
        <w:t>Vizija in poslanstvo</w:t>
      </w:r>
      <w:r>
        <w:rPr>
          <w:rFonts w:ascii="Tahoma" w:hAnsi="Tahoma" w:cs="Tahoma"/>
          <w:sz w:val="20"/>
          <w:szCs w:val="20"/>
        </w:rPr>
        <w:t xml:space="preserve">, elektronski vir. Dostopno na: </w:t>
      </w:r>
      <w:hyperlink r:id="rId123" w:history="1">
        <w:r>
          <w:rPr>
            <w:rStyle w:val="Hiperpovezava"/>
            <w:rFonts w:ascii="Tahoma" w:hAnsi="Tahoma" w:cs="Tahoma"/>
            <w:sz w:val="20"/>
            <w:szCs w:val="20"/>
          </w:rPr>
          <w:t>http://www.ssgz.si/predstavitev/vizija-in-poslanstvo</w:t>
        </w:r>
      </w:hyperlink>
      <w:r>
        <w:rPr>
          <w:rFonts w:ascii="Tahoma" w:hAnsi="Tahoma" w:cs="Tahoma"/>
          <w:sz w:val="20"/>
          <w:szCs w:val="20"/>
        </w:rPr>
        <w:t xml:space="preserve"> [dostop 2. julij 2015].</w:t>
      </w:r>
    </w:p>
    <w:p w:rsidR="003D00EF" w:rsidRDefault="003D00EF" w:rsidP="00F11ED5">
      <w:pPr>
        <w:pStyle w:val="Odstavekseznama"/>
        <w:jc w:val="both"/>
        <w:rPr>
          <w:rFonts w:ascii="Tahoma" w:hAnsi="Tahoma" w:cs="Tahoma"/>
          <w:sz w:val="20"/>
          <w:szCs w:val="20"/>
        </w:rPr>
      </w:pPr>
    </w:p>
    <w:p w:rsidR="003D00EF" w:rsidRDefault="003D00EF" w:rsidP="00F11ED5">
      <w:pPr>
        <w:pStyle w:val="Odstavekseznama"/>
        <w:jc w:val="both"/>
        <w:rPr>
          <w:rFonts w:ascii="Tahoma" w:hAnsi="Tahoma" w:cs="Tahoma"/>
          <w:sz w:val="20"/>
          <w:szCs w:val="20"/>
        </w:rPr>
      </w:pPr>
      <w:proofErr w:type="spellStart"/>
      <w:r>
        <w:rPr>
          <w:rFonts w:ascii="Tahoma" w:hAnsi="Tahoma" w:cs="Tahoma"/>
          <w:sz w:val="20"/>
          <w:szCs w:val="20"/>
        </w:rPr>
        <w:t>ssk</w:t>
      </w:r>
      <w:proofErr w:type="spellEnd"/>
      <w:r>
        <w:rPr>
          <w:rFonts w:ascii="Tahoma" w:hAnsi="Tahoma" w:cs="Tahoma"/>
          <w:sz w:val="20"/>
          <w:szCs w:val="20"/>
        </w:rPr>
        <w:t>-</w:t>
      </w:r>
      <w:proofErr w:type="spellStart"/>
      <w:r>
        <w:rPr>
          <w:rFonts w:ascii="Tahoma" w:hAnsi="Tahoma" w:cs="Tahoma"/>
          <w:sz w:val="20"/>
          <w:szCs w:val="20"/>
        </w:rPr>
        <w:t>sklub.si</w:t>
      </w:r>
      <w:proofErr w:type="spellEnd"/>
      <w:r>
        <w:rPr>
          <w:rFonts w:ascii="Tahoma" w:hAnsi="Tahoma" w:cs="Tahoma"/>
          <w:sz w:val="20"/>
          <w:szCs w:val="20"/>
        </w:rPr>
        <w:t xml:space="preserve"> (2015) </w:t>
      </w:r>
      <w:r w:rsidRPr="003D00EF">
        <w:rPr>
          <w:rFonts w:ascii="Tahoma" w:hAnsi="Tahoma" w:cs="Tahoma"/>
          <w:b/>
          <w:sz w:val="20"/>
          <w:szCs w:val="20"/>
        </w:rPr>
        <w:t>Park S5 dogaja</w:t>
      </w:r>
      <w:r>
        <w:rPr>
          <w:rFonts w:ascii="Tahoma" w:hAnsi="Tahoma" w:cs="Tahoma"/>
          <w:sz w:val="20"/>
          <w:szCs w:val="20"/>
        </w:rPr>
        <w:t xml:space="preserve">, elektronski vir. Dostopno na: </w:t>
      </w:r>
      <w:r w:rsidRPr="003D00EF">
        <w:rPr>
          <w:rFonts w:ascii="Tahoma" w:hAnsi="Tahoma" w:cs="Tahoma"/>
          <w:color w:val="4F81BD" w:themeColor="accent1"/>
          <w:sz w:val="20"/>
          <w:szCs w:val="20"/>
          <w:u w:val="single"/>
        </w:rPr>
        <w:t>http://www.ssk-klub.si/projekti.php?stran=psd</w:t>
      </w:r>
      <w:r>
        <w:rPr>
          <w:rFonts w:ascii="Tahoma" w:hAnsi="Tahoma" w:cs="Tahoma"/>
          <w:color w:val="000000"/>
          <w:sz w:val="20"/>
          <w:szCs w:val="20"/>
        </w:rPr>
        <w:t xml:space="preserve"> </w:t>
      </w:r>
      <w:r>
        <w:rPr>
          <w:rFonts w:ascii="Tahoma" w:hAnsi="Tahoma" w:cs="Tahoma"/>
          <w:sz w:val="20"/>
          <w:szCs w:val="20"/>
        </w:rPr>
        <w:t>[dostop 23. september 2015].</w:t>
      </w:r>
    </w:p>
    <w:p w:rsidR="00F11ED5" w:rsidRDefault="00F11ED5" w:rsidP="00F11ED5">
      <w:pPr>
        <w:pStyle w:val="Odstavekseznama"/>
        <w:jc w:val="both"/>
        <w:rPr>
          <w:rFonts w:ascii="Tahoma" w:hAnsi="Tahoma" w:cs="Tahoma"/>
          <w:sz w:val="20"/>
          <w:szCs w:val="20"/>
        </w:rPr>
      </w:pPr>
    </w:p>
    <w:p w:rsidR="00F11ED5" w:rsidRPr="002B6C97" w:rsidRDefault="00F11ED5" w:rsidP="004F1B74">
      <w:pPr>
        <w:pStyle w:val="Odstavekseznama"/>
        <w:jc w:val="both"/>
        <w:rPr>
          <w:rFonts w:ascii="Tahoma" w:hAnsi="Tahoma" w:cs="Tahoma"/>
          <w:sz w:val="20"/>
          <w:szCs w:val="20"/>
        </w:rPr>
      </w:pPr>
      <w:r w:rsidRPr="002B6C97">
        <w:rPr>
          <w:rFonts w:ascii="Tahoma" w:hAnsi="Tahoma" w:cs="Tahoma"/>
          <w:sz w:val="20"/>
          <w:szCs w:val="20"/>
        </w:rPr>
        <w:t xml:space="preserve">SURS (2011) </w:t>
      </w:r>
      <w:r w:rsidRPr="002B6C97">
        <w:rPr>
          <w:rFonts w:ascii="Tahoma" w:hAnsi="Tahoma" w:cs="Tahoma"/>
          <w:b/>
          <w:sz w:val="20"/>
          <w:szCs w:val="20"/>
        </w:rPr>
        <w:t>Mednarodni dan mladih 2011</w:t>
      </w:r>
      <w:r w:rsidRPr="002B6C97">
        <w:rPr>
          <w:rFonts w:ascii="Tahoma" w:hAnsi="Tahoma" w:cs="Tahoma"/>
          <w:sz w:val="20"/>
          <w:szCs w:val="20"/>
        </w:rPr>
        <w:t xml:space="preserve">, elektronski vir. Dostopno na: </w:t>
      </w:r>
      <w:hyperlink r:id="rId124" w:history="1">
        <w:r w:rsidRPr="002B6C97">
          <w:rPr>
            <w:rStyle w:val="Hiperpovezava"/>
            <w:rFonts w:ascii="Tahoma" w:hAnsi="Tahoma" w:cs="Tahoma"/>
            <w:sz w:val="20"/>
            <w:szCs w:val="20"/>
          </w:rPr>
          <w:t>http://www.stat.si/StatWeb/glavnanavigacija/podatki/prikazistaronovico?IdNovice=4092</w:t>
        </w:r>
      </w:hyperlink>
      <w:r w:rsidRPr="002B6C97">
        <w:rPr>
          <w:rFonts w:ascii="Tahoma" w:hAnsi="Tahoma" w:cs="Tahoma"/>
          <w:sz w:val="20"/>
          <w:szCs w:val="20"/>
        </w:rPr>
        <w:t xml:space="preserve"> [dostop 30. Junij 2015].</w:t>
      </w:r>
    </w:p>
    <w:p w:rsidR="00F11ED5" w:rsidRPr="002B6C97" w:rsidRDefault="00F11ED5" w:rsidP="004F1B74">
      <w:pPr>
        <w:pStyle w:val="Odstavekseznama"/>
        <w:jc w:val="both"/>
        <w:rPr>
          <w:rFonts w:ascii="Tahoma" w:hAnsi="Tahoma" w:cs="Tahoma"/>
          <w:sz w:val="20"/>
          <w:szCs w:val="20"/>
        </w:rPr>
      </w:pPr>
    </w:p>
    <w:p w:rsidR="00F11ED5" w:rsidRPr="002B6C97" w:rsidRDefault="00F11ED5" w:rsidP="003456F7">
      <w:pPr>
        <w:pStyle w:val="Odstavekseznama"/>
        <w:jc w:val="both"/>
        <w:rPr>
          <w:rFonts w:ascii="Tahoma" w:hAnsi="Tahoma" w:cs="Tahoma"/>
          <w:sz w:val="20"/>
          <w:szCs w:val="20"/>
        </w:rPr>
      </w:pPr>
      <w:r w:rsidRPr="002B6C97">
        <w:rPr>
          <w:rFonts w:ascii="Tahoma" w:hAnsi="Tahoma" w:cs="Tahoma"/>
          <w:sz w:val="20"/>
          <w:szCs w:val="20"/>
        </w:rPr>
        <w:t xml:space="preserve">SURS (2015) </w:t>
      </w:r>
      <w:r w:rsidRPr="002B6C97">
        <w:rPr>
          <w:rFonts w:ascii="Tahoma" w:hAnsi="Tahoma" w:cs="Tahoma"/>
          <w:b/>
          <w:sz w:val="20"/>
          <w:szCs w:val="20"/>
        </w:rPr>
        <w:t>Prebivalstvo po velikih in petletnih starostnih skupinah in spolu, občine, Slovenija, polletno</w:t>
      </w:r>
      <w:r w:rsidRPr="002B6C97">
        <w:rPr>
          <w:rFonts w:ascii="Tahoma" w:hAnsi="Tahoma" w:cs="Tahoma"/>
          <w:sz w:val="20"/>
          <w:szCs w:val="20"/>
        </w:rPr>
        <w:t xml:space="preserve">, elektronski vir. Dostopno na: </w:t>
      </w:r>
      <w:hyperlink r:id="rId125" w:history="1">
        <w:r w:rsidRPr="002B6C97">
          <w:rPr>
            <w:rStyle w:val="Hiperpovezava"/>
            <w:rFonts w:ascii="Tahoma" w:hAnsi="Tahoma" w:cs="Tahoma"/>
            <w:sz w:val="20"/>
            <w:szCs w:val="20"/>
          </w:rPr>
          <w:t>http://pxweb.stat.si/pxweb/Dialog/varval.asp?ma=05C4004S&amp;ti=&amp;path=../Database/Dem_soc/05_prebivalstvo/10_stevilo_preb/20_05C40_prebivalstvo_obcine/&amp;lang=2</w:t>
        </w:r>
      </w:hyperlink>
      <w:r w:rsidRPr="002B6C97">
        <w:rPr>
          <w:rFonts w:ascii="Tahoma" w:hAnsi="Tahoma" w:cs="Tahoma"/>
          <w:sz w:val="20"/>
          <w:szCs w:val="20"/>
        </w:rPr>
        <w:t xml:space="preserve"> [dostop 11. Junij 2015].</w:t>
      </w:r>
    </w:p>
    <w:p w:rsidR="00F11ED5" w:rsidRPr="002B6C97" w:rsidRDefault="00F11ED5" w:rsidP="003456F7">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velenje.si</w:t>
      </w:r>
      <w:proofErr w:type="spellEnd"/>
      <w:r>
        <w:rPr>
          <w:rFonts w:ascii="Tahoma" w:hAnsi="Tahoma" w:cs="Tahoma"/>
          <w:sz w:val="20"/>
          <w:szCs w:val="20"/>
        </w:rPr>
        <w:t xml:space="preserve"> (2015) </w:t>
      </w:r>
      <w:r w:rsidR="00C46BFB">
        <w:rPr>
          <w:rFonts w:ascii="Tahoma" w:hAnsi="Tahoma" w:cs="Tahoma"/>
          <w:b/>
          <w:sz w:val="20"/>
          <w:szCs w:val="20"/>
        </w:rPr>
        <w:t>Turistično-</w:t>
      </w:r>
      <w:r w:rsidRPr="00F11ED5">
        <w:rPr>
          <w:rFonts w:ascii="Tahoma" w:hAnsi="Tahoma" w:cs="Tahoma"/>
          <w:b/>
          <w:sz w:val="20"/>
          <w:szCs w:val="20"/>
        </w:rPr>
        <w:t>informacijski center Velenje</w:t>
      </w:r>
      <w:r>
        <w:rPr>
          <w:rFonts w:ascii="Tahoma" w:hAnsi="Tahoma" w:cs="Tahoma"/>
          <w:sz w:val="20"/>
          <w:szCs w:val="20"/>
        </w:rPr>
        <w:t xml:space="preserve">, elektronski vir. Dostopno na: </w:t>
      </w:r>
      <w:r>
        <w:rPr>
          <w:rStyle w:val="apple-converted-space"/>
          <w:color w:val="000000"/>
          <w:sz w:val="20"/>
          <w:szCs w:val="20"/>
        </w:rPr>
        <w:t> </w:t>
      </w:r>
      <w:hyperlink r:id="rId126" w:history="1">
        <w:r>
          <w:rPr>
            <w:rStyle w:val="Hiperpovezava"/>
            <w:rFonts w:ascii="Tahoma" w:hAnsi="Tahoma" w:cs="Tahoma"/>
            <w:sz w:val="20"/>
            <w:szCs w:val="20"/>
          </w:rPr>
          <w:t>http://www.velenje.si/za-obiskovalce/tic-velenje</w:t>
        </w:r>
      </w:hyperlink>
      <w:r>
        <w:rPr>
          <w:rStyle w:val="apple-converted-space"/>
          <w:color w:val="000000"/>
          <w:sz w:val="20"/>
          <w:szCs w:val="20"/>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2B6C97" w:rsidRPr="002B6C97" w:rsidRDefault="002B6C97" w:rsidP="00F11ED5">
      <w:pPr>
        <w:pStyle w:val="Odstavekseznama"/>
        <w:jc w:val="both"/>
        <w:rPr>
          <w:rFonts w:ascii="Tahoma" w:hAnsi="Tahoma" w:cs="Tahoma"/>
          <w:sz w:val="20"/>
          <w:szCs w:val="20"/>
        </w:rPr>
      </w:pPr>
      <w:proofErr w:type="spellStart"/>
      <w:r>
        <w:rPr>
          <w:rFonts w:ascii="Tahoma" w:hAnsi="Tahoma" w:cs="Tahoma"/>
          <w:sz w:val="20"/>
          <w:szCs w:val="20"/>
        </w:rPr>
        <w:t>Vertot</w:t>
      </w:r>
      <w:proofErr w:type="spellEnd"/>
      <w:r>
        <w:rPr>
          <w:rFonts w:ascii="Tahoma" w:hAnsi="Tahoma" w:cs="Tahoma"/>
          <w:sz w:val="20"/>
          <w:szCs w:val="20"/>
        </w:rPr>
        <w:t xml:space="preserve">, N. (2009) </w:t>
      </w:r>
      <w:r>
        <w:rPr>
          <w:rFonts w:ascii="Tahoma" w:hAnsi="Tahoma" w:cs="Tahoma"/>
          <w:b/>
          <w:sz w:val="20"/>
          <w:szCs w:val="20"/>
        </w:rPr>
        <w:t>Mladi v Sloveniji</w:t>
      </w:r>
      <w:r>
        <w:rPr>
          <w:rFonts w:ascii="Tahoma" w:hAnsi="Tahoma" w:cs="Tahoma"/>
          <w:sz w:val="20"/>
          <w:szCs w:val="20"/>
        </w:rPr>
        <w:t>. Ljubljana: Statistični urad Republike Slovenije.</w:t>
      </w:r>
    </w:p>
    <w:p w:rsidR="002B6C97" w:rsidRDefault="002B6C97"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eastAsia="Times New Roman" w:hAnsi="Tahoma" w:cs="Tahoma"/>
          <w:color w:val="000000"/>
          <w:sz w:val="20"/>
          <w:szCs w:val="20"/>
        </w:rPr>
        <w:t>vsvo.si</w:t>
      </w:r>
      <w:proofErr w:type="spellEnd"/>
      <w:r>
        <w:rPr>
          <w:rFonts w:ascii="Tahoma" w:eastAsia="Times New Roman" w:hAnsi="Tahoma" w:cs="Tahoma"/>
          <w:color w:val="000000"/>
          <w:sz w:val="20"/>
          <w:szCs w:val="20"/>
        </w:rPr>
        <w:t xml:space="preserve"> (2015) </w:t>
      </w:r>
      <w:r w:rsidRPr="00F11ED5">
        <w:rPr>
          <w:rFonts w:ascii="Tahoma" w:hAnsi="Tahoma" w:cs="Tahoma"/>
          <w:b/>
          <w:sz w:val="20"/>
          <w:szCs w:val="20"/>
        </w:rPr>
        <w:t>Vizija in poslanstvo</w:t>
      </w:r>
      <w:r>
        <w:rPr>
          <w:rFonts w:ascii="Tahoma" w:hAnsi="Tahoma" w:cs="Tahoma"/>
          <w:sz w:val="20"/>
          <w:szCs w:val="20"/>
        </w:rPr>
        <w:t>, elektronski vir. Dostopno na:</w:t>
      </w:r>
      <w:r>
        <w:rPr>
          <w:rFonts w:ascii="Tahoma" w:eastAsia="Times New Roman" w:hAnsi="Tahoma" w:cs="Tahoma"/>
          <w:color w:val="000000"/>
          <w:sz w:val="20"/>
          <w:szCs w:val="20"/>
        </w:rPr>
        <w:t xml:space="preserve"> </w:t>
      </w:r>
      <w:hyperlink r:id="rId127" w:history="1">
        <w:r>
          <w:rPr>
            <w:rStyle w:val="Hiperpovezava"/>
            <w:rFonts w:ascii="Tahoma" w:eastAsia="Times New Roman" w:hAnsi="Tahoma" w:cs="Tahoma"/>
            <w:sz w:val="20"/>
            <w:szCs w:val="20"/>
          </w:rPr>
          <w:t>http://www.vsvo.si/sub.php?cid=1_3</w:t>
        </w:r>
      </w:hyperlink>
      <w:r>
        <w:rPr>
          <w:rFonts w:ascii="Tahoma" w:eastAsia="Times New Roman" w:hAnsi="Tahoma" w:cs="Tahoma"/>
          <w:color w:val="000000"/>
          <w:sz w:val="20"/>
          <w:szCs w:val="20"/>
        </w:rPr>
        <w:t xml:space="preserve"> </w:t>
      </w:r>
      <w:r>
        <w:rPr>
          <w:rFonts w:ascii="Tahoma" w:hAnsi="Tahoma" w:cs="Tahoma"/>
          <w:sz w:val="20"/>
          <w:szCs w:val="20"/>
        </w:rPr>
        <w:t>[dostop 2. julij 2015].</w:t>
      </w:r>
    </w:p>
    <w:p w:rsidR="00F431BB" w:rsidRDefault="00F431BB" w:rsidP="00F11ED5">
      <w:pPr>
        <w:pStyle w:val="Odstavekseznama"/>
        <w:jc w:val="both"/>
        <w:rPr>
          <w:rFonts w:ascii="Tahoma" w:hAnsi="Tahoma" w:cs="Tahoma"/>
          <w:sz w:val="20"/>
          <w:szCs w:val="20"/>
        </w:rPr>
      </w:pPr>
    </w:p>
    <w:p w:rsidR="00F431BB" w:rsidRPr="00F431BB" w:rsidRDefault="00F431BB" w:rsidP="00F431BB">
      <w:pPr>
        <w:pStyle w:val="Odstavekseznama"/>
        <w:jc w:val="both"/>
        <w:rPr>
          <w:rFonts w:ascii="Tahoma" w:hAnsi="Tahoma" w:cs="Tahoma"/>
          <w:sz w:val="20"/>
          <w:szCs w:val="20"/>
        </w:rPr>
      </w:pPr>
      <w:r>
        <w:rPr>
          <w:rFonts w:ascii="Tahoma" w:hAnsi="Tahoma" w:cs="Tahoma"/>
          <w:b/>
          <w:sz w:val="20"/>
          <w:szCs w:val="20"/>
        </w:rPr>
        <w:t>Zakon</w:t>
      </w:r>
      <w:r w:rsidRPr="00695D74">
        <w:rPr>
          <w:rFonts w:ascii="Tahoma" w:hAnsi="Tahoma" w:cs="Tahoma"/>
          <w:b/>
          <w:sz w:val="20"/>
          <w:szCs w:val="20"/>
        </w:rPr>
        <w:t xml:space="preserve"> </w:t>
      </w:r>
      <w:r>
        <w:rPr>
          <w:rFonts w:ascii="Tahoma" w:hAnsi="Tahoma" w:cs="Tahoma"/>
          <w:b/>
          <w:sz w:val="20"/>
          <w:szCs w:val="20"/>
        </w:rPr>
        <w:t>o</w:t>
      </w:r>
      <w:r w:rsidRPr="00695D74">
        <w:rPr>
          <w:rFonts w:ascii="Tahoma" w:hAnsi="Tahoma" w:cs="Tahoma"/>
          <w:b/>
          <w:sz w:val="20"/>
          <w:szCs w:val="20"/>
        </w:rPr>
        <w:t xml:space="preserve"> mladinsk</w:t>
      </w:r>
      <w:r>
        <w:rPr>
          <w:rFonts w:ascii="Tahoma" w:hAnsi="Tahoma" w:cs="Tahoma"/>
          <w:b/>
          <w:sz w:val="20"/>
          <w:szCs w:val="20"/>
        </w:rPr>
        <w:t>ih</w:t>
      </w:r>
      <w:r w:rsidRPr="00695D74">
        <w:rPr>
          <w:rFonts w:ascii="Tahoma" w:hAnsi="Tahoma" w:cs="Tahoma"/>
          <w:b/>
          <w:sz w:val="20"/>
          <w:szCs w:val="20"/>
        </w:rPr>
        <w:t xml:space="preserve"> s</w:t>
      </w:r>
      <w:r>
        <w:rPr>
          <w:rFonts w:ascii="Tahoma" w:hAnsi="Tahoma" w:cs="Tahoma"/>
          <w:b/>
          <w:sz w:val="20"/>
          <w:szCs w:val="20"/>
        </w:rPr>
        <w:t>vetih</w:t>
      </w:r>
      <w:r w:rsidRPr="00695D74">
        <w:rPr>
          <w:rFonts w:ascii="Tahoma" w:hAnsi="Tahoma" w:cs="Tahoma"/>
          <w:sz w:val="20"/>
          <w:szCs w:val="20"/>
        </w:rPr>
        <w:t xml:space="preserve"> (Ur. l. RS, št. 42/</w:t>
      </w:r>
      <w:r>
        <w:rPr>
          <w:rFonts w:ascii="Tahoma" w:hAnsi="Tahoma" w:cs="Tahoma"/>
          <w:sz w:val="20"/>
          <w:szCs w:val="20"/>
        </w:rPr>
        <w:t>20</w:t>
      </w:r>
      <w:r w:rsidRPr="00695D74">
        <w:rPr>
          <w:rFonts w:ascii="Tahoma" w:hAnsi="Tahoma" w:cs="Tahoma"/>
          <w:sz w:val="20"/>
          <w:szCs w:val="20"/>
        </w:rPr>
        <w:t xml:space="preserve">10). Dostopno na:  </w:t>
      </w:r>
      <w:r>
        <w:rPr>
          <w:rFonts w:ascii="Tahoma" w:hAnsi="Tahoma" w:cs="Tahoma"/>
          <w:sz w:val="20"/>
          <w:szCs w:val="20"/>
        </w:rPr>
        <w:t xml:space="preserve"> </w:t>
      </w:r>
      <w:hyperlink r:id="rId128" w:history="1">
        <w:r w:rsidRPr="00F431BB">
          <w:rPr>
            <w:rStyle w:val="Hiperpovezava"/>
            <w:rFonts w:ascii="Tahoma" w:hAnsi="Tahoma" w:cs="Tahoma"/>
            <w:sz w:val="20"/>
            <w:szCs w:val="20"/>
          </w:rPr>
          <w:t>http://www.pisrs.si/Pis.web/pregledPredpisa?id=ZAKO2614</w:t>
        </w:r>
      </w:hyperlink>
      <w:r w:rsidRPr="00F431BB">
        <w:rPr>
          <w:rFonts w:ascii="Tahoma" w:hAnsi="Tahoma" w:cs="Tahoma"/>
          <w:sz w:val="20"/>
          <w:szCs w:val="20"/>
        </w:rPr>
        <w:t xml:space="preserve"> [dostop 15. oktober 2015].</w:t>
      </w:r>
    </w:p>
    <w:p w:rsidR="00F431BB" w:rsidRDefault="00F431BB" w:rsidP="00F11ED5">
      <w:pPr>
        <w:pStyle w:val="Odstavekseznama"/>
        <w:jc w:val="both"/>
        <w:rPr>
          <w:rFonts w:ascii="Tahoma" w:hAnsi="Tahoma" w:cs="Tahoma"/>
          <w:sz w:val="20"/>
          <w:szCs w:val="20"/>
        </w:rPr>
      </w:pPr>
    </w:p>
    <w:p w:rsidR="00F11ED5" w:rsidRDefault="00C46BFB" w:rsidP="0011618F">
      <w:pPr>
        <w:pStyle w:val="Odstavekseznama"/>
        <w:jc w:val="both"/>
        <w:rPr>
          <w:rFonts w:ascii="Tahoma" w:hAnsi="Tahoma" w:cs="Tahoma"/>
          <w:sz w:val="20"/>
          <w:szCs w:val="20"/>
        </w:rPr>
      </w:pPr>
      <w:r>
        <w:rPr>
          <w:rFonts w:ascii="Tahoma" w:hAnsi="Tahoma" w:cs="Tahoma"/>
          <w:b/>
          <w:sz w:val="20"/>
          <w:szCs w:val="20"/>
        </w:rPr>
        <w:lastRenderedPageBreak/>
        <w:t>Zakon</w:t>
      </w:r>
      <w:r w:rsidR="00F11ED5" w:rsidRPr="00695D74">
        <w:rPr>
          <w:rFonts w:ascii="Tahoma" w:hAnsi="Tahoma" w:cs="Tahoma"/>
          <w:b/>
          <w:sz w:val="20"/>
          <w:szCs w:val="20"/>
        </w:rPr>
        <w:t xml:space="preserve"> v javnem interesu v mladinskem sektorju</w:t>
      </w:r>
      <w:r w:rsidR="00F11ED5" w:rsidRPr="00695D74">
        <w:rPr>
          <w:rFonts w:ascii="Tahoma" w:hAnsi="Tahoma" w:cs="Tahoma"/>
          <w:sz w:val="20"/>
          <w:szCs w:val="20"/>
        </w:rPr>
        <w:t xml:space="preserve"> (Ur. l. RS, št. 42/</w:t>
      </w:r>
      <w:r w:rsidR="00F431BB">
        <w:rPr>
          <w:rFonts w:ascii="Tahoma" w:hAnsi="Tahoma" w:cs="Tahoma"/>
          <w:sz w:val="20"/>
          <w:szCs w:val="20"/>
        </w:rPr>
        <w:t>20</w:t>
      </w:r>
      <w:r w:rsidR="00F11ED5" w:rsidRPr="00695D74">
        <w:rPr>
          <w:rFonts w:ascii="Tahoma" w:hAnsi="Tahoma" w:cs="Tahoma"/>
          <w:sz w:val="20"/>
          <w:szCs w:val="20"/>
        </w:rPr>
        <w:t xml:space="preserve">10). Dostopno na:  </w:t>
      </w:r>
      <w:hyperlink r:id="rId129" w:history="1">
        <w:r w:rsidR="00F11ED5" w:rsidRPr="00695D74">
          <w:rPr>
            <w:rStyle w:val="Hiperpovezava"/>
            <w:rFonts w:ascii="Tahoma" w:hAnsi="Tahoma" w:cs="Tahoma"/>
            <w:sz w:val="20"/>
            <w:szCs w:val="20"/>
          </w:rPr>
          <w:t>http://www.pisrs.si/Pis.web/pregledPredpisa?id=ZAKO5834</w:t>
        </w:r>
      </w:hyperlink>
      <w:r w:rsidR="00F11ED5" w:rsidRPr="00695D74">
        <w:rPr>
          <w:rFonts w:ascii="Tahoma" w:hAnsi="Tahoma" w:cs="Tahoma"/>
          <w:sz w:val="20"/>
          <w:szCs w:val="20"/>
        </w:rPr>
        <w:t xml:space="preserve"> [dostop 16. junij 2015].</w:t>
      </w:r>
    </w:p>
    <w:p w:rsidR="00F11ED5" w:rsidRPr="00695D74" w:rsidRDefault="00F11ED5" w:rsidP="0011618F">
      <w:pPr>
        <w:pStyle w:val="Odstavekseznama"/>
        <w:jc w:val="both"/>
        <w:rPr>
          <w:rFonts w:ascii="Tahoma" w:hAnsi="Tahoma" w:cs="Tahoma"/>
          <w:sz w:val="20"/>
          <w:szCs w:val="20"/>
        </w:rPr>
      </w:pPr>
    </w:p>
    <w:p w:rsidR="00F11ED5" w:rsidRPr="00C46BFB" w:rsidRDefault="00F11ED5" w:rsidP="00C46BFB">
      <w:pPr>
        <w:pStyle w:val="Odstavekseznama"/>
        <w:jc w:val="both"/>
        <w:rPr>
          <w:rFonts w:ascii="Tahoma" w:hAnsi="Tahoma" w:cs="Tahoma"/>
          <w:sz w:val="20"/>
          <w:szCs w:val="20"/>
        </w:rPr>
      </w:pPr>
      <w:r w:rsidRPr="00C46BFB">
        <w:rPr>
          <w:rFonts w:ascii="Tahoma" w:hAnsi="Tahoma" w:cs="Tahoma"/>
          <w:sz w:val="20"/>
          <w:szCs w:val="20"/>
        </w:rPr>
        <w:t xml:space="preserve">ZRSZ – OS Velenje (2015 a) </w:t>
      </w:r>
      <w:r w:rsidRPr="00C46BFB">
        <w:rPr>
          <w:rFonts w:ascii="Tahoma" w:hAnsi="Tahoma" w:cs="Tahoma"/>
          <w:b/>
          <w:sz w:val="20"/>
          <w:szCs w:val="20"/>
        </w:rPr>
        <w:t>Zaposlitve starih do vključno 29 let po stopnji izobrazbe v Sloveniji</w:t>
      </w:r>
      <w:r w:rsidRPr="00C46BFB">
        <w:rPr>
          <w:rFonts w:ascii="Tahoma" w:hAnsi="Tahoma" w:cs="Tahoma"/>
          <w:sz w:val="20"/>
          <w:szCs w:val="20"/>
        </w:rPr>
        <w:t>, interno gradivo z dne 23. 6. 2015.</w:t>
      </w:r>
    </w:p>
    <w:p w:rsidR="00C46BFB" w:rsidRPr="00C46BFB" w:rsidRDefault="00C46BFB" w:rsidP="00C46BFB">
      <w:pPr>
        <w:pStyle w:val="Odstavekseznama"/>
        <w:jc w:val="both"/>
        <w:rPr>
          <w:rFonts w:ascii="Tahoma" w:hAnsi="Tahoma" w:cs="Tahoma"/>
          <w:sz w:val="20"/>
          <w:szCs w:val="20"/>
        </w:rPr>
      </w:pPr>
    </w:p>
    <w:p w:rsidR="00F11ED5" w:rsidRPr="00C46BFB" w:rsidRDefault="00F11ED5" w:rsidP="00015D65">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b</w:t>
      </w:r>
      <w:r w:rsidRPr="00C46BFB">
        <w:rPr>
          <w:rFonts w:ascii="Tahoma" w:hAnsi="Tahoma" w:cs="Tahoma"/>
          <w:sz w:val="20"/>
          <w:szCs w:val="20"/>
        </w:rPr>
        <w:t>)</w:t>
      </w:r>
      <w:r w:rsidRPr="00C46BFB">
        <w:rPr>
          <w:rFonts w:ascii="Tahoma" w:hAnsi="Tahoma" w:cs="Tahoma"/>
          <w:b/>
          <w:sz w:val="20"/>
          <w:szCs w:val="20"/>
        </w:rPr>
        <w:t xml:space="preserve"> Priliv v evidenco brezposelnih, starih do vključno 29 let po stopnji izobrazbe v Sloveniji</w:t>
      </w:r>
      <w:r w:rsidRPr="00C46BFB">
        <w:rPr>
          <w:rFonts w:ascii="Tahoma" w:hAnsi="Tahoma" w:cs="Tahoma"/>
          <w:sz w:val="20"/>
          <w:szCs w:val="20"/>
        </w:rPr>
        <w:t>, interno gradivo z dne 23. 6. 2015.</w:t>
      </w:r>
    </w:p>
    <w:p w:rsidR="00F11ED5" w:rsidRPr="00C46BFB" w:rsidRDefault="00F11ED5" w:rsidP="00015D65">
      <w:pPr>
        <w:pStyle w:val="Odstavekseznama"/>
        <w:jc w:val="both"/>
        <w:rPr>
          <w:rFonts w:ascii="Tahoma" w:hAnsi="Tahoma" w:cs="Tahoma"/>
          <w:sz w:val="20"/>
          <w:szCs w:val="20"/>
        </w:rPr>
      </w:pPr>
    </w:p>
    <w:p w:rsidR="00F11ED5" w:rsidRDefault="00F11ED5" w:rsidP="00015D65">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c</w:t>
      </w:r>
      <w:r w:rsidRPr="00C46BFB">
        <w:rPr>
          <w:rFonts w:ascii="Tahoma" w:hAnsi="Tahoma" w:cs="Tahoma"/>
          <w:sz w:val="20"/>
          <w:szCs w:val="20"/>
        </w:rPr>
        <w:t xml:space="preserve">) </w:t>
      </w:r>
      <w:r w:rsidRPr="00C46BFB">
        <w:rPr>
          <w:rFonts w:ascii="Tahoma" w:hAnsi="Tahoma" w:cs="Tahoma"/>
          <w:b/>
          <w:sz w:val="20"/>
          <w:szCs w:val="20"/>
        </w:rPr>
        <w:t>Priliv v evidenco brezposelnih, starih do vključno 29 let po spolu v Sloveniji</w:t>
      </w:r>
      <w:r w:rsidRPr="00C46BFB">
        <w:rPr>
          <w:rFonts w:ascii="Tahoma" w:hAnsi="Tahoma" w:cs="Tahoma"/>
          <w:sz w:val="20"/>
          <w:szCs w:val="20"/>
        </w:rPr>
        <w:t>, interno gradivo z dne 23. 6. 2015.</w:t>
      </w:r>
    </w:p>
    <w:p w:rsidR="00F11ED5" w:rsidRPr="00015D65" w:rsidRDefault="00F11ED5" w:rsidP="00015D65">
      <w:pPr>
        <w:pStyle w:val="Odstavekseznama"/>
        <w:jc w:val="both"/>
        <w:rPr>
          <w:rFonts w:ascii="Tahoma" w:hAnsi="Tahoma" w:cs="Tahoma"/>
          <w:sz w:val="20"/>
          <w:szCs w:val="20"/>
        </w:rPr>
      </w:pPr>
    </w:p>
    <w:p w:rsidR="00F11ED5" w:rsidRDefault="00F11ED5" w:rsidP="003456F7">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d</w:t>
      </w:r>
      <w:r w:rsidRPr="00C46BFB">
        <w:rPr>
          <w:rFonts w:ascii="Tahoma" w:hAnsi="Tahoma" w:cs="Tahoma"/>
          <w:sz w:val="20"/>
          <w:szCs w:val="20"/>
        </w:rPr>
        <w:t>)</w:t>
      </w:r>
      <w:r w:rsidRPr="00C46BFB">
        <w:rPr>
          <w:rFonts w:ascii="Tahoma" w:hAnsi="Tahoma" w:cs="Tahoma"/>
          <w:b/>
          <w:sz w:val="20"/>
          <w:szCs w:val="20"/>
        </w:rPr>
        <w:t xml:space="preserve"> Stopnja brezposelnih v Sloveniji</w:t>
      </w:r>
      <w:r w:rsidRPr="00C46BFB">
        <w:rPr>
          <w:rFonts w:ascii="Tahoma" w:hAnsi="Tahoma" w:cs="Tahoma"/>
          <w:sz w:val="20"/>
          <w:szCs w:val="20"/>
        </w:rPr>
        <w:t>, interno gradivo z dne 23. 6. 2015.</w:t>
      </w:r>
    </w:p>
    <w:p w:rsidR="00F11ED5" w:rsidRDefault="00F11ED5" w:rsidP="003456F7">
      <w:pPr>
        <w:pStyle w:val="Odstavekseznama"/>
        <w:jc w:val="both"/>
        <w:rPr>
          <w:rFonts w:ascii="Tahoma" w:hAnsi="Tahoma" w:cs="Tahoma"/>
          <w:sz w:val="20"/>
          <w:szCs w:val="20"/>
        </w:rPr>
      </w:pPr>
    </w:p>
    <w:p w:rsidR="00F11ED5" w:rsidRDefault="00F11ED5" w:rsidP="00C5414B">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e</w:t>
      </w:r>
      <w:r w:rsidRPr="00C46BFB">
        <w:rPr>
          <w:rFonts w:ascii="Tahoma" w:hAnsi="Tahoma" w:cs="Tahoma"/>
          <w:sz w:val="20"/>
          <w:szCs w:val="20"/>
        </w:rPr>
        <w:t>)</w:t>
      </w:r>
      <w:r w:rsidRPr="00C46BFB">
        <w:rPr>
          <w:rFonts w:ascii="Tahoma" w:hAnsi="Tahoma" w:cs="Tahoma"/>
          <w:b/>
          <w:sz w:val="20"/>
          <w:szCs w:val="20"/>
        </w:rPr>
        <w:t xml:space="preserve"> Stopnja starih do vključno 29 let med vsemi brezposelnimi osebami znotraj posameznih izobrazbenih stopnjah v Sloveniji</w:t>
      </w:r>
      <w:r w:rsidRPr="00C46BFB">
        <w:rPr>
          <w:rFonts w:ascii="Tahoma" w:hAnsi="Tahoma" w:cs="Tahoma"/>
          <w:sz w:val="20"/>
          <w:szCs w:val="20"/>
        </w:rPr>
        <w:t>, interno gradivo z dne 23. 6. 2015.</w:t>
      </w:r>
    </w:p>
    <w:p w:rsidR="00F11ED5" w:rsidRDefault="00F11ED5" w:rsidP="00C5414B">
      <w:pPr>
        <w:pStyle w:val="Odstavekseznama"/>
        <w:jc w:val="both"/>
        <w:rPr>
          <w:rFonts w:ascii="Tahoma" w:hAnsi="Tahoma" w:cs="Tahoma"/>
          <w:sz w:val="20"/>
          <w:szCs w:val="20"/>
        </w:rPr>
      </w:pPr>
    </w:p>
    <w:p w:rsidR="00F11ED5" w:rsidRDefault="00F11ED5" w:rsidP="00C46BFB">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f</w:t>
      </w:r>
      <w:r w:rsidRPr="00C46BFB">
        <w:rPr>
          <w:rFonts w:ascii="Tahoma" w:hAnsi="Tahoma" w:cs="Tahoma"/>
          <w:sz w:val="20"/>
          <w:szCs w:val="20"/>
        </w:rPr>
        <w:t xml:space="preserve">) </w:t>
      </w:r>
      <w:r w:rsidRPr="00C46BFB">
        <w:rPr>
          <w:rFonts w:ascii="Tahoma" w:hAnsi="Tahoma" w:cs="Tahoma"/>
          <w:b/>
          <w:sz w:val="20"/>
          <w:szCs w:val="20"/>
        </w:rPr>
        <w:t>Zaposlitve starih do vključno 29 let po stopnji izobrazbe v Mestni občini Velenje</w:t>
      </w:r>
      <w:r w:rsidRPr="00C46BFB">
        <w:rPr>
          <w:rFonts w:ascii="Tahoma" w:hAnsi="Tahoma" w:cs="Tahoma"/>
          <w:sz w:val="20"/>
          <w:szCs w:val="20"/>
        </w:rPr>
        <w:t>, interno gradivo z dne 23. 6. 2015.</w:t>
      </w:r>
    </w:p>
    <w:p w:rsidR="00C46BFB" w:rsidRPr="00C46BFB" w:rsidRDefault="00C46BFB" w:rsidP="00C46BFB">
      <w:pPr>
        <w:pStyle w:val="Odstavekseznama"/>
        <w:jc w:val="both"/>
        <w:rPr>
          <w:rFonts w:ascii="Tahoma" w:hAnsi="Tahoma" w:cs="Tahoma"/>
          <w:sz w:val="20"/>
          <w:szCs w:val="20"/>
        </w:rPr>
      </w:pPr>
    </w:p>
    <w:p w:rsidR="00F11ED5" w:rsidRDefault="00F11ED5" w:rsidP="006230A4">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Pr>
          <w:rFonts w:ascii="Tahoma" w:hAnsi="Tahoma" w:cs="Tahoma"/>
          <w:sz w:val="20"/>
          <w:szCs w:val="20"/>
        </w:rPr>
        <w:t>g</w:t>
      </w:r>
      <w:r w:rsidRPr="00C46BFB">
        <w:rPr>
          <w:rFonts w:ascii="Tahoma" w:hAnsi="Tahoma" w:cs="Tahoma"/>
          <w:sz w:val="20"/>
          <w:szCs w:val="20"/>
        </w:rPr>
        <w:t>)</w:t>
      </w:r>
      <w:r w:rsidRPr="00C46BFB">
        <w:rPr>
          <w:rFonts w:ascii="Tahoma" w:hAnsi="Tahoma" w:cs="Tahoma"/>
          <w:b/>
          <w:sz w:val="20"/>
          <w:szCs w:val="20"/>
        </w:rPr>
        <w:t xml:space="preserve"> Priliv v evidenco brezposelnih, starih do vključno 29 let po stopnji izobrazbe v Mestni občini Velenje</w:t>
      </w:r>
      <w:r w:rsidRPr="00C46BFB">
        <w:rPr>
          <w:rFonts w:ascii="Tahoma" w:hAnsi="Tahoma" w:cs="Tahoma"/>
          <w:sz w:val="20"/>
          <w:szCs w:val="20"/>
        </w:rPr>
        <w:t>, interno gradivo z dne 23. 6. 2015.</w:t>
      </w:r>
    </w:p>
    <w:p w:rsidR="00F11ED5" w:rsidRPr="00C5414B" w:rsidRDefault="00F11ED5" w:rsidP="006230A4">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h</w:t>
      </w:r>
      <w:r w:rsidRPr="00C46BFB">
        <w:rPr>
          <w:rFonts w:ascii="Tahoma" w:hAnsi="Tahoma" w:cs="Tahoma"/>
          <w:sz w:val="20"/>
          <w:szCs w:val="20"/>
        </w:rPr>
        <w:t xml:space="preserve">) </w:t>
      </w:r>
      <w:r w:rsidRPr="00C46BFB">
        <w:rPr>
          <w:rFonts w:ascii="Tahoma" w:hAnsi="Tahoma" w:cs="Tahoma"/>
          <w:b/>
          <w:sz w:val="20"/>
          <w:szCs w:val="20"/>
        </w:rPr>
        <w:t>Priliv v evidenco brezposelnih, starih do vključno 29 let po spolu v Mestni občini Velenje</w:t>
      </w:r>
      <w:r w:rsidRPr="00C46BFB">
        <w:rPr>
          <w:rFonts w:ascii="Tahoma" w:hAnsi="Tahoma" w:cs="Tahoma"/>
          <w:sz w:val="20"/>
          <w:szCs w:val="20"/>
        </w:rPr>
        <w:t>, interno gradivo z dne 23. 6. 2015.</w:t>
      </w:r>
    </w:p>
    <w:p w:rsidR="00F11ED5" w:rsidRPr="00F11ED5" w:rsidRDefault="00F11ED5" w:rsidP="00F11ED5">
      <w:pPr>
        <w:pStyle w:val="Odstavekseznama"/>
        <w:jc w:val="both"/>
        <w:rPr>
          <w:rFonts w:ascii="Tahoma" w:hAnsi="Tahoma" w:cs="Tahoma"/>
          <w:sz w:val="20"/>
          <w:szCs w:val="20"/>
        </w:rPr>
      </w:pPr>
    </w:p>
    <w:p w:rsidR="00F11ED5" w:rsidRDefault="00F11ED5" w:rsidP="006230A4">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i</w:t>
      </w:r>
      <w:r w:rsidRPr="00C46BFB">
        <w:rPr>
          <w:rFonts w:ascii="Tahoma" w:hAnsi="Tahoma" w:cs="Tahoma"/>
          <w:sz w:val="20"/>
          <w:szCs w:val="20"/>
        </w:rPr>
        <w:t>)</w:t>
      </w:r>
      <w:r w:rsidRPr="00C46BFB">
        <w:rPr>
          <w:rFonts w:ascii="Tahoma" w:hAnsi="Tahoma" w:cs="Tahoma"/>
          <w:b/>
          <w:sz w:val="20"/>
          <w:szCs w:val="20"/>
        </w:rPr>
        <w:t xml:space="preserve"> Stopnja brezposelnih v Mestni občini Velenje</w:t>
      </w:r>
      <w:r w:rsidRPr="00C46BFB">
        <w:rPr>
          <w:rFonts w:ascii="Tahoma" w:hAnsi="Tahoma" w:cs="Tahoma"/>
          <w:sz w:val="20"/>
          <w:szCs w:val="20"/>
        </w:rPr>
        <w:t>, interno gradivo z dne 23. 6. 2015.</w:t>
      </w:r>
    </w:p>
    <w:p w:rsidR="00F11ED5" w:rsidRPr="00C5414B" w:rsidRDefault="00F11ED5" w:rsidP="006230A4">
      <w:pPr>
        <w:pStyle w:val="Odstavekseznama"/>
        <w:jc w:val="both"/>
        <w:rPr>
          <w:rFonts w:ascii="Tahoma" w:hAnsi="Tahoma" w:cs="Tahoma"/>
          <w:sz w:val="20"/>
          <w:szCs w:val="20"/>
        </w:rPr>
      </w:pPr>
    </w:p>
    <w:p w:rsidR="008321FF" w:rsidRDefault="00F11ED5" w:rsidP="008321FF">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j</w:t>
      </w:r>
      <w:r w:rsidRPr="00C46BFB">
        <w:rPr>
          <w:rFonts w:ascii="Tahoma" w:hAnsi="Tahoma" w:cs="Tahoma"/>
          <w:sz w:val="20"/>
          <w:szCs w:val="20"/>
        </w:rPr>
        <w:t>)</w:t>
      </w:r>
      <w:r w:rsidRPr="00C46BFB">
        <w:rPr>
          <w:rFonts w:ascii="Tahoma" w:hAnsi="Tahoma" w:cs="Tahoma"/>
          <w:b/>
          <w:sz w:val="20"/>
          <w:szCs w:val="20"/>
        </w:rPr>
        <w:t xml:space="preserve"> Stopnja starih do vključno 29 let med vsemi brezposelnimi osebami znotraj posameznih izobrazbenih stopnjah v Mestni občini Velenje</w:t>
      </w:r>
      <w:r w:rsidRPr="00C46BFB">
        <w:rPr>
          <w:rFonts w:ascii="Tahoma" w:hAnsi="Tahoma" w:cs="Tahoma"/>
          <w:sz w:val="20"/>
          <w:szCs w:val="20"/>
        </w:rPr>
        <w:t>, interno gradivo z dne 23. 6. 2015.</w:t>
      </w:r>
    </w:p>
    <w:p w:rsidR="00C5414B" w:rsidRDefault="00C5414B" w:rsidP="003456F7">
      <w:pPr>
        <w:pStyle w:val="Odstavekseznama"/>
        <w:jc w:val="both"/>
      </w:pPr>
    </w:p>
    <w:p w:rsidR="000D1023" w:rsidRPr="000D1023" w:rsidRDefault="000D1023" w:rsidP="000D1023"/>
    <w:sectPr w:rsidR="000D1023" w:rsidRPr="000D1023" w:rsidSect="00D44CBE">
      <w:headerReference w:type="default" r:id="rId130"/>
      <w:footerReference w:type="default" r:id="rId1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CAC" w:rsidRDefault="00850CAC" w:rsidP="00D000F4">
      <w:pPr>
        <w:spacing w:after="0" w:line="240" w:lineRule="auto"/>
      </w:pPr>
      <w:r>
        <w:separator/>
      </w:r>
    </w:p>
  </w:endnote>
  <w:endnote w:type="continuationSeparator" w:id="0">
    <w:p w:rsidR="00850CAC" w:rsidRDefault="00850CAC" w:rsidP="00D0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1069"/>
      <w:docPartObj>
        <w:docPartGallery w:val="Page Numbers (Bottom of Page)"/>
        <w:docPartUnique/>
      </w:docPartObj>
    </w:sdtPr>
    <w:sdtEndPr/>
    <w:sdtContent>
      <w:p w:rsidR="00850CAC" w:rsidRDefault="00850CAC">
        <w:pPr>
          <w:pStyle w:val="Noga"/>
          <w:jc w:val="center"/>
        </w:pPr>
        <w:r>
          <w:fldChar w:fldCharType="begin"/>
        </w:r>
        <w:r>
          <w:instrText xml:space="preserve"> PAGE   \* MERGEFORMAT </w:instrText>
        </w:r>
        <w:r>
          <w:fldChar w:fldCharType="separate"/>
        </w:r>
        <w:r w:rsidR="00A06D52">
          <w:rPr>
            <w:noProof/>
          </w:rPr>
          <w:t>12</w:t>
        </w:r>
        <w:r>
          <w:rPr>
            <w:noProof/>
          </w:rPr>
          <w:fldChar w:fldCharType="end"/>
        </w:r>
      </w:p>
    </w:sdtContent>
  </w:sdt>
  <w:p w:rsidR="00850CAC" w:rsidRDefault="00850CA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CAC" w:rsidRDefault="00850CAC" w:rsidP="00D000F4">
      <w:pPr>
        <w:spacing w:after="0" w:line="240" w:lineRule="auto"/>
      </w:pPr>
      <w:r>
        <w:separator/>
      </w:r>
    </w:p>
  </w:footnote>
  <w:footnote w:type="continuationSeparator" w:id="0">
    <w:p w:rsidR="00850CAC" w:rsidRDefault="00850CAC" w:rsidP="00D000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CAC" w:rsidRDefault="00850CAC">
    <w:pPr>
      <w:pStyle w:val="Glava"/>
      <w:jc w:val="center"/>
    </w:pPr>
  </w:p>
  <w:p w:rsidR="00850CAC" w:rsidRDefault="00850CA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F47"/>
    <w:multiLevelType w:val="hybridMultilevel"/>
    <w:tmpl w:val="391A06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8B5941"/>
    <w:multiLevelType w:val="hybridMultilevel"/>
    <w:tmpl w:val="98D838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4D3F7E"/>
    <w:multiLevelType w:val="hybridMultilevel"/>
    <w:tmpl w:val="27ECE8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E87BDD"/>
    <w:multiLevelType w:val="hybridMultilevel"/>
    <w:tmpl w:val="616E2F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207781"/>
    <w:multiLevelType w:val="hybridMultilevel"/>
    <w:tmpl w:val="DA0A39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B2E0BAD"/>
    <w:multiLevelType w:val="hybridMultilevel"/>
    <w:tmpl w:val="1624E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BE052DA"/>
    <w:multiLevelType w:val="hybridMultilevel"/>
    <w:tmpl w:val="7FC678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C4A15BB"/>
    <w:multiLevelType w:val="hybridMultilevel"/>
    <w:tmpl w:val="DC1CC1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0A412B4"/>
    <w:multiLevelType w:val="hybridMultilevel"/>
    <w:tmpl w:val="76E49886"/>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nsid w:val="1479222A"/>
    <w:multiLevelType w:val="hybridMultilevel"/>
    <w:tmpl w:val="C7C09E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6573314"/>
    <w:multiLevelType w:val="hybridMultilevel"/>
    <w:tmpl w:val="8DE04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B6B02F1"/>
    <w:multiLevelType w:val="hybridMultilevel"/>
    <w:tmpl w:val="8F425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B7E5BCA"/>
    <w:multiLevelType w:val="hybridMultilevel"/>
    <w:tmpl w:val="5746A5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DF45481"/>
    <w:multiLevelType w:val="hybridMultilevel"/>
    <w:tmpl w:val="38F21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ECE018C"/>
    <w:multiLevelType w:val="hybridMultilevel"/>
    <w:tmpl w:val="03ECB7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0CE47CB"/>
    <w:multiLevelType w:val="hybridMultilevel"/>
    <w:tmpl w:val="0C2EA5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7063C23"/>
    <w:multiLevelType w:val="hybridMultilevel"/>
    <w:tmpl w:val="9FE49DB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nsid w:val="27AE08E9"/>
    <w:multiLevelType w:val="hybridMultilevel"/>
    <w:tmpl w:val="E6DE88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CDE7589"/>
    <w:multiLevelType w:val="hybridMultilevel"/>
    <w:tmpl w:val="B99AC73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nsid w:val="2D2D5B11"/>
    <w:multiLevelType w:val="hybridMultilevel"/>
    <w:tmpl w:val="C26643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EF354A3"/>
    <w:multiLevelType w:val="hybridMultilevel"/>
    <w:tmpl w:val="8E722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0125EF7"/>
    <w:multiLevelType w:val="hybridMultilevel"/>
    <w:tmpl w:val="09BA86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2C44DD1"/>
    <w:multiLevelType w:val="hybridMultilevel"/>
    <w:tmpl w:val="22A687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4D04A1E"/>
    <w:multiLevelType w:val="hybridMultilevel"/>
    <w:tmpl w:val="60728A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5C57A07"/>
    <w:multiLevelType w:val="hybridMultilevel"/>
    <w:tmpl w:val="36609050"/>
    <w:lvl w:ilvl="0" w:tplc="A3E616AE">
      <w:start w:val="1"/>
      <w:numFmt w:val="upperRoman"/>
      <w:lvlText w:val="%1."/>
      <w:lvlJc w:val="left"/>
      <w:pPr>
        <w:tabs>
          <w:tab w:val="num" w:pos="1080"/>
        </w:tabs>
        <w:ind w:left="1080" w:hanging="720"/>
      </w:pPr>
      <w:rPr>
        <w:rFonts w:hint="default"/>
        <w:b/>
      </w:rPr>
    </w:lvl>
    <w:lvl w:ilvl="1" w:tplc="04240019">
      <w:start w:val="1"/>
      <w:numFmt w:val="lowerLetter"/>
      <w:lvlText w:val="%2."/>
      <w:lvlJc w:val="left"/>
      <w:pPr>
        <w:tabs>
          <w:tab w:val="num" w:pos="1440"/>
        </w:tabs>
        <w:ind w:left="1440" w:hanging="360"/>
      </w:pPr>
    </w:lvl>
    <w:lvl w:ilvl="2" w:tplc="B0785B58">
      <w:start w:val="4"/>
      <w:numFmt w:val="bullet"/>
      <w:lvlText w:val="–"/>
      <w:lvlJc w:val="left"/>
      <w:pPr>
        <w:tabs>
          <w:tab w:val="num" w:pos="2340"/>
        </w:tabs>
        <w:ind w:left="2340" w:hanging="360"/>
      </w:pPr>
      <w:rPr>
        <w:rFonts w:ascii="Tahoma" w:eastAsia="Times New Roman" w:hAnsi="Tahoma" w:cs="Tahoma" w:hint="default"/>
        <w:b/>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36505CA4"/>
    <w:multiLevelType w:val="hybridMultilevel"/>
    <w:tmpl w:val="8F3421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76B525A"/>
    <w:multiLevelType w:val="hybridMultilevel"/>
    <w:tmpl w:val="EBC2FDB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38CA4A0D"/>
    <w:multiLevelType w:val="hybridMultilevel"/>
    <w:tmpl w:val="3D86C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9275D5C"/>
    <w:multiLevelType w:val="hybridMultilevel"/>
    <w:tmpl w:val="DA300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3B586331"/>
    <w:multiLevelType w:val="hybridMultilevel"/>
    <w:tmpl w:val="580EA89A"/>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30">
    <w:nsid w:val="3E102AF5"/>
    <w:multiLevelType w:val="hybridMultilevel"/>
    <w:tmpl w:val="41F6F0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48D2152"/>
    <w:multiLevelType w:val="hybridMultilevel"/>
    <w:tmpl w:val="134ED5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459D4AC5"/>
    <w:multiLevelType w:val="hybridMultilevel"/>
    <w:tmpl w:val="39140F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45AD4ADF"/>
    <w:multiLevelType w:val="hybridMultilevel"/>
    <w:tmpl w:val="2A1255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45D12BB0"/>
    <w:multiLevelType w:val="hybridMultilevel"/>
    <w:tmpl w:val="71CE51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74B4CF9"/>
    <w:multiLevelType w:val="hybridMultilevel"/>
    <w:tmpl w:val="54D25A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4750030F"/>
    <w:multiLevelType w:val="hybridMultilevel"/>
    <w:tmpl w:val="096CC206"/>
    <w:lvl w:ilvl="0" w:tplc="04240001">
      <w:start w:val="1"/>
      <w:numFmt w:val="bullet"/>
      <w:lvlText w:val=""/>
      <w:lvlJc w:val="left"/>
      <w:pPr>
        <w:ind w:left="1430" w:hanging="360"/>
      </w:pPr>
      <w:rPr>
        <w:rFonts w:ascii="Symbol" w:hAnsi="Symbol" w:hint="default"/>
      </w:rPr>
    </w:lvl>
    <w:lvl w:ilvl="1" w:tplc="04240003" w:tentative="1">
      <w:start w:val="1"/>
      <w:numFmt w:val="bullet"/>
      <w:lvlText w:val="o"/>
      <w:lvlJc w:val="left"/>
      <w:pPr>
        <w:ind w:left="2150" w:hanging="360"/>
      </w:pPr>
      <w:rPr>
        <w:rFonts w:ascii="Courier New" w:hAnsi="Courier New" w:cs="Courier New" w:hint="default"/>
      </w:rPr>
    </w:lvl>
    <w:lvl w:ilvl="2" w:tplc="04240005" w:tentative="1">
      <w:start w:val="1"/>
      <w:numFmt w:val="bullet"/>
      <w:lvlText w:val=""/>
      <w:lvlJc w:val="left"/>
      <w:pPr>
        <w:ind w:left="2870" w:hanging="360"/>
      </w:pPr>
      <w:rPr>
        <w:rFonts w:ascii="Wingdings" w:hAnsi="Wingdings" w:hint="default"/>
      </w:rPr>
    </w:lvl>
    <w:lvl w:ilvl="3" w:tplc="04240001" w:tentative="1">
      <w:start w:val="1"/>
      <w:numFmt w:val="bullet"/>
      <w:lvlText w:val=""/>
      <w:lvlJc w:val="left"/>
      <w:pPr>
        <w:ind w:left="3590" w:hanging="360"/>
      </w:pPr>
      <w:rPr>
        <w:rFonts w:ascii="Symbol" w:hAnsi="Symbol" w:hint="default"/>
      </w:rPr>
    </w:lvl>
    <w:lvl w:ilvl="4" w:tplc="04240003" w:tentative="1">
      <w:start w:val="1"/>
      <w:numFmt w:val="bullet"/>
      <w:lvlText w:val="o"/>
      <w:lvlJc w:val="left"/>
      <w:pPr>
        <w:ind w:left="4310" w:hanging="360"/>
      </w:pPr>
      <w:rPr>
        <w:rFonts w:ascii="Courier New" w:hAnsi="Courier New" w:cs="Courier New" w:hint="default"/>
      </w:rPr>
    </w:lvl>
    <w:lvl w:ilvl="5" w:tplc="04240005" w:tentative="1">
      <w:start w:val="1"/>
      <w:numFmt w:val="bullet"/>
      <w:lvlText w:val=""/>
      <w:lvlJc w:val="left"/>
      <w:pPr>
        <w:ind w:left="5030" w:hanging="360"/>
      </w:pPr>
      <w:rPr>
        <w:rFonts w:ascii="Wingdings" w:hAnsi="Wingdings" w:hint="default"/>
      </w:rPr>
    </w:lvl>
    <w:lvl w:ilvl="6" w:tplc="04240001" w:tentative="1">
      <w:start w:val="1"/>
      <w:numFmt w:val="bullet"/>
      <w:lvlText w:val=""/>
      <w:lvlJc w:val="left"/>
      <w:pPr>
        <w:ind w:left="5750" w:hanging="360"/>
      </w:pPr>
      <w:rPr>
        <w:rFonts w:ascii="Symbol" w:hAnsi="Symbol" w:hint="default"/>
      </w:rPr>
    </w:lvl>
    <w:lvl w:ilvl="7" w:tplc="04240003" w:tentative="1">
      <w:start w:val="1"/>
      <w:numFmt w:val="bullet"/>
      <w:lvlText w:val="o"/>
      <w:lvlJc w:val="left"/>
      <w:pPr>
        <w:ind w:left="6470" w:hanging="360"/>
      </w:pPr>
      <w:rPr>
        <w:rFonts w:ascii="Courier New" w:hAnsi="Courier New" w:cs="Courier New" w:hint="default"/>
      </w:rPr>
    </w:lvl>
    <w:lvl w:ilvl="8" w:tplc="04240005" w:tentative="1">
      <w:start w:val="1"/>
      <w:numFmt w:val="bullet"/>
      <w:lvlText w:val=""/>
      <w:lvlJc w:val="left"/>
      <w:pPr>
        <w:ind w:left="7190" w:hanging="360"/>
      </w:pPr>
      <w:rPr>
        <w:rFonts w:ascii="Wingdings" w:hAnsi="Wingdings" w:hint="default"/>
      </w:rPr>
    </w:lvl>
  </w:abstractNum>
  <w:abstractNum w:abstractNumId="37">
    <w:nsid w:val="4D1561F7"/>
    <w:multiLevelType w:val="hybridMultilevel"/>
    <w:tmpl w:val="082A84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4DB277C4"/>
    <w:multiLevelType w:val="hybridMultilevel"/>
    <w:tmpl w:val="B4BE5F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8E04074"/>
    <w:multiLevelType w:val="hybridMultilevel"/>
    <w:tmpl w:val="AC02539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0">
    <w:nsid w:val="59096D72"/>
    <w:multiLevelType w:val="hybridMultilevel"/>
    <w:tmpl w:val="73F04AC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41">
    <w:nsid w:val="5A8B5C8B"/>
    <w:multiLevelType w:val="hybridMultilevel"/>
    <w:tmpl w:val="134A6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B3671B6"/>
    <w:multiLevelType w:val="multilevel"/>
    <w:tmpl w:val="FFFFFFFF"/>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5B970477"/>
    <w:multiLevelType w:val="hybridMultilevel"/>
    <w:tmpl w:val="04B61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5C6148BE"/>
    <w:multiLevelType w:val="multilevel"/>
    <w:tmpl w:val="FFFFFFFF"/>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5E081109"/>
    <w:multiLevelType w:val="hybridMultilevel"/>
    <w:tmpl w:val="6CCC6C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63C67FCB"/>
    <w:multiLevelType w:val="hybridMultilevel"/>
    <w:tmpl w:val="FCD892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68B064E8"/>
    <w:multiLevelType w:val="hybridMultilevel"/>
    <w:tmpl w:val="CB6466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9A951E5"/>
    <w:multiLevelType w:val="hybridMultilevel"/>
    <w:tmpl w:val="C23C2C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6AC4410D"/>
    <w:multiLevelType w:val="multilevel"/>
    <w:tmpl w:val="61EAD174"/>
    <w:lvl w:ilvl="0">
      <w:start w:val="1"/>
      <w:numFmt w:val="decimal"/>
      <w:pStyle w:val="Naslov1"/>
      <w:lvlText w:val="%1."/>
      <w:lvlJc w:val="left"/>
      <w:pPr>
        <w:ind w:left="927" w:hanging="360"/>
      </w:pPr>
      <w:rPr>
        <w:rFonts w:hint="default"/>
      </w:rPr>
    </w:lvl>
    <w:lvl w:ilvl="1">
      <w:start w:val="1"/>
      <w:numFmt w:val="decimal"/>
      <w:pStyle w:val="Naslov2"/>
      <w:isLgl/>
      <w:lvlText w:val="%1.%2."/>
      <w:lvlJc w:val="left"/>
      <w:pPr>
        <w:ind w:left="1146" w:hanging="720"/>
      </w:pPr>
      <w:rPr>
        <w:rFonts w:hint="default"/>
      </w:rPr>
    </w:lvl>
    <w:lvl w:ilvl="2">
      <w:start w:val="1"/>
      <w:numFmt w:val="decimal"/>
      <w:pStyle w:val="Naslov3"/>
      <w:isLgl/>
      <w:lvlText w:val="%1.%2.%3."/>
      <w:lvlJc w:val="left"/>
      <w:pPr>
        <w:ind w:left="1440" w:hanging="1080"/>
      </w:pPr>
      <w:rPr>
        <w:rFonts w:hint="default"/>
      </w:rPr>
    </w:lvl>
    <w:lvl w:ilvl="3">
      <w:start w:val="1"/>
      <w:numFmt w:val="decimal"/>
      <w:pStyle w:val="Naslov4"/>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50">
    <w:nsid w:val="6C084929"/>
    <w:multiLevelType w:val="hybridMultilevel"/>
    <w:tmpl w:val="125E0A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6D8317D0"/>
    <w:multiLevelType w:val="hybridMultilevel"/>
    <w:tmpl w:val="65606F2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2">
    <w:nsid w:val="6E057414"/>
    <w:multiLevelType w:val="hybridMultilevel"/>
    <w:tmpl w:val="0C9AD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6FE332EF"/>
    <w:multiLevelType w:val="hybridMultilevel"/>
    <w:tmpl w:val="BEF4160E"/>
    <w:lvl w:ilvl="0" w:tplc="1854934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70874441"/>
    <w:multiLevelType w:val="hybridMultilevel"/>
    <w:tmpl w:val="6F405D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720D2515"/>
    <w:multiLevelType w:val="hybridMultilevel"/>
    <w:tmpl w:val="B90EBCFC"/>
    <w:lvl w:ilvl="0" w:tplc="C0E48CC0">
      <w:start w:val="4"/>
      <w:numFmt w:val="bullet"/>
      <w:lvlText w:val="-"/>
      <w:lvlJc w:val="left"/>
      <w:pPr>
        <w:tabs>
          <w:tab w:val="num" w:pos="720"/>
        </w:tabs>
        <w:ind w:left="720" w:hanging="360"/>
      </w:pPr>
      <w:rPr>
        <w:rFonts w:ascii="Arial" w:eastAsia="Times New Roman" w:hAnsi="Aria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72575716"/>
    <w:multiLevelType w:val="hybridMultilevel"/>
    <w:tmpl w:val="58DA3D1C"/>
    <w:lvl w:ilvl="0" w:tplc="04240001">
      <w:start w:val="1"/>
      <w:numFmt w:val="bullet"/>
      <w:lvlText w:val=""/>
      <w:lvlJc w:val="left"/>
      <w:pPr>
        <w:ind w:left="795" w:hanging="360"/>
      </w:pPr>
      <w:rPr>
        <w:rFonts w:ascii="Symbol" w:hAnsi="Symbol"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57">
    <w:nsid w:val="732F2626"/>
    <w:multiLevelType w:val="hybridMultilevel"/>
    <w:tmpl w:val="8C565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74761685"/>
    <w:multiLevelType w:val="hybridMultilevel"/>
    <w:tmpl w:val="37AE96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78930441"/>
    <w:multiLevelType w:val="hybridMultilevel"/>
    <w:tmpl w:val="9B3A67F6"/>
    <w:lvl w:ilvl="0" w:tplc="0424000F">
      <w:start w:val="1"/>
      <w:numFmt w:val="decimal"/>
      <w:lvlText w:val="%1."/>
      <w:lvlJc w:val="left"/>
      <w:pPr>
        <w:tabs>
          <w:tab w:val="num" w:pos="720"/>
        </w:tabs>
        <w:ind w:left="720" w:hanging="360"/>
      </w:pPr>
      <w:rPr>
        <w:rFonts w:hint="default"/>
      </w:rPr>
    </w:lvl>
    <w:lvl w:ilvl="1" w:tplc="A428011A">
      <w:start w:val="1"/>
      <w:numFmt w:val="lowerLetter"/>
      <w:lvlText w:val="%2)"/>
      <w:lvlJc w:val="left"/>
      <w:pPr>
        <w:tabs>
          <w:tab w:val="num" w:pos="1353"/>
        </w:tabs>
        <w:ind w:left="1353" w:hanging="360"/>
      </w:pPr>
      <w:rPr>
        <w:rFonts w:hint="default"/>
      </w:rPr>
    </w:lvl>
    <w:lvl w:ilvl="2" w:tplc="CC381DAC">
      <w:start w:val="22"/>
      <w:numFmt w:val="bullet"/>
      <w:lvlText w:val="-"/>
      <w:lvlJc w:val="left"/>
      <w:pPr>
        <w:tabs>
          <w:tab w:val="num" w:pos="2340"/>
        </w:tabs>
        <w:ind w:left="2340" w:hanging="360"/>
      </w:pPr>
      <w:rPr>
        <w:rFonts w:ascii="Tahoma" w:eastAsia="Times New Roman" w:hAnsi="Tahoma" w:cs="Tahoma"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0">
    <w:nsid w:val="7A4D2FAD"/>
    <w:multiLevelType w:val="hybridMultilevel"/>
    <w:tmpl w:val="822411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7DD93E53"/>
    <w:multiLevelType w:val="hybridMultilevel"/>
    <w:tmpl w:val="941A4F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nsid w:val="7E6C5668"/>
    <w:multiLevelType w:val="hybridMultilevel"/>
    <w:tmpl w:val="3CAABEFE"/>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9"/>
  </w:num>
  <w:num w:numId="2">
    <w:abstractNumId w:val="23"/>
  </w:num>
  <w:num w:numId="3">
    <w:abstractNumId w:val="28"/>
  </w:num>
  <w:num w:numId="4">
    <w:abstractNumId w:val="12"/>
  </w:num>
  <w:num w:numId="5">
    <w:abstractNumId w:val="27"/>
  </w:num>
  <w:num w:numId="6">
    <w:abstractNumId w:val="16"/>
  </w:num>
  <w:num w:numId="7">
    <w:abstractNumId w:val="51"/>
  </w:num>
  <w:num w:numId="8">
    <w:abstractNumId w:val="53"/>
  </w:num>
  <w:num w:numId="9">
    <w:abstractNumId w:val="57"/>
  </w:num>
  <w:num w:numId="10">
    <w:abstractNumId w:val="13"/>
  </w:num>
  <w:num w:numId="11">
    <w:abstractNumId w:val="3"/>
  </w:num>
  <w:num w:numId="12">
    <w:abstractNumId w:val="30"/>
  </w:num>
  <w:num w:numId="13">
    <w:abstractNumId w:val="25"/>
  </w:num>
  <w:num w:numId="14">
    <w:abstractNumId w:val="56"/>
  </w:num>
  <w:num w:numId="15">
    <w:abstractNumId w:val="61"/>
  </w:num>
  <w:num w:numId="16">
    <w:abstractNumId w:val="62"/>
  </w:num>
  <w:num w:numId="17">
    <w:abstractNumId w:val="41"/>
  </w:num>
  <w:num w:numId="18">
    <w:abstractNumId w:val="31"/>
  </w:num>
  <w:num w:numId="19">
    <w:abstractNumId w:val="9"/>
  </w:num>
  <w:num w:numId="20">
    <w:abstractNumId w:val="19"/>
  </w:num>
  <w:num w:numId="21">
    <w:abstractNumId w:val="37"/>
  </w:num>
  <w:num w:numId="22">
    <w:abstractNumId w:val="20"/>
  </w:num>
  <w:num w:numId="23">
    <w:abstractNumId w:val="7"/>
  </w:num>
  <w:num w:numId="24">
    <w:abstractNumId w:val="5"/>
  </w:num>
  <w:num w:numId="25">
    <w:abstractNumId w:val="45"/>
  </w:num>
  <w:num w:numId="26">
    <w:abstractNumId w:val="6"/>
  </w:num>
  <w:num w:numId="27">
    <w:abstractNumId w:val="17"/>
  </w:num>
  <w:num w:numId="28">
    <w:abstractNumId w:val="44"/>
  </w:num>
  <w:num w:numId="29">
    <w:abstractNumId w:val="42"/>
  </w:num>
  <w:num w:numId="30">
    <w:abstractNumId w:val="40"/>
  </w:num>
  <w:num w:numId="31">
    <w:abstractNumId w:val="11"/>
  </w:num>
  <w:num w:numId="32">
    <w:abstractNumId w:val="14"/>
  </w:num>
  <w:num w:numId="33">
    <w:abstractNumId w:val="35"/>
  </w:num>
  <w:num w:numId="34">
    <w:abstractNumId w:val="43"/>
  </w:num>
  <w:num w:numId="35">
    <w:abstractNumId w:val="36"/>
  </w:num>
  <w:num w:numId="36">
    <w:abstractNumId w:val="33"/>
  </w:num>
  <w:num w:numId="37">
    <w:abstractNumId w:val="32"/>
  </w:num>
  <w:num w:numId="38">
    <w:abstractNumId w:val="58"/>
  </w:num>
  <w:num w:numId="39">
    <w:abstractNumId w:val="39"/>
  </w:num>
  <w:num w:numId="40">
    <w:abstractNumId w:val="18"/>
  </w:num>
  <w:num w:numId="41">
    <w:abstractNumId w:val="29"/>
  </w:num>
  <w:num w:numId="42">
    <w:abstractNumId w:val="48"/>
  </w:num>
  <w:num w:numId="43">
    <w:abstractNumId w:val="4"/>
  </w:num>
  <w:num w:numId="44">
    <w:abstractNumId w:val="2"/>
  </w:num>
  <w:num w:numId="45">
    <w:abstractNumId w:val="52"/>
  </w:num>
  <w:num w:numId="46">
    <w:abstractNumId w:val="10"/>
  </w:num>
  <w:num w:numId="47">
    <w:abstractNumId w:val="50"/>
  </w:num>
  <w:num w:numId="48">
    <w:abstractNumId w:val="38"/>
  </w:num>
  <w:num w:numId="49">
    <w:abstractNumId w:val="60"/>
  </w:num>
  <w:num w:numId="50">
    <w:abstractNumId w:val="24"/>
  </w:num>
  <w:num w:numId="51">
    <w:abstractNumId w:val="59"/>
  </w:num>
  <w:num w:numId="52">
    <w:abstractNumId w:val="55"/>
  </w:num>
  <w:num w:numId="53">
    <w:abstractNumId w:val="8"/>
  </w:num>
  <w:num w:numId="54">
    <w:abstractNumId w:val="26"/>
  </w:num>
  <w:num w:numId="55">
    <w:abstractNumId w:val="22"/>
  </w:num>
  <w:num w:numId="56">
    <w:abstractNumId w:val="46"/>
  </w:num>
  <w:num w:numId="57">
    <w:abstractNumId w:val="0"/>
  </w:num>
  <w:num w:numId="58">
    <w:abstractNumId w:val="49"/>
  </w:num>
  <w:num w:numId="59">
    <w:abstractNumId w:val="49"/>
  </w:num>
  <w:num w:numId="60">
    <w:abstractNumId w:val="21"/>
  </w:num>
  <w:num w:numId="61">
    <w:abstractNumId w:val="54"/>
  </w:num>
  <w:num w:numId="62">
    <w:abstractNumId w:val="1"/>
  </w:num>
  <w:num w:numId="63">
    <w:abstractNumId w:val="34"/>
  </w:num>
  <w:num w:numId="64">
    <w:abstractNumId w:val="47"/>
  </w:num>
  <w:num w:numId="65">
    <w:abstractNumId w:val="15"/>
  </w:num>
  <w:num w:numId="66">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hyphenationZone w:val="425"/>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C6D"/>
    <w:rsid w:val="0000074F"/>
    <w:rsid w:val="0000146E"/>
    <w:rsid w:val="000069C3"/>
    <w:rsid w:val="00007A74"/>
    <w:rsid w:val="00010050"/>
    <w:rsid w:val="00012F4C"/>
    <w:rsid w:val="00014149"/>
    <w:rsid w:val="00015D65"/>
    <w:rsid w:val="000161AD"/>
    <w:rsid w:val="00016E58"/>
    <w:rsid w:val="000172F1"/>
    <w:rsid w:val="0002077A"/>
    <w:rsid w:val="0002111F"/>
    <w:rsid w:val="000218FE"/>
    <w:rsid w:val="00021A8D"/>
    <w:rsid w:val="00023CFD"/>
    <w:rsid w:val="00027EF4"/>
    <w:rsid w:val="0003186B"/>
    <w:rsid w:val="000352BF"/>
    <w:rsid w:val="00036AF1"/>
    <w:rsid w:val="00041F99"/>
    <w:rsid w:val="00043B3B"/>
    <w:rsid w:val="000456F5"/>
    <w:rsid w:val="00046245"/>
    <w:rsid w:val="0005126A"/>
    <w:rsid w:val="000516AB"/>
    <w:rsid w:val="000602A3"/>
    <w:rsid w:val="00065EB8"/>
    <w:rsid w:val="000723C3"/>
    <w:rsid w:val="00073C6D"/>
    <w:rsid w:val="00074E88"/>
    <w:rsid w:val="00075F3E"/>
    <w:rsid w:val="00076D83"/>
    <w:rsid w:val="00081539"/>
    <w:rsid w:val="00081BDB"/>
    <w:rsid w:val="00083A3B"/>
    <w:rsid w:val="000979BA"/>
    <w:rsid w:val="00097CC4"/>
    <w:rsid w:val="000A133D"/>
    <w:rsid w:val="000A29DF"/>
    <w:rsid w:val="000A4849"/>
    <w:rsid w:val="000B07CA"/>
    <w:rsid w:val="000B387B"/>
    <w:rsid w:val="000B3D36"/>
    <w:rsid w:val="000B4775"/>
    <w:rsid w:val="000B4D97"/>
    <w:rsid w:val="000C0E11"/>
    <w:rsid w:val="000C1583"/>
    <w:rsid w:val="000C545C"/>
    <w:rsid w:val="000D1023"/>
    <w:rsid w:val="000D1AB8"/>
    <w:rsid w:val="000D2EE2"/>
    <w:rsid w:val="000D3A31"/>
    <w:rsid w:val="000D43BE"/>
    <w:rsid w:val="000D684E"/>
    <w:rsid w:val="000E06FC"/>
    <w:rsid w:val="000E08DE"/>
    <w:rsid w:val="000E18B7"/>
    <w:rsid w:val="000E249F"/>
    <w:rsid w:val="000F2FBA"/>
    <w:rsid w:val="00102A83"/>
    <w:rsid w:val="00103964"/>
    <w:rsid w:val="001126A7"/>
    <w:rsid w:val="0011419D"/>
    <w:rsid w:val="0011618F"/>
    <w:rsid w:val="00123FB3"/>
    <w:rsid w:val="001254D7"/>
    <w:rsid w:val="001318F5"/>
    <w:rsid w:val="00131D9C"/>
    <w:rsid w:val="0013282A"/>
    <w:rsid w:val="00140248"/>
    <w:rsid w:val="00141BBD"/>
    <w:rsid w:val="00144066"/>
    <w:rsid w:val="00153DEF"/>
    <w:rsid w:val="00155C95"/>
    <w:rsid w:val="00156858"/>
    <w:rsid w:val="00167B97"/>
    <w:rsid w:val="001706E3"/>
    <w:rsid w:val="00172DB9"/>
    <w:rsid w:val="0017792A"/>
    <w:rsid w:val="001A10D2"/>
    <w:rsid w:val="001A3A5E"/>
    <w:rsid w:val="001A65E7"/>
    <w:rsid w:val="001A6E28"/>
    <w:rsid w:val="001C4255"/>
    <w:rsid w:val="001C6DB5"/>
    <w:rsid w:val="001D0437"/>
    <w:rsid w:val="001D23D7"/>
    <w:rsid w:val="001D2C6B"/>
    <w:rsid w:val="001D6976"/>
    <w:rsid w:val="001E18A8"/>
    <w:rsid w:val="001E52F6"/>
    <w:rsid w:val="001E6290"/>
    <w:rsid w:val="001F1772"/>
    <w:rsid w:val="001F24E4"/>
    <w:rsid w:val="001F2BA3"/>
    <w:rsid w:val="001F3A07"/>
    <w:rsid w:val="001F4C13"/>
    <w:rsid w:val="001F7C18"/>
    <w:rsid w:val="001F7FE0"/>
    <w:rsid w:val="00201D6C"/>
    <w:rsid w:val="00204C25"/>
    <w:rsid w:val="00205902"/>
    <w:rsid w:val="00213937"/>
    <w:rsid w:val="002171A0"/>
    <w:rsid w:val="00221FF3"/>
    <w:rsid w:val="002240A3"/>
    <w:rsid w:val="00224615"/>
    <w:rsid w:val="00225B5D"/>
    <w:rsid w:val="00231766"/>
    <w:rsid w:val="0023745D"/>
    <w:rsid w:val="00250D01"/>
    <w:rsid w:val="00253C2F"/>
    <w:rsid w:val="00253EBC"/>
    <w:rsid w:val="00262759"/>
    <w:rsid w:val="00263F77"/>
    <w:rsid w:val="002706DA"/>
    <w:rsid w:val="00271E16"/>
    <w:rsid w:val="002808FA"/>
    <w:rsid w:val="002810CD"/>
    <w:rsid w:val="00282FEC"/>
    <w:rsid w:val="002856F1"/>
    <w:rsid w:val="002858B2"/>
    <w:rsid w:val="00285E57"/>
    <w:rsid w:val="00295BD5"/>
    <w:rsid w:val="002968A3"/>
    <w:rsid w:val="00296AB6"/>
    <w:rsid w:val="002A08CB"/>
    <w:rsid w:val="002A2601"/>
    <w:rsid w:val="002A5D9B"/>
    <w:rsid w:val="002A796A"/>
    <w:rsid w:val="002B2A52"/>
    <w:rsid w:val="002B612E"/>
    <w:rsid w:val="002B6C97"/>
    <w:rsid w:val="002C1B64"/>
    <w:rsid w:val="002D199B"/>
    <w:rsid w:val="002D4251"/>
    <w:rsid w:val="002E2772"/>
    <w:rsid w:val="002E313A"/>
    <w:rsid w:val="002E5A08"/>
    <w:rsid w:val="002F0C83"/>
    <w:rsid w:val="002F3096"/>
    <w:rsid w:val="002F7559"/>
    <w:rsid w:val="003013A8"/>
    <w:rsid w:val="00301839"/>
    <w:rsid w:val="00301CDF"/>
    <w:rsid w:val="00302593"/>
    <w:rsid w:val="00302688"/>
    <w:rsid w:val="00305BEB"/>
    <w:rsid w:val="00306294"/>
    <w:rsid w:val="003062A6"/>
    <w:rsid w:val="003069A4"/>
    <w:rsid w:val="00315545"/>
    <w:rsid w:val="003165C6"/>
    <w:rsid w:val="003179EE"/>
    <w:rsid w:val="003246FF"/>
    <w:rsid w:val="00327116"/>
    <w:rsid w:val="00331FA4"/>
    <w:rsid w:val="00333E57"/>
    <w:rsid w:val="00334A3B"/>
    <w:rsid w:val="00334E6D"/>
    <w:rsid w:val="00335728"/>
    <w:rsid w:val="003368E1"/>
    <w:rsid w:val="00341A61"/>
    <w:rsid w:val="00345179"/>
    <w:rsid w:val="003456F7"/>
    <w:rsid w:val="003505D1"/>
    <w:rsid w:val="00355FBD"/>
    <w:rsid w:val="003562EC"/>
    <w:rsid w:val="00356BA7"/>
    <w:rsid w:val="00362213"/>
    <w:rsid w:val="00364045"/>
    <w:rsid w:val="00371866"/>
    <w:rsid w:val="00373809"/>
    <w:rsid w:val="00374737"/>
    <w:rsid w:val="00374BA0"/>
    <w:rsid w:val="003755F0"/>
    <w:rsid w:val="003757B9"/>
    <w:rsid w:val="003817CD"/>
    <w:rsid w:val="003852A2"/>
    <w:rsid w:val="00387367"/>
    <w:rsid w:val="00392BBE"/>
    <w:rsid w:val="00394276"/>
    <w:rsid w:val="003963D2"/>
    <w:rsid w:val="00397BDA"/>
    <w:rsid w:val="003A1DB2"/>
    <w:rsid w:val="003A4182"/>
    <w:rsid w:val="003A6B69"/>
    <w:rsid w:val="003B22D8"/>
    <w:rsid w:val="003C28BF"/>
    <w:rsid w:val="003C5B20"/>
    <w:rsid w:val="003C70DF"/>
    <w:rsid w:val="003D00EF"/>
    <w:rsid w:val="003D0B40"/>
    <w:rsid w:val="003D2023"/>
    <w:rsid w:val="003D214F"/>
    <w:rsid w:val="003D4ED6"/>
    <w:rsid w:val="003D5589"/>
    <w:rsid w:val="003E1E10"/>
    <w:rsid w:val="003E73C9"/>
    <w:rsid w:val="003E77E7"/>
    <w:rsid w:val="003F3770"/>
    <w:rsid w:val="003F5A1B"/>
    <w:rsid w:val="004027F3"/>
    <w:rsid w:val="004070FE"/>
    <w:rsid w:val="004137AE"/>
    <w:rsid w:val="004171C4"/>
    <w:rsid w:val="00420F31"/>
    <w:rsid w:val="00421A28"/>
    <w:rsid w:val="004226DC"/>
    <w:rsid w:val="0042315F"/>
    <w:rsid w:val="004239AC"/>
    <w:rsid w:val="00423C56"/>
    <w:rsid w:val="00433FCD"/>
    <w:rsid w:val="00434320"/>
    <w:rsid w:val="00440E4F"/>
    <w:rsid w:val="0044142C"/>
    <w:rsid w:val="004432C8"/>
    <w:rsid w:val="00446BC8"/>
    <w:rsid w:val="00452C39"/>
    <w:rsid w:val="00454EC4"/>
    <w:rsid w:val="0045646B"/>
    <w:rsid w:val="004564A6"/>
    <w:rsid w:val="004566E6"/>
    <w:rsid w:val="0046627E"/>
    <w:rsid w:val="00467F20"/>
    <w:rsid w:val="00471D5E"/>
    <w:rsid w:val="00472C97"/>
    <w:rsid w:val="00475E4F"/>
    <w:rsid w:val="00493536"/>
    <w:rsid w:val="00494A5D"/>
    <w:rsid w:val="004A0286"/>
    <w:rsid w:val="004A0522"/>
    <w:rsid w:val="004A176B"/>
    <w:rsid w:val="004A564D"/>
    <w:rsid w:val="004B1702"/>
    <w:rsid w:val="004B4DC9"/>
    <w:rsid w:val="004B7FCE"/>
    <w:rsid w:val="004C0BEC"/>
    <w:rsid w:val="004C19DB"/>
    <w:rsid w:val="004C5CBD"/>
    <w:rsid w:val="004D10F8"/>
    <w:rsid w:val="004D18E5"/>
    <w:rsid w:val="004D4645"/>
    <w:rsid w:val="004D727D"/>
    <w:rsid w:val="004E5581"/>
    <w:rsid w:val="004E580C"/>
    <w:rsid w:val="004E764F"/>
    <w:rsid w:val="004E7873"/>
    <w:rsid w:val="004F1B74"/>
    <w:rsid w:val="004F5073"/>
    <w:rsid w:val="004F5B3C"/>
    <w:rsid w:val="004F7C25"/>
    <w:rsid w:val="005027DE"/>
    <w:rsid w:val="00503281"/>
    <w:rsid w:val="00504B26"/>
    <w:rsid w:val="00505496"/>
    <w:rsid w:val="00505AAF"/>
    <w:rsid w:val="00511DF3"/>
    <w:rsid w:val="0051232D"/>
    <w:rsid w:val="00516EB9"/>
    <w:rsid w:val="005218F4"/>
    <w:rsid w:val="00521B01"/>
    <w:rsid w:val="005253D5"/>
    <w:rsid w:val="00536955"/>
    <w:rsid w:val="00543CD4"/>
    <w:rsid w:val="005442E0"/>
    <w:rsid w:val="00547286"/>
    <w:rsid w:val="00547DF7"/>
    <w:rsid w:val="00554E79"/>
    <w:rsid w:val="005550EA"/>
    <w:rsid w:val="0055553E"/>
    <w:rsid w:val="00557580"/>
    <w:rsid w:val="00557ED3"/>
    <w:rsid w:val="0056164D"/>
    <w:rsid w:val="00567489"/>
    <w:rsid w:val="00567563"/>
    <w:rsid w:val="00567C2A"/>
    <w:rsid w:val="0057246A"/>
    <w:rsid w:val="005736E2"/>
    <w:rsid w:val="00577DFF"/>
    <w:rsid w:val="00582ED1"/>
    <w:rsid w:val="00590A46"/>
    <w:rsid w:val="005922D7"/>
    <w:rsid w:val="00594E83"/>
    <w:rsid w:val="0059600B"/>
    <w:rsid w:val="00596655"/>
    <w:rsid w:val="005A26ED"/>
    <w:rsid w:val="005A61A3"/>
    <w:rsid w:val="005A660E"/>
    <w:rsid w:val="005B42C8"/>
    <w:rsid w:val="005C7FF2"/>
    <w:rsid w:val="005D1DCF"/>
    <w:rsid w:val="005D2A8E"/>
    <w:rsid w:val="005D4299"/>
    <w:rsid w:val="005E5C24"/>
    <w:rsid w:val="005F3705"/>
    <w:rsid w:val="005F7781"/>
    <w:rsid w:val="005F7D25"/>
    <w:rsid w:val="005F7F3A"/>
    <w:rsid w:val="00604688"/>
    <w:rsid w:val="00604D7F"/>
    <w:rsid w:val="00605FFE"/>
    <w:rsid w:val="00607F55"/>
    <w:rsid w:val="0061097F"/>
    <w:rsid w:val="00611024"/>
    <w:rsid w:val="006125D2"/>
    <w:rsid w:val="00616D83"/>
    <w:rsid w:val="006230A4"/>
    <w:rsid w:val="00625912"/>
    <w:rsid w:val="00626866"/>
    <w:rsid w:val="00626DC7"/>
    <w:rsid w:val="006324E3"/>
    <w:rsid w:val="0063256F"/>
    <w:rsid w:val="006338F6"/>
    <w:rsid w:val="006417FC"/>
    <w:rsid w:val="00641A9E"/>
    <w:rsid w:val="00644ABF"/>
    <w:rsid w:val="006502D4"/>
    <w:rsid w:val="00650438"/>
    <w:rsid w:val="0065063E"/>
    <w:rsid w:val="00653639"/>
    <w:rsid w:val="0066066A"/>
    <w:rsid w:val="00666102"/>
    <w:rsid w:val="00671453"/>
    <w:rsid w:val="0067189C"/>
    <w:rsid w:val="00671F46"/>
    <w:rsid w:val="0067516F"/>
    <w:rsid w:val="00677A4B"/>
    <w:rsid w:val="00680D02"/>
    <w:rsid w:val="00681BD9"/>
    <w:rsid w:val="006824BD"/>
    <w:rsid w:val="006853E0"/>
    <w:rsid w:val="00685B83"/>
    <w:rsid w:val="0068606A"/>
    <w:rsid w:val="00692C96"/>
    <w:rsid w:val="00695D74"/>
    <w:rsid w:val="006A0FD5"/>
    <w:rsid w:val="006A2549"/>
    <w:rsid w:val="006A5444"/>
    <w:rsid w:val="006A69DE"/>
    <w:rsid w:val="006B247C"/>
    <w:rsid w:val="006B5858"/>
    <w:rsid w:val="006C022F"/>
    <w:rsid w:val="006C0962"/>
    <w:rsid w:val="006C69D5"/>
    <w:rsid w:val="006D041C"/>
    <w:rsid w:val="006D2C8A"/>
    <w:rsid w:val="006D677D"/>
    <w:rsid w:val="006D6B81"/>
    <w:rsid w:val="006E25E7"/>
    <w:rsid w:val="006E29D2"/>
    <w:rsid w:val="006E4BB7"/>
    <w:rsid w:val="006F2F33"/>
    <w:rsid w:val="00701C3F"/>
    <w:rsid w:val="00702295"/>
    <w:rsid w:val="00707459"/>
    <w:rsid w:val="00710750"/>
    <w:rsid w:val="00710C8E"/>
    <w:rsid w:val="007139C3"/>
    <w:rsid w:val="00717279"/>
    <w:rsid w:val="00731A13"/>
    <w:rsid w:val="00731D2F"/>
    <w:rsid w:val="0074130A"/>
    <w:rsid w:val="007422D5"/>
    <w:rsid w:val="00742AE0"/>
    <w:rsid w:val="007440CD"/>
    <w:rsid w:val="00751456"/>
    <w:rsid w:val="00753CB1"/>
    <w:rsid w:val="00754279"/>
    <w:rsid w:val="0075429C"/>
    <w:rsid w:val="007553FF"/>
    <w:rsid w:val="00757CA3"/>
    <w:rsid w:val="0076113E"/>
    <w:rsid w:val="0076358B"/>
    <w:rsid w:val="00763B7A"/>
    <w:rsid w:val="007652D5"/>
    <w:rsid w:val="00770BD2"/>
    <w:rsid w:val="0077134F"/>
    <w:rsid w:val="0077220B"/>
    <w:rsid w:val="0077476E"/>
    <w:rsid w:val="007830D5"/>
    <w:rsid w:val="007861BB"/>
    <w:rsid w:val="007919FD"/>
    <w:rsid w:val="007A0B7A"/>
    <w:rsid w:val="007A1AF6"/>
    <w:rsid w:val="007A23FF"/>
    <w:rsid w:val="007A2B6A"/>
    <w:rsid w:val="007A6912"/>
    <w:rsid w:val="007B0FA7"/>
    <w:rsid w:val="007B3620"/>
    <w:rsid w:val="007B59AA"/>
    <w:rsid w:val="007B77B4"/>
    <w:rsid w:val="007B79BA"/>
    <w:rsid w:val="007B7C0E"/>
    <w:rsid w:val="007C0583"/>
    <w:rsid w:val="007C3ABD"/>
    <w:rsid w:val="007C3AEB"/>
    <w:rsid w:val="007D1FE1"/>
    <w:rsid w:val="007D3F38"/>
    <w:rsid w:val="007D59BD"/>
    <w:rsid w:val="007D65BA"/>
    <w:rsid w:val="007E0BF7"/>
    <w:rsid w:val="007E2540"/>
    <w:rsid w:val="007E6310"/>
    <w:rsid w:val="007E7989"/>
    <w:rsid w:val="007F0583"/>
    <w:rsid w:val="007F2FC9"/>
    <w:rsid w:val="007F3C93"/>
    <w:rsid w:val="007F6DDE"/>
    <w:rsid w:val="00800695"/>
    <w:rsid w:val="00800CF6"/>
    <w:rsid w:val="00801770"/>
    <w:rsid w:val="00802083"/>
    <w:rsid w:val="008058E9"/>
    <w:rsid w:val="0080757F"/>
    <w:rsid w:val="0082331C"/>
    <w:rsid w:val="008240F4"/>
    <w:rsid w:val="0082467E"/>
    <w:rsid w:val="00824777"/>
    <w:rsid w:val="00826910"/>
    <w:rsid w:val="00830C48"/>
    <w:rsid w:val="00831A2B"/>
    <w:rsid w:val="008321FF"/>
    <w:rsid w:val="00834786"/>
    <w:rsid w:val="00835079"/>
    <w:rsid w:val="0083574F"/>
    <w:rsid w:val="00836EFE"/>
    <w:rsid w:val="00837E9B"/>
    <w:rsid w:val="008411EA"/>
    <w:rsid w:val="00844C3A"/>
    <w:rsid w:val="008467F2"/>
    <w:rsid w:val="00846DBA"/>
    <w:rsid w:val="00850CAC"/>
    <w:rsid w:val="00855DFD"/>
    <w:rsid w:val="00856A19"/>
    <w:rsid w:val="00856A47"/>
    <w:rsid w:val="00871805"/>
    <w:rsid w:val="00871A47"/>
    <w:rsid w:val="008724A5"/>
    <w:rsid w:val="0087603B"/>
    <w:rsid w:val="008804F5"/>
    <w:rsid w:val="00880BC2"/>
    <w:rsid w:val="00881096"/>
    <w:rsid w:val="00884ED8"/>
    <w:rsid w:val="00890101"/>
    <w:rsid w:val="008941E2"/>
    <w:rsid w:val="008A02B5"/>
    <w:rsid w:val="008A4F20"/>
    <w:rsid w:val="008A5445"/>
    <w:rsid w:val="008A6D31"/>
    <w:rsid w:val="008A79AF"/>
    <w:rsid w:val="008B0C89"/>
    <w:rsid w:val="008B5598"/>
    <w:rsid w:val="008C004C"/>
    <w:rsid w:val="008C3234"/>
    <w:rsid w:val="008C6EE5"/>
    <w:rsid w:val="008E21E2"/>
    <w:rsid w:val="008F0C2B"/>
    <w:rsid w:val="008F142D"/>
    <w:rsid w:val="008F223F"/>
    <w:rsid w:val="008F31AA"/>
    <w:rsid w:val="008F4316"/>
    <w:rsid w:val="008F5DB1"/>
    <w:rsid w:val="00900126"/>
    <w:rsid w:val="00900467"/>
    <w:rsid w:val="00903BC1"/>
    <w:rsid w:val="0090445F"/>
    <w:rsid w:val="00913871"/>
    <w:rsid w:val="0091622A"/>
    <w:rsid w:val="0091624D"/>
    <w:rsid w:val="00917A1D"/>
    <w:rsid w:val="00921CB7"/>
    <w:rsid w:val="009250E4"/>
    <w:rsid w:val="0092569C"/>
    <w:rsid w:val="00930E41"/>
    <w:rsid w:val="00932413"/>
    <w:rsid w:val="00932669"/>
    <w:rsid w:val="009351EE"/>
    <w:rsid w:val="00935AD5"/>
    <w:rsid w:val="00940AD7"/>
    <w:rsid w:val="009416E2"/>
    <w:rsid w:val="00945778"/>
    <w:rsid w:val="00950402"/>
    <w:rsid w:val="00952AB3"/>
    <w:rsid w:val="009533ED"/>
    <w:rsid w:val="0095405F"/>
    <w:rsid w:val="00955C27"/>
    <w:rsid w:val="009565B7"/>
    <w:rsid w:val="00964E61"/>
    <w:rsid w:val="00966812"/>
    <w:rsid w:val="00973684"/>
    <w:rsid w:val="009748D7"/>
    <w:rsid w:val="00974EE7"/>
    <w:rsid w:val="0098256E"/>
    <w:rsid w:val="0098371E"/>
    <w:rsid w:val="00985DB5"/>
    <w:rsid w:val="009A189F"/>
    <w:rsid w:val="009B7F18"/>
    <w:rsid w:val="009C1806"/>
    <w:rsid w:val="009C187C"/>
    <w:rsid w:val="009C1AA5"/>
    <w:rsid w:val="009C4CE1"/>
    <w:rsid w:val="009C61CD"/>
    <w:rsid w:val="009D10D4"/>
    <w:rsid w:val="009D6576"/>
    <w:rsid w:val="009F0C08"/>
    <w:rsid w:val="009F3765"/>
    <w:rsid w:val="009F5FFF"/>
    <w:rsid w:val="009F60BE"/>
    <w:rsid w:val="00A01953"/>
    <w:rsid w:val="00A05BA0"/>
    <w:rsid w:val="00A06D52"/>
    <w:rsid w:val="00A12748"/>
    <w:rsid w:val="00A16B8A"/>
    <w:rsid w:val="00A20DC8"/>
    <w:rsid w:val="00A23603"/>
    <w:rsid w:val="00A23637"/>
    <w:rsid w:val="00A23FB2"/>
    <w:rsid w:val="00A279E5"/>
    <w:rsid w:val="00A27F35"/>
    <w:rsid w:val="00A32D73"/>
    <w:rsid w:val="00A3445F"/>
    <w:rsid w:val="00A37340"/>
    <w:rsid w:val="00A37906"/>
    <w:rsid w:val="00A4159E"/>
    <w:rsid w:val="00A419B5"/>
    <w:rsid w:val="00A4270D"/>
    <w:rsid w:val="00A43780"/>
    <w:rsid w:val="00A52A56"/>
    <w:rsid w:val="00A53DBC"/>
    <w:rsid w:val="00A56351"/>
    <w:rsid w:val="00A56CA2"/>
    <w:rsid w:val="00A6717C"/>
    <w:rsid w:val="00A6749D"/>
    <w:rsid w:val="00A71D23"/>
    <w:rsid w:val="00A71F9B"/>
    <w:rsid w:val="00A72DCD"/>
    <w:rsid w:val="00A731C2"/>
    <w:rsid w:val="00A74858"/>
    <w:rsid w:val="00A76FA2"/>
    <w:rsid w:val="00A801AD"/>
    <w:rsid w:val="00A83F4F"/>
    <w:rsid w:val="00A84DF0"/>
    <w:rsid w:val="00A86704"/>
    <w:rsid w:val="00A901DD"/>
    <w:rsid w:val="00A9066A"/>
    <w:rsid w:val="00A9383F"/>
    <w:rsid w:val="00A93ECE"/>
    <w:rsid w:val="00A96508"/>
    <w:rsid w:val="00A96CD9"/>
    <w:rsid w:val="00AA06A6"/>
    <w:rsid w:val="00AA648A"/>
    <w:rsid w:val="00AB0EB8"/>
    <w:rsid w:val="00AB101E"/>
    <w:rsid w:val="00AB3CF7"/>
    <w:rsid w:val="00AB45D4"/>
    <w:rsid w:val="00AC0FFE"/>
    <w:rsid w:val="00AC7C23"/>
    <w:rsid w:val="00AD0A2C"/>
    <w:rsid w:val="00AD7DB5"/>
    <w:rsid w:val="00AE0257"/>
    <w:rsid w:val="00AE0D91"/>
    <w:rsid w:val="00AE118F"/>
    <w:rsid w:val="00AE2229"/>
    <w:rsid w:val="00AE2D6E"/>
    <w:rsid w:val="00AE34B2"/>
    <w:rsid w:val="00AE5964"/>
    <w:rsid w:val="00AE5A50"/>
    <w:rsid w:val="00B05987"/>
    <w:rsid w:val="00B064B4"/>
    <w:rsid w:val="00B12F3B"/>
    <w:rsid w:val="00B16179"/>
    <w:rsid w:val="00B17CCD"/>
    <w:rsid w:val="00B23F43"/>
    <w:rsid w:val="00B24792"/>
    <w:rsid w:val="00B3222C"/>
    <w:rsid w:val="00B3369C"/>
    <w:rsid w:val="00B3597B"/>
    <w:rsid w:val="00B36F14"/>
    <w:rsid w:val="00B36FA7"/>
    <w:rsid w:val="00B37552"/>
    <w:rsid w:val="00B378F8"/>
    <w:rsid w:val="00B40A28"/>
    <w:rsid w:val="00B44472"/>
    <w:rsid w:val="00B52BB8"/>
    <w:rsid w:val="00B535ED"/>
    <w:rsid w:val="00B62FEE"/>
    <w:rsid w:val="00B65877"/>
    <w:rsid w:val="00B673A4"/>
    <w:rsid w:val="00B70946"/>
    <w:rsid w:val="00B72AE9"/>
    <w:rsid w:val="00B7387B"/>
    <w:rsid w:val="00B740A9"/>
    <w:rsid w:val="00B767EE"/>
    <w:rsid w:val="00B82367"/>
    <w:rsid w:val="00B83008"/>
    <w:rsid w:val="00B841FD"/>
    <w:rsid w:val="00B84CD1"/>
    <w:rsid w:val="00B85708"/>
    <w:rsid w:val="00B869FD"/>
    <w:rsid w:val="00B86A28"/>
    <w:rsid w:val="00B9336D"/>
    <w:rsid w:val="00B94F38"/>
    <w:rsid w:val="00B95932"/>
    <w:rsid w:val="00B95FB7"/>
    <w:rsid w:val="00B97B14"/>
    <w:rsid w:val="00BA41DC"/>
    <w:rsid w:val="00BB0056"/>
    <w:rsid w:val="00BB12E7"/>
    <w:rsid w:val="00BB2EA8"/>
    <w:rsid w:val="00BB4861"/>
    <w:rsid w:val="00BB490A"/>
    <w:rsid w:val="00BC2165"/>
    <w:rsid w:val="00BC36B4"/>
    <w:rsid w:val="00BC55DF"/>
    <w:rsid w:val="00BD1D5A"/>
    <w:rsid w:val="00BD2548"/>
    <w:rsid w:val="00BD3AC1"/>
    <w:rsid w:val="00BE20E1"/>
    <w:rsid w:val="00BF1E28"/>
    <w:rsid w:val="00BF6FE8"/>
    <w:rsid w:val="00C072C8"/>
    <w:rsid w:val="00C126A0"/>
    <w:rsid w:val="00C16FE1"/>
    <w:rsid w:val="00C21C46"/>
    <w:rsid w:val="00C21D84"/>
    <w:rsid w:val="00C234DE"/>
    <w:rsid w:val="00C24873"/>
    <w:rsid w:val="00C26D5B"/>
    <w:rsid w:val="00C306B2"/>
    <w:rsid w:val="00C307F9"/>
    <w:rsid w:val="00C3118A"/>
    <w:rsid w:val="00C31930"/>
    <w:rsid w:val="00C3393D"/>
    <w:rsid w:val="00C33CCA"/>
    <w:rsid w:val="00C359F2"/>
    <w:rsid w:val="00C40402"/>
    <w:rsid w:val="00C44AAD"/>
    <w:rsid w:val="00C46BFB"/>
    <w:rsid w:val="00C50401"/>
    <w:rsid w:val="00C5414B"/>
    <w:rsid w:val="00C572D0"/>
    <w:rsid w:val="00C65000"/>
    <w:rsid w:val="00C66ACE"/>
    <w:rsid w:val="00C67ADD"/>
    <w:rsid w:val="00C70AB2"/>
    <w:rsid w:val="00C7146D"/>
    <w:rsid w:val="00C71A0A"/>
    <w:rsid w:val="00C7412F"/>
    <w:rsid w:val="00C76712"/>
    <w:rsid w:val="00C77288"/>
    <w:rsid w:val="00C77760"/>
    <w:rsid w:val="00C83318"/>
    <w:rsid w:val="00C9439B"/>
    <w:rsid w:val="00CA3A05"/>
    <w:rsid w:val="00CA3DDF"/>
    <w:rsid w:val="00CA5EE6"/>
    <w:rsid w:val="00CA6261"/>
    <w:rsid w:val="00CA6271"/>
    <w:rsid w:val="00CA6D52"/>
    <w:rsid w:val="00CC35E2"/>
    <w:rsid w:val="00CC7063"/>
    <w:rsid w:val="00CD252D"/>
    <w:rsid w:val="00CD5D3B"/>
    <w:rsid w:val="00CD6268"/>
    <w:rsid w:val="00CD712E"/>
    <w:rsid w:val="00CE0E0F"/>
    <w:rsid w:val="00CF0196"/>
    <w:rsid w:val="00CF2F23"/>
    <w:rsid w:val="00CF3E32"/>
    <w:rsid w:val="00CF657A"/>
    <w:rsid w:val="00D000F4"/>
    <w:rsid w:val="00D019D4"/>
    <w:rsid w:val="00D02D86"/>
    <w:rsid w:val="00D11D08"/>
    <w:rsid w:val="00D130BE"/>
    <w:rsid w:val="00D237B9"/>
    <w:rsid w:val="00D26FBC"/>
    <w:rsid w:val="00D32461"/>
    <w:rsid w:val="00D33DF5"/>
    <w:rsid w:val="00D3407E"/>
    <w:rsid w:val="00D34816"/>
    <w:rsid w:val="00D35D29"/>
    <w:rsid w:val="00D3707C"/>
    <w:rsid w:val="00D42B1A"/>
    <w:rsid w:val="00D42E85"/>
    <w:rsid w:val="00D43373"/>
    <w:rsid w:val="00D44CBE"/>
    <w:rsid w:val="00D46F86"/>
    <w:rsid w:val="00D5062C"/>
    <w:rsid w:val="00D51A52"/>
    <w:rsid w:val="00D520F3"/>
    <w:rsid w:val="00D537E3"/>
    <w:rsid w:val="00D566FE"/>
    <w:rsid w:val="00D63ADF"/>
    <w:rsid w:val="00D64ADE"/>
    <w:rsid w:val="00D67E25"/>
    <w:rsid w:val="00D736B6"/>
    <w:rsid w:val="00D761A3"/>
    <w:rsid w:val="00D778E4"/>
    <w:rsid w:val="00D9156A"/>
    <w:rsid w:val="00D93848"/>
    <w:rsid w:val="00D95B04"/>
    <w:rsid w:val="00D96CD6"/>
    <w:rsid w:val="00D96D69"/>
    <w:rsid w:val="00D971C2"/>
    <w:rsid w:val="00DA3CDD"/>
    <w:rsid w:val="00DA3D04"/>
    <w:rsid w:val="00DA44BE"/>
    <w:rsid w:val="00DA76C2"/>
    <w:rsid w:val="00DD7269"/>
    <w:rsid w:val="00DE3F9F"/>
    <w:rsid w:val="00DE45E6"/>
    <w:rsid w:val="00DE4A2D"/>
    <w:rsid w:val="00DF21CE"/>
    <w:rsid w:val="00E019B5"/>
    <w:rsid w:val="00E104C1"/>
    <w:rsid w:val="00E1252D"/>
    <w:rsid w:val="00E2377C"/>
    <w:rsid w:val="00E23DCB"/>
    <w:rsid w:val="00E2578A"/>
    <w:rsid w:val="00E26F91"/>
    <w:rsid w:val="00E34A29"/>
    <w:rsid w:val="00E37BC1"/>
    <w:rsid w:val="00E4374B"/>
    <w:rsid w:val="00E44D18"/>
    <w:rsid w:val="00E4540E"/>
    <w:rsid w:val="00E50DD4"/>
    <w:rsid w:val="00E545F7"/>
    <w:rsid w:val="00E61D7C"/>
    <w:rsid w:val="00E652F2"/>
    <w:rsid w:val="00E67BE1"/>
    <w:rsid w:val="00E7077E"/>
    <w:rsid w:val="00E70D71"/>
    <w:rsid w:val="00E7169B"/>
    <w:rsid w:val="00E736FF"/>
    <w:rsid w:val="00E746DF"/>
    <w:rsid w:val="00E74951"/>
    <w:rsid w:val="00E76900"/>
    <w:rsid w:val="00E76E10"/>
    <w:rsid w:val="00E82DAB"/>
    <w:rsid w:val="00E83CA8"/>
    <w:rsid w:val="00E8429E"/>
    <w:rsid w:val="00E850A9"/>
    <w:rsid w:val="00E91656"/>
    <w:rsid w:val="00E963DA"/>
    <w:rsid w:val="00E96FEE"/>
    <w:rsid w:val="00E97DD2"/>
    <w:rsid w:val="00EA18B6"/>
    <w:rsid w:val="00EA1F7E"/>
    <w:rsid w:val="00EA2673"/>
    <w:rsid w:val="00EA29D0"/>
    <w:rsid w:val="00EA4E29"/>
    <w:rsid w:val="00EB7672"/>
    <w:rsid w:val="00EC3701"/>
    <w:rsid w:val="00EC6C1D"/>
    <w:rsid w:val="00ED081B"/>
    <w:rsid w:val="00ED410B"/>
    <w:rsid w:val="00ED73FB"/>
    <w:rsid w:val="00EE2B04"/>
    <w:rsid w:val="00EE70AD"/>
    <w:rsid w:val="00EF065C"/>
    <w:rsid w:val="00EF0EE4"/>
    <w:rsid w:val="00EF15A5"/>
    <w:rsid w:val="00EF336E"/>
    <w:rsid w:val="00F033D6"/>
    <w:rsid w:val="00F118FB"/>
    <w:rsid w:val="00F119AF"/>
    <w:rsid w:val="00F11ED5"/>
    <w:rsid w:val="00F25A96"/>
    <w:rsid w:val="00F27F0E"/>
    <w:rsid w:val="00F27F7A"/>
    <w:rsid w:val="00F32922"/>
    <w:rsid w:val="00F338B1"/>
    <w:rsid w:val="00F343A1"/>
    <w:rsid w:val="00F431BB"/>
    <w:rsid w:val="00F43792"/>
    <w:rsid w:val="00F4442C"/>
    <w:rsid w:val="00F5089E"/>
    <w:rsid w:val="00F50B9C"/>
    <w:rsid w:val="00F52186"/>
    <w:rsid w:val="00F535A3"/>
    <w:rsid w:val="00F535E5"/>
    <w:rsid w:val="00F56B95"/>
    <w:rsid w:val="00F639A5"/>
    <w:rsid w:val="00F64309"/>
    <w:rsid w:val="00F647B4"/>
    <w:rsid w:val="00F67FF3"/>
    <w:rsid w:val="00F708CD"/>
    <w:rsid w:val="00F72879"/>
    <w:rsid w:val="00F74191"/>
    <w:rsid w:val="00F8079D"/>
    <w:rsid w:val="00F82F51"/>
    <w:rsid w:val="00F8328B"/>
    <w:rsid w:val="00F86512"/>
    <w:rsid w:val="00F86C75"/>
    <w:rsid w:val="00F9225D"/>
    <w:rsid w:val="00F9234A"/>
    <w:rsid w:val="00F92FD7"/>
    <w:rsid w:val="00F952DD"/>
    <w:rsid w:val="00F9662F"/>
    <w:rsid w:val="00FA0FFA"/>
    <w:rsid w:val="00FA4A75"/>
    <w:rsid w:val="00FA4CE1"/>
    <w:rsid w:val="00FA5D1A"/>
    <w:rsid w:val="00FB511A"/>
    <w:rsid w:val="00FB6242"/>
    <w:rsid w:val="00FC0D6B"/>
    <w:rsid w:val="00FC41B5"/>
    <w:rsid w:val="00FF0889"/>
    <w:rsid w:val="00FF1BD5"/>
    <w:rsid w:val="00FF3E50"/>
    <w:rsid w:val="00FF3F86"/>
    <w:rsid w:val="00FF61E1"/>
    <w:rsid w:val="00FF6A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Odstavekseznama"/>
    <w:next w:val="Navaden"/>
    <w:link w:val="Naslov1Znak"/>
    <w:uiPriority w:val="99"/>
    <w:qFormat/>
    <w:rsid w:val="006D677D"/>
    <w:pPr>
      <w:numPr>
        <w:numId w:val="1"/>
      </w:numPr>
      <w:ind w:left="720"/>
      <w:jc w:val="both"/>
      <w:outlineLvl w:val="0"/>
    </w:pPr>
    <w:rPr>
      <w:rFonts w:ascii="Tahoma" w:hAnsi="Tahoma" w:cs="Tahoma"/>
      <w:b/>
      <w:sz w:val="28"/>
      <w:szCs w:val="28"/>
    </w:rPr>
  </w:style>
  <w:style w:type="paragraph" w:styleId="Naslov2">
    <w:name w:val="heading 2"/>
    <w:basedOn w:val="Odstavekseznama"/>
    <w:next w:val="Navaden"/>
    <w:link w:val="Naslov2Znak"/>
    <w:uiPriority w:val="99"/>
    <w:unhideWhenUsed/>
    <w:qFormat/>
    <w:rsid w:val="006D677D"/>
    <w:pPr>
      <w:numPr>
        <w:ilvl w:val="1"/>
        <w:numId w:val="1"/>
      </w:numPr>
      <w:ind w:left="1080"/>
      <w:jc w:val="both"/>
      <w:outlineLvl w:val="1"/>
    </w:pPr>
    <w:rPr>
      <w:rFonts w:ascii="Tahoma" w:hAnsi="Tahoma" w:cs="Tahoma"/>
      <w:b/>
      <w:sz w:val="26"/>
      <w:szCs w:val="26"/>
    </w:rPr>
  </w:style>
  <w:style w:type="paragraph" w:styleId="Naslov3">
    <w:name w:val="heading 3"/>
    <w:basedOn w:val="Odstavekseznama"/>
    <w:next w:val="Navaden"/>
    <w:link w:val="Naslov3Znak"/>
    <w:uiPriority w:val="99"/>
    <w:unhideWhenUsed/>
    <w:qFormat/>
    <w:rsid w:val="006D677D"/>
    <w:pPr>
      <w:numPr>
        <w:ilvl w:val="2"/>
        <w:numId w:val="1"/>
      </w:numPr>
      <w:jc w:val="both"/>
      <w:outlineLvl w:val="2"/>
    </w:pPr>
    <w:rPr>
      <w:rFonts w:ascii="Tahoma" w:hAnsi="Tahoma" w:cs="Tahoma"/>
      <w:b/>
      <w:caps/>
      <w:sz w:val="24"/>
      <w:szCs w:val="24"/>
    </w:rPr>
  </w:style>
  <w:style w:type="paragraph" w:styleId="Naslov4">
    <w:name w:val="heading 4"/>
    <w:basedOn w:val="Odstavekseznama"/>
    <w:next w:val="Navaden"/>
    <w:link w:val="Naslov4Znak"/>
    <w:uiPriority w:val="99"/>
    <w:unhideWhenUsed/>
    <w:qFormat/>
    <w:rsid w:val="006D677D"/>
    <w:pPr>
      <w:numPr>
        <w:ilvl w:val="3"/>
        <w:numId w:val="1"/>
      </w:numPr>
      <w:jc w:val="both"/>
      <w:outlineLvl w:val="3"/>
    </w:pPr>
    <w:rPr>
      <w:rFonts w:ascii="Tahoma" w:hAnsi="Tahoma" w:cs="Tahoma"/>
      <w:b/>
      <w:sz w:val="24"/>
      <w:szCs w:val="24"/>
    </w:rPr>
  </w:style>
  <w:style w:type="paragraph" w:styleId="Naslov5">
    <w:name w:val="heading 5"/>
    <w:basedOn w:val="Navaden1"/>
    <w:next w:val="Navaden1"/>
    <w:link w:val="Naslov5Znak"/>
    <w:uiPriority w:val="99"/>
    <w:qFormat/>
    <w:rsid w:val="00AD0A2C"/>
    <w:pPr>
      <w:keepNext/>
      <w:keepLines/>
      <w:spacing w:before="160"/>
      <w:outlineLvl w:val="4"/>
    </w:pPr>
    <w:rPr>
      <w:rFonts w:ascii="Trebuchet MS" w:hAnsi="Trebuchet MS" w:cs="Trebuchet MS"/>
      <w:color w:val="666666"/>
    </w:rPr>
  </w:style>
  <w:style w:type="paragraph" w:styleId="Naslov6">
    <w:name w:val="heading 6"/>
    <w:basedOn w:val="Navaden1"/>
    <w:next w:val="Navaden1"/>
    <w:link w:val="Naslov6Znak"/>
    <w:uiPriority w:val="99"/>
    <w:qFormat/>
    <w:rsid w:val="00AD0A2C"/>
    <w:pPr>
      <w:keepNext/>
      <w:keepLines/>
      <w:spacing w:before="160"/>
      <w:outlineLvl w:val="5"/>
    </w:pPr>
    <w:rPr>
      <w:rFonts w:ascii="Trebuchet MS" w:hAnsi="Trebuchet MS" w:cs="Trebuchet MS"/>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11024"/>
    <w:pPr>
      <w:ind w:left="720"/>
      <w:contextualSpacing/>
    </w:pPr>
  </w:style>
  <w:style w:type="character" w:customStyle="1" w:styleId="Naslov1Znak">
    <w:name w:val="Naslov 1 Znak"/>
    <w:basedOn w:val="Privzetapisavaodstavka"/>
    <w:link w:val="Naslov1"/>
    <w:uiPriority w:val="99"/>
    <w:rsid w:val="006D677D"/>
    <w:rPr>
      <w:rFonts w:ascii="Tahoma" w:hAnsi="Tahoma" w:cs="Tahoma"/>
      <w:b/>
      <w:sz w:val="28"/>
      <w:szCs w:val="28"/>
    </w:rPr>
  </w:style>
  <w:style w:type="character" w:customStyle="1" w:styleId="Naslov2Znak">
    <w:name w:val="Naslov 2 Znak"/>
    <w:basedOn w:val="Privzetapisavaodstavka"/>
    <w:link w:val="Naslov2"/>
    <w:uiPriority w:val="99"/>
    <w:rsid w:val="006D677D"/>
    <w:rPr>
      <w:rFonts w:ascii="Tahoma" w:hAnsi="Tahoma" w:cs="Tahoma"/>
      <w:b/>
      <w:sz w:val="26"/>
      <w:szCs w:val="26"/>
    </w:rPr>
  </w:style>
  <w:style w:type="character" w:customStyle="1" w:styleId="Naslov3Znak">
    <w:name w:val="Naslov 3 Znak"/>
    <w:basedOn w:val="Privzetapisavaodstavka"/>
    <w:link w:val="Naslov3"/>
    <w:uiPriority w:val="99"/>
    <w:rsid w:val="006D677D"/>
    <w:rPr>
      <w:rFonts w:ascii="Tahoma" w:hAnsi="Tahoma" w:cs="Tahoma"/>
      <w:b/>
      <w:caps/>
      <w:sz w:val="24"/>
      <w:szCs w:val="24"/>
    </w:rPr>
  </w:style>
  <w:style w:type="character" w:customStyle="1" w:styleId="Naslov4Znak">
    <w:name w:val="Naslov 4 Znak"/>
    <w:basedOn w:val="Privzetapisavaodstavka"/>
    <w:link w:val="Naslov4"/>
    <w:uiPriority w:val="99"/>
    <w:rsid w:val="006D677D"/>
    <w:rPr>
      <w:rFonts w:ascii="Tahoma" w:hAnsi="Tahoma" w:cs="Tahoma"/>
      <w:b/>
      <w:sz w:val="24"/>
      <w:szCs w:val="24"/>
    </w:rPr>
  </w:style>
  <w:style w:type="paragraph" w:customStyle="1" w:styleId="Navaden1">
    <w:name w:val="Navaden1"/>
    <w:uiPriority w:val="99"/>
    <w:rsid w:val="00AD0A2C"/>
    <w:pPr>
      <w:spacing w:after="0"/>
    </w:pPr>
    <w:rPr>
      <w:rFonts w:ascii="Arial" w:eastAsia="Arial" w:hAnsi="Arial" w:cs="Arial"/>
      <w:color w:val="000000"/>
    </w:rPr>
  </w:style>
  <w:style w:type="character" w:customStyle="1" w:styleId="Naslov5Znak">
    <w:name w:val="Naslov 5 Znak"/>
    <w:basedOn w:val="Privzetapisavaodstavka"/>
    <w:link w:val="Naslov5"/>
    <w:uiPriority w:val="99"/>
    <w:rsid w:val="00AD0A2C"/>
    <w:rPr>
      <w:rFonts w:ascii="Trebuchet MS" w:eastAsia="Arial" w:hAnsi="Trebuchet MS" w:cs="Trebuchet MS"/>
      <w:color w:val="666666"/>
      <w:lang w:eastAsia="sl-SI"/>
    </w:rPr>
  </w:style>
  <w:style w:type="character" w:customStyle="1" w:styleId="Naslov6Znak">
    <w:name w:val="Naslov 6 Znak"/>
    <w:basedOn w:val="Privzetapisavaodstavka"/>
    <w:link w:val="Naslov6"/>
    <w:uiPriority w:val="99"/>
    <w:rsid w:val="00AD0A2C"/>
    <w:rPr>
      <w:rFonts w:ascii="Trebuchet MS" w:eastAsia="Arial" w:hAnsi="Trebuchet MS" w:cs="Trebuchet MS"/>
      <w:i/>
      <w:iCs/>
      <w:color w:val="666666"/>
      <w:lang w:eastAsia="sl-SI"/>
    </w:rPr>
  </w:style>
  <w:style w:type="paragraph" w:styleId="Besedilooblaka">
    <w:name w:val="Balloon Text"/>
    <w:basedOn w:val="Navaden"/>
    <w:link w:val="BesedilooblakaZnak"/>
    <w:uiPriority w:val="99"/>
    <w:semiHidden/>
    <w:unhideWhenUsed/>
    <w:rsid w:val="0077476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476E"/>
    <w:rPr>
      <w:rFonts w:ascii="Tahoma" w:hAnsi="Tahoma" w:cs="Tahoma"/>
      <w:sz w:val="16"/>
      <w:szCs w:val="16"/>
    </w:rPr>
  </w:style>
  <w:style w:type="paragraph" w:styleId="Kazalovsebine1">
    <w:name w:val="toc 1"/>
    <w:basedOn w:val="Navaden"/>
    <w:next w:val="Navaden"/>
    <w:autoRedefine/>
    <w:uiPriority w:val="39"/>
    <w:unhideWhenUsed/>
    <w:rsid w:val="00433FCD"/>
    <w:pPr>
      <w:tabs>
        <w:tab w:val="left" w:pos="440"/>
        <w:tab w:val="right" w:leader="dot" w:pos="9062"/>
      </w:tabs>
      <w:spacing w:after="100"/>
    </w:pPr>
    <w:rPr>
      <w:rFonts w:ascii="Tahoma" w:hAnsi="Tahoma" w:cs="Tahoma"/>
      <w:noProof/>
    </w:rPr>
  </w:style>
  <w:style w:type="paragraph" w:styleId="Kazalovsebine2">
    <w:name w:val="toc 2"/>
    <w:basedOn w:val="Navaden"/>
    <w:next w:val="Navaden"/>
    <w:autoRedefine/>
    <w:uiPriority w:val="39"/>
    <w:unhideWhenUsed/>
    <w:rsid w:val="00F72879"/>
    <w:pPr>
      <w:tabs>
        <w:tab w:val="left" w:pos="880"/>
        <w:tab w:val="right" w:leader="dot" w:pos="9062"/>
      </w:tabs>
      <w:spacing w:after="100"/>
      <w:ind w:left="220"/>
    </w:pPr>
    <w:rPr>
      <w:noProof/>
      <w:sz w:val="20"/>
      <w:szCs w:val="20"/>
    </w:rPr>
  </w:style>
  <w:style w:type="paragraph" w:styleId="Kazalovsebine3">
    <w:name w:val="toc 3"/>
    <w:basedOn w:val="Navaden"/>
    <w:next w:val="Navaden"/>
    <w:autoRedefine/>
    <w:uiPriority w:val="39"/>
    <w:unhideWhenUsed/>
    <w:rsid w:val="00433FCD"/>
    <w:pPr>
      <w:tabs>
        <w:tab w:val="left" w:pos="1320"/>
        <w:tab w:val="right" w:leader="dot" w:pos="9062"/>
      </w:tabs>
      <w:spacing w:after="100"/>
      <w:ind w:left="440"/>
    </w:pPr>
    <w:rPr>
      <w:rFonts w:ascii="Tahoma" w:hAnsi="Tahoma" w:cs="Tahoma"/>
      <w:noProof/>
      <w:sz w:val="18"/>
      <w:szCs w:val="18"/>
    </w:rPr>
  </w:style>
  <w:style w:type="paragraph" w:styleId="Kazalovsebine4">
    <w:name w:val="toc 4"/>
    <w:basedOn w:val="Navaden"/>
    <w:next w:val="Navaden"/>
    <w:autoRedefine/>
    <w:uiPriority w:val="39"/>
    <w:unhideWhenUsed/>
    <w:rsid w:val="004432C8"/>
    <w:pPr>
      <w:spacing w:after="100"/>
      <w:ind w:left="660"/>
    </w:pPr>
  </w:style>
  <w:style w:type="character" w:styleId="Hiperpovezava">
    <w:name w:val="Hyperlink"/>
    <w:basedOn w:val="Privzetapisavaodstavka"/>
    <w:uiPriority w:val="99"/>
    <w:unhideWhenUsed/>
    <w:rsid w:val="004432C8"/>
    <w:rPr>
      <w:color w:val="0000FF" w:themeColor="hyperlink"/>
      <w:u w:val="single"/>
    </w:rPr>
  </w:style>
  <w:style w:type="table" w:styleId="Tabelamrea">
    <w:name w:val="Table Grid"/>
    <w:basedOn w:val="Navadnatabela"/>
    <w:uiPriority w:val="59"/>
    <w:rsid w:val="007E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nhideWhenUsed/>
    <w:rsid w:val="00D000F4"/>
    <w:pPr>
      <w:tabs>
        <w:tab w:val="center" w:pos="4536"/>
        <w:tab w:val="right" w:pos="9072"/>
      </w:tabs>
      <w:spacing w:after="0" w:line="240" w:lineRule="auto"/>
    </w:pPr>
  </w:style>
  <w:style w:type="character" w:customStyle="1" w:styleId="GlavaZnak">
    <w:name w:val="Glava Znak"/>
    <w:basedOn w:val="Privzetapisavaodstavka"/>
    <w:link w:val="Glava"/>
    <w:uiPriority w:val="99"/>
    <w:rsid w:val="00D000F4"/>
  </w:style>
  <w:style w:type="paragraph" w:styleId="Noga">
    <w:name w:val="footer"/>
    <w:basedOn w:val="Navaden"/>
    <w:link w:val="NogaZnak"/>
    <w:uiPriority w:val="99"/>
    <w:unhideWhenUsed/>
    <w:rsid w:val="00D000F4"/>
    <w:pPr>
      <w:tabs>
        <w:tab w:val="center" w:pos="4536"/>
        <w:tab w:val="right" w:pos="9072"/>
      </w:tabs>
      <w:spacing w:after="0" w:line="240" w:lineRule="auto"/>
    </w:pPr>
  </w:style>
  <w:style w:type="character" w:customStyle="1" w:styleId="NogaZnak">
    <w:name w:val="Noga Znak"/>
    <w:basedOn w:val="Privzetapisavaodstavka"/>
    <w:link w:val="Noga"/>
    <w:uiPriority w:val="99"/>
    <w:rsid w:val="00D000F4"/>
  </w:style>
  <w:style w:type="paragraph" w:styleId="Navadensplet">
    <w:name w:val="Normal (Web)"/>
    <w:basedOn w:val="Navaden"/>
    <w:link w:val="NavadenspletZnak"/>
    <w:uiPriority w:val="99"/>
    <w:unhideWhenUsed/>
    <w:rsid w:val="00375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vadenspletZnak">
    <w:name w:val="Navaden (splet) Znak"/>
    <w:basedOn w:val="Privzetapisavaodstavka"/>
    <w:link w:val="Navadensplet"/>
    <w:uiPriority w:val="99"/>
    <w:rsid w:val="006A0FD5"/>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4226DC"/>
  </w:style>
  <w:style w:type="character" w:styleId="Poudarek">
    <w:name w:val="Emphasis"/>
    <w:basedOn w:val="Privzetapisavaodstavka"/>
    <w:uiPriority w:val="20"/>
    <w:qFormat/>
    <w:rsid w:val="004226DC"/>
    <w:rPr>
      <w:i/>
      <w:iCs/>
    </w:rPr>
  </w:style>
  <w:style w:type="paragraph" w:customStyle="1" w:styleId="Napis1">
    <w:name w:val="Napis1"/>
    <w:basedOn w:val="Navaden"/>
    <w:rsid w:val="002B612E"/>
    <w:pPr>
      <w:spacing w:before="100" w:beforeAutospacing="1" w:after="100" w:afterAutospacing="1" w:line="240" w:lineRule="auto"/>
    </w:pPr>
    <w:rPr>
      <w:rFonts w:ascii="Times New Roman" w:eastAsia="Times New Roman" w:hAnsi="Times New Roman" w:cs="Times New Roman"/>
      <w:sz w:val="24"/>
      <w:szCs w:val="24"/>
    </w:rPr>
  </w:style>
  <w:style w:type="character" w:styleId="Krepko">
    <w:name w:val="Strong"/>
    <w:basedOn w:val="Privzetapisavaodstavka"/>
    <w:uiPriority w:val="22"/>
    <w:qFormat/>
    <w:rsid w:val="00917A1D"/>
    <w:rPr>
      <w:b/>
      <w:bCs/>
    </w:rPr>
  </w:style>
  <w:style w:type="paragraph" w:styleId="Brezrazmikov">
    <w:name w:val="No Spacing"/>
    <w:uiPriority w:val="1"/>
    <w:qFormat/>
    <w:rsid w:val="006B247C"/>
    <w:pPr>
      <w:spacing w:after="0" w:line="240" w:lineRule="auto"/>
    </w:pPr>
    <w:rPr>
      <w:rFonts w:ascii="Cambria" w:eastAsia="Calibri" w:hAnsi="Cambria" w:cs="Times New Roman"/>
    </w:rPr>
  </w:style>
  <w:style w:type="character" w:customStyle="1" w:styleId="text-four">
    <w:name w:val="text-four"/>
    <w:basedOn w:val="Privzetapisavaodstavka"/>
    <w:rsid w:val="00F535E5"/>
  </w:style>
  <w:style w:type="paragraph" w:styleId="Naslov">
    <w:name w:val="Title"/>
    <w:basedOn w:val="Navaden1"/>
    <w:next w:val="Navaden1"/>
    <w:link w:val="NaslovZnak"/>
    <w:qFormat/>
    <w:rsid w:val="00AD0A2C"/>
    <w:pPr>
      <w:keepNext/>
      <w:keepLines/>
    </w:pPr>
    <w:rPr>
      <w:rFonts w:ascii="Trebuchet MS" w:hAnsi="Trebuchet MS" w:cs="Trebuchet MS"/>
      <w:sz w:val="42"/>
      <w:szCs w:val="42"/>
    </w:rPr>
  </w:style>
  <w:style w:type="character" w:customStyle="1" w:styleId="NaslovZnak">
    <w:name w:val="Naslov Znak"/>
    <w:basedOn w:val="Privzetapisavaodstavka"/>
    <w:link w:val="Naslov"/>
    <w:uiPriority w:val="99"/>
    <w:rsid w:val="00AD0A2C"/>
    <w:rPr>
      <w:rFonts w:ascii="Trebuchet MS" w:eastAsia="Arial" w:hAnsi="Trebuchet MS" w:cs="Trebuchet MS"/>
      <w:color w:val="000000"/>
      <w:sz w:val="42"/>
      <w:szCs w:val="42"/>
      <w:lang w:eastAsia="sl-SI"/>
    </w:rPr>
  </w:style>
  <w:style w:type="paragraph" w:styleId="Podnaslov">
    <w:name w:val="Subtitle"/>
    <w:basedOn w:val="Navaden1"/>
    <w:next w:val="Navaden1"/>
    <w:link w:val="PodnaslovZnak"/>
    <w:uiPriority w:val="99"/>
    <w:qFormat/>
    <w:rsid w:val="00AD0A2C"/>
    <w:pPr>
      <w:keepNext/>
      <w:keepLines/>
      <w:spacing w:after="200"/>
    </w:pPr>
    <w:rPr>
      <w:rFonts w:ascii="Trebuchet MS" w:hAnsi="Trebuchet MS" w:cs="Trebuchet MS"/>
      <w:i/>
      <w:iCs/>
      <w:color w:val="666666"/>
      <w:sz w:val="26"/>
      <w:szCs w:val="26"/>
    </w:rPr>
  </w:style>
  <w:style w:type="character" w:customStyle="1" w:styleId="PodnaslovZnak">
    <w:name w:val="Podnaslov Znak"/>
    <w:basedOn w:val="Privzetapisavaodstavka"/>
    <w:link w:val="Podnaslov"/>
    <w:uiPriority w:val="99"/>
    <w:rsid w:val="00AD0A2C"/>
    <w:rPr>
      <w:rFonts w:ascii="Trebuchet MS" w:eastAsia="Arial" w:hAnsi="Trebuchet MS" w:cs="Trebuchet MS"/>
      <w:i/>
      <w:iCs/>
      <w:color w:val="666666"/>
      <w:sz w:val="26"/>
      <w:szCs w:val="26"/>
      <w:lang w:eastAsia="sl-SI"/>
    </w:rPr>
  </w:style>
  <w:style w:type="paragraph" w:styleId="Napis">
    <w:name w:val="caption"/>
    <w:basedOn w:val="Navaden"/>
    <w:next w:val="Navaden"/>
    <w:link w:val="NapisZnak"/>
    <w:uiPriority w:val="99"/>
    <w:qFormat/>
    <w:rsid w:val="00AD0A2C"/>
    <w:pPr>
      <w:spacing w:after="0"/>
    </w:pPr>
    <w:rPr>
      <w:rFonts w:ascii="Arial" w:eastAsia="Arial" w:hAnsi="Arial" w:cs="Arial"/>
      <w:b/>
      <w:bCs/>
      <w:color w:val="000000"/>
      <w:sz w:val="20"/>
      <w:szCs w:val="20"/>
    </w:rPr>
  </w:style>
  <w:style w:type="character" w:customStyle="1" w:styleId="NapisZnak">
    <w:name w:val="Napis Znak"/>
    <w:basedOn w:val="Privzetapisavaodstavka"/>
    <w:link w:val="Napis"/>
    <w:uiPriority w:val="99"/>
    <w:rsid w:val="00F56B95"/>
    <w:rPr>
      <w:rFonts w:ascii="Arial" w:eastAsia="Arial" w:hAnsi="Arial" w:cs="Arial"/>
      <w:b/>
      <w:bCs/>
      <w:color w:val="000000"/>
      <w:sz w:val="20"/>
      <w:szCs w:val="20"/>
      <w:lang w:eastAsia="sl-SI"/>
    </w:rPr>
  </w:style>
  <w:style w:type="table" w:styleId="Tabelaseznam3">
    <w:name w:val="Table List 3"/>
    <w:basedOn w:val="Navadnatabela"/>
    <w:uiPriority w:val="99"/>
    <w:rsid w:val="00AD0A2C"/>
    <w:pPr>
      <w:spacing w:after="0"/>
    </w:pPr>
    <w:rPr>
      <w:rFonts w:ascii="Arial" w:eastAsia="Times New Roman" w:hAnsi="Arial" w:cs="Arial"/>
      <w:sz w:val="20"/>
      <w:szCs w:val="20"/>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Telobesedila2">
    <w:name w:val="Body Text 2"/>
    <w:basedOn w:val="Navaden"/>
    <w:link w:val="Telobesedila2Znak"/>
    <w:rsid w:val="00B85708"/>
    <w:pPr>
      <w:spacing w:after="0" w:line="240" w:lineRule="auto"/>
      <w:jc w:val="center"/>
    </w:pPr>
    <w:rPr>
      <w:rFonts w:ascii="Tahoma" w:eastAsia="Times New Roman" w:hAnsi="Tahoma" w:cs="Tahoma"/>
      <w:b/>
      <w:bCs/>
      <w:szCs w:val="24"/>
    </w:rPr>
  </w:style>
  <w:style w:type="character" w:customStyle="1" w:styleId="Telobesedila2Znak">
    <w:name w:val="Telo besedila 2 Znak"/>
    <w:basedOn w:val="Privzetapisavaodstavka"/>
    <w:link w:val="Telobesedila2"/>
    <w:rsid w:val="00B85708"/>
    <w:rPr>
      <w:rFonts w:ascii="Tahoma" w:eastAsia="Times New Roman" w:hAnsi="Tahoma" w:cs="Tahoma"/>
      <w:b/>
      <w:bCs/>
      <w:szCs w:val="24"/>
      <w:lang w:eastAsia="sl-SI"/>
    </w:rPr>
  </w:style>
  <w:style w:type="paragraph" w:styleId="Telobesedila3">
    <w:name w:val="Body Text 3"/>
    <w:basedOn w:val="Navaden"/>
    <w:link w:val="Telobesedila3Znak"/>
    <w:rsid w:val="00B85708"/>
    <w:pPr>
      <w:spacing w:after="0" w:line="240" w:lineRule="auto"/>
    </w:pPr>
    <w:rPr>
      <w:rFonts w:ascii="Tahoma" w:eastAsia="Times New Roman" w:hAnsi="Tahoma" w:cs="Tahoma"/>
      <w:color w:val="000000"/>
      <w:sz w:val="20"/>
      <w:szCs w:val="20"/>
    </w:rPr>
  </w:style>
  <w:style w:type="character" w:customStyle="1" w:styleId="Telobesedila3Znak">
    <w:name w:val="Telo besedila 3 Znak"/>
    <w:basedOn w:val="Privzetapisavaodstavka"/>
    <w:link w:val="Telobesedila3"/>
    <w:rsid w:val="00B85708"/>
    <w:rPr>
      <w:rFonts w:ascii="Tahoma" w:eastAsia="Times New Roman" w:hAnsi="Tahoma" w:cs="Tahoma"/>
      <w:color w:val="000000"/>
      <w:sz w:val="20"/>
      <w:szCs w:val="20"/>
      <w:lang w:eastAsia="sl-SI"/>
    </w:rPr>
  </w:style>
  <w:style w:type="paragraph" w:customStyle="1" w:styleId="PREGLEDNICE">
    <w:name w:val="PREGLEDNICE"/>
    <w:basedOn w:val="Navaden"/>
    <w:link w:val="PREGLEDNICEZnak"/>
    <w:qFormat/>
    <w:rsid w:val="003D214F"/>
    <w:rPr>
      <w:rFonts w:ascii="Tahoma" w:hAnsi="Tahoma" w:cs="Tahoma"/>
      <w:sz w:val="20"/>
      <w:szCs w:val="20"/>
    </w:rPr>
  </w:style>
  <w:style w:type="character" w:customStyle="1" w:styleId="PREGLEDNICEZnak">
    <w:name w:val="PREGLEDNICE Znak"/>
    <w:basedOn w:val="Privzetapisavaodstavka"/>
    <w:link w:val="PREGLEDNICE"/>
    <w:rsid w:val="003D214F"/>
    <w:rPr>
      <w:rFonts w:ascii="Tahoma" w:hAnsi="Tahoma" w:cs="Tahoma"/>
      <w:sz w:val="20"/>
      <w:szCs w:val="20"/>
    </w:rPr>
  </w:style>
  <w:style w:type="paragraph" w:customStyle="1" w:styleId="plain">
    <w:name w:val="plain"/>
    <w:basedOn w:val="Navaden"/>
    <w:rsid w:val="00EA29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F">
    <w:name w:val="GRAF"/>
    <w:basedOn w:val="Napis"/>
    <w:link w:val="GRAFZnak"/>
    <w:qFormat/>
    <w:rsid w:val="00F56B95"/>
    <w:rPr>
      <w:rFonts w:ascii="Tahoma" w:hAnsi="Tahoma" w:cs="Tahoma"/>
    </w:rPr>
  </w:style>
  <w:style w:type="character" w:customStyle="1" w:styleId="GRAFZnak">
    <w:name w:val="GRAF Znak"/>
    <w:basedOn w:val="NapisZnak"/>
    <w:link w:val="GRAF"/>
    <w:rsid w:val="00F56B95"/>
    <w:rPr>
      <w:rFonts w:ascii="Tahoma" w:eastAsia="Arial" w:hAnsi="Tahoma" w:cs="Tahoma"/>
      <w:b/>
      <w:bCs/>
      <w:color w:val="000000"/>
      <w:sz w:val="20"/>
      <w:szCs w:val="20"/>
      <w:lang w:eastAsia="sl-SI"/>
    </w:rPr>
  </w:style>
  <w:style w:type="paragraph" w:customStyle="1" w:styleId="SLIKA">
    <w:name w:val="SLIKA"/>
    <w:basedOn w:val="Navadensplet"/>
    <w:link w:val="SLIKAZnak"/>
    <w:qFormat/>
    <w:rsid w:val="006A0FD5"/>
    <w:pPr>
      <w:jc w:val="both"/>
    </w:pPr>
    <w:rPr>
      <w:rFonts w:ascii="Tahoma" w:hAnsi="Tahoma" w:cs="Tahoma"/>
      <w:bCs/>
      <w:sz w:val="20"/>
      <w:szCs w:val="20"/>
      <w:bdr w:val="none" w:sz="0" w:space="0" w:color="auto" w:frame="1"/>
      <w:shd w:val="clear" w:color="auto" w:fill="FFFFFF"/>
    </w:rPr>
  </w:style>
  <w:style w:type="character" w:customStyle="1" w:styleId="SLIKAZnak">
    <w:name w:val="SLIKA Znak"/>
    <w:basedOn w:val="NavadenspletZnak"/>
    <w:link w:val="SLIKA"/>
    <w:rsid w:val="006A0FD5"/>
    <w:rPr>
      <w:rFonts w:ascii="Tahoma" w:eastAsia="Times New Roman" w:hAnsi="Tahoma" w:cs="Tahoma"/>
      <w:bCs/>
      <w:sz w:val="20"/>
      <w:szCs w:val="20"/>
      <w:bdr w:val="none" w:sz="0" w:space="0" w:color="auto" w:frame="1"/>
      <w:lang w:eastAsia="sl-SI"/>
    </w:rPr>
  </w:style>
  <w:style w:type="paragraph" w:styleId="Kazaloslik">
    <w:name w:val="table of figures"/>
    <w:basedOn w:val="Navaden"/>
    <w:next w:val="Navaden"/>
    <w:uiPriority w:val="99"/>
    <w:unhideWhenUsed/>
    <w:rsid w:val="00731D2F"/>
    <w:pPr>
      <w:spacing w:after="0"/>
    </w:pPr>
  </w:style>
  <w:style w:type="character" w:customStyle="1" w:styleId="5yl5">
    <w:name w:val="_5yl5"/>
    <w:basedOn w:val="Privzetapisavaodstavka"/>
    <w:rsid w:val="00CA5EE6"/>
  </w:style>
  <w:style w:type="paragraph" w:styleId="Kazalovsebine5">
    <w:name w:val="toc 5"/>
    <w:basedOn w:val="Navaden"/>
    <w:next w:val="Navaden"/>
    <w:autoRedefine/>
    <w:uiPriority w:val="39"/>
    <w:unhideWhenUsed/>
    <w:rsid w:val="00F72879"/>
    <w:pPr>
      <w:spacing w:after="100"/>
      <w:ind w:left="880"/>
    </w:pPr>
  </w:style>
  <w:style w:type="paragraph" w:styleId="Kazalovsebine6">
    <w:name w:val="toc 6"/>
    <w:basedOn w:val="Navaden"/>
    <w:next w:val="Navaden"/>
    <w:autoRedefine/>
    <w:uiPriority w:val="39"/>
    <w:unhideWhenUsed/>
    <w:rsid w:val="00F72879"/>
    <w:pPr>
      <w:spacing w:after="100"/>
      <w:ind w:left="1100"/>
    </w:pPr>
  </w:style>
  <w:style w:type="paragraph" w:styleId="Kazalovsebine7">
    <w:name w:val="toc 7"/>
    <w:basedOn w:val="Navaden"/>
    <w:next w:val="Navaden"/>
    <w:autoRedefine/>
    <w:uiPriority w:val="39"/>
    <w:unhideWhenUsed/>
    <w:rsid w:val="00F72879"/>
    <w:pPr>
      <w:spacing w:after="100"/>
      <w:ind w:left="1320"/>
    </w:pPr>
  </w:style>
  <w:style w:type="paragraph" w:styleId="Kazalovsebine8">
    <w:name w:val="toc 8"/>
    <w:basedOn w:val="Navaden"/>
    <w:next w:val="Navaden"/>
    <w:autoRedefine/>
    <w:uiPriority w:val="39"/>
    <w:unhideWhenUsed/>
    <w:rsid w:val="00F72879"/>
    <w:pPr>
      <w:spacing w:after="100"/>
      <w:ind w:left="1540"/>
    </w:pPr>
  </w:style>
  <w:style w:type="paragraph" w:styleId="Kazalovsebine9">
    <w:name w:val="toc 9"/>
    <w:basedOn w:val="Navaden"/>
    <w:next w:val="Navaden"/>
    <w:autoRedefine/>
    <w:uiPriority w:val="39"/>
    <w:unhideWhenUsed/>
    <w:rsid w:val="00F72879"/>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Odstavekseznama"/>
    <w:next w:val="Navaden"/>
    <w:link w:val="Naslov1Znak"/>
    <w:uiPriority w:val="99"/>
    <w:qFormat/>
    <w:rsid w:val="006D677D"/>
    <w:pPr>
      <w:numPr>
        <w:numId w:val="1"/>
      </w:numPr>
      <w:ind w:left="720"/>
      <w:jc w:val="both"/>
      <w:outlineLvl w:val="0"/>
    </w:pPr>
    <w:rPr>
      <w:rFonts w:ascii="Tahoma" w:hAnsi="Tahoma" w:cs="Tahoma"/>
      <w:b/>
      <w:sz w:val="28"/>
      <w:szCs w:val="28"/>
    </w:rPr>
  </w:style>
  <w:style w:type="paragraph" w:styleId="Naslov2">
    <w:name w:val="heading 2"/>
    <w:basedOn w:val="Odstavekseznama"/>
    <w:next w:val="Navaden"/>
    <w:link w:val="Naslov2Znak"/>
    <w:uiPriority w:val="99"/>
    <w:unhideWhenUsed/>
    <w:qFormat/>
    <w:rsid w:val="006D677D"/>
    <w:pPr>
      <w:numPr>
        <w:ilvl w:val="1"/>
        <w:numId w:val="1"/>
      </w:numPr>
      <w:ind w:left="1080"/>
      <w:jc w:val="both"/>
      <w:outlineLvl w:val="1"/>
    </w:pPr>
    <w:rPr>
      <w:rFonts w:ascii="Tahoma" w:hAnsi="Tahoma" w:cs="Tahoma"/>
      <w:b/>
      <w:sz w:val="26"/>
      <w:szCs w:val="26"/>
    </w:rPr>
  </w:style>
  <w:style w:type="paragraph" w:styleId="Naslov3">
    <w:name w:val="heading 3"/>
    <w:basedOn w:val="Odstavekseznama"/>
    <w:next w:val="Navaden"/>
    <w:link w:val="Naslov3Znak"/>
    <w:uiPriority w:val="99"/>
    <w:unhideWhenUsed/>
    <w:qFormat/>
    <w:rsid w:val="006D677D"/>
    <w:pPr>
      <w:numPr>
        <w:ilvl w:val="2"/>
        <w:numId w:val="1"/>
      </w:numPr>
      <w:jc w:val="both"/>
      <w:outlineLvl w:val="2"/>
    </w:pPr>
    <w:rPr>
      <w:rFonts w:ascii="Tahoma" w:hAnsi="Tahoma" w:cs="Tahoma"/>
      <w:b/>
      <w:caps/>
      <w:sz w:val="24"/>
      <w:szCs w:val="24"/>
    </w:rPr>
  </w:style>
  <w:style w:type="paragraph" w:styleId="Naslov4">
    <w:name w:val="heading 4"/>
    <w:basedOn w:val="Odstavekseznama"/>
    <w:next w:val="Navaden"/>
    <w:link w:val="Naslov4Znak"/>
    <w:uiPriority w:val="99"/>
    <w:unhideWhenUsed/>
    <w:qFormat/>
    <w:rsid w:val="006D677D"/>
    <w:pPr>
      <w:numPr>
        <w:ilvl w:val="3"/>
        <w:numId w:val="1"/>
      </w:numPr>
      <w:jc w:val="both"/>
      <w:outlineLvl w:val="3"/>
    </w:pPr>
    <w:rPr>
      <w:rFonts w:ascii="Tahoma" w:hAnsi="Tahoma" w:cs="Tahoma"/>
      <w:b/>
      <w:sz w:val="24"/>
      <w:szCs w:val="24"/>
    </w:rPr>
  </w:style>
  <w:style w:type="paragraph" w:styleId="Naslov5">
    <w:name w:val="heading 5"/>
    <w:basedOn w:val="Navaden1"/>
    <w:next w:val="Navaden1"/>
    <w:link w:val="Naslov5Znak"/>
    <w:uiPriority w:val="99"/>
    <w:qFormat/>
    <w:rsid w:val="00AD0A2C"/>
    <w:pPr>
      <w:keepNext/>
      <w:keepLines/>
      <w:spacing w:before="160"/>
      <w:outlineLvl w:val="4"/>
    </w:pPr>
    <w:rPr>
      <w:rFonts w:ascii="Trebuchet MS" w:hAnsi="Trebuchet MS" w:cs="Trebuchet MS"/>
      <w:color w:val="666666"/>
    </w:rPr>
  </w:style>
  <w:style w:type="paragraph" w:styleId="Naslov6">
    <w:name w:val="heading 6"/>
    <w:basedOn w:val="Navaden1"/>
    <w:next w:val="Navaden1"/>
    <w:link w:val="Naslov6Znak"/>
    <w:uiPriority w:val="99"/>
    <w:qFormat/>
    <w:rsid w:val="00AD0A2C"/>
    <w:pPr>
      <w:keepNext/>
      <w:keepLines/>
      <w:spacing w:before="160"/>
      <w:outlineLvl w:val="5"/>
    </w:pPr>
    <w:rPr>
      <w:rFonts w:ascii="Trebuchet MS" w:hAnsi="Trebuchet MS" w:cs="Trebuchet MS"/>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11024"/>
    <w:pPr>
      <w:ind w:left="720"/>
      <w:contextualSpacing/>
    </w:pPr>
  </w:style>
  <w:style w:type="character" w:customStyle="1" w:styleId="Naslov1Znak">
    <w:name w:val="Naslov 1 Znak"/>
    <w:basedOn w:val="Privzetapisavaodstavka"/>
    <w:link w:val="Naslov1"/>
    <w:uiPriority w:val="99"/>
    <w:rsid w:val="006D677D"/>
    <w:rPr>
      <w:rFonts w:ascii="Tahoma" w:hAnsi="Tahoma" w:cs="Tahoma"/>
      <w:b/>
      <w:sz w:val="28"/>
      <w:szCs w:val="28"/>
    </w:rPr>
  </w:style>
  <w:style w:type="character" w:customStyle="1" w:styleId="Naslov2Znak">
    <w:name w:val="Naslov 2 Znak"/>
    <w:basedOn w:val="Privzetapisavaodstavka"/>
    <w:link w:val="Naslov2"/>
    <w:uiPriority w:val="99"/>
    <w:rsid w:val="006D677D"/>
    <w:rPr>
      <w:rFonts w:ascii="Tahoma" w:hAnsi="Tahoma" w:cs="Tahoma"/>
      <w:b/>
      <w:sz w:val="26"/>
      <w:szCs w:val="26"/>
    </w:rPr>
  </w:style>
  <w:style w:type="character" w:customStyle="1" w:styleId="Naslov3Znak">
    <w:name w:val="Naslov 3 Znak"/>
    <w:basedOn w:val="Privzetapisavaodstavka"/>
    <w:link w:val="Naslov3"/>
    <w:uiPriority w:val="99"/>
    <w:rsid w:val="006D677D"/>
    <w:rPr>
      <w:rFonts w:ascii="Tahoma" w:hAnsi="Tahoma" w:cs="Tahoma"/>
      <w:b/>
      <w:caps/>
      <w:sz w:val="24"/>
      <w:szCs w:val="24"/>
    </w:rPr>
  </w:style>
  <w:style w:type="character" w:customStyle="1" w:styleId="Naslov4Znak">
    <w:name w:val="Naslov 4 Znak"/>
    <w:basedOn w:val="Privzetapisavaodstavka"/>
    <w:link w:val="Naslov4"/>
    <w:uiPriority w:val="99"/>
    <w:rsid w:val="006D677D"/>
    <w:rPr>
      <w:rFonts w:ascii="Tahoma" w:hAnsi="Tahoma" w:cs="Tahoma"/>
      <w:b/>
      <w:sz w:val="24"/>
      <w:szCs w:val="24"/>
    </w:rPr>
  </w:style>
  <w:style w:type="paragraph" w:customStyle="1" w:styleId="Navaden1">
    <w:name w:val="Navaden1"/>
    <w:uiPriority w:val="99"/>
    <w:rsid w:val="00AD0A2C"/>
    <w:pPr>
      <w:spacing w:after="0"/>
    </w:pPr>
    <w:rPr>
      <w:rFonts w:ascii="Arial" w:eastAsia="Arial" w:hAnsi="Arial" w:cs="Arial"/>
      <w:color w:val="000000"/>
    </w:rPr>
  </w:style>
  <w:style w:type="character" w:customStyle="1" w:styleId="Naslov5Znak">
    <w:name w:val="Naslov 5 Znak"/>
    <w:basedOn w:val="Privzetapisavaodstavka"/>
    <w:link w:val="Naslov5"/>
    <w:uiPriority w:val="99"/>
    <w:rsid w:val="00AD0A2C"/>
    <w:rPr>
      <w:rFonts w:ascii="Trebuchet MS" w:eastAsia="Arial" w:hAnsi="Trebuchet MS" w:cs="Trebuchet MS"/>
      <w:color w:val="666666"/>
      <w:lang w:eastAsia="sl-SI"/>
    </w:rPr>
  </w:style>
  <w:style w:type="character" w:customStyle="1" w:styleId="Naslov6Znak">
    <w:name w:val="Naslov 6 Znak"/>
    <w:basedOn w:val="Privzetapisavaodstavka"/>
    <w:link w:val="Naslov6"/>
    <w:uiPriority w:val="99"/>
    <w:rsid w:val="00AD0A2C"/>
    <w:rPr>
      <w:rFonts w:ascii="Trebuchet MS" w:eastAsia="Arial" w:hAnsi="Trebuchet MS" w:cs="Trebuchet MS"/>
      <w:i/>
      <w:iCs/>
      <w:color w:val="666666"/>
      <w:lang w:eastAsia="sl-SI"/>
    </w:rPr>
  </w:style>
  <w:style w:type="paragraph" w:styleId="Besedilooblaka">
    <w:name w:val="Balloon Text"/>
    <w:basedOn w:val="Navaden"/>
    <w:link w:val="BesedilooblakaZnak"/>
    <w:uiPriority w:val="99"/>
    <w:semiHidden/>
    <w:unhideWhenUsed/>
    <w:rsid w:val="0077476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476E"/>
    <w:rPr>
      <w:rFonts w:ascii="Tahoma" w:hAnsi="Tahoma" w:cs="Tahoma"/>
      <w:sz w:val="16"/>
      <w:szCs w:val="16"/>
    </w:rPr>
  </w:style>
  <w:style w:type="paragraph" w:styleId="Kazalovsebine1">
    <w:name w:val="toc 1"/>
    <w:basedOn w:val="Navaden"/>
    <w:next w:val="Navaden"/>
    <w:autoRedefine/>
    <w:uiPriority w:val="39"/>
    <w:unhideWhenUsed/>
    <w:rsid w:val="00433FCD"/>
    <w:pPr>
      <w:tabs>
        <w:tab w:val="left" w:pos="440"/>
        <w:tab w:val="right" w:leader="dot" w:pos="9062"/>
      </w:tabs>
      <w:spacing w:after="100"/>
    </w:pPr>
    <w:rPr>
      <w:rFonts w:ascii="Tahoma" w:hAnsi="Tahoma" w:cs="Tahoma"/>
      <w:noProof/>
    </w:rPr>
  </w:style>
  <w:style w:type="paragraph" w:styleId="Kazalovsebine2">
    <w:name w:val="toc 2"/>
    <w:basedOn w:val="Navaden"/>
    <w:next w:val="Navaden"/>
    <w:autoRedefine/>
    <w:uiPriority w:val="39"/>
    <w:unhideWhenUsed/>
    <w:rsid w:val="00F72879"/>
    <w:pPr>
      <w:tabs>
        <w:tab w:val="left" w:pos="880"/>
        <w:tab w:val="right" w:leader="dot" w:pos="9062"/>
      </w:tabs>
      <w:spacing w:after="100"/>
      <w:ind w:left="220"/>
    </w:pPr>
    <w:rPr>
      <w:noProof/>
      <w:sz w:val="20"/>
      <w:szCs w:val="20"/>
    </w:rPr>
  </w:style>
  <w:style w:type="paragraph" w:styleId="Kazalovsebine3">
    <w:name w:val="toc 3"/>
    <w:basedOn w:val="Navaden"/>
    <w:next w:val="Navaden"/>
    <w:autoRedefine/>
    <w:uiPriority w:val="39"/>
    <w:unhideWhenUsed/>
    <w:rsid w:val="00433FCD"/>
    <w:pPr>
      <w:tabs>
        <w:tab w:val="left" w:pos="1320"/>
        <w:tab w:val="right" w:leader="dot" w:pos="9062"/>
      </w:tabs>
      <w:spacing w:after="100"/>
      <w:ind w:left="440"/>
    </w:pPr>
    <w:rPr>
      <w:rFonts w:ascii="Tahoma" w:hAnsi="Tahoma" w:cs="Tahoma"/>
      <w:noProof/>
      <w:sz w:val="18"/>
      <w:szCs w:val="18"/>
    </w:rPr>
  </w:style>
  <w:style w:type="paragraph" w:styleId="Kazalovsebine4">
    <w:name w:val="toc 4"/>
    <w:basedOn w:val="Navaden"/>
    <w:next w:val="Navaden"/>
    <w:autoRedefine/>
    <w:uiPriority w:val="39"/>
    <w:unhideWhenUsed/>
    <w:rsid w:val="004432C8"/>
    <w:pPr>
      <w:spacing w:after="100"/>
      <w:ind w:left="660"/>
    </w:pPr>
  </w:style>
  <w:style w:type="character" w:styleId="Hiperpovezava">
    <w:name w:val="Hyperlink"/>
    <w:basedOn w:val="Privzetapisavaodstavka"/>
    <w:uiPriority w:val="99"/>
    <w:unhideWhenUsed/>
    <w:rsid w:val="004432C8"/>
    <w:rPr>
      <w:color w:val="0000FF" w:themeColor="hyperlink"/>
      <w:u w:val="single"/>
    </w:rPr>
  </w:style>
  <w:style w:type="table" w:styleId="Tabelamrea">
    <w:name w:val="Table Grid"/>
    <w:basedOn w:val="Navadnatabela"/>
    <w:uiPriority w:val="59"/>
    <w:rsid w:val="007E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nhideWhenUsed/>
    <w:rsid w:val="00D000F4"/>
    <w:pPr>
      <w:tabs>
        <w:tab w:val="center" w:pos="4536"/>
        <w:tab w:val="right" w:pos="9072"/>
      </w:tabs>
      <w:spacing w:after="0" w:line="240" w:lineRule="auto"/>
    </w:pPr>
  </w:style>
  <w:style w:type="character" w:customStyle="1" w:styleId="GlavaZnak">
    <w:name w:val="Glava Znak"/>
    <w:basedOn w:val="Privzetapisavaodstavka"/>
    <w:link w:val="Glava"/>
    <w:uiPriority w:val="99"/>
    <w:rsid w:val="00D000F4"/>
  </w:style>
  <w:style w:type="paragraph" w:styleId="Noga">
    <w:name w:val="footer"/>
    <w:basedOn w:val="Navaden"/>
    <w:link w:val="NogaZnak"/>
    <w:uiPriority w:val="99"/>
    <w:unhideWhenUsed/>
    <w:rsid w:val="00D000F4"/>
    <w:pPr>
      <w:tabs>
        <w:tab w:val="center" w:pos="4536"/>
        <w:tab w:val="right" w:pos="9072"/>
      </w:tabs>
      <w:spacing w:after="0" w:line="240" w:lineRule="auto"/>
    </w:pPr>
  </w:style>
  <w:style w:type="character" w:customStyle="1" w:styleId="NogaZnak">
    <w:name w:val="Noga Znak"/>
    <w:basedOn w:val="Privzetapisavaodstavka"/>
    <w:link w:val="Noga"/>
    <w:uiPriority w:val="99"/>
    <w:rsid w:val="00D000F4"/>
  </w:style>
  <w:style w:type="paragraph" w:styleId="Navadensplet">
    <w:name w:val="Normal (Web)"/>
    <w:basedOn w:val="Navaden"/>
    <w:link w:val="NavadenspletZnak"/>
    <w:uiPriority w:val="99"/>
    <w:unhideWhenUsed/>
    <w:rsid w:val="00375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vadenspletZnak">
    <w:name w:val="Navaden (splet) Znak"/>
    <w:basedOn w:val="Privzetapisavaodstavka"/>
    <w:link w:val="Navadensplet"/>
    <w:uiPriority w:val="99"/>
    <w:rsid w:val="006A0FD5"/>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4226DC"/>
  </w:style>
  <w:style w:type="character" w:styleId="Poudarek">
    <w:name w:val="Emphasis"/>
    <w:basedOn w:val="Privzetapisavaodstavka"/>
    <w:uiPriority w:val="20"/>
    <w:qFormat/>
    <w:rsid w:val="004226DC"/>
    <w:rPr>
      <w:i/>
      <w:iCs/>
    </w:rPr>
  </w:style>
  <w:style w:type="paragraph" w:customStyle="1" w:styleId="Napis1">
    <w:name w:val="Napis1"/>
    <w:basedOn w:val="Navaden"/>
    <w:rsid w:val="002B612E"/>
    <w:pPr>
      <w:spacing w:before="100" w:beforeAutospacing="1" w:after="100" w:afterAutospacing="1" w:line="240" w:lineRule="auto"/>
    </w:pPr>
    <w:rPr>
      <w:rFonts w:ascii="Times New Roman" w:eastAsia="Times New Roman" w:hAnsi="Times New Roman" w:cs="Times New Roman"/>
      <w:sz w:val="24"/>
      <w:szCs w:val="24"/>
    </w:rPr>
  </w:style>
  <w:style w:type="character" w:styleId="Krepko">
    <w:name w:val="Strong"/>
    <w:basedOn w:val="Privzetapisavaodstavka"/>
    <w:uiPriority w:val="22"/>
    <w:qFormat/>
    <w:rsid w:val="00917A1D"/>
    <w:rPr>
      <w:b/>
      <w:bCs/>
    </w:rPr>
  </w:style>
  <w:style w:type="paragraph" w:styleId="Brezrazmikov">
    <w:name w:val="No Spacing"/>
    <w:uiPriority w:val="1"/>
    <w:qFormat/>
    <w:rsid w:val="006B247C"/>
    <w:pPr>
      <w:spacing w:after="0" w:line="240" w:lineRule="auto"/>
    </w:pPr>
    <w:rPr>
      <w:rFonts w:ascii="Cambria" w:eastAsia="Calibri" w:hAnsi="Cambria" w:cs="Times New Roman"/>
    </w:rPr>
  </w:style>
  <w:style w:type="character" w:customStyle="1" w:styleId="text-four">
    <w:name w:val="text-four"/>
    <w:basedOn w:val="Privzetapisavaodstavka"/>
    <w:rsid w:val="00F535E5"/>
  </w:style>
  <w:style w:type="paragraph" w:styleId="Naslov">
    <w:name w:val="Title"/>
    <w:basedOn w:val="Navaden1"/>
    <w:next w:val="Navaden1"/>
    <w:link w:val="NaslovZnak"/>
    <w:qFormat/>
    <w:rsid w:val="00AD0A2C"/>
    <w:pPr>
      <w:keepNext/>
      <w:keepLines/>
    </w:pPr>
    <w:rPr>
      <w:rFonts w:ascii="Trebuchet MS" w:hAnsi="Trebuchet MS" w:cs="Trebuchet MS"/>
      <w:sz w:val="42"/>
      <w:szCs w:val="42"/>
    </w:rPr>
  </w:style>
  <w:style w:type="character" w:customStyle="1" w:styleId="NaslovZnak">
    <w:name w:val="Naslov Znak"/>
    <w:basedOn w:val="Privzetapisavaodstavka"/>
    <w:link w:val="Naslov"/>
    <w:uiPriority w:val="99"/>
    <w:rsid w:val="00AD0A2C"/>
    <w:rPr>
      <w:rFonts w:ascii="Trebuchet MS" w:eastAsia="Arial" w:hAnsi="Trebuchet MS" w:cs="Trebuchet MS"/>
      <w:color w:val="000000"/>
      <w:sz w:val="42"/>
      <w:szCs w:val="42"/>
      <w:lang w:eastAsia="sl-SI"/>
    </w:rPr>
  </w:style>
  <w:style w:type="paragraph" w:styleId="Podnaslov">
    <w:name w:val="Subtitle"/>
    <w:basedOn w:val="Navaden1"/>
    <w:next w:val="Navaden1"/>
    <w:link w:val="PodnaslovZnak"/>
    <w:uiPriority w:val="99"/>
    <w:qFormat/>
    <w:rsid w:val="00AD0A2C"/>
    <w:pPr>
      <w:keepNext/>
      <w:keepLines/>
      <w:spacing w:after="200"/>
    </w:pPr>
    <w:rPr>
      <w:rFonts w:ascii="Trebuchet MS" w:hAnsi="Trebuchet MS" w:cs="Trebuchet MS"/>
      <w:i/>
      <w:iCs/>
      <w:color w:val="666666"/>
      <w:sz w:val="26"/>
      <w:szCs w:val="26"/>
    </w:rPr>
  </w:style>
  <w:style w:type="character" w:customStyle="1" w:styleId="PodnaslovZnak">
    <w:name w:val="Podnaslov Znak"/>
    <w:basedOn w:val="Privzetapisavaodstavka"/>
    <w:link w:val="Podnaslov"/>
    <w:uiPriority w:val="99"/>
    <w:rsid w:val="00AD0A2C"/>
    <w:rPr>
      <w:rFonts w:ascii="Trebuchet MS" w:eastAsia="Arial" w:hAnsi="Trebuchet MS" w:cs="Trebuchet MS"/>
      <w:i/>
      <w:iCs/>
      <w:color w:val="666666"/>
      <w:sz w:val="26"/>
      <w:szCs w:val="26"/>
      <w:lang w:eastAsia="sl-SI"/>
    </w:rPr>
  </w:style>
  <w:style w:type="paragraph" w:styleId="Napis">
    <w:name w:val="caption"/>
    <w:basedOn w:val="Navaden"/>
    <w:next w:val="Navaden"/>
    <w:link w:val="NapisZnak"/>
    <w:uiPriority w:val="99"/>
    <w:qFormat/>
    <w:rsid w:val="00AD0A2C"/>
    <w:pPr>
      <w:spacing w:after="0"/>
    </w:pPr>
    <w:rPr>
      <w:rFonts w:ascii="Arial" w:eastAsia="Arial" w:hAnsi="Arial" w:cs="Arial"/>
      <w:b/>
      <w:bCs/>
      <w:color w:val="000000"/>
      <w:sz w:val="20"/>
      <w:szCs w:val="20"/>
    </w:rPr>
  </w:style>
  <w:style w:type="character" w:customStyle="1" w:styleId="NapisZnak">
    <w:name w:val="Napis Znak"/>
    <w:basedOn w:val="Privzetapisavaodstavka"/>
    <w:link w:val="Napis"/>
    <w:uiPriority w:val="99"/>
    <w:rsid w:val="00F56B95"/>
    <w:rPr>
      <w:rFonts w:ascii="Arial" w:eastAsia="Arial" w:hAnsi="Arial" w:cs="Arial"/>
      <w:b/>
      <w:bCs/>
      <w:color w:val="000000"/>
      <w:sz w:val="20"/>
      <w:szCs w:val="20"/>
      <w:lang w:eastAsia="sl-SI"/>
    </w:rPr>
  </w:style>
  <w:style w:type="table" w:styleId="Tabelaseznam3">
    <w:name w:val="Table List 3"/>
    <w:basedOn w:val="Navadnatabela"/>
    <w:uiPriority w:val="99"/>
    <w:rsid w:val="00AD0A2C"/>
    <w:pPr>
      <w:spacing w:after="0"/>
    </w:pPr>
    <w:rPr>
      <w:rFonts w:ascii="Arial" w:eastAsia="Times New Roman" w:hAnsi="Arial" w:cs="Arial"/>
      <w:sz w:val="20"/>
      <w:szCs w:val="20"/>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Telobesedila2">
    <w:name w:val="Body Text 2"/>
    <w:basedOn w:val="Navaden"/>
    <w:link w:val="Telobesedila2Znak"/>
    <w:rsid w:val="00B85708"/>
    <w:pPr>
      <w:spacing w:after="0" w:line="240" w:lineRule="auto"/>
      <w:jc w:val="center"/>
    </w:pPr>
    <w:rPr>
      <w:rFonts w:ascii="Tahoma" w:eastAsia="Times New Roman" w:hAnsi="Tahoma" w:cs="Tahoma"/>
      <w:b/>
      <w:bCs/>
      <w:szCs w:val="24"/>
    </w:rPr>
  </w:style>
  <w:style w:type="character" w:customStyle="1" w:styleId="Telobesedila2Znak">
    <w:name w:val="Telo besedila 2 Znak"/>
    <w:basedOn w:val="Privzetapisavaodstavka"/>
    <w:link w:val="Telobesedila2"/>
    <w:rsid w:val="00B85708"/>
    <w:rPr>
      <w:rFonts w:ascii="Tahoma" w:eastAsia="Times New Roman" w:hAnsi="Tahoma" w:cs="Tahoma"/>
      <w:b/>
      <w:bCs/>
      <w:szCs w:val="24"/>
      <w:lang w:eastAsia="sl-SI"/>
    </w:rPr>
  </w:style>
  <w:style w:type="paragraph" w:styleId="Telobesedila3">
    <w:name w:val="Body Text 3"/>
    <w:basedOn w:val="Navaden"/>
    <w:link w:val="Telobesedila3Znak"/>
    <w:rsid w:val="00B85708"/>
    <w:pPr>
      <w:spacing w:after="0" w:line="240" w:lineRule="auto"/>
    </w:pPr>
    <w:rPr>
      <w:rFonts w:ascii="Tahoma" w:eastAsia="Times New Roman" w:hAnsi="Tahoma" w:cs="Tahoma"/>
      <w:color w:val="000000"/>
      <w:sz w:val="20"/>
      <w:szCs w:val="20"/>
    </w:rPr>
  </w:style>
  <w:style w:type="character" w:customStyle="1" w:styleId="Telobesedila3Znak">
    <w:name w:val="Telo besedila 3 Znak"/>
    <w:basedOn w:val="Privzetapisavaodstavka"/>
    <w:link w:val="Telobesedila3"/>
    <w:rsid w:val="00B85708"/>
    <w:rPr>
      <w:rFonts w:ascii="Tahoma" w:eastAsia="Times New Roman" w:hAnsi="Tahoma" w:cs="Tahoma"/>
      <w:color w:val="000000"/>
      <w:sz w:val="20"/>
      <w:szCs w:val="20"/>
      <w:lang w:eastAsia="sl-SI"/>
    </w:rPr>
  </w:style>
  <w:style w:type="paragraph" w:customStyle="1" w:styleId="PREGLEDNICE">
    <w:name w:val="PREGLEDNICE"/>
    <w:basedOn w:val="Navaden"/>
    <w:link w:val="PREGLEDNICEZnak"/>
    <w:qFormat/>
    <w:rsid w:val="003D214F"/>
    <w:rPr>
      <w:rFonts w:ascii="Tahoma" w:hAnsi="Tahoma" w:cs="Tahoma"/>
      <w:sz w:val="20"/>
      <w:szCs w:val="20"/>
    </w:rPr>
  </w:style>
  <w:style w:type="character" w:customStyle="1" w:styleId="PREGLEDNICEZnak">
    <w:name w:val="PREGLEDNICE Znak"/>
    <w:basedOn w:val="Privzetapisavaodstavka"/>
    <w:link w:val="PREGLEDNICE"/>
    <w:rsid w:val="003D214F"/>
    <w:rPr>
      <w:rFonts w:ascii="Tahoma" w:hAnsi="Tahoma" w:cs="Tahoma"/>
      <w:sz w:val="20"/>
      <w:szCs w:val="20"/>
    </w:rPr>
  </w:style>
  <w:style w:type="paragraph" w:customStyle="1" w:styleId="plain">
    <w:name w:val="plain"/>
    <w:basedOn w:val="Navaden"/>
    <w:rsid w:val="00EA29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F">
    <w:name w:val="GRAF"/>
    <w:basedOn w:val="Napis"/>
    <w:link w:val="GRAFZnak"/>
    <w:qFormat/>
    <w:rsid w:val="00F56B95"/>
    <w:rPr>
      <w:rFonts w:ascii="Tahoma" w:hAnsi="Tahoma" w:cs="Tahoma"/>
    </w:rPr>
  </w:style>
  <w:style w:type="character" w:customStyle="1" w:styleId="GRAFZnak">
    <w:name w:val="GRAF Znak"/>
    <w:basedOn w:val="NapisZnak"/>
    <w:link w:val="GRAF"/>
    <w:rsid w:val="00F56B95"/>
    <w:rPr>
      <w:rFonts w:ascii="Tahoma" w:eastAsia="Arial" w:hAnsi="Tahoma" w:cs="Tahoma"/>
      <w:b/>
      <w:bCs/>
      <w:color w:val="000000"/>
      <w:sz w:val="20"/>
      <w:szCs w:val="20"/>
      <w:lang w:eastAsia="sl-SI"/>
    </w:rPr>
  </w:style>
  <w:style w:type="paragraph" w:customStyle="1" w:styleId="SLIKA">
    <w:name w:val="SLIKA"/>
    <w:basedOn w:val="Navadensplet"/>
    <w:link w:val="SLIKAZnak"/>
    <w:qFormat/>
    <w:rsid w:val="006A0FD5"/>
    <w:pPr>
      <w:jc w:val="both"/>
    </w:pPr>
    <w:rPr>
      <w:rFonts w:ascii="Tahoma" w:hAnsi="Tahoma" w:cs="Tahoma"/>
      <w:bCs/>
      <w:sz w:val="20"/>
      <w:szCs w:val="20"/>
      <w:bdr w:val="none" w:sz="0" w:space="0" w:color="auto" w:frame="1"/>
      <w:shd w:val="clear" w:color="auto" w:fill="FFFFFF"/>
    </w:rPr>
  </w:style>
  <w:style w:type="character" w:customStyle="1" w:styleId="SLIKAZnak">
    <w:name w:val="SLIKA Znak"/>
    <w:basedOn w:val="NavadenspletZnak"/>
    <w:link w:val="SLIKA"/>
    <w:rsid w:val="006A0FD5"/>
    <w:rPr>
      <w:rFonts w:ascii="Tahoma" w:eastAsia="Times New Roman" w:hAnsi="Tahoma" w:cs="Tahoma"/>
      <w:bCs/>
      <w:sz w:val="20"/>
      <w:szCs w:val="20"/>
      <w:bdr w:val="none" w:sz="0" w:space="0" w:color="auto" w:frame="1"/>
      <w:lang w:eastAsia="sl-SI"/>
    </w:rPr>
  </w:style>
  <w:style w:type="paragraph" w:styleId="Kazaloslik">
    <w:name w:val="table of figures"/>
    <w:basedOn w:val="Navaden"/>
    <w:next w:val="Navaden"/>
    <w:uiPriority w:val="99"/>
    <w:unhideWhenUsed/>
    <w:rsid w:val="00731D2F"/>
    <w:pPr>
      <w:spacing w:after="0"/>
    </w:pPr>
  </w:style>
  <w:style w:type="character" w:customStyle="1" w:styleId="5yl5">
    <w:name w:val="_5yl5"/>
    <w:basedOn w:val="Privzetapisavaodstavka"/>
    <w:rsid w:val="00CA5EE6"/>
  </w:style>
  <w:style w:type="paragraph" w:styleId="Kazalovsebine5">
    <w:name w:val="toc 5"/>
    <w:basedOn w:val="Navaden"/>
    <w:next w:val="Navaden"/>
    <w:autoRedefine/>
    <w:uiPriority w:val="39"/>
    <w:unhideWhenUsed/>
    <w:rsid w:val="00F72879"/>
    <w:pPr>
      <w:spacing w:after="100"/>
      <w:ind w:left="880"/>
    </w:pPr>
  </w:style>
  <w:style w:type="paragraph" w:styleId="Kazalovsebine6">
    <w:name w:val="toc 6"/>
    <w:basedOn w:val="Navaden"/>
    <w:next w:val="Navaden"/>
    <w:autoRedefine/>
    <w:uiPriority w:val="39"/>
    <w:unhideWhenUsed/>
    <w:rsid w:val="00F72879"/>
    <w:pPr>
      <w:spacing w:after="100"/>
      <w:ind w:left="1100"/>
    </w:pPr>
  </w:style>
  <w:style w:type="paragraph" w:styleId="Kazalovsebine7">
    <w:name w:val="toc 7"/>
    <w:basedOn w:val="Navaden"/>
    <w:next w:val="Navaden"/>
    <w:autoRedefine/>
    <w:uiPriority w:val="39"/>
    <w:unhideWhenUsed/>
    <w:rsid w:val="00F72879"/>
    <w:pPr>
      <w:spacing w:after="100"/>
      <w:ind w:left="1320"/>
    </w:pPr>
  </w:style>
  <w:style w:type="paragraph" w:styleId="Kazalovsebine8">
    <w:name w:val="toc 8"/>
    <w:basedOn w:val="Navaden"/>
    <w:next w:val="Navaden"/>
    <w:autoRedefine/>
    <w:uiPriority w:val="39"/>
    <w:unhideWhenUsed/>
    <w:rsid w:val="00F72879"/>
    <w:pPr>
      <w:spacing w:after="100"/>
      <w:ind w:left="1540"/>
    </w:pPr>
  </w:style>
  <w:style w:type="paragraph" w:styleId="Kazalovsebine9">
    <w:name w:val="toc 9"/>
    <w:basedOn w:val="Navaden"/>
    <w:next w:val="Navaden"/>
    <w:autoRedefine/>
    <w:uiPriority w:val="39"/>
    <w:unhideWhenUsed/>
    <w:rsid w:val="00F7287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9876">
      <w:bodyDiv w:val="1"/>
      <w:marLeft w:val="0"/>
      <w:marRight w:val="0"/>
      <w:marTop w:val="0"/>
      <w:marBottom w:val="0"/>
      <w:divBdr>
        <w:top w:val="none" w:sz="0" w:space="0" w:color="auto"/>
        <w:left w:val="none" w:sz="0" w:space="0" w:color="auto"/>
        <w:bottom w:val="none" w:sz="0" w:space="0" w:color="auto"/>
        <w:right w:val="none" w:sz="0" w:space="0" w:color="auto"/>
      </w:divBdr>
    </w:div>
    <w:div w:id="104271973">
      <w:bodyDiv w:val="1"/>
      <w:marLeft w:val="0"/>
      <w:marRight w:val="0"/>
      <w:marTop w:val="0"/>
      <w:marBottom w:val="0"/>
      <w:divBdr>
        <w:top w:val="none" w:sz="0" w:space="0" w:color="auto"/>
        <w:left w:val="none" w:sz="0" w:space="0" w:color="auto"/>
        <w:bottom w:val="none" w:sz="0" w:space="0" w:color="auto"/>
        <w:right w:val="none" w:sz="0" w:space="0" w:color="auto"/>
      </w:divBdr>
    </w:div>
    <w:div w:id="127675268">
      <w:bodyDiv w:val="1"/>
      <w:marLeft w:val="0"/>
      <w:marRight w:val="0"/>
      <w:marTop w:val="0"/>
      <w:marBottom w:val="0"/>
      <w:divBdr>
        <w:top w:val="none" w:sz="0" w:space="0" w:color="auto"/>
        <w:left w:val="none" w:sz="0" w:space="0" w:color="auto"/>
        <w:bottom w:val="none" w:sz="0" w:space="0" w:color="auto"/>
        <w:right w:val="none" w:sz="0" w:space="0" w:color="auto"/>
      </w:divBdr>
      <w:divsChild>
        <w:div w:id="2046520388">
          <w:marLeft w:val="0"/>
          <w:marRight w:val="0"/>
          <w:marTop w:val="0"/>
          <w:marBottom w:val="0"/>
          <w:divBdr>
            <w:top w:val="none" w:sz="0" w:space="0" w:color="auto"/>
            <w:left w:val="none" w:sz="0" w:space="0" w:color="auto"/>
            <w:bottom w:val="none" w:sz="0" w:space="0" w:color="auto"/>
            <w:right w:val="none" w:sz="0" w:space="0" w:color="auto"/>
          </w:divBdr>
          <w:divsChild>
            <w:div w:id="439447219">
              <w:marLeft w:val="0"/>
              <w:marRight w:val="0"/>
              <w:marTop w:val="0"/>
              <w:marBottom w:val="0"/>
              <w:divBdr>
                <w:top w:val="none" w:sz="0" w:space="0" w:color="auto"/>
                <w:left w:val="none" w:sz="0" w:space="0" w:color="auto"/>
                <w:bottom w:val="none" w:sz="0" w:space="0" w:color="auto"/>
                <w:right w:val="none" w:sz="0" w:space="0" w:color="auto"/>
              </w:divBdr>
              <w:divsChild>
                <w:div w:id="1699158178">
                  <w:marLeft w:val="0"/>
                  <w:marRight w:val="0"/>
                  <w:marTop w:val="0"/>
                  <w:marBottom w:val="0"/>
                  <w:divBdr>
                    <w:top w:val="none" w:sz="0" w:space="0" w:color="auto"/>
                    <w:left w:val="none" w:sz="0" w:space="0" w:color="auto"/>
                    <w:bottom w:val="none" w:sz="0" w:space="0" w:color="auto"/>
                    <w:right w:val="none" w:sz="0" w:space="0" w:color="auto"/>
                  </w:divBdr>
                  <w:divsChild>
                    <w:div w:id="626163210">
                      <w:marLeft w:val="0"/>
                      <w:marRight w:val="0"/>
                      <w:marTop w:val="0"/>
                      <w:marBottom w:val="0"/>
                      <w:divBdr>
                        <w:top w:val="none" w:sz="0" w:space="0" w:color="auto"/>
                        <w:left w:val="none" w:sz="0" w:space="0" w:color="auto"/>
                        <w:bottom w:val="none" w:sz="0" w:space="0" w:color="auto"/>
                        <w:right w:val="none" w:sz="0" w:space="0" w:color="auto"/>
                      </w:divBdr>
                      <w:divsChild>
                        <w:div w:id="1136219713">
                          <w:marLeft w:val="0"/>
                          <w:marRight w:val="0"/>
                          <w:marTop w:val="0"/>
                          <w:marBottom w:val="0"/>
                          <w:divBdr>
                            <w:top w:val="none" w:sz="0" w:space="0" w:color="auto"/>
                            <w:left w:val="none" w:sz="0" w:space="0" w:color="auto"/>
                            <w:bottom w:val="none" w:sz="0" w:space="0" w:color="auto"/>
                            <w:right w:val="none" w:sz="0" w:space="0" w:color="auto"/>
                          </w:divBdr>
                          <w:divsChild>
                            <w:div w:id="1273439239">
                              <w:marLeft w:val="0"/>
                              <w:marRight w:val="0"/>
                              <w:marTop w:val="0"/>
                              <w:marBottom w:val="0"/>
                              <w:divBdr>
                                <w:top w:val="none" w:sz="0" w:space="0" w:color="auto"/>
                                <w:left w:val="none" w:sz="0" w:space="0" w:color="auto"/>
                                <w:bottom w:val="none" w:sz="0" w:space="0" w:color="auto"/>
                                <w:right w:val="none" w:sz="0" w:space="0" w:color="auto"/>
                              </w:divBdr>
                              <w:divsChild>
                                <w:div w:id="758408438">
                                  <w:marLeft w:val="0"/>
                                  <w:marRight w:val="0"/>
                                  <w:marTop w:val="0"/>
                                  <w:marBottom w:val="0"/>
                                  <w:divBdr>
                                    <w:top w:val="none" w:sz="0" w:space="0" w:color="auto"/>
                                    <w:left w:val="none" w:sz="0" w:space="0" w:color="auto"/>
                                    <w:bottom w:val="none" w:sz="0" w:space="0" w:color="auto"/>
                                    <w:right w:val="none" w:sz="0" w:space="0" w:color="auto"/>
                                  </w:divBdr>
                                  <w:divsChild>
                                    <w:div w:id="275917364">
                                      <w:marLeft w:val="0"/>
                                      <w:marRight w:val="0"/>
                                      <w:marTop w:val="0"/>
                                      <w:marBottom w:val="0"/>
                                      <w:divBdr>
                                        <w:top w:val="none" w:sz="0" w:space="0" w:color="auto"/>
                                        <w:left w:val="none" w:sz="0" w:space="0" w:color="auto"/>
                                        <w:bottom w:val="none" w:sz="0" w:space="0" w:color="auto"/>
                                        <w:right w:val="none" w:sz="0" w:space="0" w:color="auto"/>
                                      </w:divBdr>
                                      <w:divsChild>
                                        <w:div w:id="410274645">
                                          <w:marLeft w:val="0"/>
                                          <w:marRight w:val="0"/>
                                          <w:marTop w:val="0"/>
                                          <w:marBottom w:val="0"/>
                                          <w:divBdr>
                                            <w:top w:val="none" w:sz="0" w:space="0" w:color="auto"/>
                                            <w:left w:val="none" w:sz="0" w:space="0" w:color="auto"/>
                                            <w:bottom w:val="none" w:sz="0" w:space="0" w:color="auto"/>
                                            <w:right w:val="none" w:sz="0" w:space="0" w:color="auto"/>
                                          </w:divBdr>
                                          <w:divsChild>
                                            <w:div w:id="1080369525">
                                              <w:marLeft w:val="0"/>
                                              <w:marRight w:val="0"/>
                                              <w:marTop w:val="0"/>
                                              <w:marBottom w:val="0"/>
                                              <w:divBdr>
                                                <w:top w:val="none" w:sz="0" w:space="0" w:color="auto"/>
                                                <w:left w:val="none" w:sz="0" w:space="0" w:color="auto"/>
                                                <w:bottom w:val="none" w:sz="0" w:space="0" w:color="auto"/>
                                                <w:right w:val="none" w:sz="0" w:space="0" w:color="auto"/>
                                              </w:divBdr>
                                              <w:divsChild>
                                                <w:div w:id="523835282">
                                                  <w:marLeft w:val="0"/>
                                                  <w:marRight w:val="0"/>
                                                  <w:marTop w:val="0"/>
                                                  <w:marBottom w:val="0"/>
                                                  <w:divBdr>
                                                    <w:top w:val="none" w:sz="0" w:space="0" w:color="auto"/>
                                                    <w:left w:val="none" w:sz="0" w:space="0" w:color="auto"/>
                                                    <w:bottom w:val="none" w:sz="0" w:space="0" w:color="auto"/>
                                                    <w:right w:val="none" w:sz="0" w:space="0" w:color="auto"/>
                                                  </w:divBdr>
                                                  <w:divsChild>
                                                    <w:div w:id="2103524557">
                                                      <w:marLeft w:val="0"/>
                                                      <w:marRight w:val="0"/>
                                                      <w:marTop w:val="0"/>
                                                      <w:marBottom w:val="0"/>
                                                      <w:divBdr>
                                                        <w:top w:val="none" w:sz="0" w:space="0" w:color="auto"/>
                                                        <w:left w:val="none" w:sz="0" w:space="0" w:color="auto"/>
                                                        <w:bottom w:val="none" w:sz="0" w:space="0" w:color="auto"/>
                                                        <w:right w:val="none" w:sz="0" w:space="0" w:color="auto"/>
                                                      </w:divBdr>
                                                      <w:divsChild>
                                                        <w:div w:id="942343475">
                                                          <w:marLeft w:val="0"/>
                                                          <w:marRight w:val="0"/>
                                                          <w:marTop w:val="0"/>
                                                          <w:marBottom w:val="0"/>
                                                          <w:divBdr>
                                                            <w:top w:val="single" w:sz="6" w:space="0" w:color="CCCCCC"/>
                                                            <w:left w:val="single" w:sz="6" w:space="0" w:color="CCCCCC"/>
                                                            <w:bottom w:val="single" w:sz="6" w:space="0" w:color="CCCCCC"/>
                                                            <w:right w:val="single" w:sz="6" w:space="0" w:color="CCCCCC"/>
                                                          </w:divBdr>
                                                          <w:divsChild>
                                                            <w:div w:id="716783038">
                                                              <w:marLeft w:val="0"/>
                                                              <w:marRight w:val="0"/>
                                                              <w:marTop w:val="0"/>
                                                              <w:marBottom w:val="0"/>
                                                              <w:divBdr>
                                                                <w:top w:val="none" w:sz="0" w:space="0" w:color="auto"/>
                                                                <w:left w:val="none" w:sz="0" w:space="0" w:color="auto"/>
                                                                <w:bottom w:val="none" w:sz="0" w:space="0" w:color="auto"/>
                                                                <w:right w:val="none" w:sz="0" w:space="0" w:color="auto"/>
                                                              </w:divBdr>
                                                              <w:divsChild>
                                                                <w:div w:id="1469010907">
                                                                  <w:marLeft w:val="0"/>
                                                                  <w:marRight w:val="0"/>
                                                                  <w:marTop w:val="0"/>
                                                                  <w:marBottom w:val="0"/>
                                                                  <w:divBdr>
                                                                    <w:top w:val="none" w:sz="0" w:space="0" w:color="auto"/>
                                                                    <w:left w:val="none" w:sz="0" w:space="0" w:color="auto"/>
                                                                    <w:bottom w:val="none" w:sz="0" w:space="0" w:color="auto"/>
                                                                    <w:right w:val="none" w:sz="0" w:space="0" w:color="auto"/>
                                                                  </w:divBdr>
                                                                  <w:divsChild>
                                                                    <w:div w:id="1951623593">
                                                                      <w:marLeft w:val="-15"/>
                                                                      <w:marRight w:val="-15"/>
                                                                      <w:marTop w:val="0"/>
                                                                      <w:marBottom w:val="0"/>
                                                                      <w:divBdr>
                                                                        <w:top w:val="none" w:sz="0" w:space="0" w:color="auto"/>
                                                                        <w:left w:val="none" w:sz="0" w:space="0" w:color="auto"/>
                                                                        <w:bottom w:val="none" w:sz="0" w:space="0" w:color="auto"/>
                                                                        <w:right w:val="none" w:sz="0" w:space="0" w:color="auto"/>
                                                                      </w:divBdr>
                                                                      <w:divsChild>
                                                                        <w:div w:id="1575777998">
                                                                          <w:marLeft w:val="-6000"/>
                                                                          <w:marRight w:val="0"/>
                                                                          <w:marTop w:val="0"/>
                                                                          <w:marBottom w:val="135"/>
                                                                          <w:divBdr>
                                                                            <w:top w:val="none" w:sz="0" w:space="0" w:color="auto"/>
                                                                            <w:left w:val="none" w:sz="0" w:space="0" w:color="auto"/>
                                                                            <w:bottom w:val="none" w:sz="0" w:space="0" w:color="auto"/>
                                                                            <w:right w:val="none" w:sz="0" w:space="0" w:color="auto"/>
                                                                          </w:divBdr>
                                                                          <w:divsChild>
                                                                            <w:div w:id="355157710">
                                                                              <w:marLeft w:val="0"/>
                                                                              <w:marRight w:val="0"/>
                                                                              <w:marTop w:val="0"/>
                                                                              <w:marBottom w:val="0"/>
                                                                              <w:divBdr>
                                                                                <w:top w:val="none" w:sz="0" w:space="0" w:color="auto"/>
                                                                                <w:left w:val="none" w:sz="0" w:space="0" w:color="auto"/>
                                                                                <w:bottom w:val="none" w:sz="0" w:space="0" w:color="auto"/>
                                                                                <w:right w:val="none" w:sz="0" w:space="0" w:color="auto"/>
                                                                              </w:divBdr>
                                                                              <w:divsChild>
                                                                                <w:div w:id="122623932">
                                                                                  <w:marLeft w:val="0"/>
                                                                                  <w:marRight w:val="0"/>
                                                                                  <w:marTop w:val="0"/>
                                                                                  <w:marBottom w:val="0"/>
                                                                                  <w:divBdr>
                                                                                    <w:top w:val="none" w:sz="0" w:space="0" w:color="auto"/>
                                                                                    <w:left w:val="none" w:sz="0" w:space="0" w:color="auto"/>
                                                                                    <w:bottom w:val="none" w:sz="0" w:space="0" w:color="auto"/>
                                                                                    <w:right w:val="none" w:sz="0" w:space="0" w:color="auto"/>
                                                                                  </w:divBdr>
                                                                                  <w:divsChild>
                                                                                    <w:div w:id="426585341">
                                                                                      <w:marLeft w:val="0"/>
                                                                                      <w:marRight w:val="0"/>
                                                                                      <w:marTop w:val="0"/>
                                                                                      <w:marBottom w:val="0"/>
                                                                                      <w:divBdr>
                                                                                        <w:top w:val="none" w:sz="0" w:space="0" w:color="auto"/>
                                                                                        <w:left w:val="none" w:sz="0" w:space="0" w:color="auto"/>
                                                                                        <w:bottom w:val="none" w:sz="0" w:space="0" w:color="auto"/>
                                                                                        <w:right w:val="none" w:sz="0" w:space="0" w:color="auto"/>
                                                                                      </w:divBdr>
                                                                                      <w:divsChild>
                                                                                        <w:div w:id="1210071235">
                                                                                          <w:marLeft w:val="0"/>
                                                                                          <w:marRight w:val="0"/>
                                                                                          <w:marTop w:val="0"/>
                                                                                          <w:marBottom w:val="0"/>
                                                                                          <w:divBdr>
                                                                                            <w:top w:val="single" w:sz="6" w:space="0" w:color="666666"/>
                                                                                            <w:left w:val="single" w:sz="6" w:space="0" w:color="CCCCCC"/>
                                                                                            <w:bottom w:val="single" w:sz="6" w:space="0" w:color="CCCCCC"/>
                                                                                            <w:right w:val="single" w:sz="6" w:space="0" w:color="CCCCCC"/>
                                                                                          </w:divBdr>
                                                                                          <w:divsChild>
                                                                                            <w:div w:id="71192506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5343">
      <w:bodyDiv w:val="1"/>
      <w:marLeft w:val="0"/>
      <w:marRight w:val="0"/>
      <w:marTop w:val="0"/>
      <w:marBottom w:val="0"/>
      <w:divBdr>
        <w:top w:val="none" w:sz="0" w:space="0" w:color="auto"/>
        <w:left w:val="none" w:sz="0" w:space="0" w:color="auto"/>
        <w:bottom w:val="none" w:sz="0" w:space="0" w:color="auto"/>
        <w:right w:val="none" w:sz="0" w:space="0" w:color="auto"/>
      </w:divBdr>
    </w:div>
    <w:div w:id="152524226">
      <w:bodyDiv w:val="1"/>
      <w:marLeft w:val="0"/>
      <w:marRight w:val="0"/>
      <w:marTop w:val="0"/>
      <w:marBottom w:val="0"/>
      <w:divBdr>
        <w:top w:val="none" w:sz="0" w:space="0" w:color="auto"/>
        <w:left w:val="none" w:sz="0" w:space="0" w:color="auto"/>
        <w:bottom w:val="none" w:sz="0" w:space="0" w:color="auto"/>
        <w:right w:val="none" w:sz="0" w:space="0" w:color="auto"/>
      </w:divBdr>
    </w:div>
    <w:div w:id="166868028">
      <w:bodyDiv w:val="1"/>
      <w:marLeft w:val="0"/>
      <w:marRight w:val="0"/>
      <w:marTop w:val="0"/>
      <w:marBottom w:val="0"/>
      <w:divBdr>
        <w:top w:val="none" w:sz="0" w:space="0" w:color="auto"/>
        <w:left w:val="none" w:sz="0" w:space="0" w:color="auto"/>
        <w:bottom w:val="none" w:sz="0" w:space="0" w:color="auto"/>
        <w:right w:val="none" w:sz="0" w:space="0" w:color="auto"/>
      </w:divBdr>
      <w:divsChild>
        <w:div w:id="1419671944">
          <w:marLeft w:val="0"/>
          <w:marRight w:val="0"/>
          <w:marTop w:val="0"/>
          <w:marBottom w:val="0"/>
          <w:divBdr>
            <w:top w:val="none" w:sz="0" w:space="0" w:color="auto"/>
            <w:left w:val="none" w:sz="0" w:space="0" w:color="auto"/>
            <w:bottom w:val="none" w:sz="0" w:space="0" w:color="auto"/>
            <w:right w:val="none" w:sz="0" w:space="0" w:color="auto"/>
          </w:divBdr>
          <w:divsChild>
            <w:div w:id="1298685540">
              <w:marLeft w:val="0"/>
              <w:marRight w:val="0"/>
              <w:marTop w:val="0"/>
              <w:marBottom w:val="0"/>
              <w:divBdr>
                <w:top w:val="none" w:sz="0" w:space="0" w:color="auto"/>
                <w:left w:val="none" w:sz="0" w:space="0" w:color="auto"/>
                <w:bottom w:val="none" w:sz="0" w:space="0" w:color="auto"/>
                <w:right w:val="none" w:sz="0" w:space="0" w:color="auto"/>
              </w:divBdr>
              <w:divsChild>
                <w:div w:id="1733886985">
                  <w:marLeft w:val="0"/>
                  <w:marRight w:val="0"/>
                  <w:marTop w:val="0"/>
                  <w:marBottom w:val="0"/>
                  <w:divBdr>
                    <w:top w:val="none" w:sz="0" w:space="0" w:color="auto"/>
                    <w:left w:val="none" w:sz="0" w:space="0" w:color="auto"/>
                    <w:bottom w:val="none" w:sz="0" w:space="0" w:color="auto"/>
                    <w:right w:val="none" w:sz="0" w:space="0" w:color="auto"/>
                  </w:divBdr>
                  <w:divsChild>
                    <w:div w:id="2102799149">
                      <w:marLeft w:val="0"/>
                      <w:marRight w:val="0"/>
                      <w:marTop w:val="0"/>
                      <w:marBottom w:val="0"/>
                      <w:divBdr>
                        <w:top w:val="none" w:sz="0" w:space="0" w:color="auto"/>
                        <w:left w:val="none" w:sz="0" w:space="0" w:color="auto"/>
                        <w:bottom w:val="none" w:sz="0" w:space="0" w:color="auto"/>
                        <w:right w:val="none" w:sz="0" w:space="0" w:color="auto"/>
                      </w:divBdr>
                      <w:divsChild>
                        <w:div w:id="57560903">
                          <w:marLeft w:val="0"/>
                          <w:marRight w:val="0"/>
                          <w:marTop w:val="0"/>
                          <w:marBottom w:val="0"/>
                          <w:divBdr>
                            <w:top w:val="none" w:sz="0" w:space="0" w:color="auto"/>
                            <w:left w:val="none" w:sz="0" w:space="0" w:color="auto"/>
                            <w:bottom w:val="none" w:sz="0" w:space="0" w:color="auto"/>
                            <w:right w:val="none" w:sz="0" w:space="0" w:color="auto"/>
                          </w:divBdr>
                          <w:divsChild>
                            <w:div w:id="956907918">
                              <w:marLeft w:val="0"/>
                              <w:marRight w:val="0"/>
                              <w:marTop w:val="0"/>
                              <w:marBottom w:val="0"/>
                              <w:divBdr>
                                <w:top w:val="none" w:sz="0" w:space="0" w:color="auto"/>
                                <w:left w:val="none" w:sz="0" w:space="0" w:color="auto"/>
                                <w:bottom w:val="none" w:sz="0" w:space="0" w:color="auto"/>
                                <w:right w:val="none" w:sz="0" w:space="0" w:color="auto"/>
                              </w:divBdr>
                              <w:divsChild>
                                <w:div w:id="886530119">
                                  <w:marLeft w:val="0"/>
                                  <w:marRight w:val="0"/>
                                  <w:marTop w:val="0"/>
                                  <w:marBottom w:val="0"/>
                                  <w:divBdr>
                                    <w:top w:val="none" w:sz="0" w:space="0" w:color="auto"/>
                                    <w:left w:val="none" w:sz="0" w:space="0" w:color="auto"/>
                                    <w:bottom w:val="none" w:sz="0" w:space="0" w:color="auto"/>
                                    <w:right w:val="none" w:sz="0" w:space="0" w:color="auto"/>
                                  </w:divBdr>
                                  <w:divsChild>
                                    <w:div w:id="271086788">
                                      <w:marLeft w:val="0"/>
                                      <w:marRight w:val="0"/>
                                      <w:marTop w:val="0"/>
                                      <w:marBottom w:val="0"/>
                                      <w:divBdr>
                                        <w:top w:val="none" w:sz="0" w:space="0" w:color="auto"/>
                                        <w:left w:val="none" w:sz="0" w:space="0" w:color="auto"/>
                                        <w:bottom w:val="none" w:sz="0" w:space="0" w:color="auto"/>
                                        <w:right w:val="none" w:sz="0" w:space="0" w:color="auto"/>
                                      </w:divBdr>
                                      <w:divsChild>
                                        <w:div w:id="1149663354">
                                          <w:marLeft w:val="0"/>
                                          <w:marRight w:val="0"/>
                                          <w:marTop w:val="0"/>
                                          <w:marBottom w:val="0"/>
                                          <w:divBdr>
                                            <w:top w:val="none" w:sz="0" w:space="0" w:color="auto"/>
                                            <w:left w:val="none" w:sz="0" w:space="0" w:color="auto"/>
                                            <w:bottom w:val="none" w:sz="0" w:space="0" w:color="auto"/>
                                            <w:right w:val="none" w:sz="0" w:space="0" w:color="auto"/>
                                          </w:divBdr>
                                          <w:divsChild>
                                            <w:div w:id="1499224469">
                                              <w:marLeft w:val="0"/>
                                              <w:marRight w:val="0"/>
                                              <w:marTop w:val="0"/>
                                              <w:marBottom w:val="0"/>
                                              <w:divBdr>
                                                <w:top w:val="single" w:sz="12" w:space="2" w:color="FFFFCC"/>
                                                <w:left w:val="single" w:sz="12" w:space="2" w:color="FFFFCC"/>
                                                <w:bottom w:val="single" w:sz="12" w:space="2" w:color="FFFFCC"/>
                                                <w:right w:val="single" w:sz="12" w:space="0" w:color="FFFFCC"/>
                                              </w:divBdr>
                                              <w:divsChild>
                                                <w:div w:id="928268912">
                                                  <w:marLeft w:val="0"/>
                                                  <w:marRight w:val="0"/>
                                                  <w:marTop w:val="0"/>
                                                  <w:marBottom w:val="0"/>
                                                  <w:divBdr>
                                                    <w:top w:val="none" w:sz="0" w:space="0" w:color="auto"/>
                                                    <w:left w:val="none" w:sz="0" w:space="0" w:color="auto"/>
                                                    <w:bottom w:val="none" w:sz="0" w:space="0" w:color="auto"/>
                                                    <w:right w:val="none" w:sz="0" w:space="0" w:color="auto"/>
                                                  </w:divBdr>
                                                  <w:divsChild>
                                                    <w:div w:id="1964841920">
                                                      <w:marLeft w:val="0"/>
                                                      <w:marRight w:val="0"/>
                                                      <w:marTop w:val="0"/>
                                                      <w:marBottom w:val="0"/>
                                                      <w:divBdr>
                                                        <w:top w:val="none" w:sz="0" w:space="0" w:color="auto"/>
                                                        <w:left w:val="none" w:sz="0" w:space="0" w:color="auto"/>
                                                        <w:bottom w:val="none" w:sz="0" w:space="0" w:color="auto"/>
                                                        <w:right w:val="none" w:sz="0" w:space="0" w:color="auto"/>
                                                      </w:divBdr>
                                                      <w:divsChild>
                                                        <w:div w:id="2064669035">
                                                          <w:marLeft w:val="0"/>
                                                          <w:marRight w:val="0"/>
                                                          <w:marTop w:val="0"/>
                                                          <w:marBottom w:val="0"/>
                                                          <w:divBdr>
                                                            <w:top w:val="none" w:sz="0" w:space="0" w:color="auto"/>
                                                            <w:left w:val="none" w:sz="0" w:space="0" w:color="auto"/>
                                                            <w:bottom w:val="none" w:sz="0" w:space="0" w:color="auto"/>
                                                            <w:right w:val="none" w:sz="0" w:space="0" w:color="auto"/>
                                                          </w:divBdr>
                                                          <w:divsChild>
                                                            <w:div w:id="1560358381">
                                                              <w:marLeft w:val="0"/>
                                                              <w:marRight w:val="0"/>
                                                              <w:marTop w:val="0"/>
                                                              <w:marBottom w:val="0"/>
                                                              <w:divBdr>
                                                                <w:top w:val="none" w:sz="0" w:space="0" w:color="auto"/>
                                                                <w:left w:val="none" w:sz="0" w:space="0" w:color="auto"/>
                                                                <w:bottom w:val="none" w:sz="0" w:space="0" w:color="auto"/>
                                                                <w:right w:val="none" w:sz="0" w:space="0" w:color="auto"/>
                                                              </w:divBdr>
                                                              <w:divsChild>
                                                                <w:div w:id="559436952">
                                                                  <w:marLeft w:val="0"/>
                                                                  <w:marRight w:val="0"/>
                                                                  <w:marTop w:val="0"/>
                                                                  <w:marBottom w:val="0"/>
                                                                  <w:divBdr>
                                                                    <w:top w:val="none" w:sz="0" w:space="0" w:color="auto"/>
                                                                    <w:left w:val="none" w:sz="0" w:space="0" w:color="auto"/>
                                                                    <w:bottom w:val="none" w:sz="0" w:space="0" w:color="auto"/>
                                                                    <w:right w:val="none" w:sz="0" w:space="0" w:color="auto"/>
                                                                  </w:divBdr>
                                                                  <w:divsChild>
                                                                    <w:div w:id="797190321">
                                                                      <w:marLeft w:val="0"/>
                                                                      <w:marRight w:val="0"/>
                                                                      <w:marTop w:val="0"/>
                                                                      <w:marBottom w:val="0"/>
                                                                      <w:divBdr>
                                                                        <w:top w:val="none" w:sz="0" w:space="0" w:color="auto"/>
                                                                        <w:left w:val="none" w:sz="0" w:space="0" w:color="auto"/>
                                                                        <w:bottom w:val="none" w:sz="0" w:space="0" w:color="auto"/>
                                                                        <w:right w:val="none" w:sz="0" w:space="0" w:color="auto"/>
                                                                      </w:divBdr>
                                                                      <w:divsChild>
                                                                        <w:div w:id="122190377">
                                                                          <w:marLeft w:val="0"/>
                                                                          <w:marRight w:val="0"/>
                                                                          <w:marTop w:val="0"/>
                                                                          <w:marBottom w:val="0"/>
                                                                          <w:divBdr>
                                                                            <w:top w:val="none" w:sz="0" w:space="0" w:color="auto"/>
                                                                            <w:left w:val="none" w:sz="0" w:space="0" w:color="auto"/>
                                                                            <w:bottom w:val="none" w:sz="0" w:space="0" w:color="auto"/>
                                                                            <w:right w:val="none" w:sz="0" w:space="0" w:color="auto"/>
                                                                          </w:divBdr>
                                                                          <w:divsChild>
                                                                            <w:div w:id="2025667782">
                                                                              <w:marLeft w:val="0"/>
                                                                              <w:marRight w:val="0"/>
                                                                              <w:marTop w:val="0"/>
                                                                              <w:marBottom w:val="0"/>
                                                                              <w:divBdr>
                                                                                <w:top w:val="none" w:sz="0" w:space="0" w:color="auto"/>
                                                                                <w:left w:val="none" w:sz="0" w:space="0" w:color="auto"/>
                                                                                <w:bottom w:val="none" w:sz="0" w:space="0" w:color="auto"/>
                                                                                <w:right w:val="none" w:sz="0" w:space="0" w:color="auto"/>
                                                                              </w:divBdr>
                                                                              <w:divsChild>
                                                                                <w:div w:id="1294368636">
                                                                                  <w:marLeft w:val="0"/>
                                                                                  <w:marRight w:val="0"/>
                                                                                  <w:marTop w:val="0"/>
                                                                                  <w:marBottom w:val="0"/>
                                                                                  <w:divBdr>
                                                                                    <w:top w:val="none" w:sz="0" w:space="0" w:color="auto"/>
                                                                                    <w:left w:val="none" w:sz="0" w:space="0" w:color="auto"/>
                                                                                    <w:bottom w:val="none" w:sz="0" w:space="0" w:color="auto"/>
                                                                                    <w:right w:val="none" w:sz="0" w:space="0" w:color="auto"/>
                                                                                  </w:divBdr>
                                                                                  <w:divsChild>
                                                                                    <w:div w:id="1333146423">
                                                                                      <w:marLeft w:val="0"/>
                                                                                      <w:marRight w:val="0"/>
                                                                                      <w:marTop w:val="0"/>
                                                                                      <w:marBottom w:val="0"/>
                                                                                      <w:divBdr>
                                                                                        <w:top w:val="none" w:sz="0" w:space="0" w:color="auto"/>
                                                                                        <w:left w:val="none" w:sz="0" w:space="0" w:color="auto"/>
                                                                                        <w:bottom w:val="none" w:sz="0" w:space="0" w:color="auto"/>
                                                                                        <w:right w:val="none" w:sz="0" w:space="0" w:color="auto"/>
                                                                                      </w:divBdr>
                                                                                      <w:divsChild>
                                                                                        <w:div w:id="31462543">
                                                                                          <w:marLeft w:val="0"/>
                                                                                          <w:marRight w:val="120"/>
                                                                                          <w:marTop w:val="0"/>
                                                                                          <w:marBottom w:val="150"/>
                                                                                          <w:divBdr>
                                                                                            <w:top w:val="single" w:sz="2" w:space="0" w:color="EFEFEF"/>
                                                                                            <w:left w:val="single" w:sz="6" w:space="0" w:color="EFEFEF"/>
                                                                                            <w:bottom w:val="single" w:sz="6" w:space="0" w:color="E2E2E2"/>
                                                                                            <w:right w:val="single" w:sz="6" w:space="0" w:color="EFEFEF"/>
                                                                                          </w:divBdr>
                                                                                          <w:divsChild>
                                                                                            <w:div w:id="195311196">
                                                                                              <w:marLeft w:val="0"/>
                                                                                              <w:marRight w:val="0"/>
                                                                                              <w:marTop w:val="0"/>
                                                                                              <w:marBottom w:val="0"/>
                                                                                              <w:divBdr>
                                                                                                <w:top w:val="none" w:sz="0" w:space="0" w:color="auto"/>
                                                                                                <w:left w:val="none" w:sz="0" w:space="0" w:color="auto"/>
                                                                                                <w:bottom w:val="none" w:sz="0" w:space="0" w:color="auto"/>
                                                                                                <w:right w:val="none" w:sz="0" w:space="0" w:color="auto"/>
                                                                                              </w:divBdr>
                                                                                              <w:divsChild>
                                                                                                <w:div w:id="648634795">
                                                                                                  <w:marLeft w:val="0"/>
                                                                                                  <w:marRight w:val="0"/>
                                                                                                  <w:marTop w:val="0"/>
                                                                                                  <w:marBottom w:val="0"/>
                                                                                                  <w:divBdr>
                                                                                                    <w:top w:val="none" w:sz="0" w:space="0" w:color="auto"/>
                                                                                                    <w:left w:val="none" w:sz="0" w:space="0" w:color="auto"/>
                                                                                                    <w:bottom w:val="none" w:sz="0" w:space="0" w:color="auto"/>
                                                                                                    <w:right w:val="none" w:sz="0" w:space="0" w:color="auto"/>
                                                                                                  </w:divBdr>
                                                                                                  <w:divsChild>
                                                                                                    <w:div w:id="512305563">
                                                                                                      <w:marLeft w:val="0"/>
                                                                                                      <w:marRight w:val="0"/>
                                                                                                      <w:marTop w:val="0"/>
                                                                                                      <w:marBottom w:val="0"/>
                                                                                                      <w:divBdr>
                                                                                                        <w:top w:val="none" w:sz="0" w:space="0" w:color="auto"/>
                                                                                                        <w:left w:val="none" w:sz="0" w:space="0" w:color="auto"/>
                                                                                                        <w:bottom w:val="none" w:sz="0" w:space="0" w:color="auto"/>
                                                                                                        <w:right w:val="none" w:sz="0" w:space="0" w:color="auto"/>
                                                                                                      </w:divBdr>
                                                                                                      <w:divsChild>
                                                                                                        <w:div w:id="904725742">
                                                                                                          <w:marLeft w:val="0"/>
                                                                                                          <w:marRight w:val="0"/>
                                                                                                          <w:marTop w:val="0"/>
                                                                                                          <w:marBottom w:val="0"/>
                                                                                                          <w:divBdr>
                                                                                                            <w:top w:val="none" w:sz="0" w:space="0" w:color="auto"/>
                                                                                                            <w:left w:val="none" w:sz="0" w:space="0" w:color="auto"/>
                                                                                                            <w:bottom w:val="none" w:sz="0" w:space="0" w:color="auto"/>
                                                                                                            <w:right w:val="none" w:sz="0" w:space="0" w:color="auto"/>
                                                                                                          </w:divBdr>
                                                                                                          <w:divsChild>
                                                                                                            <w:div w:id="1696035899">
                                                                                                              <w:marLeft w:val="0"/>
                                                                                                              <w:marRight w:val="0"/>
                                                                                                              <w:marTop w:val="0"/>
                                                                                                              <w:marBottom w:val="0"/>
                                                                                                              <w:divBdr>
                                                                                                                <w:top w:val="single" w:sz="2" w:space="4" w:color="D8D8D8"/>
                                                                                                                <w:left w:val="single" w:sz="2" w:space="0" w:color="D8D8D8"/>
                                                                                                                <w:bottom w:val="single" w:sz="2" w:space="4" w:color="D8D8D8"/>
                                                                                                                <w:right w:val="single" w:sz="2" w:space="0" w:color="D8D8D8"/>
                                                                                                              </w:divBdr>
                                                                                                              <w:divsChild>
                                                                                                                <w:div w:id="1341079389">
                                                                                                                  <w:marLeft w:val="225"/>
                                                                                                                  <w:marRight w:val="225"/>
                                                                                                                  <w:marTop w:val="75"/>
                                                                                                                  <w:marBottom w:val="75"/>
                                                                                                                  <w:divBdr>
                                                                                                                    <w:top w:val="none" w:sz="0" w:space="0" w:color="auto"/>
                                                                                                                    <w:left w:val="none" w:sz="0" w:space="0" w:color="auto"/>
                                                                                                                    <w:bottom w:val="none" w:sz="0" w:space="0" w:color="auto"/>
                                                                                                                    <w:right w:val="none" w:sz="0" w:space="0" w:color="auto"/>
                                                                                                                  </w:divBdr>
                                                                                                                  <w:divsChild>
                                                                                                                    <w:div w:id="967012142">
                                                                                                                      <w:marLeft w:val="0"/>
                                                                                                                      <w:marRight w:val="0"/>
                                                                                                                      <w:marTop w:val="0"/>
                                                                                                                      <w:marBottom w:val="0"/>
                                                                                                                      <w:divBdr>
                                                                                                                        <w:top w:val="single" w:sz="6" w:space="0" w:color="auto"/>
                                                                                                                        <w:left w:val="single" w:sz="6" w:space="0" w:color="auto"/>
                                                                                                                        <w:bottom w:val="single" w:sz="6" w:space="0" w:color="auto"/>
                                                                                                                        <w:right w:val="single" w:sz="6" w:space="0" w:color="auto"/>
                                                                                                                      </w:divBdr>
                                                                                                                      <w:divsChild>
                                                                                                                        <w:div w:id="1280451595">
                                                                                                                          <w:marLeft w:val="0"/>
                                                                                                                          <w:marRight w:val="0"/>
                                                                                                                          <w:marTop w:val="0"/>
                                                                                                                          <w:marBottom w:val="0"/>
                                                                                                                          <w:divBdr>
                                                                                                                            <w:top w:val="none" w:sz="0" w:space="0" w:color="auto"/>
                                                                                                                            <w:left w:val="none" w:sz="0" w:space="0" w:color="auto"/>
                                                                                                                            <w:bottom w:val="none" w:sz="0" w:space="0" w:color="auto"/>
                                                                                                                            <w:right w:val="none" w:sz="0" w:space="0" w:color="auto"/>
                                                                                                                          </w:divBdr>
                                                                                                                          <w:divsChild>
                                                                                                                            <w:div w:id="18457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812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86">
          <w:marLeft w:val="0"/>
          <w:marRight w:val="0"/>
          <w:marTop w:val="0"/>
          <w:marBottom w:val="300"/>
          <w:divBdr>
            <w:top w:val="none" w:sz="0" w:space="0" w:color="auto"/>
            <w:left w:val="none" w:sz="0" w:space="0" w:color="auto"/>
            <w:bottom w:val="none" w:sz="0" w:space="0" w:color="auto"/>
            <w:right w:val="none" w:sz="0" w:space="0" w:color="auto"/>
          </w:divBdr>
        </w:div>
        <w:div w:id="1940750230">
          <w:marLeft w:val="0"/>
          <w:marRight w:val="0"/>
          <w:marTop w:val="0"/>
          <w:marBottom w:val="150"/>
          <w:divBdr>
            <w:top w:val="none" w:sz="0" w:space="0" w:color="auto"/>
            <w:left w:val="none" w:sz="0" w:space="0" w:color="auto"/>
            <w:bottom w:val="none" w:sz="0" w:space="0" w:color="auto"/>
            <w:right w:val="none" w:sz="0" w:space="0" w:color="auto"/>
          </w:divBdr>
        </w:div>
        <w:div w:id="1186603074">
          <w:marLeft w:val="0"/>
          <w:marRight w:val="0"/>
          <w:marTop w:val="0"/>
          <w:marBottom w:val="300"/>
          <w:divBdr>
            <w:top w:val="none" w:sz="0" w:space="0" w:color="auto"/>
            <w:left w:val="none" w:sz="0" w:space="0" w:color="auto"/>
            <w:bottom w:val="none" w:sz="0" w:space="0" w:color="auto"/>
            <w:right w:val="none" w:sz="0" w:space="0" w:color="auto"/>
          </w:divBdr>
        </w:div>
      </w:divsChild>
    </w:div>
    <w:div w:id="251545304">
      <w:bodyDiv w:val="1"/>
      <w:marLeft w:val="0"/>
      <w:marRight w:val="0"/>
      <w:marTop w:val="0"/>
      <w:marBottom w:val="0"/>
      <w:divBdr>
        <w:top w:val="none" w:sz="0" w:space="0" w:color="auto"/>
        <w:left w:val="none" w:sz="0" w:space="0" w:color="auto"/>
        <w:bottom w:val="none" w:sz="0" w:space="0" w:color="auto"/>
        <w:right w:val="none" w:sz="0" w:space="0" w:color="auto"/>
      </w:divBdr>
    </w:div>
    <w:div w:id="309749210">
      <w:bodyDiv w:val="1"/>
      <w:marLeft w:val="0"/>
      <w:marRight w:val="0"/>
      <w:marTop w:val="0"/>
      <w:marBottom w:val="0"/>
      <w:divBdr>
        <w:top w:val="none" w:sz="0" w:space="0" w:color="auto"/>
        <w:left w:val="none" w:sz="0" w:space="0" w:color="auto"/>
        <w:bottom w:val="none" w:sz="0" w:space="0" w:color="auto"/>
        <w:right w:val="none" w:sz="0" w:space="0" w:color="auto"/>
      </w:divBdr>
    </w:div>
    <w:div w:id="357704792">
      <w:bodyDiv w:val="1"/>
      <w:marLeft w:val="0"/>
      <w:marRight w:val="0"/>
      <w:marTop w:val="0"/>
      <w:marBottom w:val="0"/>
      <w:divBdr>
        <w:top w:val="none" w:sz="0" w:space="0" w:color="auto"/>
        <w:left w:val="none" w:sz="0" w:space="0" w:color="auto"/>
        <w:bottom w:val="none" w:sz="0" w:space="0" w:color="auto"/>
        <w:right w:val="none" w:sz="0" w:space="0" w:color="auto"/>
      </w:divBdr>
    </w:div>
    <w:div w:id="372072809">
      <w:bodyDiv w:val="1"/>
      <w:marLeft w:val="0"/>
      <w:marRight w:val="0"/>
      <w:marTop w:val="0"/>
      <w:marBottom w:val="0"/>
      <w:divBdr>
        <w:top w:val="none" w:sz="0" w:space="0" w:color="auto"/>
        <w:left w:val="none" w:sz="0" w:space="0" w:color="auto"/>
        <w:bottom w:val="none" w:sz="0" w:space="0" w:color="auto"/>
        <w:right w:val="none" w:sz="0" w:space="0" w:color="auto"/>
      </w:divBdr>
    </w:div>
    <w:div w:id="544753576">
      <w:bodyDiv w:val="1"/>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40"/>
          <w:marRight w:val="40"/>
          <w:marTop w:val="0"/>
          <w:marBottom w:val="0"/>
          <w:divBdr>
            <w:top w:val="none" w:sz="0" w:space="0" w:color="auto"/>
            <w:left w:val="none" w:sz="0" w:space="0" w:color="auto"/>
            <w:bottom w:val="none" w:sz="0" w:space="0" w:color="auto"/>
            <w:right w:val="none" w:sz="0" w:space="0" w:color="auto"/>
          </w:divBdr>
          <w:divsChild>
            <w:div w:id="1345402359">
              <w:marLeft w:val="350"/>
              <w:marRight w:val="0"/>
              <w:marTop w:val="0"/>
              <w:marBottom w:val="0"/>
              <w:divBdr>
                <w:top w:val="none" w:sz="0" w:space="0" w:color="auto"/>
                <w:left w:val="none" w:sz="0" w:space="0" w:color="auto"/>
                <w:bottom w:val="none" w:sz="0" w:space="0" w:color="auto"/>
                <w:right w:val="none" w:sz="0" w:space="0" w:color="auto"/>
              </w:divBdr>
              <w:divsChild>
                <w:div w:id="590546803">
                  <w:marLeft w:val="0"/>
                  <w:marRight w:val="0"/>
                  <w:marTop w:val="0"/>
                  <w:marBottom w:val="0"/>
                  <w:divBdr>
                    <w:top w:val="none" w:sz="0" w:space="0" w:color="auto"/>
                    <w:left w:val="none" w:sz="0" w:space="0" w:color="auto"/>
                    <w:bottom w:val="none" w:sz="0" w:space="0" w:color="auto"/>
                    <w:right w:val="none" w:sz="0" w:space="0" w:color="auto"/>
                  </w:divBdr>
                  <w:divsChild>
                    <w:div w:id="1366254099">
                      <w:marLeft w:val="60"/>
                      <w:marRight w:val="0"/>
                      <w:marTop w:val="0"/>
                      <w:marBottom w:val="0"/>
                      <w:divBdr>
                        <w:top w:val="single" w:sz="4" w:space="0" w:color="auto"/>
                        <w:left w:val="single" w:sz="4" w:space="0" w:color="auto"/>
                        <w:bottom w:val="single" w:sz="4" w:space="0" w:color="auto"/>
                        <w:right w:val="single" w:sz="4" w:space="0" w:color="auto"/>
                      </w:divBdr>
                      <w:divsChild>
                        <w:div w:id="10459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5095">
          <w:marLeft w:val="40"/>
          <w:marRight w:val="40"/>
          <w:marTop w:val="0"/>
          <w:marBottom w:val="0"/>
          <w:divBdr>
            <w:top w:val="none" w:sz="0" w:space="0" w:color="auto"/>
            <w:left w:val="none" w:sz="0" w:space="0" w:color="auto"/>
            <w:bottom w:val="none" w:sz="0" w:space="0" w:color="auto"/>
            <w:right w:val="none" w:sz="0" w:space="0" w:color="auto"/>
          </w:divBdr>
          <w:divsChild>
            <w:div w:id="707795907">
              <w:marLeft w:val="350"/>
              <w:marRight w:val="0"/>
              <w:marTop w:val="0"/>
              <w:marBottom w:val="0"/>
              <w:divBdr>
                <w:top w:val="none" w:sz="0" w:space="0" w:color="auto"/>
                <w:left w:val="none" w:sz="0" w:space="0" w:color="auto"/>
                <w:bottom w:val="none" w:sz="0" w:space="0" w:color="auto"/>
                <w:right w:val="none" w:sz="0" w:space="0" w:color="auto"/>
              </w:divBdr>
              <w:divsChild>
                <w:div w:id="864706501">
                  <w:marLeft w:val="0"/>
                  <w:marRight w:val="0"/>
                  <w:marTop w:val="0"/>
                  <w:marBottom w:val="0"/>
                  <w:divBdr>
                    <w:top w:val="none" w:sz="0" w:space="0" w:color="auto"/>
                    <w:left w:val="none" w:sz="0" w:space="0" w:color="auto"/>
                    <w:bottom w:val="none" w:sz="0" w:space="0" w:color="auto"/>
                    <w:right w:val="none" w:sz="0" w:space="0" w:color="auto"/>
                  </w:divBdr>
                  <w:divsChild>
                    <w:div w:id="1389038991">
                      <w:marLeft w:val="60"/>
                      <w:marRight w:val="0"/>
                      <w:marTop w:val="0"/>
                      <w:marBottom w:val="0"/>
                      <w:divBdr>
                        <w:top w:val="single" w:sz="4" w:space="0" w:color="auto"/>
                        <w:left w:val="single" w:sz="4" w:space="0" w:color="auto"/>
                        <w:bottom w:val="single" w:sz="4" w:space="0" w:color="auto"/>
                        <w:right w:val="single" w:sz="4" w:space="0" w:color="auto"/>
                      </w:divBdr>
                      <w:divsChild>
                        <w:div w:id="14507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8258">
          <w:marLeft w:val="40"/>
          <w:marRight w:val="40"/>
          <w:marTop w:val="0"/>
          <w:marBottom w:val="0"/>
          <w:divBdr>
            <w:top w:val="none" w:sz="0" w:space="0" w:color="auto"/>
            <w:left w:val="none" w:sz="0" w:space="0" w:color="auto"/>
            <w:bottom w:val="none" w:sz="0" w:space="0" w:color="auto"/>
            <w:right w:val="none" w:sz="0" w:space="0" w:color="auto"/>
          </w:divBdr>
          <w:divsChild>
            <w:div w:id="254435387">
              <w:marLeft w:val="350"/>
              <w:marRight w:val="0"/>
              <w:marTop w:val="0"/>
              <w:marBottom w:val="0"/>
              <w:divBdr>
                <w:top w:val="none" w:sz="0" w:space="0" w:color="auto"/>
                <w:left w:val="none" w:sz="0" w:space="0" w:color="auto"/>
                <w:bottom w:val="none" w:sz="0" w:space="0" w:color="auto"/>
                <w:right w:val="none" w:sz="0" w:space="0" w:color="auto"/>
              </w:divBdr>
              <w:divsChild>
                <w:div w:id="1468081492">
                  <w:marLeft w:val="0"/>
                  <w:marRight w:val="0"/>
                  <w:marTop w:val="0"/>
                  <w:marBottom w:val="0"/>
                  <w:divBdr>
                    <w:top w:val="none" w:sz="0" w:space="0" w:color="auto"/>
                    <w:left w:val="none" w:sz="0" w:space="0" w:color="auto"/>
                    <w:bottom w:val="none" w:sz="0" w:space="0" w:color="auto"/>
                    <w:right w:val="none" w:sz="0" w:space="0" w:color="auto"/>
                  </w:divBdr>
                  <w:divsChild>
                    <w:div w:id="1414277745">
                      <w:marLeft w:val="60"/>
                      <w:marRight w:val="0"/>
                      <w:marTop w:val="0"/>
                      <w:marBottom w:val="0"/>
                      <w:divBdr>
                        <w:top w:val="single" w:sz="4" w:space="0" w:color="auto"/>
                        <w:left w:val="single" w:sz="4" w:space="0" w:color="auto"/>
                        <w:bottom w:val="single" w:sz="4" w:space="0" w:color="auto"/>
                        <w:right w:val="single" w:sz="4" w:space="0" w:color="auto"/>
                      </w:divBdr>
                      <w:divsChild>
                        <w:div w:id="19491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104672">
      <w:bodyDiv w:val="1"/>
      <w:marLeft w:val="0"/>
      <w:marRight w:val="0"/>
      <w:marTop w:val="0"/>
      <w:marBottom w:val="0"/>
      <w:divBdr>
        <w:top w:val="none" w:sz="0" w:space="0" w:color="auto"/>
        <w:left w:val="none" w:sz="0" w:space="0" w:color="auto"/>
        <w:bottom w:val="none" w:sz="0" w:space="0" w:color="auto"/>
        <w:right w:val="none" w:sz="0" w:space="0" w:color="auto"/>
      </w:divBdr>
    </w:div>
    <w:div w:id="720061975">
      <w:bodyDiv w:val="1"/>
      <w:marLeft w:val="0"/>
      <w:marRight w:val="0"/>
      <w:marTop w:val="0"/>
      <w:marBottom w:val="0"/>
      <w:divBdr>
        <w:top w:val="none" w:sz="0" w:space="0" w:color="auto"/>
        <w:left w:val="none" w:sz="0" w:space="0" w:color="auto"/>
        <w:bottom w:val="none" w:sz="0" w:space="0" w:color="auto"/>
        <w:right w:val="none" w:sz="0" w:space="0" w:color="auto"/>
      </w:divBdr>
    </w:div>
    <w:div w:id="722682899">
      <w:bodyDiv w:val="1"/>
      <w:marLeft w:val="0"/>
      <w:marRight w:val="0"/>
      <w:marTop w:val="0"/>
      <w:marBottom w:val="0"/>
      <w:divBdr>
        <w:top w:val="none" w:sz="0" w:space="0" w:color="auto"/>
        <w:left w:val="none" w:sz="0" w:space="0" w:color="auto"/>
        <w:bottom w:val="none" w:sz="0" w:space="0" w:color="auto"/>
        <w:right w:val="none" w:sz="0" w:space="0" w:color="auto"/>
      </w:divBdr>
    </w:div>
    <w:div w:id="764153019">
      <w:bodyDiv w:val="1"/>
      <w:marLeft w:val="0"/>
      <w:marRight w:val="0"/>
      <w:marTop w:val="0"/>
      <w:marBottom w:val="0"/>
      <w:divBdr>
        <w:top w:val="none" w:sz="0" w:space="0" w:color="auto"/>
        <w:left w:val="none" w:sz="0" w:space="0" w:color="auto"/>
        <w:bottom w:val="none" w:sz="0" w:space="0" w:color="auto"/>
        <w:right w:val="none" w:sz="0" w:space="0" w:color="auto"/>
      </w:divBdr>
      <w:divsChild>
        <w:div w:id="1623070785">
          <w:marLeft w:val="0"/>
          <w:marRight w:val="0"/>
          <w:marTop w:val="0"/>
          <w:marBottom w:val="0"/>
          <w:divBdr>
            <w:top w:val="none" w:sz="0" w:space="0" w:color="auto"/>
            <w:left w:val="none" w:sz="0" w:space="0" w:color="auto"/>
            <w:bottom w:val="none" w:sz="0" w:space="0" w:color="auto"/>
            <w:right w:val="none" w:sz="0" w:space="0" w:color="auto"/>
          </w:divBdr>
        </w:div>
        <w:div w:id="2069649321">
          <w:marLeft w:val="0"/>
          <w:marRight w:val="0"/>
          <w:marTop w:val="0"/>
          <w:marBottom w:val="0"/>
          <w:divBdr>
            <w:top w:val="none" w:sz="0" w:space="0" w:color="auto"/>
            <w:left w:val="none" w:sz="0" w:space="0" w:color="auto"/>
            <w:bottom w:val="none" w:sz="0" w:space="0" w:color="auto"/>
            <w:right w:val="none" w:sz="0" w:space="0" w:color="auto"/>
          </w:divBdr>
        </w:div>
        <w:div w:id="559709151">
          <w:marLeft w:val="0"/>
          <w:marRight w:val="0"/>
          <w:marTop w:val="0"/>
          <w:marBottom w:val="0"/>
          <w:divBdr>
            <w:top w:val="none" w:sz="0" w:space="0" w:color="auto"/>
            <w:left w:val="none" w:sz="0" w:space="0" w:color="auto"/>
            <w:bottom w:val="none" w:sz="0" w:space="0" w:color="auto"/>
            <w:right w:val="none" w:sz="0" w:space="0" w:color="auto"/>
          </w:divBdr>
        </w:div>
        <w:div w:id="1457679970">
          <w:marLeft w:val="0"/>
          <w:marRight w:val="0"/>
          <w:marTop w:val="0"/>
          <w:marBottom w:val="0"/>
          <w:divBdr>
            <w:top w:val="none" w:sz="0" w:space="0" w:color="auto"/>
            <w:left w:val="none" w:sz="0" w:space="0" w:color="auto"/>
            <w:bottom w:val="none" w:sz="0" w:space="0" w:color="auto"/>
            <w:right w:val="none" w:sz="0" w:space="0" w:color="auto"/>
          </w:divBdr>
        </w:div>
        <w:div w:id="1220357810">
          <w:marLeft w:val="0"/>
          <w:marRight w:val="0"/>
          <w:marTop w:val="0"/>
          <w:marBottom w:val="0"/>
          <w:divBdr>
            <w:top w:val="none" w:sz="0" w:space="0" w:color="auto"/>
            <w:left w:val="none" w:sz="0" w:space="0" w:color="auto"/>
            <w:bottom w:val="none" w:sz="0" w:space="0" w:color="auto"/>
            <w:right w:val="none" w:sz="0" w:space="0" w:color="auto"/>
          </w:divBdr>
        </w:div>
        <w:div w:id="1821799612">
          <w:marLeft w:val="0"/>
          <w:marRight w:val="0"/>
          <w:marTop w:val="0"/>
          <w:marBottom w:val="0"/>
          <w:divBdr>
            <w:top w:val="none" w:sz="0" w:space="0" w:color="auto"/>
            <w:left w:val="none" w:sz="0" w:space="0" w:color="auto"/>
            <w:bottom w:val="none" w:sz="0" w:space="0" w:color="auto"/>
            <w:right w:val="none" w:sz="0" w:space="0" w:color="auto"/>
          </w:divBdr>
        </w:div>
        <w:div w:id="1893617140">
          <w:marLeft w:val="0"/>
          <w:marRight w:val="0"/>
          <w:marTop w:val="0"/>
          <w:marBottom w:val="0"/>
          <w:divBdr>
            <w:top w:val="none" w:sz="0" w:space="0" w:color="auto"/>
            <w:left w:val="none" w:sz="0" w:space="0" w:color="auto"/>
            <w:bottom w:val="none" w:sz="0" w:space="0" w:color="auto"/>
            <w:right w:val="none" w:sz="0" w:space="0" w:color="auto"/>
          </w:divBdr>
        </w:div>
      </w:divsChild>
    </w:div>
    <w:div w:id="862599461">
      <w:bodyDiv w:val="1"/>
      <w:marLeft w:val="0"/>
      <w:marRight w:val="0"/>
      <w:marTop w:val="0"/>
      <w:marBottom w:val="0"/>
      <w:divBdr>
        <w:top w:val="none" w:sz="0" w:space="0" w:color="auto"/>
        <w:left w:val="none" w:sz="0" w:space="0" w:color="auto"/>
        <w:bottom w:val="none" w:sz="0" w:space="0" w:color="auto"/>
        <w:right w:val="none" w:sz="0" w:space="0" w:color="auto"/>
      </w:divBdr>
    </w:div>
    <w:div w:id="920138084">
      <w:bodyDiv w:val="1"/>
      <w:marLeft w:val="0"/>
      <w:marRight w:val="0"/>
      <w:marTop w:val="0"/>
      <w:marBottom w:val="0"/>
      <w:divBdr>
        <w:top w:val="none" w:sz="0" w:space="0" w:color="auto"/>
        <w:left w:val="none" w:sz="0" w:space="0" w:color="auto"/>
        <w:bottom w:val="none" w:sz="0" w:space="0" w:color="auto"/>
        <w:right w:val="none" w:sz="0" w:space="0" w:color="auto"/>
      </w:divBdr>
      <w:divsChild>
        <w:div w:id="1839687244">
          <w:marLeft w:val="0"/>
          <w:marRight w:val="0"/>
          <w:marTop w:val="0"/>
          <w:marBottom w:val="0"/>
          <w:divBdr>
            <w:top w:val="none" w:sz="0" w:space="0" w:color="auto"/>
            <w:left w:val="none" w:sz="0" w:space="0" w:color="auto"/>
            <w:bottom w:val="none" w:sz="0" w:space="0" w:color="auto"/>
            <w:right w:val="none" w:sz="0" w:space="0" w:color="auto"/>
          </w:divBdr>
        </w:div>
        <w:div w:id="509488820">
          <w:marLeft w:val="0"/>
          <w:marRight w:val="0"/>
          <w:marTop w:val="0"/>
          <w:marBottom w:val="0"/>
          <w:divBdr>
            <w:top w:val="none" w:sz="0" w:space="0" w:color="auto"/>
            <w:left w:val="none" w:sz="0" w:space="0" w:color="auto"/>
            <w:bottom w:val="none" w:sz="0" w:space="0" w:color="auto"/>
            <w:right w:val="none" w:sz="0" w:space="0" w:color="auto"/>
          </w:divBdr>
        </w:div>
        <w:div w:id="1325205949">
          <w:marLeft w:val="0"/>
          <w:marRight w:val="0"/>
          <w:marTop w:val="0"/>
          <w:marBottom w:val="0"/>
          <w:divBdr>
            <w:top w:val="none" w:sz="0" w:space="0" w:color="auto"/>
            <w:left w:val="none" w:sz="0" w:space="0" w:color="auto"/>
            <w:bottom w:val="none" w:sz="0" w:space="0" w:color="auto"/>
            <w:right w:val="none" w:sz="0" w:space="0" w:color="auto"/>
          </w:divBdr>
        </w:div>
        <w:div w:id="657542233">
          <w:marLeft w:val="0"/>
          <w:marRight w:val="0"/>
          <w:marTop w:val="0"/>
          <w:marBottom w:val="0"/>
          <w:divBdr>
            <w:top w:val="none" w:sz="0" w:space="0" w:color="auto"/>
            <w:left w:val="none" w:sz="0" w:space="0" w:color="auto"/>
            <w:bottom w:val="none" w:sz="0" w:space="0" w:color="auto"/>
            <w:right w:val="none" w:sz="0" w:space="0" w:color="auto"/>
          </w:divBdr>
        </w:div>
        <w:div w:id="534122946">
          <w:marLeft w:val="0"/>
          <w:marRight w:val="0"/>
          <w:marTop w:val="0"/>
          <w:marBottom w:val="0"/>
          <w:divBdr>
            <w:top w:val="none" w:sz="0" w:space="0" w:color="auto"/>
            <w:left w:val="none" w:sz="0" w:space="0" w:color="auto"/>
            <w:bottom w:val="none" w:sz="0" w:space="0" w:color="auto"/>
            <w:right w:val="none" w:sz="0" w:space="0" w:color="auto"/>
          </w:divBdr>
        </w:div>
        <w:div w:id="1025132419">
          <w:marLeft w:val="0"/>
          <w:marRight w:val="0"/>
          <w:marTop w:val="0"/>
          <w:marBottom w:val="0"/>
          <w:divBdr>
            <w:top w:val="none" w:sz="0" w:space="0" w:color="auto"/>
            <w:left w:val="none" w:sz="0" w:space="0" w:color="auto"/>
            <w:bottom w:val="none" w:sz="0" w:space="0" w:color="auto"/>
            <w:right w:val="none" w:sz="0" w:space="0" w:color="auto"/>
          </w:divBdr>
        </w:div>
        <w:div w:id="2073000573">
          <w:marLeft w:val="0"/>
          <w:marRight w:val="0"/>
          <w:marTop w:val="0"/>
          <w:marBottom w:val="0"/>
          <w:divBdr>
            <w:top w:val="none" w:sz="0" w:space="0" w:color="auto"/>
            <w:left w:val="none" w:sz="0" w:space="0" w:color="auto"/>
            <w:bottom w:val="none" w:sz="0" w:space="0" w:color="auto"/>
            <w:right w:val="none" w:sz="0" w:space="0" w:color="auto"/>
          </w:divBdr>
        </w:div>
      </w:divsChild>
    </w:div>
    <w:div w:id="1033920221">
      <w:bodyDiv w:val="1"/>
      <w:marLeft w:val="0"/>
      <w:marRight w:val="0"/>
      <w:marTop w:val="0"/>
      <w:marBottom w:val="0"/>
      <w:divBdr>
        <w:top w:val="none" w:sz="0" w:space="0" w:color="auto"/>
        <w:left w:val="none" w:sz="0" w:space="0" w:color="auto"/>
        <w:bottom w:val="none" w:sz="0" w:space="0" w:color="auto"/>
        <w:right w:val="none" w:sz="0" w:space="0" w:color="auto"/>
      </w:divBdr>
    </w:div>
    <w:div w:id="1034429946">
      <w:bodyDiv w:val="1"/>
      <w:marLeft w:val="0"/>
      <w:marRight w:val="0"/>
      <w:marTop w:val="0"/>
      <w:marBottom w:val="0"/>
      <w:divBdr>
        <w:top w:val="none" w:sz="0" w:space="0" w:color="auto"/>
        <w:left w:val="none" w:sz="0" w:space="0" w:color="auto"/>
        <w:bottom w:val="none" w:sz="0" w:space="0" w:color="auto"/>
        <w:right w:val="none" w:sz="0" w:space="0" w:color="auto"/>
      </w:divBdr>
    </w:div>
    <w:div w:id="1054964598">
      <w:bodyDiv w:val="1"/>
      <w:marLeft w:val="0"/>
      <w:marRight w:val="0"/>
      <w:marTop w:val="0"/>
      <w:marBottom w:val="0"/>
      <w:divBdr>
        <w:top w:val="none" w:sz="0" w:space="0" w:color="auto"/>
        <w:left w:val="none" w:sz="0" w:space="0" w:color="auto"/>
        <w:bottom w:val="none" w:sz="0" w:space="0" w:color="auto"/>
        <w:right w:val="none" w:sz="0" w:space="0" w:color="auto"/>
      </w:divBdr>
    </w:div>
    <w:div w:id="1101609095">
      <w:bodyDiv w:val="1"/>
      <w:marLeft w:val="0"/>
      <w:marRight w:val="0"/>
      <w:marTop w:val="0"/>
      <w:marBottom w:val="0"/>
      <w:divBdr>
        <w:top w:val="none" w:sz="0" w:space="0" w:color="auto"/>
        <w:left w:val="none" w:sz="0" w:space="0" w:color="auto"/>
        <w:bottom w:val="none" w:sz="0" w:space="0" w:color="auto"/>
        <w:right w:val="none" w:sz="0" w:space="0" w:color="auto"/>
      </w:divBdr>
    </w:div>
    <w:div w:id="1107580051">
      <w:bodyDiv w:val="1"/>
      <w:marLeft w:val="0"/>
      <w:marRight w:val="0"/>
      <w:marTop w:val="0"/>
      <w:marBottom w:val="0"/>
      <w:divBdr>
        <w:top w:val="none" w:sz="0" w:space="0" w:color="auto"/>
        <w:left w:val="none" w:sz="0" w:space="0" w:color="auto"/>
        <w:bottom w:val="none" w:sz="0" w:space="0" w:color="auto"/>
        <w:right w:val="none" w:sz="0" w:space="0" w:color="auto"/>
      </w:divBdr>
    </w:div>
    <w:div w:id="1131636731">
      <w:bodyDiv w:val="1"/>
      <w:marLeft w:val="0"/>
      <w:marRight w:val="0"/>
      <w:marTop w:val="0"/>
      <w:marBottom w:val="0"/>
      <w:divBdr>
        <w:top w:val="none" w:sz="0" w:space="0" w:color="auto"/>
        <w:left w:val="none" w:sz="0" w:space="0" w:color="auto"/>
        <w:bottom w:val="none" w:sz="0" w:space="0" w:color="auto"/>
        <w:right w:val="none" w:sz="0" w:space="0" w:color="auto"/>
      </w:divBdr>
    </w:div>
    <w:div w:id="1275407778">
      <w:bodyDiv w:val="1"/>
      <w:marLeft w:val="0"/>
      <w:marRight w:val="0"/>
      <w:marTop w:val="0"/>
      <w:marBottom w:val="0"/>
      <w:divBdr>
        <w:top w:val="none" w:sz="0" w:space="0" w:color="auto"/>
        <w:left w:val="none" w:sz="0" w:space="0" w:color="auto"/>
        <w:bottom w:val="none" w:sz="0" w:space="0" w:color="auto"/>
        <w:right w:val="none" w:sz="0" w:space="0" w:color="auto"/>
      </w:divBdr>
    </w:div>
    <w:div w:id="1312564879">
      <w:bodyDiv w:val="1"/>
      <w:marLeft w:val="0"/>
      <w:marRight w:val="0"/>
      <w:marTop w:val="0"/>
      <w:marBottom w:val="0"/>
      <w:divBdr>
        <w:top w:val="none" w:sz="0" w:space="0" w:color="auto"/>
        <w:left w:val="none" w:sz="0" w:space="0" w:color="auto"/>
        <w:bottom w:val="none" w:sz="0" w:space="0" w:color="auto"/>
        <w:right w:val="none" w:sz="0" w:space="0" w:color="auto"/>
      </w:divBdr>
    </w:div>
    <w:div w:id="1326978133">
      <w:bodyDiv w:val="1"/>
      <w:marLeft w:val="0"/>
      <w:marRight w:val="0"/>
      <w:marTop w:val="0"/>
      <w:marBottom w:val="0"/>
      <w:divBdr>
        <w:top w:val="none" w:sz="0" w:space="0" w:color="auto"/>
        <w:left w:val="none" w:sz="0" w:space="0" w:color="auto"/>
        <w:bottom w:val="none" w:sz="0" w:space="0" w:color="auto"/>
        <w:right w:val="none" w:sz="0" w:space="0" w:color="auto"/>
      </w:divBdr>
    </w:div>
    <w:div w:id="1396900196">
      <w:bodyDiv w:val="1"/>
      <w:marLeft w:val="0"/>
      <w:marRight w:val="0"/>
      <w:marTop w:val="0"/>
      <w:marBottom w:val="0"/>
      <w:divBdr>
        <w:top w:val="none" w:sz="0" w:space="0" w:color="auto"/>
        <w:left w:val="none" w:sz="0" w:space="0" w:color="auto"/>
        <w:bottom w:val="none" w:sz="0" w:space="0" w:color="auto"/>
        <w:right w:val="none" w:sz="0" w:space="0" w:color="auto"/>
      </w:divBdr>
      <w:divsChild>
        <w:div w:id="1117523451">
          <w:marLeft w:val="0"/>
          <w:marRight w:val="0"/>
          <w:marTop w:val="0"/>
          <w:marBottom w:val="300"/>
          <w:divBdr>
            <w:top w:val="none" w:sz="0" w:space="0" w:color="auto"/>
            <w:left w:val="none" w:sz="0" w:space="0" w:color="auto"/>
            <w:bottom w:val="none" w:sz="0" w:space="0" w:color="auto"/>
            <w:right w:val="none" w:sz="0" w:space="0" w:color="auto"/>
          </w:divBdr>
        </w:div>
        <w:div w:id="904531220">
          <w:marLeft w:val="0"/>
          <w:marRight w:val="0"/>
          <w:marTop w:val="0"/>
          <w:marBottom w:val="300"/>
          <w:divBdr>
            <w:top w:val="none" w:sz="0" w:space="0" w:color="auto"/>
            <w:left w:val="none" w:sz="0" w:space="0" w:color="auto"/>
            <w:bottom w:val="none" w:sz="0" w:space="0" w:color="auto"/>
            <w:right w:val="none" w:sz="0" w:space="0" w:color="auto"/>
          </w:divBdr>
        </w:div>
      </w:divsChild>
    </w:div>
    <w:div w:id="1653557262">
      <w:bodyDiv w:val="1"/>
      <w:marLeft w:val="0"/>
      <w:marRight w:val="0"/>
      <w:marTop w:val="0"/>
      <w:marBottom w:val="0"/>
      <w:divBdr>
        <w:top w:val="none" w:sz="0" w:space="0" w:color="auto"/>
        <w:left w:val="none" w:sz="0" w:space="0" w:color="auto"/>
        <w:bottom w:val="none" w:sz="0" w:space="0" w:color="auto"/>
        <w:right w:val="none" w:sz="0" w:space="0" w:color="auto"/>
      </w:divBdr>
    </w:div>
    <w:div w:id="1654068017">
      <w:bodyDiv w:val="1"/>
      <w:marLeft w:val="0"/>
      <w:marRight w:val="0"/>
      <w:marTop w:val="0"/>
      <w:marBottom w:val="0"/>
      <w:divBdr>
        <w:top w:val="none" w:sz="0" w:space="0" w:color="auto"/>
        <w:left w:val="none" w:sz="0" w:space="0" w:color="auto"/>
        <w:bottom w:val="none" w:sz="0" w:space="0" w:color="auto"/>
        <w:right w:val="none" w:sz="0" w:space="0" w:color="auto"/>
      </w:divBdr>
      <w:divsChild>
        <w:div w:id="1136727868">
          <w:marLeft w:val="0"/>
          <w:marRight w:val="0"/>
          <w:marTop w:val="0"/>
          <w:marBottom w:val="300"/>
          <w:divBdr>
            <w:top w:val="none" w:sz="0" w:space="0" w:color="auto"/>
            <w:left w:val="none" w:sz="0" w:space="0" w:color="auto"/>
            <w:bottom w:val="none" w:sz="0" w:space="0" w:color="auto"/>
            <w:right w:val="none" w:sz="0" w:space="0" w:color="auto"/>
          </w:divBdr>
        </w:div>
      </w:divsChild>
    </w:div>
    <w:div w:id="1671640231">
      <w:bodyDiv w:val="1"/>
      <w:marLeft w:val="0"/>
      <w:marRight w:val="0"/>
      <w:marTop w:val="0"/>
      <w:marBottom w:val="0"/>
      <w:divBdr>
        <w:top w:val="none" w:sz="0" w:space="0" w:color="auto"/>
        <w:left w:val="none" w:sz="0" w:space="0" w:color="auto"/>
        <w:bottom w:val="none" w:sz="0" w:space="0" w:color="auto"/>
        <w:right w:val="none" w:sz="0" w:space="0" w:color="auto"/>
      </w:divBdr>
    </w:div>
    <w:div w:id="1763068608">
      <w:bodyDiv w:val="1"/>
      <w:marLeft w:val="0"/>
      <w:marRight w:val="0"/>
      <w:marTop w:val="0"/>
      <w:marBottom w:val="0"/>
      <w:divBdr>
        <w:top w:val="none" w:sz="0" w:space="0" w:color="auto"/>
        <w:left w:val="none" w:sz="0" w:space="0" w:color="auto"/>
        <w:bottom w:val="none" w:sz="0" w:space="0" w:color="auto"/>
        <w:right w:val="none" w:sz="0" w:space="0" w:color="auto"/>
      </w:divBdr>
    </w:div>
    <w:div w:id="1819028933">
      <w:bodyDiv w:val="1"/>
      <w:marLeft w:val="0"/>
      <w:marRight w:val="0"/>
      <w:marTop w:val="0"/>
      <w:marBottom w:val="0"/>
      <w:divBdr>
        <w:top w:val="none" w:sz="0" w:space="0" w:color="auto"/>
        <w:left w:val="none" w:sz="0" w:space="0" w:color="auto"/>
        <w:bottom w:val="none" w:sz="0" w:space="0" w:color="auto"/>
        <w:right w:val="none" w:sz="0" w:space="0" w:color="auto"/>
      </w:divBdr>
    </w:div>
    <w:div w:id="1879774047">
      <w:bodyDiv w:val="1"/>
      <w:marLeft w:val="0"/>
      <w:marRight w:val="0"/>
      <w:marTop w:val="0"/>
      <w:marBottom w:val="0"/>
      <w:divBdr>
        <w:top w:val="none" w:sz="0" w:space="0" w:color="auto"/>
        <w:left w:val="none" w:sz="0" w:space="0" w:color="auto"/>
        <w:bottom w:val="none" w:sz="0" w:space="0" w:color="auto"/>
        <w:right w:val="none" w:sz="0" w:space="0" w:color="auto"/>
      </w:divBdr>
    </w:div>
    <w:div w:id="1924726878">
      <w:bodyDiv w:val="1"/>
      <w:marLeft w:val="0"/>
      <w:marRight w:val="0"/>
      <w:marTop w:val="0"/>
      <w:marBottom w:val="0"/>
      <w:divBdr>
        <w:top w:val="none" w:sz="0" w:space="0" w:color="auto"/>
        <w:left w:val="none" w:sz="0" w:space="0" w:color="auto"/>
        <w:bottom w:val="none" w:sz="0" w:space="0" w:color="auto"/>
        <w:right w:val="none" w:sz="0" w:space="0" w:color="auto"/>
      </w:divBdr>
    </w:div>
    <w:div w:id="1936590549">
      <w:bodyDiv w:val="1"/>
      <w:marLeft w:val="0"/>
      <w:marRight w:val="0"/>
      <w:marTop w:val="0"/>
      <w:marBottom w:val="0"/>
      <w:divBdr>
        <w:top w:val="none" w:sz="0" w:space="0" w:color="auto"/>
        <w:left w:val="none" w:sz="0" w:space="0" w:color="auto"/>
        <w:bottom w:val="none" w:sz="0" w:space="0" w:color="auto"/>
        <w:right w:val="none" w:sz="0" w:space="0" w:color="auto"/>
      </w:divBdr>
    </w:div>
    <w:div w:id="1939363533">
      <w:bodyDiv w:val="1"/>
      <w:marLeft w:val="0"/>
      <w:marRight w:val="0"/>
      <w:marTop w:val="0"/>
      <w:marBottom w:val="0"/>
      <w:divBdr>
        <w:top w:val="none" w:sz="0" w:space="0" w:color="auto"/>
        <w:left w:val="none" w:sz="0" w:space="0" w:color="auto"/>
        <w:bottom w:val="none" w:sz="0" w:space="0" w:color="auto"/>
        <w:right w:val="none" w:sz="0" w:space="0" w:color="auto"/>
      </w:divBdr>
    </w:div>
    <w:div w:id="1948996894">
      <w:bodyDiv w:val="1"/>
      <w:marLeft w:val="0"/>
      <w:marRight w:val="0"/>
      <w:marTop w:val="0"/>
      <w:marBottom w:val="0"/>
      <w:divBdr>
        <w:top w:val="none" w:sz="0" w:space="0" w:color="auto"/>
        <w:left w:val="none" w:sz="0" w:space="0" w:color="auto"/>
        <w:bottom w:val="none" w:sz="0" w:space="0" w:color="auto"/>
        <w:right w:val="none" w:sz="0" w:space="0" w:color="auto"/>
      </w:divBdr>
      <w:divsChild>
        <w:div w:id="1679505617">
          <w:marLeft w:val="0"/>
          <w:marRight w:val="0"/>
          <w:marTop w:val="0"/>
          <w:marBottom w:val="300"/>
          <w:divBdr>
            <w:top w:val="none" w:sz="0" w:space="0" w:color="auto"/>
            <w:left w:val="none" w:sz="0" w:space="0" w:color="auto"/>
            <w:bottom w:val="none" w:sz="0" w:space="0" w:color="auto"/>
            <w:right w:val="none" w:sz="0" w:space="0" w:color="auto"/>
          </w:divBdr>
        </w:div>
      </w:divsChild>
    </w:div>
    <w:div w:id="2000300984">
      <w:bodyDiv w:val="1"/>
      <w:marLeft w:val="0"/>
      <w:marRight w:val="0"/>
      <w:marTop w:val="0"/>
      <w:marBottom w:val="0"/>
      <w:divBdr>
        <w:top w:val="none" w:sz="0" w:space="0" w:color="auto"/>
        <w:left w:val="none" w:sz="0" w:space="0" w:color="auto"/>
        <w:bottom w:val="none" w:sz="0" w:space="0" w:color="auto"/>
        <w:right w:val="none" w:sz="0" w:space="0" w:color="auto"/>
      </w:divBdr>
    </w:div>
    <w:div w:id="204139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arhiva.velenje.si/Vestniki/2009/Vestnik%2006g-2009.pdf" TargetMode="Externa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http://www.mc-velenje.si/dejavnosti/letni-kino/" TargetMode="External"/><Relationship Id="rId89" Type="http://schemas.openxmlformats.org/officeDocument/2006/relationships/hyperlink" Target="http://www.mc-velenje.si/hotel/studentsko-dijaski-dom/" TargetMode="External"/><Relationship Id="rId112" Type="http://schemas.openxmlformats.org/officeDocument/2006/relationships/hyperlink" Target="http://arhiva.velenje.si/vestniki/2007/Vestnik%2013-2007.pdf" TargetMode="External"/><Relationship Id="rId133" Type="http://schemas.openxmlformats.org/officeDocument/2006/relationships/theme" Target="theme/theme1.xml"/><Relationship Id="rId16" Type="http://schemas.openxmlformats.org/officeDocument/2006/relationships/hyperlink" Target="http://arhiva.velenje.si/Vestniki/2009/Vestnik%2006g-2009.pdf" TargetMode="External"/><Relationship Id="rId107" Type="http://schemas.openxmlformats.org/officeDocument/2006/relationships/hyperlink" Target="http://www.mladizaveleje.si/p/mladinski-svet-velenje/osnovni-podatki/" TargetMode="External"/><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jpeg"/><Relationship Id="rId74" Type="http://schemas.openxmlformats.org/officeDocument/2006/relationships/hyperlink" Target="http://www.cek.ef.uni-lj.si/magister/dovzak2731.pdf%20dostop%2026.%20junij%202015" TargetMode="External"/><Relationship Id="rId79" Type="http://schemas.openxmlformats.org/officeDocument/2006/relationships/hyperlink" Target="http://www.jamstvozamlade.si/podatki-o-mladih-na-trgu-dela.html" TargetMode="External"/><Relationship Id="rId102" Type="http://schemas.openxmlformats.org/officeDocument/2006/relationships/hyperlink" Target="http://www.mladizaveleje.si/p/mladinski-svet-velenje/clanice-msv/dusa/" TargetMode="External"/><Relationship Id="rId123" Type="http://schemas.openxmlformats.org/officeDocument/2006/relationships/hyperlink" Target="http://www.ssgz.si/predstavitev/vizija-in-poslanstvo" TargetMode="External"/><Relationship Id="rId128" Type="http://schemas.openxmlformats.org/officeDocument/2006/relationships/hyperlink" Target="http://www.pisrs.si/Pis.web/pregledPredpisa?id=ZAKO2614" TargetMode="External"/><Relationship Id="rId5" Type="http://schemas.openxmlformats.org/officeDocument/2006/relationships/settings" Target="settings.xml"/><Relationship Id="rId90" Type="http://schemas.openxmlformats.org/officeDocument/2006/relationships/hyperlink" Target="http://www.mc-velenje.si/smo-velenje/kdo-smo/" TargetMode="External"/><Relationship Id="rId95" Type="http://schemas.openxmlformats.org/officeDocument/2006/relationships/hyperlink" Target="http://www.mladizaveleje.si/p/mladinski-svet-velenje/clanice-msv/saleski-studentski-klub-ssk-/"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chart" Target="charts/chart1.xml"/><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hyperlink" Target="http://www.fe.um.si/sl/informacije-o-fakulteti.html" TargetMode="External"/><Relationship Id="rId100" Type="http://schemas.openxmlformats.org/officeDocument/2006/relationships/hyperlink" Target="http://www.mladizaveleje.si/p/mladinski-svet-velenje/clanice-msv/steg-velenje-1/" TargetMode="External"/><Relationship Id="rId105" Type="http://schemas.openxmlformats.org/officeDocument/2006/relationships/hyperlink" Target="http://www.mladizaveleje.si/p/mladinski-svet-velenje/clanice-msv/drustvo-za-razvoj-in-promocijo-subkulture-zelezni-aktivizem" TargetMode="External"/><Relationship Id="rId113" Type="http://schemas.openxmlformats.org/officeDocument/2006/relationships/hyperlink" Target="http://arhiva.velenje.si/Vestniki/2015/Vestnik%204-2015%20%20OBJAVA.pdf" TargetMode="External"/><Relationship Id="rId118" Type="http://schemas.openxmlformats.org/officeDocument/2006/relationships/hyperlink" Target="http://arhiva.velenje.si/Vestniki/2009/Vestnik%2006g-2009.pdf" TargetMode="External"/><Relationship Id="rId126" Type="http://schemas.openxmlformats.org/officeDocument/2006/relationships/hyperlink" Target="http://www.velenje.si/za-obiskovalce/tic-velenje"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www.csd-velenje.com/predstavitev/splosno/" TargetMode="External"/><Relationship Id="rId80" Type="http://schemas.openxmlformats.org/officeDocument/2006/relationships/hyperlink" Target="http://eur-lex.europa.eu/legal-content/SL/TXT/PDF/?uri=CELEX:52009DC0200&amp;from=EN" TargetMode="External"/><Relationship Id="rId85" Type="http://schemas.openxmlformats.org/officeDocument/2006/relationships/hyperlink" Target="http://www.mc-velenje.si/dejavnosti/pekarna/" TargetMode="External"/><Relationship Id="rId93" Type="http://schemas.openxmlformats.org/officeDocument/2006/relationships/hyperlink" Target="http://www.mss.si/datoteke/dokumenti/socialna_vkljucenost_publikacija.pdf" TargetMode="External"/><Relationship Id="rId98" Type="http://schemas.openxmlformats.org/officeDocument/2006/relationships/hyperlink" Target="http://www.mladizaveleje.si/p/mladinski-svet-velenje/clanice-msv/medobcinska-zveza-prijateljev-mladine-velenje-mzpm-/" TargetMode="External"/><Relationship Id="rId121" Type="http://schemas.openxmlformats.org/officeDocument/2006/relationships/hyperlink" Target="http://arhiva.velenje.si/vestniki/2013/vestnik%2017-2013%20%20objava.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hyperlink" Target="http://www.mladizaveleje.si/p/mladinski-svet-velenje/clanice-msv/-mladinski-odsek-turisticne-zveze-velenje/" TargetMode="External"/><Relationship Id="rId108" Type="http://schemas.openxmlformats.org/officeDocument/2006/relationships/hyperlink" Target="http://www.belaknjiga2011.si/pdf/bela_knjiga_2011.pdf" TargetMode="External"/><Relationship Id="rId116" Type="http://schemas.openxmlformats.org/officeDocument/2006/relationships/hyperlink" Target="http://www.ursm.gov.si/fileadmin/ursm.gov.si/pageuploads/pdf/ZJIMS/pZJIMS-15062011.pdf" TargetMode="External"/><Relationship Id="rId124" Type="http://schemas.openxmlformats.org/officeDocument/2006/relationships/hyperlink" Target="http://www.stat.si/StatWeb/glavnanavigacija/podatki/prikazistaronovico?IdNovice=4092" TargetMode="External"/><Relationship Id="rId129" Type="http://schemas.openxmlformats.org/officeDocument/2006/relationships/hyperlink" Target="http://www.pisrs.si/Pis.web/pregledPredpisa?id=ZAKO5834"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hyperlink" Target="http://www.mladizaveleje.si" TargetMode="External"/><Relationship Id="rId75" Type="http://schemas.openxmlformats.org/officeDocument/2006/relationships/hyperlink" Target="http://www.ess.gov.si/o_zrsz/predstavitev" TargetMode="External"/><Relationship Id="rId83" Type="http://schemas.openxmlformats.org/officeDocument/2006/relationships/hyperlink" Target="http://www.mc-velenje.si/dejavnosti/emce-plac/" TargetMode="External"/><Relationship Id="rId88" Type="http://schemas.openxmlformats.org/officeDocument/2006/relationships/hyperlink" Target="http://www.mc-velenje.si/hotel/predstavitev-mladinskega-hotela-velenje/" TargetMode="External"/><Relationship Id="rId91" Type="http://schemas.openxmlformats.org/officeDocument/2006/relationships/hyperlink" Target="http://www.mc-velenje.si/dejavnosti/moj-klub/" TargetMode="External"/><Relationship Id="rId96" Type="http://schemas.openxmlformats.org/officeDocument/2006/relationships/hyperlink" Target="http://www.mladizaveleje.si/p/mladinski-svet-velenje/clanice-msv/akiv-skei-mladi-velenje/" TargetMode="External"/><Relationship Id="rId111" Type="http://schemas.openxmlformats.org/officeDocument/2006/relationships/hyperlink" Target="http://www.mladizaveleje.si/files/file/repository/nacionalni_program_za_mladino.pdf"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rhiva.velenje.si/Vestniki/2009/Vestnik%2006g-2009.pdf"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www.mojekarte.si/" TargetMode="External"/><Relationship Id="rId57" Type="http://schemas.openxmlformats.org/officeDocument/2006/relationships/image" Target="media/image45.jpeg"/><Relationship Id="rId106" Type="http://schemas.openxmlformats.org/officeDocument/2006/relationships/hyperlink" Target="http://www.mladizaveleje.si/p/mladinski-svet-velenje/clanice-msv/leo-klub-velenje/" TargetMode="External"/><Relationship Id="rId114" Type="http://schemas.openxmlformats.org/officeDocument/2006/relationships/hyperlink" Target="http://arhiva.velenje.si/Vestniki/2009/Vestnik%2006g-2009.pdf" TargetMode="External"/><Relationship Id="rId119" Type="http://schemas.openxmlformats.org/officeDocument/2006/relationships/hyperlink" Target="http://www.ursm.gov.si/fileadmin/ursm.gov.si/pageuploads/pdf/Nacionalni_program_za_mladino/resolucija_o_npm/Recolucija_o_NPM.pdf" TargetMode="External"/><Relationship Id="rId127" Type="http://schemas.openxmlformats.org/officeDocument/2006/relationships/hyperlink" Target="http://www.vsvo.si/sub.php?cid=1_3"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dmk.si/index.php/process-2/" TargetMode="External"/><Relationship Id="rId78" Type="http://schemas.openxmlformats.org/officeDocument/2006/relationships/hyperlink" Target="http://www.gsvelenje.si/p/o-soli/" TargetMode="External"/><Relationship Id="rId81" Type="http://schemas.openxmlformats.org/officeDocument/2006/relationships/hyperlink" Target="http://www.mladi-in-obcina.si/wp-content/uploads/Knjiznica/publikacije/Publikacija_strategija_za_mlade.pdf" TargetMode="External"/><Relationship Id="rId86" Type="http://schemas.openxmlformats.org/officeDocument/2006/relationships/hyperlink" Target="http://www.mc-velenje.si/dejavnosti/hisa-bendov/" TargetMode="External"/><Relationship Id="rId94" Type="http://schemas.openxmlformats.org/officeDocument/2006/relationships/hyperlink" Target="http://www.mladizaveleje.si/p/mladinski-svet-velenje/clanice-msv/drustvo-tabornikov-rod-jezerski-zmaj-velenje-rjz-/" TargetMode="External"/><Relationship Id="rId99" Type="http://schemas.openxmlformats.org/officeDocument/2006/relationships/hyperlink" Target="http://www.mladizaveleje.si/p/mladinski-svet-velenje/clanice-msv/drustvo-tabornikov-rod-lilijski-gric-pesje-rlg-/" TargetMode="External"/><Relationship Id="rId101" Type="http://schemas.openxmlformats.org/officeDocument/2006/relationships/hyperlink" Target="http://www.mladizaveleje.si/p/mladinski-svet-velenje/clanice-msv/kulturno-umetnisko-drustvo-koncentrat/" TargetMode="External"/><Relationship Id="rId122" Type="http://schemas.openxmlformats.org/officeDocument/2006/relationships/hyperlink" Target="http://www.srz-rdeca-dvorana.si/predstavitev.php" TargetMode="External"/><Relationship Id="rId13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hyperlink" Target="http://www.mladi-in-obcina.si/mladinska-politika/" TargetMode="External"/><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hyperlink" Target="http://www.eu-integra.eu/" TargetMode="External"/><Relationship Id="rId97" Type="http://schemas.openxmlformats.org/officeDocument/2006/relationships/hyperlink" Target="http://www.mladizaveleje.si/p/mladinski-svet-velenje/clanice-msv/co-go/" TargetMode="External"/><Relationship Id="rId104" Type="http://schemas.openxmlformats.org/officeDocument/2006/relationships/hyperlink" Target="http://www.mladizaveleje.si/p/mladinski-svet-velenje/clanice-msv/drustvo-podezeljske-mladine-vinska-gora" TargetMode="External"/><Relationship Id="rId120" Type="http://schemas.openxmlformats.org/officeDocument/2006/relationships/hyperlink" Target="http://www.scv.si/index.php?option=com_content&amp;view=article&amp;id=707&amp;Itemid=100137&amp;lang=sl" TargetMode="External"/><Relationship Id="rId125" Type="http://schemas.openxmlformats.org/officeDocument/2006/relationships/hyperlink" Target="http://pxweb.stat.si/pxweb/Dialog/varval.asp?ma=05C4004S&amp;ti=&amp;path=../Database/Dem_soc/05_prebivalstvo/10_stevilo_preb/20_05C40_prebivalstvo_obcine/&amp;lang=2" TargetMode="External"/><Relationship Id="rId7" Type="http://schemas.openxmlformats.org/officeDocument/2006/relationships/footnotes" Target="footnotes.xml"/><Relationship Id="rId71" Type="http://schemas.openxmlformats.org/officeDocument/2006/relationships/hyperlink" Target="http://www.mladizaveleje.si" TargetMode="External"/><Relationship Id="rId92" Type="http://schemas.openxmlformats.org/officeDocument/2006/relationships/hyperlink" Target="http://www.mc-velenje.si/dejavnosti/festival-kunigunda/"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4.jpeg"/><Relationship Id="rId87" Type="http://schemas.openxmlformats.org/officeDocument/2006/relationships/hyperlink" Target="http://www.mc-velenje.si/kunigunda-rmc/opis-prostorov/" TargetMode="External"/><Relationship Id="rId110" Type="http://schemas.openxmlformats.org/officeDocument/2006/relationships/hyperlink" Target="http://www.mladi-in-obcina.si/mladi" TargetMode="External"/><Relationship Id="rId115" Type="http://schemas.openxmlformats.org/officeDocument/2006/relationships/hyperlink" Target="http://arhiva.velenje.si/Vestniki/2009/Vestnik%2006g-2009.pdf" TargetMode="External"/><Relationship Id="rId131" Type="http://schemas.openxmlformats.org/officeDocument/2006/relationships/footer" Target="footer1.xml"/><Relationship Id="rId61" Type="http://schemas.openxmlformats.org/officeDocument/2006/relationships/image" Target="media/image49.jpeg"/><Relationship Id="rId82" Type="http://schemas.openxmlformats.org/officeDocument/2006/relationships/hyperlink" Target="http://arhiva.velenje.si/Vestniki/2010/Vestnik%2010-2010g.pdf" TargetMode="External"/><Relationship Id="rId1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emo\Documents\MSV\STRATEGIJA_2016-2020\lokacije%20projektov2011-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33940337812907"/>
          <c:y val="1.0789081364829405E-2"/>
          <c:w val="0.67028402996452563"/>
          <c:h val="0.88405102362204724"/>
        </c:manualLayout>
      </c:layout>
      <c:barChart>
        <c:barDir val="bar"/>
        <c:grouping val="stacked"/>
        <c:varyColors val="0"/>
        <c:ser>
          <c:idx val="0"/>
          <c:order val="0"/>
          <c:tx>
            <c:v>2011</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List1!$B$2:$B$20</c:f>
              <c:numCache>
                <c:formatCode>General</c:formatCode>
                <c:ptCount val="19"/>
                <c:pt idx="0">
                  <c:v>3</c:v>
                </c:pt>
                <c:pt idx="1">
                  <c:v>1</c:v>
                </c:pt>
                <c:pt idx="2">
                  <c:v>1</c:v>
                </c:pt>
                <c:pt idx="5">
                  <c:v>1</c:v>
                </c:pt>
                <c:pt idx="7">
                  <c:v>1</c:v>
                </c:pt>
                <c:pt idx="8">
                  <c:v>3</c:v>
                </c:pt>
                <c:pt idx="9">
                  <c:v>1</c:v>
                </c:pt>
                <c:pt idx="10">
                  <c:v>1</c:v>
                </c:pt>
                <c:pt idx="11">
                  <c:v>1</c:v>
                </c:pt>
              </c:numCache>
            </c:numRef>
          </c:val>
        </c:ser>
        <c:ser>
          <c:idx val="1"/>
          <c:order val="1"/>
          <c:tx>
            <c:v>2012</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List1!$C$2:$C$20</c:f>
              <c:numCache>
                <c:formatCode>General</c:formatCode>
                <c:ptCount val="19"/>
                <c:pt idx="0">
                  <c:v>4</c:v>
                </c:pt>
                <c:pt idx="3">
                  <c:v>1</c:v>
                </c:pt>
                <c:pt idx="4">
                  <c:v>1</c:v>
                </c:pt>
                <c:pt idx="5">
                  <c:v>1</c:v>
                </c:pt>
                <c:pt idx="6">
                  <c:v>1</c:v>
                </c:pt>
                <c:pt idx="7">
                  <c:v>1</c:v>
                </c:pt>
                <c:pt idx="8">
                  <c:v>2</c:v>
                </c:pt>
                <c:pt idx="9">
                  <c:v>2</c:v>
                </c:pt>
                <c:pt idx="10">
                  <c:v>1</c:v>
                </c:pt>
                <c:pt idx="12">
                  <c:v>1</c:v>
                </c:pt>
              </c:numCache>
            </c:numRef>
          </c:val>
        </c:ser>
        <c:ser>
          <c:idx val="2"/>
          <c:order val="2"/>
          <c:tx>
            <c:v>2013</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List1!$D$2:$D$20</c:f>
              <c:numCache>
                <c:formatCode>General</c:formatCode>
                <c:ptCount val="19"/>
                <c:pt idx="0">
                  <c:v>4</c:v>
                </c:pt>
                <c:pt idx="4">
                  <c:v>1</c:v>
                </c:pt>
                <c:pt idx="5">
                  <c:v>3</c:v>
                </c:pt>
                <c:pt idx="6">
                  <c:v>1</c:v>
                </c:pt>
                <c:pt idx="9">
                  <c:v>3</c:v>
                </c:pt>
                <c:pt idx="13">
                  <c:v>1</c:v>
                </c:pt>
                <c:pt idx="14">
                  <c:v>1</c:v>
                </c:pt>
                <c:pt idx="15">
                  <c:v>1</c:v>
                </c:pt>
                <c:pt idx="16">
                  <c:v>1</c:v>
                </c:pt>
              </c:numCache>
            </c:numRef>
          </c:val>
        </c:ser>
        <c:ser>
          <c:idx val="3"/>
          <c:order val="3"/>
          <c:tx>
            <c:v>2014</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List1!$E$2:$E$20</c:f>
              <c:numCache>
                <c:formatCode>General</c:formatCode>
                <c:ptCount val="19"/>
                <c:pt idx="0">
                  <c:v>3</c:v>
                </c:pt>
                <c:pt idx="4">
                  <c:v>1</c:v>
                </c:pt>
                <c:pt idx="5">
                  <c:v>1</c:v>
                </c:pt>
                <c:pt idx="7">
                  <c:v>1</c:v>
                </c:pt>
                <c:pt idx="8">
                  <c:v>1</c:v>
                </c:pt>
                <c:pt idx="9">
                  <c:v>1</c:v>
                </c:pt>
                <c:pt idx="13">
                  <c:v>2</c:v>
                </c:pt>
                <c:pt idx="17">
                  <c:v>1</c:v>
                </c:pt>
                <c:pt idx="18">
                  <c:v>1</c:v>
                </c:pt>
              </c:numCache>
            </c:numRef>
          </c:val>
        </c:ser>
        <c:dLbls>
          <c:showLegendKey val="0"/>
          <c:showVal val="0"/>
          <c:showCatName val="0"/>
          <c:showSerName val="0"/>
          <c:showPercent val="0"/>
          <c:showBubbleSize val="0"/>
        </c:dLbls>
        <c:gapWidth val="150"/>
        <c:overlap val="100"/>
        <c:axId val="73192576"/>
        <c:axId val="73194112"/>
      </c:barChart>
      <c:catAx>
        <c:axId val="73192576"/>
        <c:scaling>
          <c:orientation val="minMax"/>
        </c:scaling>
        <c:delete val="0"/>
        <c:axPos val="l"/>
        <c:majorTickMark val="out"/>
        <c:minorTickMark val="none"/>
        <c:tickLblPos val="nextTo"/>
        <c:crossAx val="73194112"/>
        <c:crosses val="autoZero"/>
        <c:auto val="1"/>
        <c:lblAlgn val="ctr"/>
        <c:lblOffset val="100"/>
        <c:noMultiLvlLbl val="0"/>
      </c:catAx>
      <c:valAx>
        <c:axId val="73194112"/>
        <c:scaling>
          <c:orientation val="minMax"/>
        </c:scaling>
        <c:delete val="0"/>
        <c:axPos val="b"/>
        <c:majorGridlines/>
        <c:numFmt formatCode="General" sourceLinked="1"/>
        <c:majorTickMark val="out"/>
        <c:minorTickMark val="none"/>
        <c:tickLblPos val="nextTo"/>
        <c:crossAx val="7319257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B7F8E-228C-4BD9-8359-9D9810FBF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105</Pages>
  <Words>35432</Words>
  <Characters>201966</Characters>
  <Application>Microsoft Office Word</Application>
  <DocSecurity>0</DocSecurity>
  <Lines>1683</Lines>
  <Paragraphs>473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236925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Melita</dc:creator>
  <cp:lastModifiedBy>Kelher Barbara</cp:lastModifiedBy>
  <cp:revision>22</cp:revision>
  <cp:lastPrinted>2015-11-19T08:03:00Z</cp:lastPrinted>
  <dcterms:created xsi:type="dcterms:W3CDTF">2015-11-16T06:17:00Z</dcterms:created>
  <dcterms:modified xsi:type="dcterms:W3CDTF">2015-11-19T08:03:00Z</dcterms:modified>
</cp:coreProperties>
</file>