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C" w:rsidRDefault="004E770C"/>
    <w:p w:rsidR="004E770C" w:rsidRDefault="004E770C"/>
    <w:p w:rsidR="004E770C" w:rsidRDefault="004E770C"/>
    <w:p w:rsidR="004E770C" w:rsidRDefault="004E770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</w:tblGrid>
      <w:tr w:rsidR="00F75CE3" w:rsidRPr="0041092C" w:rsidTr="008B036F">
        <w:tc>
          <w:tcPr>
            <w:tcW w:w="3472" w:type="dxa"/>
          </w:tcPr>
          <w:p w:rsidR="00F75CE3" w:rsidRPr="0041092C" w:rsidRDefault="00F75CE3" w:rsidP="00F75CE3">
            <w:pPr>
              <w:tabs>
                <w:tab w:val="left" w:pos="1080"/>
              </w:tabs>
              <w:suppressAutoHyphens w:val="0"/>
              <w:rPr>
                <w:rFonts w:ascii="Arial" w:hAnsi="Arial" w:cs="Arial"/>
                <w:sz w:val="22"/>
                <w:lang w:eastAsia="sl-SI"/>
              </w:rPr>
            </w:pPr>
            <w:r w:rsidRPr="0041092C">
              <w:rPr>
                <w:rFonts w:ascii="Arial" w:hAnsi="Arial" w:cs="Arial"/>
                <w:sz w:val="22"/>
                <w:lang w:eastAsia="sl-SI"/>
              </w:rPr>
              <w:t>Zaporedna številka javnega naročila:</w:t>
            </w:r>
          </w:p>
        </w:tc>
        <w:tc>
          <w:tcPr>
            <w:tcW w:w="3402" w:type="dxa"/>
          </w:tcPr>
          <w:p w:rsidR="00F75CE3" w:rsidRPr="0041092C" w:rsidRDefault="00F75CE3" w:rsidP="002C79AF">
            <w:pPr>
              <w:tabs>
                <w:tab w:val="left" w:pos="1080"/>
              </w:tabs>
              <w:suppressAutoHyphens w:val="0"/>
              <w:rPr>
                <w:rFonts w:ascii="Arial" w:hAnsi="Arial" w:cs="Arial"/>
                <w:b/>
                <w:sz w:val="22"/>
                <w:lang w:eastAsia="sl-SI"/>
              </w:rPr>
            </w:pPr>
            <w:r w:rsidRPr="0041092C">
              <w:rPr>
                <w:rFonts w:ascii="Arial" w:hAnsi="Arial" w:cs="Arial"/>
                <w:b/>
                <w:sz w:val="22"/>
                <w:lang w:eastAsia="sl-SI"/>
              </w:rPr>
              <w:t>JN-</w:t>
            </w:r>
            <w:r w:rsidR="00324BC2" w:rsidRPr="0041092C">
              <w:rPr>
                <w:rFonts w:ascii="Arial" w:hAnsi="Arial" w:cs="Arial"/>
                <w:b/>
                <w:sz w:val="22"/>
                <w:lang w:eastAsia="sl-SI"/>
              </w:rPr>
              <w:t>0</w:t>
            </w:r>
            <w:r w:rsidR="0041092C" w:rsidRPr="0041092C">
              <w:rPr>
                <w:rFonts w:ascii="Arial" w:hAnsi="Arial" w:cs="Arial"/>
                <w:b/>
                <w:sz w:val="22"/>
                <w:lang w:eastAsia="sl-SI"/>
              </w:rPr>
              <w:t>313</w:t>
            </w:r>
            <w:r w:rsidR="0099613E" w:rsidRPr="0041092C">
              <w:rPr>
                <w:rFonts w:ascii="Arial" w:hAnsi="Arial" w:cs="Arial"/>
                <w:b/>
                <w:sz w:val="22"/>
                <w:lang w:eastAsia="sl-SI"/>
              </w:rPr>
              <w:t>/201</w:t>
            </w:r>
            <w:r w:rsidR="002C79AF" w:rsidRPr="0041092C">
              <w:rPr>
                <w:rFonts w:ascii="Arial" w:hAnsi="Arial" w:cs="Arial"/>
                <w:b/>
                <w:sz w:val="22"/>
                <w:lang w:eastAsia="sl-SI"/>
              </w:rPr>
              <w:t>7</w:t>
            </w:r>
          </w:p>
        </w:tc>
      </w:tr>
      <w:tr w:rsidR="00F75CE3" w:rsidRPr="002A19DE" w:rsidTr="008B036F">
        <w:trPr>
          <w:trHeight w:val="238"/>
        </w:trPr>
        <w:tc>
          <w:tcPr>
            <w:tcW w:w="3472" w:type="dxa"/>
          </w:tcPr>
          <w:p w:rsidR="00F75CE3" w:rsidRPr="0041092C" w:rsidRDefault="00F75CE3" w:rsidP="00F75CE3">
            <w:pPr>
              <w:tabs>
                <w:tab w:val="left" w:pos="1080"/>
              </w:tabs>
              <w:suppressAutoHyphens w:val="0"/>
              <w:rPr>
                <w:rFonts w:ascii="Arial" w:hAnsi="Arial" w:cs="Arial"/>
                <w:sz w:val="22"/>
                <w:lang w:eastAsia="sl-SI"/>
              </w:rPr>
            </w:pPr>
            <w:r w:rsidRPr="0041092C">
              <w:rPr>
                <w:rFonts w:ascii="Arial" w:hAnsi="Arial" w:cs="Arial"/>
                <w:sz w:val="22"/>
                <w:lang w:eastAsia="en-US"/>
              </w:rPr>
              <w:t>Datum:</w:t>
            </w:r>
          </w:p>
        </w:tc>
        <w:tc>
          <w:tcPr>
            <w:tcW w:w="3402" w:type="dxa"/>
          </w:tcPr>
          <w:p w:rsidR="00F75CE3" w:rsidRPr="002C79AF" w:rsidRDefault="00B07D5B" w:rsidP="000C101F">
            <w:pPr>
              <w:tabs>
                <w:tab w:val="left" w:pos="1080"/>
              </w:tabs>
              <w:suppressAutoHyphens w:val="0"/>
              <w:rPr>
                <w:rFonts w:ascii="Arial" w:hAnsi="Arial" w:cs="Arial"/>
                <w:b/>
                <w:sz w:val="22"/>
                <w:lang w:eastAsia="sl-SI"/>
              </w:rPr>
            </w:pPr>
            <w:r>
              <w:rPr>
                <w:rFonts w:ascii="Arial" w:hAnsi="Arial" w:cs="Arial"/>
                <w:b/>
                <w:sz w:val="22"/>
                <w:lang w:eastAsia="sl-SI"/>
              </w:rPr>
              <w:t>24</w:t>
            </w:r>
            <w:r w:rsidR="00C62930" w:rsidRPr="0041092C">
              <w:rPr>
                <w:rFonts w:ascii="Arial" w:hAnsi="Arial" w:cs="Arial"/>
                <w:b/>
                <w:sz w:val="22"/>
                <w:lang w:eastAsia="sl-SI"/>
              </w:rPr>
              <w:t>.</w:t>
            </w:r>
            <w:r w:rsidR="002C79AF" w:rsidRPr="0041092C">
              <w:rPr>
                <w:rFonts w:ascii="Arial" w:hAnsi="Arial" w:cs="Arial"/>
                <w:b/>
                <w:sz w:val="22"/>
                <w:lang w:eastAsia="sl-SI"/>
              </w:rPr>
              <w:t xml:space="preserve"> </w:t>
            </w:r>
            <w:r w:rsidR="0041092C" w:rsidRPr="0041092C">
              <w:rPr>
                <w:rFonts w:ascii="Arial" w:hAnsi="Arial" w:cs="Arial"/>
                <w:b/>
                <w:sz w:val="22"/>
                <w:lang w:eastAsia="sl-SI"/>
              </w:rPr>
              <w:t>4</w:t>
            </w:r>
            <w:r w:rsidR="000C101F" w:rsidRPr="0041092C">
              <w:rPr>
                <w:rFonts w:ascii="Arial" w:hAnsi="Arial" w:cs="Arial"/>
                <w:b/>
                <w:sz w:val="22"/>
                <w:lang w:eastAsia="sl-SI"/>
              </w:rPr>
              <w:t>.</w:t>
            </w:r>
            <w:r w:rsidR="002C79AF" w:rsidRPr="0041092C">
              <w:rPr>
                <w:rFonts w:ascii="Arial" w:hAnsi="Arial" w:cs="Arial"/>
                <w:b/>
                <w:sz w:val="22"/>
                <w:lang w:eastAsia="sl-SI"/>
              </w:rPr>
              <w:t xml:space="preserve"> </w:t>
            </w:r>
            <w:r w:rsidR="000C101F" w:rsidRPr="0041092C">
              <w:rPr>
                <w:rFonts w:ascii="Arial" w:hAnsi="Arial" w:cs="Arial"/>
                <w:b/>
                <w:sz w:val="22"/>
                <w:lang w:eastAsia="sl-SI"/>
              </w:rPr>
              <w:t>2017</w:t>
            </w:r>
          </w:p>
        </w:tc>
      </w:tr>
    </w:tbl>
    <w:p w:rsidR="00F75CE3" w:rsidRPr="002A19DE" w:rsidRDefault="00F75CE3" w:rsidP="00F75CE3">
      <w:pPr>
        <w:suppressAutoHyphens w:val="0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ind w:right="139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ind w:right="139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keepNext/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spacing w:before="48"/>
        <w:jc w:val="center"/>
        <w:outlineLvl w:val="0"/>
        <w:rPr>
          <w:rFonts w:ascii="Arial" w:hAnsi="Arial" w:cs="Arial"/>
          <w:b/>
          <w:color w:val="000000"/>
          <w:sz w:val="22"/>
          <w:lang w:eastAsia="sl-SI"/>
        </w:rPr>
      </w:pPr>
      <w:r w:rsidRPr="002A19DE">
        <w:rPr>
          <w:rFonts w:ascii="Arial" w:hAnsi="Arial" w:cs="Arial"/>
          <w:b/>
          <w:color w:val="000000"/>
          <w:sz w:val="22"/>
          <w:lang w:eastAsia="sl-SI"/>
        </w:rPr>
        <w:t>POVABILO  K  ODDAJI  PONUDBE</w:t>
      </w:r>
    </w:p>
    <w:p w:rsidR="00F75CE3" w:rsidRPr="002A19DE" w:rsidRDefault="00F75CE3" w:rsidP="00F75CE3">
      <w:pPr>
        <w:suppressAutoHyphens w:val="0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ind w:left="2835" w:hanging="2835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Ponudnik:</w:t>
      </w:r>
      <w:r w:rsidRPr="002A19DE">
        <w:rPr>
          <w:rFonts w:ascii="Arial" w:hAnsi="Arial" w:cs="Arial"/>
          <w:sz w:val="22"/>
          <w:lang w:eastAsia="sl-SI"/>
        </w:rPr>
        <w:tab/>
      </w:r>
    </w:p>
    <w:p w:rsidR="00F75CE3" w:rsidRPr="000C101F" w:rsidRDefault="00F75CE3" w:rsidP="00F75CE3">
      <w:pPr>
        <w:suppressAutoHyphens w:val="0"/>
        <w:rPr>
          <w:rFonts w:ascii="Arial" w:hAnsi="Arial" w:cs="Arial"/>
          <w:color w:val="FF0000"/>
          <w:sz w:val="22"/>
          <w:lang w:eastAsia="sl-SI"/>
        </w:rPr>
      </w:pPr>
    </w:p>
    <w:p w:rsidR="002C79AF" w:rsidRPr="002C79AF" w:rsidRDefault="00F75CE3" w:rsidP="002C79AF">
      <w:pPr>
        <w:suppressAutoHyphens w:val="0"/>
        <w:ind w:left="2835" w:hanging="2835"/>
        <w:rPr>
          <w:rFonts w:ascii="Arial" w:hAnsi="Arial" w:cs="Arial"/>
          <w:b/>
          <w:sz w:val="22"/>
          <w:lang w:eastAsia="sl-SI"/>
        </w:rPr>
      </w:pPr>
      <w:r w:rsidRPr="002C79AF">
        <w:rPr>
          <w:rFonts w:ascii="Arial" w:hAnsi="Arial" w:cs="Arial"/>
          <w:sz w:val="22"/>
          <w:lang w:eastAsia="sl-SI"/>
        </w:rPr>
        <w:t>Predmet javnega naročila:</w:t>
      </w:r>
      <w:r w:rsidRPr="002C79AF">
        <w:rPr>
          <w:rFonts w:ascii="Arial" w:hAnsi="Arial" w:cs="Arial"/>
          <w:sz w:val="22"/>
          <w:lang w:eastAsia="sl-SI"/>
        </w:rPr>
        <w:tab/>
      </w:r>
      <w:r w:rsidR="004C6AB5">
        <w:rPr>
          <w:rFonts w:ascii="Arial" w:hAnsi="Arial" w:cs="Arial"/>
          <w:b/>
          <w:sz w:val="22"/>
          <w:lang w:eastAsia="sl-SI"/>
        </w:rPr>
        <w:t>Sistem za mobilno plačevanje parkirnin</w:t>
      </w:r>
    </w:p>
    <w:p w:rsidR="00F75CE3" w:rsidRPr="000C101F" w:rsidRDefault="00F75CE3" w:rsidP="000C101F">
      <w:pPr>
        <w:suppressAutoHyphens w:val="0"/>
        <w:ind w:left="2835" w:hanging="2835"/>
        <w:rPr>
          <w:rFonts w:ascii="Arial" w:hAnsi="Arial" w:cs="Arial"/>
          <w:color w:val="FF0000"/>
          <w:sz w:val="22"/>
          <w:lang w:eastAsia="sl-SI"/>
        </w:rPr>
      </w:pPr>
    </w:p>
    <w:p w:rsidR="00F75CE3" w:rsidRPr="002A19DE" w:rsidRDefault="00F75CE3" w:rsidP="00F75CE3">
      <w:pPr>
        <w:suppressAutoHyphens w:val="0"/>
        <w:ind w:left="2835" w:hanging="2835"/>
        <w:jc w:val="both"/>
        <w:rPr>
          <w:rFonts w:ascii="Arial" w:hAnsi="Arial" w:cs="Arial"/>
          <w:b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Vrsta postopka: </w:t>
      </w:r>
      <w:r w:rsidR="000C101F">
        <w:rPr>
          <w:rFonts w:ascii="Arial" w:hAnsi="Arial" w:cs="Arial"/>
          <w:sz w:val="22"/>
          <w:lang w:eastAsia="sl-SI"/>
        </w:rPr>
        <w:t>zbiranje ponudb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41092C">
        <w:rPr>
          <w:rFonts w:ascii="Arial" w:hAnsi="Arial" w:cs="Arial"/>
          <w:sz w:val="22"/>
          <w:lang w:eastAsia="sl-SI"/>
        </w:rPr>
        <w:t xml:space="preserve">Rok za predložitev ponudb je do  </w:t>
      </w:r>
      <w:r w:rsidR="00B07D5B">
        <w:rPr>
          <w:rFonts w:ascii="Arial" w:hAnsi="Arial" w:cs="Arial"/>
          <w:b/>
          <w:sz w:val="22"/>
          <w:lang w:eastAsia="sl-SI"/>
        </w:rPr>
        <w:t>8</w:t>
      </w:r>
      <w:r w:rsidR="000C101F" w:rsidRPr="0041092C">
        <w:rPr>
          <w:rFonts w:ascii="Arial" w:hAnsi="Arial" w:cs="Arial"/>
          <w:b/>
          <w:sz w:val="22"/>
          <w:lang w:eastAsia="sl-SI"/>
        </w:rPr>
        <w:t>.</w:t>
      </w:r>
      <w:r w:rsidR="002C79AF" w:rsidRPr="0041092C">
        <w:rPr>
          <w:rFonts w:ascii="Arial" w:hAnsi="Arial" w:cs="Arial"/>
          <w:b/>
          <w:sz w:val="22"/>
          <w:lang w:eastAsia="sl-SI"/>
        </w:rPr>
        <w:t xml:space="preserve"> </w:t>
      </w:r>
      <w:r w:rsidR="00B07D5B">
        <w:rPr>
          <w:rFonts w:ascii="Arial" w:hAnsi="Arial" w:cs="Arial"/>
          <w:b/>
          <w:sz w:val="22"/>
          <w:lang w:eastAsia="sl-SI"/>
        </w:rPr>
        <w:t>5</w:t>
      </w:r>
      <w:r w:rsidR="0041092C">
        <w:rPr>
          <w:rFonts w:ascii="Arial" w:hAnsi="Arial" w:cs="Arial"/>
          <w:b/>
          <w:sz w:val="22"/>
          <w:lang w:eastAsia="sl-SI"/>
        </w:rPr>
        <w:t xml:space="preserve">. </w:t>
      </w:r>
      <w:r w:rsidR="000C101F" w:rsidRPr="0041092C">
        <w:rPr>
          <w:rFonts w:ascii="Arial" w:hAnsi="Arial" w:cs="Arial"/>
          <w:b/>
          <w:sz w:val="22"/>
          <w:lang w:eastAsia="sl-SI"/>
        </w:rPr>
        <w:t>2017 do 09</w:t>
      </w:r>
      <w:r w:rsidRPr="0041092C">
        <w:rPr>
          <w:rFonts w:ascii="Arial" w:hAnsi="Arial" w:cs="Arial"/>
          <w:b/>
          <w:sz w:val="22"/>
          <w:lang w:eastAsia="sl-SI"/>
        </w:rPr>
        <w:t>:00 ure.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9A5797" w:rsidP="00F75CE3">
      <w:pPr>
        <w:suppressAutoHyphens w:val="0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Naročnik vabi ponudnika</w:t>
      </w:r>
      <w:r w:rsidR="00F75CE3" w:rsidRPr="002A19DE">
        <w:rPr>
          <w:rFonts w:ascii="Arial" w:hAnsi="Arial" w:cs="Arial"/>
          <w:sz w:val="22"/>
          <w:lang w:eastAsia="sl-SI"/>
        </w:rPr>
        <w:t>, da skladno z razpisnimi pogoji oddajo svojo ponudbo.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  <w:bookmarkStart w:id="0" w:name="specifikacija"/>
      <w:bookmarkEnd w:id="0"/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b/>
          <w:sz w:val="22"/>
          <w:u w:val="single"/>
          <w:lang w:eastAsia="sl-SI"/>
        </w:rPr>
      </w:pPr>
      <w:r w:rsidRPr="002A19DE">
        <w:rPr>
          <w:rFonts w:ascii="Arial" w:hAnsi="Arial" w:cs="Arial"/>
          <w:b/>
          <w:sz w:val="22"/>
          <w:u w:val="single"/>
          <w:lang w:eastAsia="sl-SI"/>
        </w:rPr>
        <w:t>Navodila za izdelavo ponudbe: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b/>
          <w:sz w:val="22"/>
          <w:u w:val="single"/>
          <w:lang w:eastAsia="sl-SI"/>
        </w:rPr>
      </w:pPr>
    </w:p>
    <w:p w:rsidR="00F75CE3" w:rsidRPr="002A19DE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Zbiranje ponudb se izvaja po Pravilniku o </w:t>
      </w:r>
      <w:r w:rsidR="000C101F">
        <w:rPr>
          <w:rFonts w:ascii="Arial" w:hAnsi="Arial" w:cs="Arial"/>
          <w:sz w:val="22"/>
          <w:lang w:eastAsia="sl-SI"/>
        </w:rPr>
        <w:t>naročilih manjših</w:t>
      </w:r>
      <w:r w:rsidR="00C62930" w:rsidRPr="002A19DE">
        <w:rPr>
          <w:rFonts w:ascii="Arial" w:hAnsi="Arial" w:cs="Arial"/>
          <w:sz w:val="22"/>
          <w:lang w:eastAsia="sl-SI"/>
        </w:rPr>
        <w:t xml:space="preserve"> vrednosti</w:t>
      </w:r>
      <w:r w:rsidR="00576D05" w:rsidRPr="002A19DE">
        <w:rPr>
          <w:rFonts w:ascii="Arial" w:hAnsi="Arial" w:cs="Arial"/>
          <w:sz w:val="22"/>
          <w:lang w:eastAsia="sl-SI"/>
        </w:rPr>
        <w:t>.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b/>
          <w:sz w:val="22"/>
          <w:u w:val="single"/>
          <w:lang w:eastAsia="sl-SI"/>
        </w:rPr>
      </w:pPr>
    </w:p>
    <w:p w:rsidR="00F75CE3" w:rsidRPr="002A19DE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Ponudnik mora izdelati ponudbo in ostalo dokumentacijo, ki se nanaša na ponudbo v slovenskem jeziku, cene pa morajo biti izražene v evrih.</w:t>
      </w:r>
    </w:p>
    <w:p w:rsidR="00F75CE3" w:rsidRPr="002A19DE" w:rsidRDefault="00F75CE3" w:rsidP="00F75CE3">
      <w:pPr>
        <w:suppressAutoHyphens w:val="0"/>
        <w:rPr>
          <w:rFonts w:ascii="Arial" w:hAnsi="Arial" w:cs="Arial"/>
          <w:sz w:val="24"/>
          <w:lang w:eastAsia="sl-SI"/>
        </w:rPr>
      </w:pPr>
    </w:p>
    <w:p w:rsidR="00F75CE3" w:rsidRPr="002A19DE" w:rsidRDefault="00F75CE3" w:rsidP="00A70C86">
      <w:pPr>
        <w:numPr>
          <w:ilvl w:val="0"/>
          <w:numId w:val="3"/>
        </w:numPr>
        <w:suppressAutoHyphens w:val="0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 xml:space="preserve">Za pravilnost ponudbe mora ponudnik predložiti izpolnjeno, podpisano in žigosano dokumentacijo: </w:t>
      </w:r>
    </w:p>
    <w:p w:rsidR="00F75CE3" w:rsidRPr="002A19DE" w:rsidRDefault="00F75CE3" w:rsidP="00F75CE3">
      <w:pPr>
        <w:suppressAutoHyphens w:val="0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ab/>
        <w:t>-</w:t>
      </w:r>
      <w:r w:rsidRPr="002A19DE">
        <w:rPr>
          <w:rFonts w:ascii="Arial" w:hAnsi="Arial"/>
          <w:sz w:val="22"/>
          <w:szCs w:val="20"/>
          <w:lang w:eastAsia="sl-SI"/>
        </w:rPr>
        <w:tab/>
        <w:t xml:space="preserve">Ponudba – </w:t>
      </w:r>
      <w:r w:rsidRPr="002C79AF">
        <w:rPr>
          <w:rFonts w:ascii="Arial" w:hAnsi="Arial"/>
          <w:sz w:val="22"/>
          <w:szCs w:val="20"/>
          <w:lang w:eastAsia="sl-SI"/>
        </w:rPr>
        <w:t>Priloga A</w:t>
      </w:r>
      <w:r w:rsidRPr="002A19DE">
        <w:rPr>
          <w:rFonts w:ascii="Arial" w:hAnsi="Arial"/>
          <w:sz w:val="22"/>
          <w:szCs w:val="20"/>
          <w:lang w:eastAsia="sl-SI"/>
        </w:rPr>
        <w:t xml:space="preserve"> </w:t>
      </w:r>
    </w:p>
    <w:p w:rsidR="00F75CE3" w:rsidRPr="00814A46" w:rsidRDefault="00F75CE3" w:rsidP="00814A46">
      <w:pPr>
        <w:suppressAutoHyphens w:val="0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ab/>
        <w:t>-</w:t>
      </w:r>
      <w:r w:rsidRPr="002A19DE">
        <w:rPr>
          <w:rFonts w:ascii="Arial" w:hAnsi="Arial"/>
          <w:sz w:val="22"/>
          <w:szCs w:val="20"/>
          <w:lang w:eastAsia="sl-SI"/>
        </w:rPr>
        <w:tab/>
      </w:r>
      <w:r w:rsidR="00814A46">
        <w:rPr>
          <w:rFonts w:ascii="Arial" w:hAnsi="Arial"/>
          <w:sz w:val="22"/>
          <w:szCs w:val="20"/>
          <w:lang w:eastAsia="sl-SI"/>
        </w:rPr>
        <w:t xml:space="preserve">Referenčna potrdila – Priloga B </w:t>
      </w:r>
    </w:p>
    <w:p w:rsidR="00F75CE3" w:rsidRPr="002A19DE" w:rsidRDefault="00F75CE3" w:rsidP="00F75CE3">
      <w:pPr>
        <w:suppressAutoHyphens w:val="0"/>
        <w:ind w:left="708"/>
        <w:rPr>
          <w:rFonts w:ascii="Arial" w:hAnsi="Arial" w:cs="Arial"/>
          <w:sz w:val="22"/>
          <w:lang w:eastAsia="sl-SI"/>
        </w:rPr>
      </w:pPr>
    </w:p>
    <w:p w:rsidR="00F75CE3" w:rsidRPr="007B01E1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7B01E1">
        <w:rPr>
          <w:rFonts w:ascii="Arial" w:hAnsi="Arial" w:cs="Arial"/>
          <w:sz w:val="22"/>
          <w:lang w:eastAsia="sl-SI"/>
        </w:rPr>
        <w:t>Ponudba mora biti veljavna do</w:t>
      </w:r>
      <w:r w:rsidRPr="007B01E1">
        <w:rPr>
          <w:rFonts w:ascii="Arial" w:hAnsi="Arial" w:cs="Arial"/>
          <w:b/>
          <w:sz w:val="22"/>
          <w:lang w:eastAsia="sl-SI"/>
        </w:rPr>
        <w:t xml:space="preserve"> </w:t>
      </w:r>
      <w:r w:rsidR="00B07D5B">
        <w:rPr>
          <w:rFonts w:ascii="Arial" w:hAnsi="Arial" w:cs="Arial"/>
          <w:b/>
          <w:sz w:val="22"/>
          <w:lang w:eastAsia="sl-SI"/>
        </w:rPr>
        <w:t>30. 6</w:t>
      </w:r>
      <w:r w:rsidR="000C101F" w:rsidRPr="007B01E1">
        <w:rPr>
          <w:rFonts w:ascii="Arial" w:hAnsi="Arial" w:cs="Arial"/>
          <w:b/>
          <w:sz w:val="22"/>
          <w:lang w:eastAsia="sl-SI"/>
        </w:rPr>
        <w:t>. 2017</w:t>
      </w:r>
      <w:r w:rsidRPr="007B01E1">
        <w:rPr>
          <w:rFonts w:ascii="Arial" w:hAnsi="Arial" w:cs="Arial"/>
          <w:b/>
          <w:sz w:val="22"/>
          <w:lang w:eastAsia="sl-SI"/>
        </w:rPr>
        <w:t>.</w:t>
      </w:r>
    </w:p>
    <w:p w:rsidR="00F75CE3" w:rsidRPr="002A19DE" w:rsidRDefault="00F75CE3" w:rsidP="00F75CE3">
      <w:pPr>
        <w:suppressAutoHyphens w:val="0"/>
        <w:ind w:left="708"/>
        <w:rPr>
          <w:rFonts w:ascii="Arial" w:hAnsi="Arial" w:cs="Arial"/>
          <w:sz w:val="22"/>
          <w:lang w:eastAsia="sl-SI"/>
        </w:rPr>
      </w:pPr>
    </w:p>
    <w:p w:rsidR="00324BC2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Rok za </w:t>
      </w:r>
      <w:r w:rsidR="00324BC2">
        <w:rPr>
          <w:rFonts w:ascii="Arial" w:hAnsi="Arial" w:cs="Arial"/>
          <w:sz w:val="22"/>
          <w:lang w:eastAsia="sl-SI"/>
        </w:rPr>
        <w:t>vzpostavitev dostopa naročnika do delujočega sistema je 14 dni po podpisu pogodbe.</w:t>
      </w:r>
      <w:r w:rsidR="002E3E63">
        <w:rPr>
          <w:rFonts w:ascii="Arial" w:hAnsi="Arial" w:cs="Arial"/>
          <w:sz w:val="22"/>
          <w:lang w:eastAsia="sl-SI"/>
        </w:rPr>
        <w:t xml:space="preserve"> Naročnik bo z izbranim ponudnikom sklenil pogodbo za 36 mesecev od podpisa pogodbe.</w:t>
      </w:r>
    </w:p>
    <w:p w:rsidR="00F75CE3" w:rsidRPr="002A19DE" w:rsidRDefault="00F75CE3" w:rsidP="00F75CE3">
      <w:pPr>
        <w:suppressAutoHyphens w:val="0"/>
        <w:ind w:left="708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>Naročnik sme zahtevati od ponudnikov pisna pojasnila za pregled, ovrednotenje in primerjavo ponudb in v soglasju s ponudnikom popraviti računske napake, ki jih odkrije pri pregledu ponudb.</w:t>
      </w:r>
    </w:p>
    <w:p w:rsidR="004E770C" w:rsidRDefault="004E770C" w:rsidP="004C6AB5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4E770C" w:rsidRDefault="00F75CE3" w:rsidP="004E770C">
      <w:pPr>
        <w:pStyle w:val="Odstavekseznama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4E770C">
        <w:rPr>
          <w:rFonts w:ascii="Arial" w:hAnsi="Arial" w:cs="Arial"/>
          <w:sz w:val="22"/>
          <w:lang w:eastAsia="sl-SI"/>
        </w:rPr>
        <w:t xml:space="preserve">Ponudnik lahko dobi podrobne informacije o pripravi ponudbe na naslovu naročnika, kontaktna oseba </w:t>
      </w:r>
      <w:r w:rsidR="004C6AB5">
        <w:rPr>
          <w:rFonts w:ascii="Arial" w:hAnsi="Arial" w:cs="Arial"/>
          <w:sz w:val="22"/>
          <w:lang w:eastAsia="sl-SI"/>
        </w:rPr>
        <w:t>Rudi Vuzem  (</w:t>
      </w:r>
      <w:proofErr w:type="spellStart"/>
      <w:r w:rsidR="004C6AB5">
        <w:rPr>
          <w:rFonts w:ascii="Arial" w:hAnsi="Arial" w:cs="Arial"/>
          <w:sz w:val="22"/>
          <w:lang w:eastAsia="sl-SI"/>
        </w:rPr>
        <w:t>rudi.vuzem</w:t>
      </w:r>
      <w:r w:rsidR="000C101F" w:rsidRPr="004E770C">
        <w:rPr>
          <w:rFonts w:ascii="Arial" w:hAnsi="Arial" w:cs="Arial"/>
          <w:sz w:val="22"/>
          <w:lang w:eastAsia="sl-SI"/>
        </w:rPr>
        <w:t>@velenje.si</w:t>
      </w:r>
      <w:proofErr w:type="spellEnd"/>
      <w:r w:rsidR="000C101F" w:rsidRPr="004E770C">
        <w:rPr>
          <w:rFonts w:ascii="Arial" w:hAnsi="Arial" w:cs="Arial"/>
          <w:sz w:val="22"/>
          <w:lang w:eastAsia="sl-SI"/>
        </w:rPr>
        <w:t>)</w:t>
      </w:r>
    </w:p>
    <w:p w:rsidR="00F75CE3" w:rsidRPr="002A19DE" w:rsidRDefault="00F75CE3" w:rsidP="00F75CE3">
      <w:pPr>
        <w:suppressAutoHyphens w:val="0"/>
        <w:rPr>
          <w:rFonts w:ascii="Arial" w:hAnsi="Arial" w:cs="Arial"/>
          <w:i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 </w:t>
      </w:r>
    </w:p>
    <w:p w:rsidR="00F75CE3" w:rsidRPr="002A19DE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Možnost variantne ponudbe: NE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Načini oddaje ponudb:</w:t>
      </w:r>
    </w:p>
    <w:p w:rsidR="00F75CE3" w:rsidRPr="002A19DE" w:rsidRDefault="00F75CE3" w:rsidP="00F75CE3">
      <w:pPr>
        <w:suppressAutoHyphens w:val="0"/>
        <w:ind w:left="708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Ponudbo je potrebno oddati v zaprti in zapečateni kuverti na naslov </w:t>
      </w:r>
      <w:r w:rsidRPr="002A19DE">
        <w:rPr>
          <w:rFonts w:ascii="Arial" w:hAnsi="Arial" w:cs="Arial"/>
          <w:b/>
          <w:sz w:val="22"/>
          <w:lang w:eastAsia="sl-SI"/>
        </w:rPr>
        <w:t>MESTNA OBČINA VELENJE, Titov trg 1, 3320 VELENJE</w:t>
      </w:r>
      <w:r w:rsidRPr="002A19DE">
        <w:rPr>
          <w:rFonts w:ascii="Arial" w:hAnsi="Arial" w:cs="Arial"/>
          <w:sz w:val="22"/>
          <w:lang w:eastAsia="sl-SI"/>
        </w:rPr>
        <w:t xml:space="preserve"> ali jo predložiti osebno v vložišču Mestne občine Velenje (kletna etaža, soba št. 10). Rok za predložitev ponudb je </w:t>
      </w:r>
      <w:r w:rsidR="007B01E1" w:rsidRPr="007B01E1">
        <w:rPr>
          <w:rFonts w:ascii="Arial" w:hAnsi="Arial" w:cs="Arial"/>
          <w:sz w:val="22"/>
          <w:lang w:eastAsia="sl-SI"/>
        </w:rPr>
        <w:t>1</w:t>
      </w:r>
      <w:r w:rsidR="000C101F" w:rsidRPr="007B01E1">
        <w:rPr>
          <w:rFonts w:ascii="Arial" w:hAnsi="Arial" w:cs="Arial"/>
          <w:sz w:val="22"/>
          <w:lang w:eastAsia="sl-SI"/>
        </w:rPr>
        <w:t>0.</w:t>
      </w:r>
      <w:r w:rsidR="002C79AF" w:rsidRPr="007B01E1">
        <w:rPr>
          <w:rFonts w:ascii="Arial" w:hAnsi="Arial" w:cs="Arial"/>
          <w:sz w:val="22"/>
          <w:lang w:eastAsia="sl-SI"/>
        </w:rPr>
        <w:t xml:space="preserve"> </w:t>
      </w:r>
      <w:r w:rsidR="007B01E1" w:rsidRPr="007B01E1">
        <w:rPr>
          <w:rFonts w:ascii="Arial" w:hAnsi="Arial" w:cs="Arial"/>
          <w:sz w:val="22"/>
          <w:lang w:eastAsia="sl-SI"/>
        </w:rPr>
        <w:t>4</w:t>
      </w:r>
      <w:r w:rsidR="000C101F" w:rsidRPr="007B01E1">
        <w:rPr>
          <w:rFonts w:ascii="Arial" w:hAnsi="Arial" w:cs="Arial"/>
          <w:sz w:val="22"/>
          <w:lang w:eastAsia="sl-SI"/>
        </w:rPr>
        <w:t>. 2017</w:t>
      </w:r>
      <w:r w:rsidR="000C101F">
        <w:rPr>
          <w:rFonts w:ascii="Arial" w:hAnsi="Arial" w:cs="Arial"/>
          <w:sz w:val="22"/>
          <w:lang w:eastAsia="sl-SI"/>
        </w:rPr>
        <w:t xml:space="preserve"> do </w:t>
      </w:r>
      <w:r w:rsidR="002C79AF">
        <w:rPr>
          <w:rFonts w:ascii="Arial" w:hAnsi="Arial" w:cs="Arial"/>
          <w:sz w:val="22"/>
          <w:lang w:eastAsia="sl-SI"/>
        </w:rPr>
        <w:t>0</w:t>
      </w:r>
      <w:r w:rsidR="000C101F">
        <w:rPr>
          <w:rFonts w:ascii="Arial" w:hAnsi="Arial" w:cs="Arial"/>
          <w:sz w:val="22"/>
          <w:lang w:eastAsia="sl-SI"/>
        </w:rPr>
        <w:t>9</w:t>
      </w:r>
      <w:r w:rsidR="001840A2">
        <w:rPr>
          <w:rFonts w:ascii="Arial" w:hAnsi="Arial" w:cs="Arial"/>
          <w:sz w:val="22"/>
          <w:lang w:eastAsia="sl-SI"/>
        </w:rPr>
        <w:t>:</w:t>
      </w:r>
      <w:r w:rsidRPr="002A19DE">
        <w:rPr>
          <w:rFonts w:ascii="Arial" w:hAnsi="Arial" w:cs="Arial"/>
          <w:sz w:val="22"/>
          <w:lang w:eastAsia="sl-SI"/>
        </w:rPr>
        <w:t>00 ure.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</w:p>
    <w:p w:rsidR="004C6AB5" w:rsidRDefault="00F75CE3" w:rsidP="00F75CE3">
      <w:pPr>
        <w:suppressAutoHyphens w:val="0"/>
        <w:ind w:left="360"/>
        <w:jc w:val="both"/>
        <w:rPr>
          <w:rFonts w:ascii="Arial" w:hAnsi="Arial" w:cs="Arial"/>
          <w:b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Na kuverti mora biti vidna oznaka </w:t>
      </w:r>
      <w:r w:rsidRPr="002A19DE">
        <w:rPr>
          <w:rFonts w:ascii="Arial" w:hAnsi="Arial" w:cs="Arial"/>
          <w:b/>
          <w:sz w:val="22"/>
          <w:lang w:eastAsia="sl-SI"/>
        </w:rPr>
        <w:t xml:space="preserve">»NE ODPIRAJ – PONUDBA – </w:t>
      </w:r>
      <w:r w:rsidR="004C6AB5" w:rsidRPr="004C6AB5">
        <w:rPr>
          <w:rFonts w:ascii="Arial" w:hAnsi="Arial" w:cs="Arial"/>
          <w:b/>
          <w:sz w:val="22"/>
          <w:lang w:eastAsia="sl-SI"/>
        </w:rPr>
        <w:t>Sistem za mobilno plačevanje parkirnin</w:t>
      </w:r>
      <w:r w:rsidR="004C6AB5">
        <w:rPr>
          <w:rFonts w:ascii="Arial" w:hAnsi="Arial" w:cs="Arial"/>
          <w:b/>
          <w:sz w:val="22"/>
          <w:lang w:eastAsia="sl-SI"/>
        </w:rPr>
        <w:t>.</w:t>
      </w:r>
    </w:p>
    <w:p w:rsidR="004C6AB5" w:rsidRDefault="004C6AB5" w:rsidP="00F75CE3">
      <w:pPr>
        <w:suppressAutoHyphens w:val="0"/>
        <w:ind w:left="360"/>
        <w:jc w:val="both"/>
        <w:rPr>
          <w:rFonts w:ascii="Arial" w:hAnsi="Arial" w:cs="Arial"/>
          <w:b/>
          <w:sz w:val="22"/>
          <w:lang w:eastAsia="sl-SI"/>
        </w:rPr>
      </w:pP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Na hrbtni strani mora biti označen naslov pošiljatelja. 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Naročnik bo upošteval</w:t>
      </w:r>
      <w:r w:rsidRPr="002A19DE">
        <w:rPr>
          <w:rFonts w:ascii="Arial" w:hAnsi="Arial" w:cs="Arial"/>
          <w:b/>
          <w:sz w:val="22"/>
          <w:lang w:eastAsia="sl-SI"/>
        </w:rPr>
        <w:t xml:space="preserve"> </w:t>
      </w:r>
      <w:r w:rsidRPr="002A19DE">
        <w:rPr>
          <w:rFonts w:ascii="Arial" w:hAnsi="Arial" w:cs="Arial"/>
          <w:sz w:val="22"/>
          <w:lang w:eastAsia="sl-SI"/>
        </w:rPr>
        <w:t>vse ponudbe, ki</w:t>
      </w:r>
      <w:r w:rsidRPr="002A19DE">
        <w:rPr>
          <w:rFonts w:ascii="Arial" w:hAnsi="Arial" w:cs="Arial"/>
          <w:b/>
          <w:sz w:val="22"/>
          <w:lang w:eastAsia="sl-SI"/>
        </w:rPr>
        <w:t xml:space="preserve"> </w:t>
      </w:r>
      <w:r w:rsidRPr="002A19DE">
        <w:rPr>
          <w:rFonts w:ascii="Arial" w:hAnsi="Arial" w:cs="Arial"/>
          <w:sz w:val="22"/>
          <w:lang w:eastAsia="sl-SI"/>
        </w:rPr>
        <w:t>bodo prispele</w:t>
      </w:r>
      <w:r w:rsidRPr="002A19DE">
        <w:rPr>
          <w:rFonts w:ascii="Arial" w:hAnsi="Arial" w:cs="Arial"/>
          <w:b/>
          <w:sz w:val="22"/>
          <w:lang w:eastAsia="sl-SI"/>
        </w:rPr>
        <w:t xml:space="preserve"> </w:t>
      </w:r>
      <w:r w:rsidRPr="002A19DE">
        <w:rPr>
          <w:rFonts w:ascii="Arial" w:hAnsi="Arial" w:cs="Arial"/>
          <w:sz w:val="22"/>
          <w:lang w:eastAsia="sl-SI"/>
        </w:rPr>
        <w:t>v navedenem roku in bodo pravilno označene. Vse</w:t>
      </w:r>
      <w:r w:rsidRPr="002A19DE">
        <w:rPr>
          <w:rFonts w:ascii="Arial" w:hAnsi="Arial" w:cs="Arial"/>
          <w:b/>
          <w:sz w:val="22"/>
          <w:lang w:eastAsia="sl-SI"/>
        </w:rPr>
        <w:t xml:space="preserve"> </w:t>
      </w:r>
      <w:r w:rsidRPr="002A19DE">
        <w:rPr>
          <w:rFonts w:ascii="Arial" w:hAnsi="Arial" w:cs="Arial"/>
          <w:sz w:val="22"/>
          <w:lang w:eastAsia="sl-SI"/>
        </w:rPr>
        <w:t>nepravočasno predložene ponudbe bo naročnik izločil iz postopka odpiranja ponudb in jih neodprte vrnil</w:t>
      </w:r>
      <w:r w:rsidRPr="002A19DE">
        <w:rPr>
          <w:rFonts w:ascii="Arial" w:hAnsi="Arial" w:cs="Arial"/>
          <w:b/>
          <w:sz w:val="22"/>
          <w:lang w:eastAsia="sl-SI"/>
        </w:rPr>
        <w:t xml:space="preserve"> </w:t>
      </w:r>
      <w:r w:rsidRPr="002A19DE">
        <w:rPr>
          <w:rFonts w:ascii="Arial" w:hAnsi="Arial" w:cs="Arial"/>
          <w:sz w:val="22"/>
          <w:lang w:eastAsia="sl-SI"/>
        </w:rPr>
        <w:t>ponudnikom.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>Odpiranje ponudb ne bo javno.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4"/>
          <w:lang w:eastAsia="sl-SI"/>
        </w:rPr>
      </w:pPr>
    </w:p>
    <w:p w:rsidR="000C101F" w:rsidRDefault="004C6AB5" w:rsidP="00A70C8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>
        <w:rPr>
          <w:rFonts w:ascii="Arial" w:hAnsi="Arial" w:cs="Arial"/>
          <w:sz w:val="22"/>
          <w:lang w:eastAsia="sl-SI"/>
        </w:rPr>
        <w:t>Pogoj</w:t>
      </w:r>
      <w:r w:rsidR="000C101F">
        <w:rPr>
          <w:rFonts w:ascii="Arial" w:hAnsi="Arial" w:cs="Arial"/>
          <w:sz w:val="22"/>
          <w:lang w:eastAsia="sl-SI"/>
        </w:rPr>
        <w:t>:</w:t>
      </w:r>
    </w:p>
    <w:p w:rsidR="004C6AB5" w:rsidRDefault="00814A46" w:rsidP="004C6AB5">
      <w:pPr>
        <w:pStyle w:val="Odstavekseznama"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4C6AB5">
        <w:rPr>
          <w:rFonts w:ascii="Arial" w:hAnsi="Arial" w:cs="Arial"/>
          <w:sz w:val="22"/>
          <w:lang w:eastAsia="sl-SI"/>
        </w:rPr>
        <w:t xml:space="preserve">ponudnik </w:t>
      </w:r>
      <w:r w:rsidR="004C6AB5" w:rsidRPr="004C6AB5">
        <w:rPr>
          <w:rFonts w:ascii="Arial" w:hAnsi="Arial" w:cs="Arial"/>
          <w:sz w:val="22"/>
          <w:lang w:eastAsia="sl-SI"/>
        </w:rPr>
        <w:t>je vsaj v eni občini v Republiki Sloveniji vzpostavil in vzdržuje delujoč sistem za plačevanje parkirnine z mobilnimi in spletnimi storitvami</w:t>
      </w:r>
      <w:r w:rsidR="004C6AB5">
        <w:rPr>
          <w:rFonts w:ascii="Arial" w:hAnsi="Arial" w:cs="Arial"/>
          <w:sz w:val="22"/>
          <w:lang w:eastAsia="sl-SI"/>
        </w:rPr>
        <w:t>.</w:t>
      </w:r>
    </w:p>
    <w:p w:rsidR="000C101F" w:rsidRDefault="000C101F" w:rsidP="000C101F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9C01DD" w:rsidP="009C01DD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9C01DD">
        <w:rPr>
          <w:rFonts w:ascii="Arial" w:hAnsi="Arial" w:cs="Arial"/>
          <w:sz w:val="22"/>
          <w:lang w:eastAsia="sl-SI"/>
        </w:rPr>
        <w:t>Za izbor najugodnejšega ponudnika bo uporabljeno merilo najnižja cena</w:t>
      </w:r>
      <w:r w:rsidR="0055589E">
        <w:rPr>
          <w:rFonts w:ascii="Arial" w:hAnsi="Arial" w:cs="Arial"/>
          <w:sz w:val="22"/>
          <w:lang w:eastAsia="sl-SI"/>
        </w:rPr>
        <w:t xml:space="preserve"> nadomestila za uporabo sistema</w:t>
      </w:r>
      <w:r w:rsidRPr="009C01DD">
        <w:rPr>
          <w:rFonts w:ascii="Arial" w:hAnsi="Arial" w:cs="Arial"/>
          <w:sz w:val="22"/>
          <w:lang w:eastAsia="sl-SI"/>
        </w:rPr>
        <w:t>.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A70C86">
      <w:pPr>
        <w:numPr>
          <w:ilvl w:val="0"/>
          <w:numId w:val="1"/>
        </w:numPr>
        <w:suppressAutoHyphens w:val="0"/>
        <w:jc w:val="both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>Izbrani ponudnik mora prist</w:t>
      </w:r>
      <w:r w:rsidR="00576D05" w:rsidRPr="002A19DE">
        <w:rPr>
          <w:rFonts w:ascii="Arial" w:hAnsi="Arial"/>
          <w:sz w:val="22"/>
          <w:szCs w:val="20"/>
          <w:lang w:eastAsia="sl-SI"/>
        </w:rPr>
        <w:t xml:space="preserve">opiti k podpisu pogodbe </w:t>
      </w:r>
      <w:r w:rsidR="00576D05" w:rsidRPr="003218D5">
        <w:rPr>
          <w:rFonts w:ascii="Arial" w:hAnsi="Arial"/>
          <w:sz w:val="22"/>
          <w:szCs w:val="20"/>
          <w:lang w:eastAsia="sl-SI"/>
        </w:rPr>
        <w:t xml:space="preserve">v roku </w:t>
      </w:r>
      <w:r w:rsidR="003218D5" w:rsidRPr="003218D5">
        <w:rPr>
          <w:rFonts w:ascii="Arial" w:hAnsi="Arial"/>
          <w:sz w:val="22"/>
          <w:szCs w:val="20"/>
          <w:lang w:eastAsia="sl-SI"/>
        </w:rPr>
        <w:t>5</w:t>
      </w:r>
      <w:r w:rsidRPr="003218D5">
        <w:rPr>
          <w:rFonts w:ascii="Arial" w:hAnsi="Arial"/>
          <w:sz w:val="22"/>
          <w:szCs w:val="20"/>
          <w:lang w:eastAsia="sl-SI"/>
        </w:rPr>
        <w:t xml:space="preserve"> dni</w:t>
      </w:r>
      <w:r w:rsidRPr="002A19DE">
        <w:rPr>
          <w:rFonts w:ascii="Arial" w:hAnsi="Arial"/>
          <w:sz w:val="22"/>
          <w:szCs w:val="20"/>
          <w:lang w:eastAsia="sl-SI"/>
        </w:rPr>
        <w:t xml:space="preserve"> od poziva naročnika k podpisu pogodbe. </w:t>
      </w:r>
    </w:p>
    <w:p w:rsidR="00F75CE3" w:rsidRPr="002A19DE" w:rsidRDefault="00F75CE3" w:rsidP="00F75CE3">
      <w:pPr>
        <w:suppressAutoHyphens w:val="0"/>
        <w:jc w:val="both"/>
        <w:rPr>
          <w:rFonts w:ascii="Arial" w:hAnsi="Arial"/>
          <w:sz w:val="24"/>
          <w:szCs w:val="20"/>
          <w:lang w:eastAsia="sl-SI"/>
        </w:rPr>
      </w:pPr>
    </w:p>
    <w:p w:rsidR="00F75CE3" w:rsidRPr="002A19DE" w:rsidRDefault="00F75CE3" w:rsidP="00A70C86">
      <w:pPr>
        <w:numPr>
          <w:ilvl w:val="0"/>
          <w:numId w:val="3"/>
        </w:numPr>
        <w:suppressAutoHyphens w:val="0"/>
        <w:jc w:val="both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/>
          <w:sz w:val="22"/>
          <w:szCs w:val="20"/>
          <w:lang w:eastAsia="sl-SI"/>
        </w:rPr>
        <w:t>V času razpisa naročnik in ponudnik ne smeta pričenjati in izvajati dejanj, ki bi v naprej določila izbiro določene ponudbe.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/>
          <w:sz w:val="22"/>
          <w:szCs w:val="20"/>
          <w:lang w:eastAsia="sl-SI"/>
        </w:rPr>
      </w:pPr>
    </w:p>
    <w:p w:rsidR="00F75CE3" w:rsidRPr="002A19DE" w:rsidRDefault="00F75CE3" w:rsidP="00A70C86">
      <w:pPr>
        <w:numPr>
          <w:ilvl w:val="0"/>
          <w:numId w:val="3"/>
        </w:numPr>
        <w:suppressAutoHyphens w:val="0"/>
        <w:jc w:val="both"/>
        <w:rPr>
          <w:rFonts w:ascii="Arial" w:hAnsi="Arial"/>
          <w:sz w:val="22"/>
          <w:szCs w:val="20"/>
          <w:lang w:eastAsia="sl-SI"/>
        </w:rPr>
      </w:pPr>
      <w:r w:rsidRPr="002A19DE">
        <w:rPr>
          <w:rFonts w:ascii="Arial" w:hAnsi="Arial" w:cs="Arial"/>
          <w:sz w:val="22"/>
          <w:szCs w:val="20"/>
          <w:lang w:eastAsia="sl-SI"/>
        </w:rPr>
        <w:t>Naročnik si pridržuje pravico preklicati javno naročilo. Naročnik ne odgovarja za škodo, ki bi utegnila nastati izbranemu ponudniku zaradi dejstva, da pogodba ne bi bila sklenjena.</w:t>
      </w:r>
    </w:p>
    <w:p w:rsidR="00F75CE3" w:rsidRPr="002A19DE" w:rsidRDefault="00F75CE3" w:rsidP="00F75CE3">
      <w:pPr>
        <w:suppressAutoHyphens w:val="0"/>
        <w:ind w:left="36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Pripravil skrbnik JN:</w:t>
      </w:r>
      <w:r w:rsidRPr="002A19DE">
        <w:rPr>
          <w:rFonts w:ascii="Arial" w:hAnsi="Arial" w:cs="Arial"/>
          <w:sz w:val="22"/>
          <w:lang w:eastAsia="sl-SI"/>
        </w:rPr>
        <w:tab/>
      </w:r>
      <w:r w:rsidR="004C6AB5">
        <w:rPr>
          <w:rFonts w:ascii="Arial" w:hAnsi="Arial" w:cs="Arial"/>
          <w:b/>
          <w:sz w:val="22"/>
          <w:lang w:eastAsia="sl-SI"/>
        </w:rPr>
        <w:t>Rudi Vuzem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b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 xml:space="preserve">Vodja JN: </w:t>
      </w:r>
      <w:r w:rsidRPr="002A19DE">
        <w:rPr>
          <w:rFonts w:ascii="Arial" w:hAnsi="Arial" w:cs="Arial"/>
          <w:sz w:val="22"/>
          <w:lang w:eastAsia="sl-SI"/>
        </w:rPr>
        <w:tab/>
      </w:r>
      <w:r w:rsidRPr="002A19DE">
        <w:rPr>
          <w:rFonts w:ascii="Arial" w:hAnsi="Arial" w:cs="Arial"/>
          <w:sz w:val="22"/>
          <w:lang w:eastAsia="sl-SI"/>
        </w:rPr>
        <w:tab/>
      </w:r>
      <w:r w:rsidR="003F0356">
        <w:rPr>
          <w:rFonts w:ascii="Arial" w:hAnsi="Arial" w:cs="Arial"/>
          <w:b/>
          <w:sz w:val="22"/>
          <w:lang w:eastAsia="sl-SI"/>
        </w:rPr>
        <w:t>Anton Brodnik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b/>
          <w:sz w:val="22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b/>
          <w:sz w:val="22"/>
          <w:lang w:eastAsia="sl-SI"/>
        </w:rPr>
      </w:pPr>
    </w:p>
    <w:p w:rsidR="00F75CE3" w:rsidRDefault="00F75CE3" w:rsidP="00F75CE3">
      <w:pPr>
        <w:suppressAutoHyphens w:val="0"/>
        <w:rPr>
          <w:rFonts w:ascii="Arial" w:hAnsi="Arial" w:cs="Arial"/>
          <w:sz w:val="22"/>
          <w:lang w:eastAsia="sl-SI"/>
        </w:rPr>
      </w:pPr>
    </w:p>
    <w:p w:rsidR="004C6AB5" w:rsidRDefault="004C6AB5">
      <w:pPr>
        <w:suppressAutoHyphens w:val="0"/>
        <w:rPr>
          <w:rFonts w:ascii="Arial" w:hAnsi="Arial" w:cs="Arial"/>
          <w:sz w:val="22"/>
          <w:lang w:eastAsia="sl-SI"/>
        </w:rPr>
      </w:pPr>
      <w:r>
        <w:rPr>
          <w:rFonts w:ascii="Arial" w:hAnsi="Arial" w:cs="Arial"/>
          <w:sz w:val="22"/>
          <w:lang w:eastAsia="sl-SI"/>
        </w:rPr>
        <w:br w:type="page"/>
      </w:r>
    </w:p>
    <w:p w:rsidR="00A70C86" w:rsidRDefault="00A70C86" w:rsidP="00F75CE3">
      <w:pPr>
        <w:suppressAutoHyphens w:val="0"/>
        <w:rPr>
          <w:rFonts w:ascii="Arial" w:hAnsi="Arial" w:cs="Arial"/>
          <w:sz w:val="22"/>
          <w:lang w:eastAsia="sl-SI"/>
        </w:rPr>
      </w:pPr>
    </w:p>
    <w:p w:rsidR="00A70C86" w:rsidRDefault="00A70C86" w:rsidP="00F75CE3">
      <w:pPr>
        <w:suppressAutoHyphens w:val="0"/>
        <w:rPr>
          <w:rFonts w:ascii="Arial" w:hAnsi="Arial" w:cs="Arial"/>
          <w:sz w:val="22"/>
          <w:lang w:eastAsia="sl-SI"/>
        </w:rPr>
      </w:pPr>
    </w:p>
    <w:p w:rsidR="004E770C" w:rsidRDefault="004E770C" w:rsidP="004C6AB5">
      <w:pPr>
        <w:suppressAutoHyphens w:val="0"/>
        <w:ind w:left="2835" w:hanging="2835"/>
        <w:rPr>
          <w:rFonts w:ascii="Arial" w:hAnsi="Arial" w:cs="Arial"/>
          <w:b/>
          <w:sz w:val="22"/>
          <w:lang w:eastAsia="sl-SI"/>
        </w:rPr>
      </w:pPr>
      <w:r w:rsidRPr="002C79AF">
        <w:rPr>
          <w:rFonts w:ascii="Arial" w:hAnsi="Arial" w:cs="Arial"/>
          <w:sz w:val="22"/>
          <w:lang w:eastAsia="sl-SI"/>
        </w:rPr>
        <w:t>Predmet javnega naročila:</w:t>
      </w:r>
      <w:r w:rsidRPr="002C79AF">
        <w:rPr>
          <w:rFonts w:ascii="Arial" w:hAnsi="Arial" w:cs="Arial"/>
          <w:sz w:val="22"/>
          <w:lang w:eastAsia="sl-SI"/>
        </w:rPr>
        <w:tab/>
      </w:r>
      <w:r w:rsidR="004C6AB5" w:rsidRPr="004C6AB5">
        <w:rPr>
          <w:rFonts w:ascii="Arial" w:hAnsi="Arial" w:cs="Arial"/>
          <w:b/>
          <w:sz w:val="22"/>
          <w:lang w:eastAsia="sl-SI"/>
        </w:rPr>
        <w:t xml:space="preserve">Sistem </w:t>
      </w:r>
      <w:r w:rsidR="004C6AB5">
        <w:rPr>
          <w:rFonts w:ascii="Arial" w:hAnsi="Arial" w:cs="Arial"/>
          <w:b/>
          <w:sz w:val="22"/>
          <w:lang w:eastAsia="sl-SI"/>
        </w:rPr>
        <w:t>za mobilno plačevanje parkirnin</w:t>
      </w:r>
    </w:p>
    <w:p w:rsidR="004C6AB5" w:rsidRDefault="004C6AB5" w:rsidP="004C6AB5">
      <w:pPr>
        <w:suppressAutoHyphens w:val="0"/>
        <w:ind w:left="2835" w:hanging="2835"/>
        <w:rPr>
          <w:rFonts w:ascii="Arial" w:hAnsi="Arial" w:cs="Arial"/>
          <w:b/>
          <w:sz w:val="28"/>
          <w:szCs w:val="28"/>
        </w:rPr>
      </w:pPr>
    </w:p>
    <w:p w:rsidR="00A70C86" w:rsidRDefault="009D7B51" w:rsidP="00A70C8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Funkcionalni in tehnični opis sistema za plačevanje parkirnine z mobilnimi in s spletnimi storitvami</w:t>
      </w:r>
    </w:p>
    <w:p w:rsidR="00F7328F" w:rsidRDefault="00F7328F" w:rsidP="00F7328F">
      <w:pPr>
        <w:jc w:val="center"/>
        <w:rPr>
          <w:rFonts w:ascii="Arial" w:hAnsi="Arial" w:cs="Arial"/>
          <w:b/>
        </w:rPr>
      </w:pPr>
    </w:p>
    <w:p w:rsidR="00F7328F" w:rsidRPr="00B9015E" w:rsidRDefault="00F7328F" w:rsidP="00F7328F">
      <w:pPr>
        <w:jc w:val="both"/>
        <w:rPr>
          <w:rFonts w:ascii="Arial" w:hAnsi="Arial" w:cs="Arial"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1. Opis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>omogoča</w:t>
      </w:r>
      <w:r>
        <w:rPr>
          <w:rFonts w:ascii="Arial" w:hAnsi="Arial" w:cs="Arial"/>
        </w:rPr>
        <w:t>ti</w:t>
      </w:r>
      <w:r w:rsidRPr="00B9015E">
        <w:rPr>
          <w:rFonts w:ascii="Arial" w:hAnsi="Arial" w:cs="Arial"/>
        </w:rPr>
        <w:t xml:space="preserve"> plačevanje parkirnin s pomočjo SMS sporočil predpisane oblike in s pomočjo aplikacije na pametnih telefonih.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Z mobilne</w:t>
      </w:r>
      <w:r>
        <w:rPr>
          <w:rFonts w:ascii="Arial" w:hAnsi="Arial" w:cs="Arial"/>
        </w:rPr>
        <w:t xml:space="preserve"> aplikacije mora biti</w:t>
      </w:r>
      <w:r w:rsidRPr="00B9015E">
        <w:rPr>
          <w:rFonts w:ascii="Arial" w:hAnsi="Arial" w:cs="Arial"/>
        </w:rPr>
        <w:t xml:space="preserve"> omogočeno plačevanje tudi z drugimi plačilnimi instrumenti, kot so </w:t>
      </w:r>
      <w:r>
        <w:rPr>
          <w:rFonts w:ascii="Arial" w:hAnsi="Arial" w:cs="Arial"/>
        </w:rPr>
        <w:t xml:space="preserve">npr. </w:t>
      </w:r>
      <w:r w:rsidRPr="00B9015E">
        <w:rPr>
          <w:rFonts w:ascii="Arial" w:hAnsi="Arial" w:cs="Arial"/>
        </w:rPr>
        <w:t xml:space="preserve">Moneta, kreditne kartice in </w:t>
      </w:r>
      <w:proofErr w:type="spellStart"/>
      <w:r w:rsidRPr="00B9015E">
        <w:rPr>
          <w:rFonts w:ascii="Arial" w:hAnsi="Arial" w:cs="Arial"/>
        </w:rPr>
        <w:t>PayPal</w:t>
      </w:r>
      <w:proofErr w:type="spellEnd"/>
      <w:r w:rsidRPr="00B9015E">
        <w:rPr>
          <w:rFonts w:ascii="Arial" w:hAnsi="Arial" w:cs="Arial"/>
        </w:rPr>
        <w:t xml:space="preserve">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>omogoča</w:t>
      </w:r>
      <w:r>
        <w:rPr>
          <w:rFonts w:ascii="Arial" w:hAnsi="Arial" w:cs="Arial"/>
        </w:rPr>
        <w:t>ti</w:t>
      </w:r>
      <w:r w:rsidRPr="00B9015E">
        <w:rPr>
          <w:rFonts w:ascii="Arial" w:hAnsi="Arial" w:cs="Arial"/>
        </w:rPr>
        <w:t xml:space="preserve"> uporabo spletne denarnice, na katero si uporabnik lahko vnaprej naloži denarna sredstva in jih troši za plačevanje parkirnin.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 xml:space="preserve">2. Plačilo s SMS sporočilom </w:t>
      </w: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</w:rPr>
        <w:t xml:space="preserve">Sistem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 xml:space="preserve"> plačevanje s SMS sporočili preko operaterjev mobilne telefonije, ki v Sloveniji to plačevanje omogočajo: Telekom Slovenije, </w:t>
      </w:r>
      <w:proofErr w:type="spellStart"/>
      <w:r w:rsidRPr="00B9015E">
        <w:rPr>
          <w:rFonts w:ascii="Arial" w:hAnsi="Arial" w:cs="Arial"/>
        </w:rPr>
        <w:t>Si.mobil</w:t>
      </w:r>
      <w:proofErr w:type="spellEnd"/>
      <w:r w:rsidRPr="00B901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 Telemach.</w:t>
      </w:r>
      <w:r w:rsidRPr="00B9015E">
        <w:rPr>
          <w:rFonts w:ascii="Arial" w:hAnsi="Arial" w:cs="Arial"/>
        </w:rPr>
        <w:t xml:space="preserve">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Potem, ko uporabnik parkira vozilo, pošlje strukturirano SMS sporočilo na predpisano številko. SMS sporočilo vsebuje registrsko številko avtomobila, parkirno cono in </w:t>
      </w:r>
      <w:r>
        <w:rPr>
          <w:rFonts w:ascii="Arial" w:hAnsi="Arial" w:cs="Arial"/>
        </w:rPr>
        <w:t xml:space="preserve">število ur </w:t>
      </w:r>
      <w:r w:rsidRPr="00B9015E">
        <w:rPr>
          <w:rFonts w:ascii="Arial" w:hAnsi="Arial" w:cs="Arial"/>
        </w:rPr>
        <w:t xml:space="preserve"> parkiranja. Sistem na uporabnikov telefon pošlje povratni SMS z vsemi podatki o nameri plačila. Uporabnik pošlje potrditveni SMS. Če uporabnik potrditvenega </w:t>
      </w:r>
      <w:proofErr w:type="spellStart"/>
      <w:r w:rsidRPr="00B9015E">
        <w:rPr>
          <w:rFonts w:ascii="Arial" w:hAnsi="Arial" w:cs="Arial"/>
        </w:rPr>
        <w:t>SMSa</w:t>
      </w:r>
      <w:proofErr w:type="spellEnd"/>
      <w:r w:rsidRPr="00B9015E">
        <w:rPr>
          <w:rFonts w:ascii="Arial" w:hAnsi="Arial" w:cs="Arial"/>
        </w:rPr>
        <w:t xml:space="preserve"> ne pošlje, se plačilo ne izvede.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Pred iztekom plačanega časa za parkiranje sistem na uporabnikov telefon pošlje SMS obvestilo, ki ga opozori, da se bo čas iztekel. Uporabnik lahko z novim SMS sporočilom podaljša čas parkiranja.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Postopek se lahko poljubno ponavlja, uporabnik lahko pri vsaki ponovitvi določi poljuben čas parkiranja.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Če uporabnik pošlje SMS z napako, mu sistem pošlje SMS z navodilom za pravilno strukturo podatkov.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Če hoče uporabnik plačati parkirnino v času brezplačnega parkiranja, ga sistem opozori in ne omogoči plačila.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3. Plačilo z aplikacijo za pametne telefone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Z</w:t>
      </w:r>
      <w:r w:rsidR="00914931">
        <w:rPr>
          <w:rFonts w:ascii="Arial" w:hAnsi="Arial" w:cs="Arial"/>
        </w:rPr>
        <w:t xml:space="preserve"> mobilne aplikacije </w:t>
      </w:r>
      <w:r>
        <w:rPr>
          <w:rFonts w:ascii="Arial" w:hAnsi="Arial" w:cs="Arial"/>
        </w:rPr>
        <w:t xml:space="preserve">mora biti </w:t>
      </w:r>
      <w:r w:rsidRPr="00B9015E">
        <w:rPr>
          <w:rFonts w:ascii="Arial" w:hAnsi="Arial" w:cs="Arial"/>
        </w:rPr>
        <w:t xml:space="preserve">omogočeno plačevanje tudi z drugimi plačilnimi instrumenti, kot so </w:t>
      </w:r>
      <w:r>
        <w:rPr>
          <w:rFonts w:ascii="Arial" w:hAnsi="Arial" w:cs="Arial"/>
        </w:rPr>
        <w:t xml:space="preserve">npr. </w:t>
      </w:r>
      <w:r w:rsidRPr="00B9015E">
        <w:rPr>
          <w:rFonts w:ascii="Arial" w:hAnsi="Arial" w:cs="Arial"/>
        </w:rPr>
        <w:t xml:space="preserve">Moneta, kreditne kartice in </w:t>
      </w:r>
      <w:proofErr w:type="spellStart"/>
      <w:r w:rsidRPr="00B9015E">
        <w:rPr>
          <w:rFonts w:ascii="Arial" w:hAnsi="Arial" w:cs="Arial"/>
        </w:rPr>
        <w:t>PayPal</w:t>
      </w:r>
      <w:proofErr w:type="spellEnd"/>
      <w:r w:rsidRPr="00B9015E">
        <w:rPr>
          <w:rFonts w:ascii="Arial" w:hAnsi="Arial" w:cs="Arial"/>
        </w:rPr>
        <w:t xml:space="preserve">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Aplikacija </w:t>
      </w:r>
      <w:r w:rsidR="00914931"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 xml:space="preserve">poleg plačila parkirnine </w:t>
      </w:r>
      <w:r>
        <w:rPr>
          <w:rFonts w:ascii="Arial" w:hAnsi="Arial" w:cs="Arial"/>
        </w:rPr>
        <w:t>omogočati</w:t>
      </w:r>
      <w:r w:rsidRPr="00B9015E">
        <w:rPr>
          <w:rFonts w:ascii="Arial" w:hAnsi="Arial" w:cs="Arial"/>
        </w:rPr>
        <w:t xml:space="preserve"> naslednje funkcionalnosti: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9015E">
        <w:rPr>
          <w:rFonts w:ascii="Arial" w:hAnsi="Arial" w:cs="Arial"/>
        </w:rPr>
        <w:t xml:space="preserve">shranjevanje vsaj 5 registrskih številk,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- obveščanje o preteku plačanega časa parkiranja in ponovno plačilo za podaljšanje časa parkiranja,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- ponovitev zadnjega plačila pred iztekom plačanega časa parkiranja.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- vpogled v trenutno stanje parkiranih vozil in pregled zgodovine parkiranja za najmanj 100 zadnjih plačil.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Aplikacija mora biti na voljo za mobilne telefone z operacijskimi sistemi </w:t>
      </w:r>
      <w:proofErr w:type="spellStart"/>
      <w:r w:rsidRPr="00B9015E">
        <w:rPr>
          <w:rFonts w:ascii="Arial" w:hAnsi="Arial" w:cs="Arial"/>
        </w:rPr>
        <w:t>iOs</w:t>
      </w:r>
      <w:proofErr w:type="spellEnd"/>
      <w:r w:rsidRPr="00B9015E">
        <w:rPr>
          <w:rFonts w:ascii="Arial" w:hAnsi="Arial" w:cs="Arial"/>
        </w:rPr>
        <w:t xml:space="preserve"> in Android</w:t>
      </w:r>
      <w:r>
        <w:rPr>
          <w:rFonts w:ascii="Arial" w:hAnsi="Arial" w:cs="Arial"/>
        </w:rPr>
        <w:t>.</w:t>
      </w: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4. Spletna denarnica</w:t>
      </w:r>
    </w:p>
    <w:p w:rsidR="00F7328F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 xml:space="preserve">, da si uporabnik preko spletnega dostopa </w:t>
      </w:r>
      <w:r>
        <w:rPr>
          <w:rFonts w:ascii="Arial" w:hAnsi="Arial" w:cs="Arial"/>
        </w:rPr>
        <w:t xml:space="preserve">v sistemu </w:t>
      </w:r>
      <w:r w:rsidRPr="00B9015E">
        <w:rPr>
          <w:rFonts w:ascii="Arial" w:hAnsi="Arial" w:cs="Arial"/>
        </w:rPr>
        <w:t xml:space="preserve">odpre </w:t>
      </w:r>
      <w:r>
        <w:rPr>
          <w:rFonts w:ascii="Arial" w:hAnsi="Arial" w:cs="Arial"/>
        </w:rPr>
        <w:t xml:space="preserve">lastno </w:t>
      </w:r>
      <w:r w:rsidRPr="00B9015E">
        <w:rPr>
          <w:rFonts w:ascii="Arial" w:hAnsi="Arial" w:cs="Arial"/>
        </w:rPr>
        <w:t xml:space="preserve">spletno denarnico, na katero naloži denarna sredstva in jih porablja za plačevanje parkirnin. Uporabnik lahko naloži sredstva s plačilnimi instrumenti: </w:t>
      </w:r>
      <w:r>
        <w:rPr>
          <w:rFonts w:ascii="Arial" w:hAnsi="Arial" w:cs="Arial"/>
        </w:rPr>
        <w:t xml:space="preserve">npr. </w:t>
      </w:r>
      <w:r w:rsidRPr="00B9015E">
        <w:rPr>
          <w:rFonts w:ascii="Arial" w:hAnsi="Arial" w:cs="Arial"/>
        </w:rPr>
        <w:t xml:space="preserve">kreditne kartice, Moneta, SMS, </w:t>
      </w:r>
      <w:proofErr w:type="spellStart"/>
      <w:r w:rsidRPr="00B9015E">
        <w:rPr>
          <w:rFonts w:ascii="Arial" w:hAnsi="Arial" w:cs="Arial"/>
        </w:rPr>
        <w:t>Pay</w:t>
      </w:r>
      <w:proofErr w:type="spellEnd"/>
      <w:r w:rsidRPr="00B9015E">
        <w:rPr>
          <w:rFonts w:ascii="Arial" w:hAnsi="Arial" w:cs="Arial"/>
        </w:rPr>
        <w:t xml:space="preserve">-Pal. </w:t>
      </w:r>
    </w:p>
    <w:p w:rsidR="00F7328F" w:rsidRDefault="00F7328F" w:rsidP="00F7328F">
      <w:pPr>
        <w:jc w:val="both"/>
        <w:rPr>
          <w:rFonts w:ascii="Arial" w:hAnsi="Arial" w:cs="Arial"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5. Sistem za redarje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 xml:space="preserve"> redarju, da s pomočjo aplikacije na pametnem telefonu preveri stanje plačane parkirnine za določeno vozilo.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Redar registrsko številko parkiranega vozila vnese ročno, ali s pomočjo fotografiranja in grafične pretvorbe slike registrske tablice na pametnem telefonu. </w:t>
      </w:r>
    </w:p>
    <w:p w:rsidR="00F7328F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Aplikacija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 xml:space="preserve"> redarju pregled nad stanjem parkirnin v določenih conah. Ob ugotovitvi prekrška redar v aplikaciji sproži postopek evidentiranja prekrška v sistemu </w:t>
      </w:r>
      <w:r w:rsidRPr="00CA7DFC">
        <w:rPr>
          <w:rFonts w:ascii="Arial" w:hAnsi="Arial" w:cs="Arial"/>
          <w:i/>
        </w:rPr>
        <w:t>e-redarstvo</w:t>
      </w:r>
      <w:r w:rsidRPr="00B9015E">
        <w:rPr>
          <w:rFonts w:ascii="Arial" w:hAnsi="Arial" w:cs="Arial"/>
        </w:rPr>
        <w:t xml:space="preserve"> proizvajalca </w:t>
      </w:r>
      <w:proofErr w:type="spellStart"/>
      <w:r w:rsidRPr="00B9015E">
        <w:rPr>
          <w:rFonts w:ascii="Arial" w:hAnsi="Arial" w:cs="Arial"/>
        </w:rPr>
        <w:t>iPiramida</w:t>
      </w:r>
      <w:proofErr w:type="spellEnd"/>
      <w:r w:rsidRPr="00B9015E">
        <w:rPr>
          <w:rFonts w:ascii="Arial" w:hAnsi="Arial" w:cs="Arial"/>
        </w:rPr>
        <w:t xml:space="preserve"> d.o.o., Maribor.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Sistem mora omogočati dostop do podatkov iz sistema </w:t>
      </w:r>
      <w:r w:rsidRPr="00212CA9">
        <w:rPr>
          <w:rFonts w:ascii="Arial" w:hAnsi="Arial" w:cs="Arial"/>
          <w:i/>
        </w:rPr>
        <w:t>e-redarstvo</w:t>
      </w:r>
      <w:r>
        <w:rPr>
          <w:rFonts w:ascii="Arial" w:hAnsi="Arial" w:cs="Arial"/>
        </w:rPr>
        <w:t xml:space="preserve">. Izvajalec bo naročniku posredoval tehnične zahteve za izvedbo povezave iz sistema e-redarstvo.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Aplikacija mora delovati na operacijskem sistemu Android.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Za pravilno delovanje aplikacije za redarje mora biti na pametnem telefonu omogočen prenos podatkov preko GSM </w:t>
      </w:r>
      <w:r>
        <w:rPr>
          <w:rFonts w:ascii="Arial" w:hAnsi="Arial" w:cs="Arial"/>
        </w:rPr>
        <w:t>ali</w:t>
      </w:r>
      <w:r w:rsidRPr="00B9015E">
        <w:rPr>
          <w:rFonts w:ascii="Arial" w:hAnsi="Arial" w:cs="Arial"/>
        </w:rPr>
        <w:t xml:space="preserve"> </w:t>
      </w:r>
      <w:proofErr w:type="spellStart"/>
      <w:r w:rsidRPr="00B9015E">
        <w:rPr>
          <w:rFonts w:ascii="Arial" w:hAnsi="Arial" w:cs="Arial"/>
        </w:rPr>
        <w:t>WiFi</w:t>
      </w:r>
      <w:proofErr w:type="spellEnd"/>
      <w:r w:rsidRPr="00B9015E">
        <w:rPr>
          <w:rFonts w:ascii="Arial" w:hAnsi="Arial" w:cs="Arial"/>
        </w:rPr>
        <w:t xml:space="preserve"> omrežj</w:t>
      </w:r>
      <w:r>
        <w:rPr>
          <w:rFonts w:ascii="Arial" w:hAnsi="Arial" w:cs="Arial"/>
        </w:rPr>
        <w:t>a</w:t>
      </w:r>
      <w:r w:rsidRPr="00B9015E">
        <w:rPr>
          <w:rFonts w:ascii="Arial" w:hAnsi="Arial" w:cs="Arial"/>
        </w:rPr>
        <w:t xml:space="preserve">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6. Zahteve za sistem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 w:rsidR="005904D6">
        <w:rPr>
          <w:rFonts w:ascii="Arial" w:hAnsi="Arial" w:cs="Arial"/>
        </w:rPr>
        <w:t>mora v celoti delovati</w:t>
      </w:r>
      <w:r w:rsidRPr="00B9015E">
        <w:rPr>
          <w:rFonts w:ascii="Arial" w:hAnsi="Arial" w:cs="Arial"/>
        </w:rPr>
        <w:t xml:space="preserve"> na opremi izvajalca. Sistem </w:t>
      </w:r>
      <w:r w:rsidR="00914931">
        <w:rPr>
          <w:rFonts w:ascii="Arial" w:hAnsi="Arial" w:cs="Arial"/>
        </w:rPr>
        <w:t>mora delovati</w:t>
      </w:r>
      <w:r w:rsidRPr="00B9015E">
        <w:rPr>
          <w:rFonts w:ascii="Arial" w:hAnsi="Arial" w:cs="Arial"/>
        </w:rPr>
        <w:t xml:space="preserve"> neprekinjeno vse dni v letu. Nadgradnje in servisna dela </w:t>
      </w:r>
      <w:r w:rsidR="005904D6">
        <w:rPr>
          <w:rFonts w:ascii="Arial" w:hAnsi="Arial" w:cs="Arial"/>
        </w:rPr>
        <w:t xml:space="preserve">lahko </w:t>
      </w:r>
      <w:r w:rsidRPr="00B9015E">
        <w:rPr>
          <w:rFonts w:ascii="Arial" w:hAnsi="Arial" w:cs="Arial"/>
        </w:rPr>
        <w:t xml:space="preserve">izvajalec izvaja </w:t>
      </w:r>
      <w:r w:rsidR="005904D6">
        <w:rPr>
          <w:rFonts w:ascii="Arial" w:hAnsi="Arial" w:cs="Arial"/>
        </w:rPr>
        <w:t xml:space="preserve">le </w:t>
      </w:r>
      <w:r w:rsidRPr="00B9015E">
        <w:rPr>
          <w:rFonts w:ascii="Arial" w:hAnsi="Arial" w:cs="Arial"/>
        </w:rPr>
        <w:t xml:space="preserve">v času, ko je parkiranje na vseh parkirnih conah brezplačno ali tako, da je kljub nadgradnji zagotovljeno neprekinjeno delovanje sistema.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Sistem sestavljata uporabniški in administrativni del.</w:t>
      </w:r>
    </w:p>
    <w:p w:rsidR="00F7328F" w:rsidRPr="00B9015E" w:rsidRDefault="00F7328F" w:rsidP="00F7328F">
      <w:pPr>
        <w:spacing w:before="120"/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6.1. Uporabniški del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Če pride do okvare sistema, </w:t>
      </w:r>
      <w:r w:rsidR="005904D6"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>sistem uporabnikom, ki bi ga želeli uporabiti, sporoči</w:t>
      </w:r>
      <w:r w:rsidR="005904D6">
        <w:rPr>
          <w:rFonts w:ascii="Arial" w:hAnsi="Arial" w:cs="Arial"/>
        </w:rPr>
        <w:t>ti</w:t>
      </w:r>
      <w:r w:rsidRPr="00B9015E">
        <w:rPr>
          <w:rFonts w:ascii="Arial" w:hAnsi="Arial" w:cs="Arial"/>
        </w:rPr>
        <w:t xml:space="preserve"> podatek o napaki in jim </w:t>
      </w:r>
      <w:r w:rsidR="005904D6">
        <w:rPr>
          <w:rFonts w:ascii="Arial" w:hAnsi="Arial" w:cs="Arial"/>
        </w:rPr>
        <w:t>posredovati</w:t>
      </w:r>
      <w:r w:rsidRPr="00B9015E">
        <w:rPr>
          <w:rFonts w:ascii="Arial" w:hAnsi="Arial" w:cs="Arial"/>
        </w:rPr>
        <w:t xml:space="preserve"> ustrezna navodila.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Če uporabnik želi uporabiti sistem v času brezplačnega parkiranja, oziroma če bi bil čas konca plačane parkirnine v obdobju brezplačnega parkiranja, </w:t>
      </w:r>
      <w:r w:rsidR="005904D6"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>sistem uporabnika o tem obvesti</w:t>
      </w:r>
      <w:r w:rsidR="005904D6">
        <w:rPr>
          <w:rFonts w:ascii="Arial" w:hAnsi="Arial" w:cs="Arial"/>
        </w:rPr>
        <w:t>ti</w:t>
      </w:r>
      <w:r w:rsidRPr="00B9015E">
        <w:rPr>
          <w:rFonts w:ascii="Arial" w:hAnsi="Arial" w:cs="Arial"/>
        </w:rPr>
        <w:t xml:space="preserve"> in plačila parkirnine ne omogoči. Na ta način sistem varuje uporabnika pred nepotrebno porabo sredstev.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 w:rsidR="005904D6"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>omogoča</w:t>
      </w:r>
      <w:r w:rsidR="005904D6">
        <w:rPr>
          <w:rFonts w:ascii="Arial" w:hAnsi="Arial" w:cs="Arial"/>
        </w:rPr>
        <w:t>ti</w:t>
      </w:r>
      <w:r w:rsidRPr="00B9015E">
        <w:rPr>
          <w:rFonts w:ascii="Arial" w:hAnsi="Arial" w:cs="Arial"/>
        </w:rPr>
        <w:t xml:space="preserve"> plačilo parkirnine le za določeno največje število ur. </w:t>
      </w:r>
    </w:p>
    <w:p w:rsidR="00F7328F" w:rsidRPr="00B9015E" w:rsidRDefault="00F7328F" w:rsidP="00F7328F">
      <w:pPr>
        <w:spacing w:before="120"/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6.2. Administrativni del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Administrativni del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 xml:space="preserve"> naročniku spreminjanje nastavitev sistema in pregled dogodkov.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Administrativni del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 xml:space="preserve">, da naročnik območja parkiranja razdeli na cone. Vsaka cona ima svoj lastni urnik in ceno parkiranja. Sistem </w:t>
      </w:r>
      <w:r>
        <w:rPr>
          <w:rFonts w:ascii="Arial" w:hAnsi="Arial" w:cs="Arial"/>
        </w:rPr>
        <w:t>mora omogočati</w:t>
      </w:r>
      <w:r w:rsidRPr="00B9015E">
        <w:rPr>
          <w:rFonts w:ascii="Arial" w:hAnsi="Arial" w:cs="Arial"/>
        </w:rPr>
        <w:t>, da naročnik za posamezno cono poljubno določi, koliko minut pred iztekom plačanega časa bo sistem poslal opozorilni SMS in kolikšno je najvišje število ur, za katero je možno enkratno plačilo.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Sistem </w:t>
      </w:r>
      <w:r w:rsidR="005904D6"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 xml:space="preserve">naročniku ves čas </w:t>
      </w:r>
      <w:r>
        <w:rPr>
          <w:rFonts w:ascii="Arial" w:hAnsi="Arial" w:cs="Arial"/>
        </w:rPr>
        <w:t>omogočati</w:t>
      </w:r>
      <w:r w:rsidRPr="00B9015E">
        <w:rPr>
          <w:rFonts w:ascii="Arial" w:hAnsi="Arial" w:cs="Arial"/>
        </w:rPr>
        <w:t xml:space="preserve"> spletni dostop do vseh podatkov o plačanih parkirninah.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Ker podatki o registrski tablici sodijo med osebne podatke, mora izvajalec zagotoviti, da shranjevanje in varovanje podatkov v sistemu ustreza smernicam informacijskega pooblaščenca: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>https://www.ip-rs.si/fileadmin/user_upload/Pdf/smernice/Smernice_rac_v_oblaku.pdf.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</w:p>
    <w:p w:rsidR="00F7328F" w:rsidRPr="00B9015E" w:rsidRDefault="00F7328F" w:rsidP="00F7328F">
      <w:pPr>
        <w:jc w:val="both"/>
        <w:rPr>
          <w:rFonts w:ascii="Arial" w:hAnsi="Arial" w:cs="Arial"/>
          <w:b/>
        </w:rPr>
      </w:pPr>
      <w:r w:rsidRPr="00B9015E">
        <w:rPr>
          <w:rFonts w:ascii="Arial" w:hAnsi="Arial" w:cs="Arial"/>
          <w:b/>
        </w:rPr>
        <w:t>7. Denarni tok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Izvajalec </w:t>
      </w:r>
      <w:r w:rsidR="005904D6">
        <w:rPr>
          <w:rFonts w:ascii="Arial" w:hAnsi="Arial" w:cs="Arial"/>
        </w:rPr>
        <w:t>mora skleniti</w:t>
      </w:r>
      <w:r w:rsidRPr="00B9015E">
        <w:rPr>
          <w:rFonts w:ascii="Arial" w:hAnsi="Arial" w:cs="Arial"/>
        </w:rPr>
        <w:t xml:space="preserve"> pogodbena razmerja z vsemi operaterji, preko katerih se </w:t>
      </w:r>
      <w:r>
        <w:rPr>
          <w:rFonts w:ascii="Arial" w:hAnsi="Arial" w:cs="Arial"/>
        </w:rPr>
        <w:t xml:space="preserve">na račun izvajalca </w:t>
      </w:r>
      <w:r w:rsidRPr="00B9015E">
        <w:rPr>
          <w:rFonts w:ascii="Arial" w:hAnsi="Arial" w:cs="Arial"/>
        </w:rPr>
        <w:t>ste</w:t>
      </w:r>
      <w:r>
        <w:rPr>
          <w:rFonts w:ascii="Arial" w:hAnsi="Arial" w:cs="Arial"/>
        </w:rPr>
        <w:t>kajo sredstva plačanih parkirni</w:t>
      </w:r>
      <w:r w:rsidRPr="00B9015E">
        <w:rPr>
          <w:rFonts w:ascii="Arial" w:hAnsi="Arial" w:cs="Arial"/>
        </w:rPr>
        <w:t xml:space="preserve">. Naročniku za delovanje sistema ni treba vzpostaviti nobenega poslovnega razmerja z operaterji. </w:t>
      </w:r>
    </w:p>
    <w:p w:rsidR="00F7328F" w:rsidRPr="00B9015E" w:rsidRDefault="00F7328F" w:rsidP="00F7328F">
      <w:pPr>
        <w:jc w:val="both"/>
        <w:rPr>
          <w:rFonts w:ascii="Arial" w:hAnsi="Arial" w:cs="Arial"/>
        </w:rPr>
      </w:pPr>
      <w:r w:rsidRPr="00B9015E">
        <w:rPr>
          <w:rFonts w:ascii="Arial" w:hAnsi="Arial" w:cs="Arial"/>
        </w:rPr>
        <w:t xml:space="preserve">Izvajalec </w:t>
      </w:r>
      <w:r w:rsidR="005904D6">
        <w:rPr>
          <w:rFonts w:ascii="Arial" w:hAnsi="Arial" w:cs="Arial"/>
        </w:rPr>
        <w:t xml:space="preserve">mora </w:t>
      </w:r>
      <w:r w:rsidRPr="00B9015E">
        <w:rPr>
          <w:rFonts w:ascii="Arial" w:hAnsi="Arial" w:cs="Arial"/>
        </w:rPr>
        <w:t xml:space="preserve">enkrat mesečno </w:t>
      </w:r>
      <w:r w:rsidR="005904D6">
        <w:rPr>
          <w:rFonts w:ascii="Arial" w:hAnsi="Arial" w:cs="Arial"/>
        </w:rPr>
        <w:t>naročniku na njegov račun nakazati</w:t>
      </w:r>
      <w:r w:rsidRPr="00B9015E">
        <w:rPr>
          <w:rFonts w:ascii="Arial" w:hAnsi="Arial" w:cs="Arial"/>
        </w:rPr>
        <w:t xml:space="preserve"> sredstva, ki jih je prejel od operaterjev. Po vsakem nakazilu</w:t>
      </w:r>
      <w:r w:rsidR="005904D6">
        <w:rPr>
          <w:rFonts w:ascii="Arial" w:hAnsi="Arial" w:cs="Arial"/>
        </w:rPr>
        <w:t xml:space="preserve"> mora</w:t>
      </w:r>
      <w:r w:rsidRPr="00B9015E">
        <w:rPr>
          <w:rFonts w:ascii="Arial" w:hAnsi="Arial" w:cs="Arial"/>
        </w:rPr>
        <w:t xml:space="preserve"> izvajalec naročniku izstavi račun za storitve, ki jih vsebuje zadnje nakazilo. Rok plačila računa je na 30. dan od datuma prejetja računa. </w:t>
      </w:r>
    </w:p>
    <w:p w:rsidR="009D7B51" w:rsidRDefault="009D7B51" w:rsidP="00A70C8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:rsidR="009D7B51" w:rsidRPr="004E770C" w:rsidRDefault="009D7B51" w:rsidP="00A70C8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:rsidR="00A70C86" w:rsidRPr="00B662B1" w:rsidRDefault="00A70C86" w:rsidP="00A70C86">
      <w:pPr>
        <w:jc w:val="both"/>
        <w:rPr>
          <w:rFonts w:ascii="Arial" w:hAnsi="Arial" w:cs="Arial"/>
          <w:color w:val="C0504D"/>
          <w:szCs w:val="20"/>
        </w:rPr>
      </w:pPr>
    </w:p>
    <w:p w:rsidR="00A70C86" w:rsidRPr="00AE38F3" w:rsidRDefault="00A70C86" w:rsidP="00A70C86">
      <w:pPr>
        <w:jc w:val="both"/>
        <w:rPr>
          <w:rFonts w:ascii="Arial" w:hAnsi="Arial" w:cs="Arial"/>
          <w:szCs w:val="20"/>
        </w:rPr>
      </w:pPr>
      <w:r w:rsidRPr="00AE38F3">
        <w:rPr>
          <w:rFonts w:ascii="Arial" w:hAnsi="Arial" w:cs="Arial"/>
          <w:szCs w:val="20"/>
        </w:rPr>
        <w:t>Pripravil:</w:t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  <w:r w:rsidRPr="00AE38F3">
        <w:rPr>
          <w:rFonts w:ascii="Arial" w:hAnsi="Arial" w:cs="Arial"/>
          <w:szCs w:val="20"/>
        </w:rPr>
        <w:tab/>
      </w:r>
    </w:p>
    <w:p w:rsidR="00A70C86" w:rsidRPr="00AE38F3" w:rsidRDefault="009D7B51" w:rsidP="00A70C8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Rudi Vuzem                  </w:t>
      </w:r>
      <w:r w:rsidR="00A70C86" w:rsidRPr="00AE38F3">
        <w:rPr>
          <w:rFonts w:ascii="Arial" w:hAnsi="Arial" w:cs="Arial"/>
          <w:szCs w:val="20"/>
        </w:rPr>
        <w:t xml:space="preserve"> </w:t>
      </w:r>
      <w:r w:rsidR="00A70C86" w:rsidRPr="00AE38F3">
        <w:rPr>
          <w:rFonts w:ascii="Arial" w:hAnsi="Arial" w:cs="Arial"/>
          <w:szCs w:val="20"/>
        </w:rPr>
        <w:tab/>
      </w:r>
      <w:r w:rsidR="00A70C86" w:rsidRPr="00AE38F3">
        <w:rPr>
          <w:rFonts w:ascii="Arial" w:hAnsi="Arial" w:cs="Arial"/>
          <w:szCs w:val="20"/>
        </w:rPr>
        <w:tab/>
      </w:r>
      <w:r w:rsidR="00A70C86" w:rsidRPr="00AE38F3">
        <w:rPr>
          <w:rFonts w:ascii="Arial" w:hAnsi="Arial" w:cs="Arial"/>
          <w:szCs w:val="20"/>
        </w:rPr>
        <w:tab/>
      </w:r>
      <w:r w:rsidR="008A5F96">
        <w:rPr>
          <w:rFonts w:ascii="Arial" w:hAnsi="Arial" w:cs="Arial"/>
          <w:szCs w:val="20"/>
        </w:rPr>
        <w:tab/>
      </w:r>
      <w:r w:rsidR="008A5F96">
        <w:rPr>
          <w:rFonts w:ascii="Arial" w:hAnsi="Arial" w:cs="Arial"/>
          <w:szCs w:val="20"/>
        </w:rPr>
        <w:tab/>
      </w:r>
      <w:r w:rsidR="008A5F96">
        <w:rPr>
          <w:rFonts w:ascii="Arial" w:hAnsi="Arial" w:cs="Arial"/>
          <w:szCs w:val="20"/>
        </w:rPr>
        <w:tab/>
        <w:t xml:space="preserve">              </w:t>
      </w:r>
    </w:p>
    <w:p w:rsidR="00A70C86" w:rsidRPr="00AE38F3" w:rsidRDefault="009D7B51" w:rsidP="00A70C8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svetovalec III</w:t>
      </w:r>
      <w:r w:rsidR="00A70C86">
        <w:rPr>
          <w:rFonts w:ascii="Arial" w:hAnsi="Arial" w:cs="Arial"/>
          <w:i/>
          <w:sz w:val="16"/>
          <w:szCs w:val="16"/>
        </w:rPr>
        <w:t xml:space="preserve"> </w:t>
      </w:r>
      <w:r w:rsidR="00A70C86" w:rsidRPr="00AE38F3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8A5F96">
        <w:rPr>
          <w:rFonts w:ascii="Arial" w:hAnsi="Arial" w:cs="Arial"/>
          <w:i/>
          <w:sz w:val="16"/>
          <w:szCs w:val="16"/>
        </w:rPr>
        <w:tab/>
      </w:r>
      <w:r w:rsidR="00A70C86" w:rsidRPr="00AE38F3">
        <w:rPr>
          <w:rFonts w:ascii="Arial" w:hAnsi="Arial" w:cs="Arial"/>
          <w:i/>
          <w:sz w:val="16"/>
          <w:szCs w:val="16"/>
        </w:rPr>
        <w:t xml:space="preserve"> </w:t>
      </w:r>
    </w:p>
    <w:p w:rsidR="00A70C86" w:rsidRDefault="00A70C86" w:rsidP="00A70C86">
      <w:pPr>
        <w:jc w:val="both"/>
        <w:rPr>
          <w:rFonts w:ascii="Arial" w:hAnsi="Arial" w:cs="Arial"/>
          <w:szCs w:val="20"/>
        </w:rPr>
      </w:pPr>
    </w:p>
    <w:p w:rsidR="00A23C74" w:rsidRDefault="00A23C74">
      <w:pPr>
        <w:suppressAutoHyphens w:val="0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br w:type="page"/>
      </w:r>
    </w:p>
    <w:p w:rsidR="00F75CE3" w:rsidRPr="002A19DE" w:rsidRDefault="009A5797" w:rsidP="007C0D0A">
      <w:pPr>
        <w:keepNext/>
        <w:widowControl w:val="0"/>
        <w:numPr>
          <w:ilvl w:val="0"/>
          <w:numId w:val="2"/>
        </w:numPr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spacing w:before="48"/>
        <w:ind w:left="142"/>
        <w:jc w:val="center"/>
        <w:outlineLvl w:val="0"/>
        <w:rPr>
          <w:rFonts w:ascii="Arial" w:hAnsi="Arial" w:cs="Arial"/>
          <w:color w:val="000000"/>
          <w:szCs w:val="20"/>
          <w:lang w:eastAsia="sl-SI"/>
        </w:rPr>
      </w:pPr>
      <w:r w:rsidRPr="002A19DE">
        <w:rPr>
          <w:rFonts w:ascii="Arial" w:hAnsi="Arial" w:cs="Arial"/>
          <w:b/>
          <w:color w:val="000000"/>
          <w:szCs w:val="20"/>
          <w:lang w:eastAsia="sl-SI"/>
        </w:rPr>
        <w:tab/>
      </w:r>
      <w:r w:rsidR="00F75CE3" w:rsidRPr="002A19DE">
        <w:rPr>
          <w:rFonts w:ascii="Arial" w:hAnsi="Arial" w:cs="Arial"/>
          <w:b/>
          <w:color w:val="000000"/>
          <w:szCs w:val="20"/>
          <w:lang w:eastAsia="sl-SI"/>
        </w:rPr>
        <w:t>P O N U D B A</w:t>
      </w:r>
      <w:r w:rsidRPr="002A19DE">
        <w:tab/>
      </w:r>
      <w:r w:rsidRPr="002A19DE">
        <w:tab/>
      </w:r>
      <w:r w:rsidRPr="002A19DE">
        <w:tab/>
      </w:r>
      <w:r w:rsidRPr="002A19DE">
        <w:tab/>
      </w:r>
      <w:r w:rsidRPr="002A19DE">
        <w:tab/>
      </w:r>
      <w:r w:rsidRPr="002A19DE">
        <w:rPr>
          <w:rFonts w:ascii="Arial" w:hAnsi="Arial" w:cs="Arial"/>
          <w:color w:val="000000"/>
          <w:szCs w:val="20"/>
          <w:lang w:eastAsia="sl-SI"/>
        </w:rPr>
        <w:t>Priloga A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A23C74" w:rsidRDefault="00F75CE3" w:rsidP="002C79AF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Izjavljamo, da smo proučili vse zahteve iz povabila k oddaji ponudbe ter smo pripravljeni izvesti javno naročilo</w:t>
      </w:r>
      <w:r w:rsidR="002C79AF">
        <w:rPr>
          <w:rFonts w:ascii="Arial" w:hAnsi="Arial" w:cs="Arial"/>
          <w:b/>
          <w:sz w:val="22"/>
          <w:lang w:eastAsia="sl-SI"/>
        </w:rPr>
        <w:t xml:space="preserve"> </w:t>
      </w:r>
      <w:r w:rsidR="00A23C74" w:rsidRPr="004C6AB5">
        <w:rPr>
          <w:rFonts w:ascii="Arial" w:hAnsi="Arial" w:cs="Arial"/>
          <w:b/>
          <w:sz w:val="22"/>
          <w:lang w:eastAsia="sl-SI"/>
        </w:rPr>
        <w:t xml:space="preserve">Sistem </w:t>
      </w:r>
      <w:r w:rsidR="00A23C74">
        <w:rPr>
          <w:rFonts w:ascii="Arial" w:hAnsi="Arial" w:cs="Arial"/>
          <w:b/>
          <w:sz w:val="22"/>
          <w:lang w:eastAsia="sl-SI"/>
        </w:rPr>
        <w:t>za mobilno plačevanje parkirnin</w:t>
      </w:r>
      <w:r w:rsidR="00245CB1">
        <w:rPr>
          <w:rFonts w:ascii="Arial" w:hAnsi="Arial" w:cs="Arial"/>
          <w:szCs w:val="20"/>
          <w:lang w:eastAsia="sl-SI"/>
        </w:rPr>
        <w:t>, kot sledi:</w:t>
      </w:r>
    </w:p>
    <w:p w:rsidR="00A23C74" w:rsidRDefault="00A23C74" w:rsidP="002C79AF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szCs w:val="20"/>
          <w:lang w:eastAsia="sl-SI"/>
        </w:rPr>
      </w:pPr>
    </w:p>
    <w:tbl>
      <w:tblPr>
        <w:tblStyle w:val="Tabelamrea"/>
        <w:tblW w:w="8934" w:type="dxa"/>
        <w:tblLook w:val="04A0" w:firstRow="1" w:lastRow="0" w:firstColumn="1" w:lastColumn="0" w:noHBand="0" w:noVBand="1"/>
      </w:tblPr>
      <w:tblGrid>
        <w:gridCol w:w="2740"/>
        <w:gridCol w:w="6194"/>
      </w:tblGrid>
      <w:tr w:rsidR="00245CB1" w:rsidTr="002E3E63">
        <w:trPr>
          <w:trHeight w:val="383"/>
        </w:trPr>
        <w:tc>
          <w:tcPr>
            <w:tcW w:w="0" w:type="auto"/>
          </w:tcPr>
          <w:p w:rsidR="00245CB1" w:rsidRDefault="00245CB1" w:rsidP="00245CB1">
            <w:pPr>
              <w:suppressAutoHyphens w:val="0"/>
              <w:rPr>
                <w:rFonts w:ascii="Arial" w:hAnsi="Arial" w:cs="Arial"/>
                <w:b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Cs w:val="20"/>
                <w:lang w:eastAsia="sl-SI"/>
              </w:rPr>
              <w:t>1. Številka ponudbe</w:t>
            </w:r>
          </w:p>
        </w:tc>
        <w:tc>
          <w:tcPr>
            <w:tcW w:w="6194" w:type="dxa"/>
          </w:tcPr>
          <w:p w:rsidR="00245CB1" w:rsidRDefault="00245CB1" w:rsidP="00F75CE3">
            <w:pPr>
              <w:suppressAutoHyphens w:val="0"/>
              <w:jc w:val="center"/>
              <w:rPr>
                <w:rFonts w:ascii="Arial" w:hAnsi="Arial" w:cs="Arial"/>
                <w:b/>
                <w:szCs w:val="20"/>
                <w:lang w:eastAsia="sl-SI"/>
              </w:rPr>
            </w:pPr>
          </w:p>
        </w:tc>
      </w:tr>
      <w:tr w:rsidR="00245CB1" w:rsidTr="002E3E63">
        <w:trPr>
          <w:trHeight w:val="361"/>
        </w:trPr>
        <w:tc>
          <w:tcPr>
            <w:tcW w:w="0" w:type="auto"/>
          </w:tcPr>
          <w:p w:rsidR="00245CB1" w:rsidRPr="00D22154" w:rsidRDefault="00245CB1" w:rsidP="00245CB1">
            <w:pPr>
              <w:suppressAutoHyphens w:val="0"/>
              <w:rPr>
                <w:rFonts w:ascii="Arial" w:hAnsi="Arial" w:cs="Arial"/>
                <w:szCs w:val="20"/>
                <w:lang w:eastAsia="sl-SI"/>
              </w:rPr>
            </w:pPr>
            <w:r w:rsidRPr="00D22154">
              <w:rPr>
                <w:rFonts w:ascii="Arial" w:hAnsi="Arial" w:cs="Arial"/>
                <w:szCs w:val="20"/>
                <w:lang w:eastAsia="sl-SI"/>
              </w:rPr>
              <w:t>Naziv in naslov ponudnika</w:t>
            </w:r>
          </w:p>
        </w:tc>
        <w:tc>
          <w:tcPr>
            <w:tcW w:w="6194" w:type="dxa"/>
          </w:tcPr>
          <w:p w:rsidR="00245CB1" w:rsidRDefault="00245CB1" w:rsidP="00F75CE3">
            <w:pPr>
              <w:suppressAutoHyphens w:val="0"/>
              <w:jc w:val="center"/>
              <w:rPr>
                <w:rFonts w:ascii="Arial" w:hAnsi="Arial" w:cs="Arial"/>
                <w:b/>
                <w:szCs w:val="20"/>
                <w:lang w:eastAsia="sl-SI"/>
              </w:rPr>
            </w:pPr>
          </w:p>
        </w:tc>
      </w:tr>
    </w:tbl>
    <w:p w:rsidR="00F75CE3" w:rsidRPr="002A19DE" w:rsidRDefault="00F75CE3" w:rsidP="00F75CE3">
      <w:pPr>
        <w:suppressAutoHyphens w:val="0"/>
        <w:jc w:val="center"/>
        <w:rPr>
          <w:rFonts w:ascii="Arial" w:hAnsi="Arial" w:cs="Arial"/>
          <w:b/>
          <w:szCs w:val="20"/>
          <w:lang w:eastAsia="sl-SI"/>
        </w:rPr>
      </w:pPr>
    </w:p>
    <w:tbl>
      <w:tblPr>
        <w:tblStyle w:val="Tabelamrea"/>
        <w:tblW w:w="8938" w:type="dxa"/>
        <w:tblLook w:val="04A0" w:firstRow="1" w:lastRow="0" w:firstColumn="1" w:lastColumn="0" w:noHBand="0" w:noVBand="1"/>
      </w:tblPr>
      <w:tblGrid>
        <w:gridCol w:w="4836"/>
        <w:gridCol w:w="4102"/>
      </w:tblGrid>
      <w:tr w:rsidR="00D22154" w:rsidTr="00D22154">
        <w:trPr>
          <w:trHeight w:val="330"/>
        </w:trPr>
        <w:tc>
          <w:tcPr>
            <w:tcW w:w="8938" w:type="dxa"/>
            <w:gridSpan w:val="2"/>
          </w:tcPr>
          <w:p w:rsidR="00D22154" w:rsidRDefault="00D22154" w:rsidP="00D22154">
            <w:pPr>
              <w:suppressAutoHyphens w:val="0"/>
              <w:rPr>
                <w:rFonts w:ascii="Arial" w:hAnsi="Arial" w:cs="Arial"/>
                <w:b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Cs w:val="20"/>
                <w:lang w:eastAsia="sl-SI"/>
              </w:rPr>
              <w:t>2. Nadomestilo za uporabo sistema</w:t>
            </w:r>
          </w:p>
        </w:tc>
      </w:tr>
      <w:tr w:rsidR="00245CB1" w:rsidTr="00D22154">
        <w:trPr>
          <w:trHeight w:val="1008"/>
        </w:trPr>
        <w:tc>
          <w:tcPr>
            <w:tcW w:w="4836" w:type="dxa"/>
            <w:vAlign w:val="center"/>
          </w:tcPr>
          <w:p w:rsidR="00245CB1" w:rsidRPr="00D22154" w:rsidRDefault="00245CB1" w:rsidP="00D22154">
            <w:pPr>
              <w:suppressAutoHyphens w:val="0"/>
              <w:rPr>
                <w:rFonts w:ascii="Arial" w:hAnsi="Arial" w:cs="Arial"/>
                <w:szCs w:val="20"/>
                <w:lang w:eastAsia="sl-SI"/>
              </w:rPr>
            </w:pPr>
            <w:r w:rsidRPr="00D22154">
              <w:rPr>
                <w:rFonts w:ascii="Arial" w:hAnsi="Arial" w:cs="Arial"/>
                <w:szCs w:val="20"/>
                <w:lang w:eastAsia="sl-SI"/>
              </w:rPr>
              <w:t>2.1 Nadomestilo za uporabo sistema, če je mesečna vsota mobilno plačanih parkirnin manjša ali enaka 5.000 €</w:t>
            </w:r>
            <w:r w:rsidR="00D22154" w:rsidRPr="00D22154">
              <w:rPr>
                <w:rFonts w:ascii="Arial" w:hAnsi="Arial" w:cs="Arial"/>
                <w:szCs w:val="20"/>
                <w:lang w:eastAsia="sl-SI"/>
              </w:rPr>
              <w:t xml:space="preserve"> (n1)</w:t>
            </w:r>
          </w:p>
        </w:tc>
        <w:tc>
          <w:tcPr>
            <w:tcW w:w="4102" w:type="dxa"/>
            <w:vAlign w:val="center"/>
          </w:tcPr>
          <w:p w:rsidR="00245CB1" w:rsidRDefault="00D22154" w:rsidP="00D22154">
            <w:pPr>
              <w:suppressAutoHyphens w:val="0"/>
              <w:jc w:val="right"/>
              <w:rPr>
                <w:rFonts w:ascii="Arial" w:hAnsi="Arial" w:cs="Arial"/>
                <w:b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Cs w:val="20"/>
                <w:lang w:eastAsia="sl-SI"/>
              </w:rPr>
              <w:t>%</w:t>
            </w:r>
          </w:p>
        </w:tc>
      </w:tr>
      <w:tr w:rsidR="00245CB1" w:rsidTr="00D22154">
        <w:trPr>
          <w:trHeight w:val="1008"/>
        </w:trPr>
        <w:tc>
          <w:tcPr>
            <w:tcW w:w="4836" w:type="dxa"/>
            <w:vAlign w:val="center"/>
          </w:tcPr>
          <w:p w:rsidR="00245CB1" w:rsidRPr="00D22154" w:rsidRDefault="00245CB1" w:rsidP="00D22154">
            <w:pPr>
              <w:suppressAutoHyphens w:val="0"/>
              <w:rPr>
                <w:rFonts w:ascii="Arial" w:hAnsi="Arial" w:cs="Arial"/>
                <w:szCs w:val="20"/>
                <w:lang w:eastAsia="sl-SI"/>
              </w:rPr>
            </w:pPr>
            <w:r w:rsidRPr="00D22154">
              <w:rPr>
                <w:rFonts w:ascii="Arial" w:hAnsi="Arial" w:cs="Arial"/>
                <w:szCs w:val="20"/>
                <w:lang w:eastAsia="sl-SI"/>
              </w:rPr>
              <w:t>2.2 Nadomestilo za uporabo sistema, če je mesečna vsota mobilno plačanih parkirnin večja od 5.000 €</w:t>
            </w:r>
            <w:r w:rsidR="00D22154" w:rsidRPr="00D22154">
              <w:rPr>
                <w:rFonts w:ascii="Arial" w:hAnsi="Arial" w:cs="Arial"/>
                <w:szCs w:val="20"/>
                <w:lang w:eastAsia="sl-SI"/>
              </w:rPr>
              <w:t xml:space="preserve"> (n2)</w:t>
            </w:r>
          </w:p>
        </w:tc>
        <w:tc>
          <w:tcPr>
            <w:tcW w:w="4102" w:type="dxa"/>
            <w:vAlign w:val="center"/>
          </w:tcPr>
          <w:p w:rsidR="00245CB1" w:rsidRDefault="00D22154" w:rsidP="00D22154">
            <w:pPr>
              <w:suppressAutoHyphens w:val="0"/>
              <w:jc w:val="right"/>
              <w:rPr>
                <w:rFonts w:ascii="Arial" w:hAnsi="Arial" w:cs="Arial"/>
                <w:b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Cs w:val="20"/>
                <w:lang w:eastAsia="sl-SI"/>
              </w:rPr>
              <w:t>%</w:t>
            </w:r>
          </w:p>
        </w:tc>
      </w:tr>
    </w:tbl>
    <w:p w:rsidR="00245CB1" w:rsidRDefault="00245CB1" w:rsidP="00F75CE3">
      <w:pPr>
        <w:suppressAutoHyphens w:val="0"/>
        <w:jc w:val="center"/>
        <w:rPr>
          <w:rFonts w:ascii="Arial" w:hAnsi="Arial" w:cs="Arial"/>
          <w:b/>
          <w:szCs w:val="20"/>
          <w:lang w:eastAsia="sl-SI"/>
        </w:rPr>
      </w:pPr>
    </w:p>
    <w:p w:rsidR="00245CB1" w:rsidRPr="007C0D0A" w:rsidRDefault="00245CB1" w:rsidP="00245CB1">
      <w:pPr>
        <w:spacing w:before="60" w:after="60"/>
        <w:jc w:val="both"/>
        <w:rPr>
          <w:rFonts w:ascii="Arial" w:hAnsi="Arial" w:cs="Arial"/>
          <w:b/>
        </w:rPr>
      </w:pPr>
      <w:r w:rsidRPr="007C0D0A">
        <w:rPr>
          <w:rFonts w:ascii="Arial" w:hAnsi="Arial" w:cs="Arial"/>
          <w:b/>
        </w:rPr>
        <w:t xml:space="preserve">Ponudnik mora navesti nadomestilo v odstotkih glede na mesečno vsoto mobilno plačanih parkirnin. </w:t>
      </w:r>
    </w:p>
    <w:p w:rsidR="00245CB1" w:rsidRPr="00952D02" w:rsidRDefault="00245CB1" w:rsidP="00245CB1">
      <w:pPr>
        <w:spacing w:before="120"/>
        <w:jc w:val="both"/>
        <w:rPr>
          <w:rFonts w:ascii="Arial" w:hAnsi="Arial" w:cs="Arial"/>
        </w:rPr>
      </w:pPr>
      <w:r w:rsidRPr="00952D02">
        <w:rPr>
          <w:rFonts w:ascii="Arial" w:hAnsi="Arial" w:cs="Arial"/>
        </w:rPr>
        <w:t xml:space="preserve">V nadomestilu morajo biti vključeni vsi stroški ponudnika, drugih operaterjev, plačilnih instrumentov, vključno z vsemi popusti in DDV. </w:t>
      </w:r>
      <w:r>
        <w:rPr>
          <w:rFonts w:ascii="Arial" w:hAnsi="Arial" w:cs="Arial"/>
        </w:rPr>
        <w:t>Ponudnik bo naročniku obračunal</w:t>
      </w:r>
      <w:r w:rsidRPr="00952D02">
        <w:rPr>
          <w:rFonts w:ascii="Arial" w:hAnsi="Arial" w:cs="Arial"/>
        </w:rPr>
        <w:t xml:space="preserve"> mesečne zneske nadomestila za uporabo sistema v višini: </w:t>
      </w:r>
    </w:p>
    <w:p w:rsidR="00245CB1" w:rsidRPr="00952D02" w:rsidRDefault="00245CB1" w:rsidP="00245CB1">
      <w:pPr>
        <w:spacing w:before="120"/>
        <w:jc w:val="both"/>
        <w:rPr>
          <w:rFonts w:ascii="Arial" w:hAnsi="Arial" w:cs="Arial"/>
        </w:rPr>
      </w:pPr>
      <w:r w:rsidRPr="00952D02">
        <w:rPr>
          <w:rFonts w:ascii="Arial" w:hAnsi="Arial" w:cs="Arial"/>
          <w:b/>
        </w:rPr>
        <w:t xml:space="preserve">(mesečna vsota mobilno plačanih parkirnin) </w:t>
      </w:r>
      <w:r w:rsidRPr="00CA7DFC">
        <w:rPr>
          <w:rFonts w:ascii="Arial" w:hAnsi="Arial" w:cs="Arial"/>
          <w:b/>
          <w:sz w:val="18"/>
          <w:szCs w:val="18"/>
        </w:rPr>
        <w:t>x</w:t>
      </w:r>
      <w:r w:rsidRPr="00952D02">
        <w:rPr>
          <w:rFonts w:ascii="Arial" w:hAnsi="Arial" w:cs="Arial"/>
          <w:b/>
        </w:rPr>
        <w:t xml:space="preserve"> n1 / 100</w:t>
      </w:r>
      <w:r>
        <w:rPr>
          <w:rFonts w:ascii="Arial" w:hAnsi="Arial" w:cs="Arial"/>
          <w:b/>
        </w:rPr>
        <w:t xml:space="preserve">) </w:t>
      </w:r>
      <w:r w:rsidRPr="009F677A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952D02">
        <w:rPr>
          <w:rFonts w:ascii="Arial" w:hAnsi="Arial" w:cs="Arial"/>
        </w:rPr>
        <w:t>če bo mesečna vsota mobilno plačanih parkirnin manjša ali enaka od 5.000 EUR, oziroma</w:t>
      </w:r>
    </w:p>
    <w:p w:rsidR="00245CB1" w:rsidRDefault="00245CB1" w:rsidP="00245CB1">
      <w:pPr>
        <w:spacing w:before="120"/>
        <w:jc w:val="both"/>
        <w:rPr>
          <w:rFonts w:ascii="Arial" w:hAnsi="Arial" w:cs="Arial"/>
        </w:rPr>
      </w:pPr>
      <w:r w:rsidRPr="00952D02">
        <w:rPr>
          <w:rFonts w:ascii="Arial" w:hAnsi="Arial" w:cs="Arial"/>
          <w:b/>
        </w:rPr>
        <w:t xml:space="preserve">(mesečna vsota mobilno plačanih parkirnin) </w:t>
      </w:r>
      <w:r w:rsidRPr="00CA7DFC">
        <w:rPr>
          <w:rFonts w:ascii="Arial" w:hAnsi="Arial" w:cs="Arial"/>
          <w:b/>
          <w:sz w:val="18"/>
          <w:szCs w:val="18"/>
        </w:rPr>
        <w:t>x</w:t>
      </w:r>
      <w:r w:rsidRPr="00952D02">
        <w:rPr>
          <w:rFonts w:ascii="Arial" w:hAnsi="Arial" w:cs="Arial"/>
          <w:b/>
        </w:rPr>
        <w:t xml:space="preserve"> n2 / 100</w:t>
      </w:r>
      <w:r>
        <w:rPr>
          <w:rFonts w:ascii="Arial" w:hAnsi="Arial" w:cs="Arial"/>
          <w:b/>
        </w:rPr>
        <w:t xml:space="preserve">) </w:t>
      </w:r>
      <w:r w:rsidRPr="00952D02">
        <w:rPr>
          <w:rFonts w:ascii="Arial" w:hAnsi="Arial" w:cs="Arial"/>
        </w:rPr>
        <w:t xml:space="preserve">- če bo mesečna vsota mobilno plačanih parkirnin večja od 5.000 EUR. </w:t>
      </w:r>
    </w:p>
    <w:p w:rsidR="00245CB1" w:rsidRPr="00D22154" w:rsidRDefault="00245CB1" w:rsidP="00245CB1">
      <w:pPr>
        <w:spacing w:before="120"/>
        <w:jc w:val="both"/>
        <w:rPr>
          <w:rFonts w:ascii="Arial" w:hAnsi="Arial" w:cs="Arial"/>
        </w:rPr>
      </w:pPr>
      <w:r w:rsidRPr="00D22154">
        <w:rPr>
          <w:rFonts w:ascii="Arial" w:hAnsi="Arial" w:cs="Arial"/>
        </w:rPr>
        <w:t xml:space="preserve">Naročnik bo kot ustrezno ponudbo upošteval ponudbo ponudnika, ki bo ponudil nadomestilo za uporabo sistema, če je mesečna vsota mobilno plačanih parkirnin manjša ali enaka 5.000 EUR (n1) v višini 9% ali manj in nadomestilo za uporabo sistema, če je mesečna vsota mobilno plačanih parkirnin večja od 5.000 EUR (n2) v višini 7% ali manj. </w:t>
      </w:r>
    </w:p>
    <w:p w:rsidR="00245CB1" w:rsidRDefault="00245CB1" w:rsidP="00245CB1">
      <w:pPr>
        <w:spacing w:before="120"/>
        <w:jc w:val="both"/>
        <w:rPr>
          <w:rFonts w:ascii="Arial" w:hAnsi="Arial" w:cs="Arial"/>
          <w:bCs/>
        </w:rPr>
      </w:pPr>
      <w:r w:rsidRPr="00952D02">
        <w:rPr>
          <w:rFonts w:ascii="Arial" w:hAnsi="Arial" w:cs="Arial"/>
          <w:bCs/>
        </w:rPr>
        <w:t xml:space="preserve">Izračunana vrednost služi izključno za </w:t>
      </w:r>
      <w:r>
        <w:rPr>
          <w:rFonts w:ascii="Arial" w:hAnsi="Arial" w:cs="Arial"/>
          <w:bCs/>
        </w:rPr>
        <w:t>izbiro</w:t>
      </w:r>
      <w:r w:rsidRPr="00952D02">
        <w:rPr>
          <w:rFonts w:ascii="Arial" w:hAnsi="Arial" w:cs="Arial"/>
          <w:bCs/>
        </w:rPr>
        <w:t xml:space="preserve"> najugodnejšega ponudnika. V času trajanja pogodbe se bo nadomestilo za uporabo sistema obračunavalo mesečno po dejanskih zn</w:t>
      </w:r>
      <w:r w:rsidR="008A5F96">
        <w:rPr>
          <w:rFonts w:ascii="Arial" w:hAnsi="Arial" w:cs="Arial"/>
          <w:bCs/>
        </w:rPr>
        <w:t>eskih mobilno plačane parkirnin.</w:t>
      </w:r>
      <w:r w:rsidRPr="00952D02">
        <w:rPr>
          <w:rFonts w:ascii="Arial" w:hAnsi="Arial" w:cs="Arial"/>
          <w:bCs/>
        </w:rPr>
        <w:t xml:space="preserve"> </w:t>
      </w: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D22154" w:rsidRDefault="00D22154" w:rsidP="00245CB1">
      <w:pPr>
        <w:spacing w:before="120"/>
        <w:jc w:val="both"/>
        <w:rPr>
          <w:rFonts w:ascii="Arial" w:hAnsi="Arial" w:cs="Arial"/>
          <w:bCs/>
        </w:rPr>
      </w:pPr>
    </w:p>
    <w:p w:rsidR="00245CB1" w:rsidRDefault="00245CB1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Cs/>
        </w:rPr>
      </w:pPr>
    </w:p>
    <w:p w:rsidR="008A5F96" w:rsidRDefault="008A5F96" w:rsidP="00F75CE3">
      <w:pPr>
        <w:suppressAutoHyphens w:val="0"/>
        <w:jc w:val="center"/>
        <w:rPr>
          <w:rFonts w:ascii="Arial" w:hAnsi="Arial" w:cs="Arial"/>
          <w:b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center"/>
        <w:rPr>
          <w:rFonts w:ascii="Arial" w:hAnsi="Arial" w:cs="Arial"/>
          <w:b/>
          <w:szCs w:val="20"/>
          <w:lang w:eastAsia="sl-SI"/>
        </w:rPr>
      </w:pPr>
      <w:r w:rsidRPr="002A19DE">
        <w:rPr>
          <w:rFonts w:ascii="Arial" w:hAnsi="Arial" w:cs="Arial"/>
          <w:b/>
          <w:szCs w:val="20"/>
          <w:lang w:eastAsia="sl-SI"/>
        </w:rPr>
        <w:t>PODATKI O PONUDNIKU: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Naziv ponudnika: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jc w:val="both"/>
        <w:rPr>
          <w:rFonts w:ascii="Arial" w:hAnsi="Arial" w:cs="Arial"/>
          <w:b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Zakoniti zastopnik: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jc w:val="both"/>
        <w:rPr>
          <w:rFonts w:ascii="Arial" w:hAnsi="Arial" w:cs="Arial"/>
          <w:b/>
          <w:szCs w:val="20"/>
          <w:lang w:eastAsia="sl-SI"/>
        </w:rPr>
      </w:pPr>
    </w:p>
    <w:p w:rsidR="00F75CE3" w:rsidRPr="002A19DE" w:rsidRDefault="00F75CE3" w:rsidP="00F75CE3">
      <w:pPr>
        <w:suppressAutoHyphens w:val="0"/>
        <w:ind w:left="4536" w:hanging="4536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Identifikacijska številka za DDV:</w:t>
      </w:r>
      <w:r w:rsidRPr="002A19DE">
        <w:rPr>
          <w:rFonts w:ascii="Arial" w:hAnsi="Arial" w:cs="Arial"/>
          <w:szCs w:val="20"/>
          <w:lang w:eastAsia="sl-SI"/>
        </w:rPr>
        <w:tab/>
        <w:t>Matična številka: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ind w:left="4536" w:hanging="4536"/>
        <w:jc w:val="both"/>
        <w:rPr>
          <w:rFonts w:ascii="Arial" w:hAnsi="Arial" w:cs="Arial"/>
          <w:b/>
          <w:szCs w:val="20"/>
          <w:lang w:eastAsia="sl-SI"/>
        </w:rPr>
      </w:pPr>
      <w:r w:rsidRPr="002A19DE">
        <w:rPr>
          <w:rFonts w:ascii="Arial" w:hAnsi="Arial" w:cs="Arial"/>
          <w:b/>
          <w:szCs w:val="20"/>
          <w:lang w:eastAsia="sl-SI"/>
        </w:rPr>
        <w:tab/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Naslov: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ind w:left="4536" w:hanging="4536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Elektronski naslov:</w:t>
      </w:r>
      <w:r w:rsidRPr="002A19DE">
        <w:rPr>
          <w:rFonts w:ascii="Arial" w:hAnsi="Arial" w:cs="Arial"/>
          <w:szCs w:val="20"/>
          <w:lang w:eastAsia="sl-SI"/>
        </w:rPr>
        <w:tab/>
        <w:t>TRR: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ind w:left="4536" w:hanging="4536"/>
        <w:jc w:val="both"/>
        <w:rPr>
          <w:rFonts w:ascii="Arial" w:hAnsi="Arial" w:cs="Arial"/>
          <w:b/>
          <w:szCs w:val="20"/>
          <w:lang w:eastAsia="sl-SI"/>
        </w:rPr>
      </w:pPr>
      <w:r w:rsidRPr="002A19DE">
        <w:rPr>
          <w:rFonts w:ascii="Arial" w:hAnsi="Arial" w:cs="Arial"/>
          <w:b/>
          <w:szCs w:val="20"/>
          <w:lang w:eastAsia="sl-SI"/>
        </w:rPr>
        <w:tab/>
      </w:r>
    </w:p>
    <w:p w:rsidR="00F75CE3" w:rsidRPr="002A19DE" w:rsidRDefault="00F75CE3" w:rsidP="00F75CE3">
      <w:pPr>
        <w:tabs>
          <w:tab w:val="left" w:pos="4500"/>
        </w:tabs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Številka telefona:</w:t>
      </w:r>
      <w:r w:rsidRPr="002A19DE">
        <w:rPr>
          <w:rFonts w:ascii="Arial" w:hAnsi="Arial" w:cs="Arial"/>
          <w:szCs w:val="20"/>
          <w:lang w:eastAsia="sl-SI"/>
        </w:rPr>
        <w:tab/>
        <w:t>Številka faksa: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tabs>
          <w:tab w:val="left" w:pos="4500"/>
        </w:tabs>
        <w:suppressAutoHyphens w:val="0"/>
        <w:jc w:val="both"/>
        <w:rPr>
          <w:rFonts w:ascii="Arial" w:hAnsi="Arial" w:cs="Arial"/>
          <w:b/>
          <w:szCs w:val="20"/>
          <w:lang w:eastAsia="sl-SI"/>
        </w:rPr>
      </w:pPr>
      <w:r w:rsidRPr="002A19DE">
        <w:rPr>
          <w:rFonts w:ascii="Arial" w:hAnsi="Arial" w:cs="Arial"/>
          <w:b/>
          <w:szCs w:val="20"/>
          <w:lang w:eastAsia="sl-SI"/>
        </w:rPr>
        <w:tab/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Kontaktna oseba: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Odgovorna oseba za podpis pogodbe (predmetnega naročila):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Skrbnik pogodbe: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_________________________________________________________________________________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Vsi zakoniti zastopniki ponudnika:</w:t>
      </w:r>
    </w:p>
    <w:p w:rsidR="00F75CE3" w:rsidRPr="002A19DE" w:rsidRDefault="00F75CE3" w:rsidP="00F75CE3">
      <w:pPr>
        <w:pBdr>
          <w:bottom w:val="single" w:sz="4" w:space="1" w:color="auto"/>
        </w:pBdr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 xml:space="preserve">       </w:t>
      </w:r>
    </w:p>
    <w:p w:rsidR="00F75CE3" w:rsidRPr="002A19DE" w:rsidRDefault="00F75CE3" w:rsidP="00F75CE3">
      <w:pPr>
        <w:tabs>
          <w:tab w:val="left" w:pos="4860"/>
        </w:tabs>
        <w:suppressAutoHyphens w:val="0"/>
        <w:jc w:val="both"/>
        <w:rPr>
          <w:rFonts w:ascii="Arial" w:hAnsi="Arial" w:cs="Arial"/>
          <w:szCs w:val="20"/>
          <w:lang w:eastAsia="sl-SI"/>
        </w:rPr>
      </w:pPr>
    </w:p>
    <w:p w:rsidR="00F75CE3" w:rsidRPr="002A19DE" w:rsidRDefault="00F75CE3" w:rsidP="00F75CE3">
      <w:pPr>
        <w:tabs>
          <w:tab w:val="left" w:pos="4860"/>
        </w:tabs>
        <w:suppressAutoHyphens w:val="0"/>
        <w:jc w:val="both"/>
        <w:rPr>
          <w:rFonts w:ascii="Arial" w:hAnsi="Arial" w:cs="Arial"/>
          <w:szCs w:val="20"/>
          <w:lang w:eastAsia="sl-SI"/>
        </w:rPr>
      </w:pPr>
      <w:r w:rsidRPr="002A19DE">
        <w:rPr>
          <w:rFonts w:ascii="Arial" w:hAnsi="Arial" w:cs="Arial"/>
          <w:szCs w:val="20"/>
          <w:lang w:eastAsia="sl-SI"/>
        </w:rPr>
        <w:t>Datum, kraj:</w:t>
      </w:r>
      <w:r w:rsidRPr="002A19DE">
        <w:rPr>
          <w:rFonts w:ascii="Arial" w:hAnsi="Arial" w:cs="Arial"/>
          <w:szCs w:val="20"/>
          <w:lang w:eastAsia="sl-SI"/>
        </w:rPr>
        <w:tab/>
        <w:t>Žig in podpis ponudnika:</w:t>
      </w:r>
    </w:p>
    <w:p w:rsidR="00F75CE3" w:rsidRPr="002A19DE" w:rsidRDefault="00F75CE3" w:rsidP="00F75CE3">
      <w:pPr>
        <w:suppressAutoHyphens w:val="0"/>
        <w:jc w:val="both"/>
        <w:rPr>
          <w:rFonts w:ascii="Arial" w:hAnsi="Arial" w:cs="Arial"/>
          <w:sz w:val="22"/>
          <w:lang w:eastAsia="sl-SI"/>
        </w:rPr>
      </w:pPr>
    </w:p>
    <w:p w:rsidR="00F75CE3" w:rsidRPr="002A19DE" w:rsidRDefault="00F75CE3" w:rsidP="009A5797">
      <w:pPr>
        <w:tabs>
          <w:tab w:val="left" w:pos="4860"/>
        </w:tabs>
        <w:suppressAutoHyphens w:val="0"/>
        <w:jc w:val="both"/>
        <w:rPr>
          <w:rFonts w:ascii="Arial" w:hAnsi="Arial" w:cs="Arial"/>
          <w:sz w:val="22"/>
          <w:lang w:eastAsia="sl-SI"/>
        </w:rPr>
      </w:pPr>
      <w:r w:rsidRPr="002A19DE">
        <w:rPr>
          <w:rFonts w:ascii="Arial" w:hAnsi="Arial" w:cs="Arial"/>
          <w:sz w:val="22"/>
          <w:lang w:eastAsia="sl-SI"/>
        </w:rPr>
        <w:t>__________________________</w:t>
      </w:r>
      <w:r w:rsidRPr="002A19DE">
        <w:rPr>
          <w:rFonts w:ascii="Arial" w:hAnsi="Arial" w:cs="Arial"/>
          <w:sz w:val="22"/>
          <w:lang w:eastAsia="sl-SI"/>
        </w:rPr>
        <w:tab/>
        <w:t>______________________________</w:t>
      </w:r>
    </w:p>
    <w:p w:rsidR="0018038C" w:rsidRPr="002A19DE" w:rsidRDefault="0018038C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A70C86" w:rsidRDefault="00A70C86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A70C86" w:rsidRDefault="00A70C86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E82132" w:rsidRDefault="00E82132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D22154" w:rsidRDefault="00D22154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E82132" w:rsidRDefault="00E82132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A70C86" w:rsidRDefault="00A70C86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</w:p>
    <w:p w:rsidR="00F75CE3" w:rsidRPr="002A19DE" w:rsidRDefault="00F75CE3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sl-SI"/>
        </w:rPr>
      </w:pPr>
      <w:r w:rsidRPr="002A19DE">
        <w:rPr>
          <w:rFonts w:ascii="Arial" w:hAnsi="Arial" w:cs="Arial"/>
          <w:sz w:val="18"/>
          <w:szCs w:val="18"/>
          <w:lang w:eastAsia="sl-SI"/>
        </w:rPr>
        <w:t>Priloga B</w:t>
      </w:r>
    </w:p>
    <w:p w:rsidR="00A70C86" w:rsidRPr="004F0DDE" w:rsidRDefault="00A70C86" w:rsidP="00E82132">
      <w:pPr>
        <w:pStyle w:val="4-Besedilo"/>
        <w:tabs>
          <w:tab w:val="left" w:pos="7551"/>
        </w:tabs>
        <w:spacing w:after="0"/>
        <w:ind w:left="426"/>
        <w:rPr>
          <w:rFonts w:cs="Arial"/>
        </w:rPr>
      </w:pPr>
    </w:p>
    <w:p w:rsidR="00A70C86" w:rsidRPr="00F918A9" w:rsidRDefault="00A70C86" w:rsidP="00A70C86">
      <w:pPr>
        <w:rPr>
          <w:rFonts w:ascii="Arial" w:hAnsi="Arial" w:cs="Arial"/>
          <w:i/>
          <w:sz w:val="18"/>
          <w:szCs w:val="18"/>
        </w:rPr>
      </w:pPr>
      <w:r w:rsidRPr="00DD3231">
        <w:rPr>
          <w:rFonts w:ascii="Arial" w:hAnsi="Arial" w:cs="Arial"/>
          <w:b/>
          <w:sz w:val="24"/>
          <w:szCs w:val="24"/>
        </w:rPr>
        <w:t>REFERENČNO POTRDILO</w:t>
      </w:r>
    </w:p>
    <w:p w:rsidR="00A70C86" w:rsidRPr="00A94550" w:rsidRDefault="00A70C86" w:rsidP="00A70C86">
      <w:pPr>
        <w:spacing w:before="225" w:after="225"/>
        <w:jc w:val="both"/>
        <w:rPr>
          <w:rFonts w:ascii="Arial" w:hAnsi="Arial" w:cs="Arial"/>
        </w:rPr>
      </w:pPr>
      <w:r w:rsidRPr="00A94550">
        <w:rPr>
          <w:rFonts w:ascii="Arial" w:hAnsi="Arial" w:cs="Arial"/>
          <w:b/>
          <w:bCs/>
          <w:color w:val="000000"/>
          <w:sz w:val="18"/>
          <w:szCs w:val="18"/>
        </w:rPr>
        <w:t>Naziv in naslov potrjevalca reference:</w:t>
      </w:r>
      <w:r w:rsidRPr="00A94550">
        <w:rPr>
          <w:rFonts w:ascii="Arial" w:hAnsi="Arial" w:cs="Arial"/>
          <w:color w:val="000000"/>
          <w:sz w:val="18"/>
          <w:szCs w:val="18"/>
        </w:rPr>
        <w:t xml:space="preserve"> </w:t>
      </w:r>
      <w:r w:rsidRPr="00A94550">
        <w:rPr>
          <w:rFonts w:ascii="Arial" w:hAnsi="Arial" w:cs="Arial"/>
          <w:color w:val="000000"/>
          <w:sz w:val="18"/>
          <w:szCs w:val="18"/>
          <w:u w:val="single"/>
        </w:rPr>
        <w:t>____________________________</w:t>
      </w:r>
    </w:p>
    <w:p w:rsidR="00A70C86" w:rsidRPr="00A94550" w:rsidRDefault="00A70C86" w:rsidP="00A70C86">
      <w:pPr>
        <w:spacing w:before="225" w:after="225"/>
        <w:jc w:val="both"/>
        <w:rPr>
          <w:rFonts w:ascii="Arial" w:hAnsi="Arial" w:cs="Arial"/>
        </w:rPr>
      </w:pPr>
      <w:r w:rsidRPr="00A94550">
        <w:rPr>
          <w:rFonts w:ascii="Arial" w:hAnsi="Arial" w:cs="Arial"/>
          <w:color w:val="000000"/>
          <w:sz w:val="18"/>
          <w:szCs w:val="18"/>
        </w:rPr>
        <w:t> </w:t>
      </w:r>
      <w:r w:rsidRPr="00A94550">
        <w:rPr>
          <w:rFonts w:ascii="Arial" w:hAnsi="Arial" w:cs="Arial"/>
          <w:b/>
          <w:bCs/>
          <w:color w:val="000000"/>
          <w:sz w:val="21"/>
          <w:szCs w:val="21"/>
        </w:rPr>
        <w:t>IZJAVA - POTRDILO REFERENCE</w:t>
      </w:r>
      <w:r w:rsidRPr="00A94550">
        <w:rPr>
          <w:rFonts w:ascii="Arial" w:hAnsi="Arial" w:cs="Arial"/>
          <w:color w:val="000000"/>
          <w:sz w:val="18"/>
          <w:szCs w:val="18"/>
        </w:rPr>
        <w:t> </w:t>
      </w:r>
    </w:p>
    <w:p w:rsidR="00A23C74" w:rsidRPr="00A94550" w:rsidRDefault="00A70C86" w:rsidP="00A23C74">
      <w:pPr>
        <w:spacing w:line="360" w:lineRule="auto"/>
        <w:jc w:val="both"/>
        <w:rPr>
          <w:rFonts w:ascii="Arial" w:hAnsi="Arial" w:cs="Arial"/>
        </w:rPr>
      </w:pPr>
      <w:r w:rsidRPr="00A94550">
        <w:rPr>
          <w:rFonts w:ascii="Arial" w:hAnsi="Arial" w:cs="Arial"/>
          <w:color w:val="000000"/>
          <w:sz w:val="18"/>
          <w:szCs w:val="18"/>
        </w:rPr>
        <w:t>Pod kazensko in materialno odgovornostjo izjavljamo, da je</w:t>
      </w:r>
      <w:r w:rsidR="00A23C74">
        <w:rPr>
          <w:rFonts w:ascii="Arial" w:hAnsi="Arial" w:cs="Arial"/>
        </w:rPr>
        <w:t xml:space="preserve"> </w:t>
      </w:r>
      <w:r w:rsidR="00A23C74">
        <w:rPr>
          <w:rFonts w:ascii="Arial" w:hAnsi="Arial" w:cs="Arial"/>
          <w:color w:val="000000"/>
          <w:sz w:val="18"/>
          <w:szCs w:val="18"/>
        </w:rPr>
        <w:t>ponudnik __________________________________v občini _____________________________________</w:t>
      </w:r>
      <w:r w:rsidR="00E82132">
        <w:rPr>
          <w:rFonts w:ascii="Arial" w:hAnsi="Arial" w:cs="Arial"/>
        </w:rPr>
        <w:t xml:space="preserve">, </w:t>
      </w:r>
      <w:r w:rsidR="00A23C74">
        <w:rPr>
          <w:rFonts w:ascii="Arial" w:hAnsi="Arial" w:cs="Arial"/>
          <w:color w:val="000000"/>
          <w:sz w:val="18"/>
          <w:szCs w:val="18"/>
        </w:rPr>
        <w:t>dne _____________</w:t>
      </w:r>
      <w:r w:rsidR="00A23C74" w:rsidRPr="00A23C74">
        <w:rPr>
          <w:rFonts w:ascii="Arial" w:hAnsi="Arial" w:cs="Arial"/>
          <w:color w:val="000000"/>
          <w:sz w:val="18"/>
          <w:szCs w:val="18"/>
        </w:rPr>
        <w:t>vzpostavil in vzdržuje delujoč sistem za plačevanje parkirnine z mobilnimi in spletnimi storitvami</w:t>
      </w:r>
      <w:r w:rsidR="00A23C74">
        <w:rPr>
          <w:rFonts w:ascii="Arial" w:hAnsi="Arial" w:cs="Arial"/>
          <w:color w:val="000000"/>
          <w:sz w:val="18"/>
          <w:szCs w:val="18"/>
        </w:rPr>
        <w:t>.</w:t>
      </w:r>
    </w:p>
    <w:p w:rsidR="00A70C86" w:rsidRPr="00A94550" w:rsidRDefault="00A70C86" w:rsidP="00A70C86">
      <w:pPr>
        <w:spacing w:before="225" w:after="225"/>
        <w:jc w:val="both"/>
        <w:rPr>
          <w:rFonts w:ascii="Arial" w:hAnsi="Arial" w:cs="Arial"/>
        </w:rPr>
      </w:pPr>
      <w:r w:rsidRPr="00A94550">
        <w:rPr>
          <w:rFonts w:ascii="Arial" w:hAnsi="Arial" w:cs="Arial"/>
          <w:color w:val="000000"/>
          <w:sz w:val="18"/>
          <w:szCs w:val="18"/>
        </w:rPr>
        <w:t> </w:t>
      </w:r>
    </w:p>
    <w:p w:rsidR="00A70C86" w:rsidRPr="00F918A9" w:rsidRDefault="00A70C86" w:rsidP="00A70C86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Izjavljamo, da so bila</w:t>
      </w:r>
      <w:r w:rsidRPr="00874A78">
        <w:rPr>
          <w:rFonts w:ascii="Arial" w:hAnsi="Arial" w:cs="Arial"/>
          <w:b/>
          <w:szCs w:val="20"/>
        </w:rPr>
        <w:t xml:space="preserve"> vsa dela izvedena po predpisih stroke in ustrezno zaključena.</w:t>
      </w:r>
    </w:p>
    <w:p w:rsidR="00A70C86" w:rsidRDefault="00A70C86" w:rsidP="00A70C86">
      <w:pPr>
        <w:spacing w:before="225" w:after="225"/>
        <w:jc w:val="both"/>
        <w:rPr>
          <w:rFonts w:ascii="Arial" w:hAnsi="Arial" w:cs="Arial"/>
          <w:sz w:val="18"/>
          <w:szCs w:val="18"/>
        </w:rPr>
      </w:pPr>
      <w:r w:rsidRPr="007D2532">
        <w:rPr>
          <w:rFonts w:ascii="Arial" w:hAnsi="Arial" w:cs="Arial"/>
          <w:sz w:val="18"/>
          <w:szCs w:val="18"/>
        </w:rPr>
        <w:t xml:space="preserve">Kontaktna oseba naročnika: </w:t>
      </w:r>
      <w:r>
        <w:rPr>
          <w:rFonts w:ascii="Arial" w:hAnsi="Arial" w:cs="Arial"/>
          <w:sz w:val="18"/>
          <w:szCs w:val="18"/>
        </w:rPr>
        <w:t xml:space="preserve">______________________________ </w:t>
      </w:r>
    </w:p>
    <w:p w:rsidR="00A70C86" w:rsidRPr="007D2532" w:rsidRDefault="00A70C86" w:rsidP="00A70C86">
      <w:pPr>
        <w:spacing w:before="225" w:after="22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(ime,</w:t>
      </w:r>
      <w:r w:rsidRPr="007D253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</w:t>
      </w:r>
      <w:r w:rsidRPr="007D2532">
        <w:rPr>
          <w:rFonts w:ascii="Arial" w:hAnsi="Arial" w:cs="Arial"/>
          <w:i/>
          <w:sz w:val="18"/>
          <w:szCs w:val="18"/>
        </w:rPr>
        <w:t>riimek, telefonska številka ali elektronski naslov)</w:t>
      </w:r>
    </w:p>
    <w:p w:rsidR="00A70C86" w:rsidRPr="007D2532" w:rsidRDefault="00A70C86" w:rsidP="00A70C86">
      <w:pPr>
        <w:spacing w:before="225" w:after="225"/>
        <w:jc w:val="both"/>
        <w:rPr>
          <w:rFonts w:ascii="Arial" w:hAnsi="Arial" w:cs="Arial"/>
          <w:sz w:val="18"/>
          <w:szCs w:val="18"/>
        </w:rPr>
      </w:pPr>
    </w:p>
    <w:p w:rsidR="00A70C86" w:rsidRPr="00A94550" w:rsidRDefault="00A70C86" w:rsidP="00A70C86">
      <w:pPr>
        <w:spacing w:before="225" w:after="225"/>
        <w:jc w:val="both"/>
        <w:rPr>
          <w:rFonts w:ascii="Arial" w:hAnsi="Arial" w:cs="Arial"/>
        </w:rPr>
      </w:pPr>
      <w:r w:rsidRPr="00A94550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Opomba:</w:t>
      </w:r>
      <w:r w:rsidRPr="00A94550">
        <w:rPr>
          <w:rFonts w:ascii="Arial" w:hAnsi="Arial" w:cs="Arial"/>
          <w:i/>
          <w:iCs/>
          <w:color w:val="000000"/>
          <w:sz w:val="18"/>
          <w:szCs w:val="18"/>
        </w:rPr>
        <w:br/>
        <w:t>V primeru več referenc se obrazec fotokopira.</w:t>
      </w:r>
      <w:r w:rsidRPr="00A94550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70C86" w:rsidTr="00193E6C">
        <w:tc>
          <w:tcPr>
            <w:tcW w:w="2500" w:type="pct"/>
            <w:hideMark/>
          </w:tcPr>
          <w:p w:rsidR="00A70C86" w:rsidRDefault="00A70C86" w:rsidP="00193E6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  <w:p w:rsidR="00A70C86" w:rsidRDefault="00A70C86" w:rsidP="001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hideMark/>
          </w:tcPr>
          <w:p w:rsidR="00A70C86" w:rsidRDefault="00A70C86" w:rsidP="001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A70C86" w:rsidTr="00193E6C">
        <w:tc>
          <w:tcPr>
            <w:tcW w:w="2500" w:type="pct"/>
            <w:hideMark/>
          </w:tcPr>
          <w:p w:rsidR="00A70C86" w:rsidRDefault="00A70C86" w:rsidP="00193E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hideMark/>
          </w:tcPr>
          <w:p w:rsidR="00A70C86" w:rsidRDefault="00A70C86" w:rsidP="001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____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:rsidR="00A70C86" w:rsidRDefault="00A70C86" w:rsidP="00193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:rsidR="00A70C86" w:rsidRDefault="00A70C86" w:rsidP="00A70C86"/>
    <w:p w:rsidR="00F75CE3" w:rsidRPr="002A19DE" w:rsidRDefault="00F75CE3" w:rsidP="00F75CE3">
      <w:pPr>
        <w:widowControl w:val="0"/>
        <w:tabs>
          <w:tab w:val="left" w:pos="90"/>
          <w:tab w:val="left" w:pos="964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eastAsia="sl-SI"/>
        </w:rPr>
      </w:pPr>
    </w:p>
    <w:sectPr w:rsidR="00F75CE3" w:rsidRPr="002A19DE" w:rsidSect="00E528EC">
      <w:headerReference w:type="default" r:id="rId8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89" w:rsidRDefault="00197489" w:rsidP="001E0006">
      <w:r>
        <w:separator/>
      </w:r>
    </w:p>
  </w:endnote>
  <w:endnote w:type="continuationSeparator" w:id="0">
    <w:p w:rsidR="00197489" w:rsidRDefault="00197489" w:rsidP="001E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89" w:rsidRDefault="00197489" w:rsidP="001E0006">
      <w:r>
        <w:separator/>
      </w:r>
    </w:p>
  </w:footnote>
  <w:footnote w:type="continuationSeparator" w:id="0">
    <w:p w:rsidR="00197489" w:rsidRDefault="00197489" w:rsidP="001E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06" w:rsidRDefault="004E770C" w:rsidP="00A70C86">
    <w:pPr>
      <w:pStyle w:val="Glava"/>
      <w:tabs>
        <w:tab w:val="clear" w:pos="4536"/>
        <w:tab w:val="clear" w:pos="9072"/>
        <w:tab w:val="left" w:pos="6540"/>
      </w:tabs>
      <w:ind w:right="-1188" w:firstLine="1416"/>
    </w:pPr>
    <w:r w:rsidRPr="009830D7">
      <w:rPr>
        <w:rFonts w:ascii="Arial" w:hAnsi="Arial" w:cs="Arial"/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2EFC1D4" wp14:editId="22EBCF30">
          <wp:simplePos x="0" y="0"/>
          <wp:positionH relativeFrom="margin">
            <wp:align>left</wp:align>
          </wp:positionH>
          <wp:positionV relativeFrom="paragraph">
            <wp:posOffset>-281286</wp:posOffset>
          </wp:positionV>
          <wp:extent cx="6284824" cy="981531"/>
          <wp:effectExtent l="0" t="0" r="1905" b="9525"/>
          <wp:wrapNone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824" cy="98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C86">
      <w:rPr>
        <w:noProof/>
        <w:lang w:eastAsia="sl-SI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681"/>
    <w:multiLevelType w:val="hybridMultilevel"/>
    <w:tmpl w:val="408C917A"/>
    <w:lvl w:ilvl="0" w:tplc="FAD6717C">
      <w:start w:val="7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C21"/>
    <w:multiLevelType w:val="hybridMultilevel"/>
    <w:tmpl w:val="9AE4B1BC"/>
    <w:lvl w:ilvl="0" w:tplc="577A5BFE">
      <w:start w:val="7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7ADC"/>
    <w:multiLevelType w:val="hybridMultilevel"/>
    <w:tmpl w:val="04EC5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01C9"/>
    <w:multiLevelType w:val="hybridMultilevel"/>
    <w:tmpl w:val="D4E27F88"/>
    <w:lvl w:ilvl="0" w:tplc="2E6C4B5C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5A37"/>
    <w:multiLevelType w:val="hybridMultilevel"/>
    <w:tmpl w:val="EC645486"/>
    <w:lvl w:ilvl="0" w:tplc="2440EEA8">
      <w:start w:val="7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4BC8"/>
    <w:multiLevelType w:val="hybridMultilevel"/>
    <w:tmpl w:val="2A4C04DE"/>
    <w:lvl w:ilvl="0" w:tplc="A7D8A39C">
      <w:start w:val="7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F74F2"/>
    <w:multiLevelType w:val="multilevel"/>
    <w:tmpl w:val="548634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6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2D465E"/>
    <w:multiLevelType w:val="multilevel"/>
    <w:tmpl w:val="EA345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.3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BFB123F"/>
    <w:multiLevelType w:val="multilevel"/>
    <w:tmpl w:val="49743E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4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3604994"/>
    <w:multiLevelType w:val="multilevel"/>
    <w:tmpl w:val="0B24C77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5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9137149"/>
    <w:multiLevelType w:val="multilevel"/>
    <w:tmpl w:val="8B1E98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2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427091"/>
    <w:multiLevelType w:val="multilevel"/>
    <w:tmpl w:val="82C05D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7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E344B52"/>
    <w:multiLevelType w:val="hybridMultilevel"/>
    <w:tmpl w:val="99A4AB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AF3F89"/>
    <w:multiLevelType w:val="hybridMultilevel"/>
    <w:tmpl w:val="7FB6E5EC"/>
    <w:lvl w:ilvl="0" w:tplc="FFE46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B6E43"/>
    <w:multiLevelType w:val="multilevel"/>
    <w:tmpl w:val="60E6F3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9910E98"/>
    <w:multiLevelType w:val="multilevel"/>
    <w:tmpl w:val="EA345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.3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C9523AE"/>
    <w:multiLevelType w:val="multilevel"/>
    <w:tmpl w:val="2C145B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3.3.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E4D2308"/>
    <w:multiLevelType w:val="hybridMultilevel"/>
    <w:tmpl w:val="46E65492"/>
    <w:lvl w:ilvl="0" w:tplc="4C3E5C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3"/>
  </w:num>
  <w:num w:numId="5">
    <w:abstractNumId w:val="1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9"/>
  </w:num>
  <w:num w:numId="15">
    <w:abstractNumId w:val="10"/>
  </w:num>
  <w:num w:numId="16">
    <w:abstractNumId w:val="6"/>
  </w:num>
  <w:num w:numId="17">
    <w:abstractNumId w:val="12"/>
  </w:num>
  <w:num w:numId="18">
    <w:abstractNumId w:val="2"/>
  </w:num>
  <w:num w:numId="19">
    <w:abstractNumId w:val="18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B"/>
    <w:rsid w:val="00026B1C"/>
    <w:rsid w:val="00073EEA"/>
    <w:rsid w:val="000A29F8"/>
    <w:rsid w:val="000C101F"/>
    <w:rsid w:val="00137D4C"/>
    <w:rsid w:val="0018038C"/>
    <w:rsid w:val="001840A2"/>
    <w:rsid w:val="00197489"/>
    <w:rsid w:val="001E0006"/>
    <w:rsid w:val="001F2369"/>
    <w:rsid w:val="0022789B"/>
    <w:rsid w:val="002334A0"/>
    <w:rsid w:val="00245CB1"/>
    <w:rsid w:val="00265B13"/>
    <w:rsid w:val="002A19DE"/>
    <w:rsid w:val="002C6288"/>
    <w:rsid w:val="002C79AF"/>
    <w:rsid w:val="002D6D4F"/>
    <w:rsid w:val="002E3E63"/>
    <w:rsid w:val="002E64D9"/>
    <w:rsid w:val="002E714D"/>
    <w:rsid w:val="003122AF"/>
    <w:rsid w:val="003218D5"/>
    <w:rsid w:val="00324BC2"/>
    <w:rsid w:val="0033004D"/>
    <w:rsid w:val="00361DBC"/>
    <w:rsid w:val="003B54C5"/>
    <w:rsid w:val="003C3D8A"/>
    <w:rsid w:val="003F0356"/>
    <w:rsid w:val="003F2F49"/>
    <w:rsid w:val="003F342C"/>
    <w:rsid w:val="003F6C79"/>
    <w:rsid w:val="0041092C"/>
    <w:rsid w:val="004111FE"/>
    <w:rsid w:val="00444BDC"/>
    <w:rsid w:val="004C6AB5"/>
    <w:rsid w:val="004D778C"/>
    <w:rsid w:val="004E770C"/>
    <w:rsid w:val="005152CB"/>
    <w:rsid w:val="00530511"/>
    <w:rsid w:val="005512FA"/>
    <w:rsid w:val="0055589E"/>
    <w:rsid w:val="00576D05"/>
    <w:rsid w:val="00577813"/>
    <w:rsid w:val="005904D6"/>
    <w:rsid w:val="005C2266"/>
    <w:rsid w:val="005E58DE"/>
    <w:rsid w:val="005F44C1"/>
    <w:rsid w:val="00600F07"/>
    <w:rsid w:val="006138F8"/>
    <w:rsid w:val="006766F8"/>
    <w:rsid w:val="006936AF"/>
    <w:rsid w:val="00695C70"/>
    <w:rsid w:val="006D375D"/>
    <w:rsid w:val="007021CE"/>
    <w:rsid w:val="00720081"/>
    <w:rsid w:val="00790AE0"/>
    <w:rsid w:val="007B01E1"/>
    <w:rsid w:val="007B5536"/>
    <w:rsid w:val="007C0D0A"/>
    <w:rsid w:val="007D0862"/>
    <w:rsid w:val="007E463A"/>
    <w:rsid w:val="007F44B6"/>
    <w:rsid w:val="00814A46"/>
    <w:rsid w:val="0082255F"/>
    <w:rsid w:val="00822B50"/>
    <w:rsid w:val="00836F3E"/>
    <w:rsid w:val="00872E1F"/>
    <w:rsid w:val="008A2A51"/>
    <w:rsid w:val="008A5F96"/>
    <w:rsid w:val="008B036F"/>
    <w:rsid w:val="008B0A80"/>
    <w:rsid w:val="008D5C88"/>
    <w:rsid w:val="008D70C8"/>
    <w:rsid w:val="008D7EDC"/>
    <w:rsid w:val="008E3C34"/>
    <w:rsid w:val="008F4919"/>
    <w:rsid w:val="008F493B"/>
    <w:rsid w:val="00914931"/>
    <w:rsid w:val="00916744"/>
    <w:rsid w:val="009556BA"/>
    <w:rsid w:val="00967416"/>
    <w:rsid w:val="00990685"/>
    <w:rsid w:val="0099613E"/>
    <w:rsid w:val="009A5797"/>
    <w:rsid w:val="009C01DD"/>
    <w:rsid w:val="009C7C26"/>
    <w:rsid w:val="009D7B51"/>
    <w:rsid w:val="009E688B"/>
    <w:rsid w:val="00A074AE"/>
    <w:rsid w:val="00A21561"/>
    <w:rsid w:val="00A23C74"/>
    <w:rsid w:val="00A665E0"/>
    <w:rsid w:val="00A70C86"/>
    <w:rsid w:val="00A85E3B"/>
    <w:rsid w:val="00AC4BA5"/>
    <w:rsid w:val="00AD55F1"/>
    <w:rsid w:val="00AE1D06"/>
    <w:rsid w:val="00B07D5B"/>
    <w:rsid w:val="00B10438"/>
    <w:rsid w:val="00B8481F"/>
    <w:rsid w:val="00BA3AF6"/>
    <w:rsid w:val="00BB548B"/>
    <w:rsid w:val="00C1724D"/>
    <w:rsid w:val="00C20794"/>
    <w:rsid w:val="00C521A6"/>
    <w:rsid w:val="00C62930"/>
    <w:rsid w:val="00C673F1"/>
    <w:rsid w:val="00C71AA9"/>
    <w:rsid w:val="00D12B96"/>
    <w:rsid w:val="00D22154"/>
    <w:rsid w:val="00D26AB9"/>
    <w:rsid w:val="00D3284F"/>
    <w:rsid w:val="00D86DB0"/>
    <w:rsid w:val="00DE0355"/>
    <w:rsid w:val="00DE0675"/>
    <w:rsid w:val="00DF69AC"/>
    <w:rsid w:val="00E4662D"/>
    <w:rsid w:val="00E528EC"/>
    <w:rsid w:val="00E5360C"/>
    <w:rsid w:val="00E82132"/>
    <w:rsid w:val="00EA5B5B"/>
    <w:rsid w:val="00EB73C6"/>
    <w:rsid w:val="00F02D93"/>
    <w:rsid w:val="00F64814"/>
    <w:rsid w:val="00F66D33"/>
    <w:rsid w:val="00F7328F"/>
    <w:rsid w:val="00F75CE3"/>
    <w:rsid w:val="00F82AF5"/>
    <w:rsid w:val="00FB63EA"/>
    <w:rsid w:val="00FC3FA8"/>
    <w:rsid w:val="00FE1CDF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E3B"/>
    <w:pPr>
      <w:suppressAutoHyphens/>
    </w:pPr>
    <w:rPr>
      <w:rFonts w:ascii="Verdana" w:hAnsi="Verdana"/>
      <w:szCs w:val="22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AC4BA5"/>
    <w:pPr>
      <w:overflowPunct w:val="0"/>
      <w:autoSpaceDE w:val="0"/>
      <w:spacing w:before="120" w:after="120"/>
      <w:textAlignment w:val="baseline"/>
      <w:outlineLvl w:val="0"/>
    </w:pPr>
    <w:rPr>
      <w:b/>
      <w:bCs/>
      <w:sz w:val="18"/>
      <w:szCs w:val="18"/>
    </w:rPr>
  </w:style>
  <w:style w:type="paragraph" w:styleId="Naslov2">
    <w:name w:val="heading 2"/>
    <w:basedOn w:val="Navaden"/>
    <w:next w:val="Navaden"/>
    <w:link w:val="Naslov2Znak"/>
    <w:qFormat/>
    <w:rsid w:val="00AC4BA5"/>
    <w:pPr>
      <w:widowControl w:val="0"/>
      <w:overflowPunct w:val="0"/>
      <w:autoSpaceDE w:val="0"/>
      <w:spacing w:before="120" w:after="120"/>
      <w:jc w:val="both"/>
      <w:textAlignment w:val="baseline"/>
      <w:outlineLvl w:val="1"/>
    </w:pPr>
    <w:rPr>
      <w:b/>
      <w:sz w:val="22"/>
      <w:szCs w:val="20"/>
    </w:rPr>
  </w:style>
  <w:style w:type="paragraph" w:styleId="Naslov3">
    <w:name w:val="heading 3"/>
    <w:basedOn w:val="Navaden"/>
    <w:next w:val="Navaden"/>
    <w:link w:val="Naslov3Znak"/>
    <w:qFormat/>
    <w:rsid w:val="00AC4BA5"/>
    <w:pPr>
      <w:widowControl w:val="0"/>
      <w:overflowPunct w:val="0"/>
      <w:autoSpaceDE w:val="0"/>
      <w:spacing w:before="120" w:after="120"/>
      <w:textAlignment w:val="baseline"/>
      <w:outlineLvl w:val="2"/>
    </w:pPr>
    <w:rPr>
      <w:b/>
      <w:szCs w:val="20"/>
    </w:rPr>
  </w:style>
  <w:style w:type="paragraph" w:styleId="Naslov4">
    <w:name w:val="heading 4"/>
    <w:basedOn w:val="Navaden"/>
    <w:next w:val="Navaden"/>
    <w:link w:val="Naslov4Znak"/>
    <w:qFormat/>
    <w:rsid w:val="00AC4BA5"/>
    <w:pPr>
      <w:keepNext/>
      <w:overflowPunct w:val="0"/>
      <w:autoSpaceDE w:val="0"/>
      <w:spacing w:before="240" w:after="60"/>
      <w:jc w:val="both"/>
      <w:textAlignment w:val="baseline"/>
      <w:outlineLvl w:val="3"/>
    </w:pPr>
    <w:rPr>
      <w:i/>
      <w:szCs w:val="20"/>
    </w:rPr>
  </w:style>
  <w:style w:type="paragraph" w:styleId="Naslov5">
    <w:name w:val="heading 5"/>
    <w:basedOn w:val="Navaden"/>
    <w:next w:val="Navaden"/>
    <w:link w:val="Naslov5Znak"/>
    <w:qFormat/>
    <w:rsid w:val="00AC4BA5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C4BA5"/>
    <w:pPr>
      <w:spacing w:before="240" w:after="60"/>
      <w:jc w:val="both"/>
      <w:outlineLvl w:val="5"/>
    </w:pPr>
    <w:rPr>
      <w:b/>
      <w:bCs/>
      <w:sz w:val="22"/>
    </w:rPr>
  </w:style>
  <w:style w:type="paragraph" w:styleId="Naslov7">
    <w:name w:val="heading 7"/>
    <w:basedOn w:val="Navaden"/>
    <w:next w:val="Navaden"/>
    <w:link w:val="Naslov7Znak"/>
    <w:qFormat/>
    <w:rsid w:val="00AC4BA5"/>
    <w:pPr>
      <w:spacing w:before="240" w:after="60"/>
      <w:jc w:val="both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C4BA5"/>
    <w:pPr>
      <w:spacing w:before="240" w:after="60"/>
      <w:jc w:val="both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C4BA5"/>
    <w:pPr>
      <w:spacing w:before="240" w:after="60"/>
      <w:jc w:val="both"/>
      <w:outlineLvl w:val="8"/>
    </w:pPr>
    <w:rPr>
      <w:rFonts w:ascii="Arial" w:hAnsi="Arial" w:cs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AC4BA5"/>
    <w:rPr>
      <w:rFonts w:ascii="Verdana" w:hAnsi="Verdana"/>
      <w:b/>
      <w:bCs/>
      <w:sz w:val="18"/>
      <w:szCs w:val="18"/>
      <w:lang w:eastAsia="ar-SA"/>
    </w:rPr>
  </w:style>
  <w:style w:type="character" w:customStyle="1" w:styleId="Naslov2Znak">
    <w:name w:val="Naslov 2 Znak"/>
    <w:link w:val="Naslov2"/>
    <w:rsid w:val="00AC4BA5"/>
    <w:rPr>
      <w:rFonts w:ascii="Verdana" w:hAnsi="Verdana"/>
      <w:b/>
      <w:sz w:val="22"/>
      <w:lang w:eastAsia="ar-SA"/>
    </w:rPr>
  </w:style>
  <w:style w:type="character" w:customStyle="1" w:styleId="Naslov3Znak">
    <w:name w:val="Naslov 3 Znak"/>
    <w:link w:val="Naslov3"/>
    <w:rsid w:val="00AC4BA5"/>
    <w:rPr>
      <w:rFonts w:ascii="Verdana" w:hAnsi="Verdana"/>
      <w:b/>
      <w:lang w:eastAsia="ar-SA"/>
    </w:rPr>
  </w:style>
  <w:style w:type="character" w:customStyle="1" w:styleId="Naslov4Znak">
    <w:name w:val="Naslov 4 Znak"/>
    <w:link w:val="Naslov4"/>
    <w:rsid w:val="00AC4BA5"/>
    <w:rPr>
      <w:rFonts w:ascii="Verdana" w:hAnsi="Verdana"/>
      <w:i/>
      <w:lang w:eastAsia="ar-SA"/>
    </w:rPr>
  </w:style>
  <w:style w:type="character" w:customStyle="1" w:styleId="Naslov5Znak">
    <w:name w:val="Naslov 5 Znak"/>
    <w:link w:val="Naslov5"/>
    <w:rsid w:val="00AC4BA5"/>
    <w:rPr>
      <w:rFonts w:ascii="Verdana" w:hAnsi="Verdana"/>
      <w:b/>
      <w:bCs/>
      <w:i/>
      <w:iCs/>
      <w:sz w:val="26"/>
      <w:szCs w:val="26"/>
      <w:lang w:eastAsia="ar-SA"/>
    </w:rPr>
  </w:style>
  <w:style w:type="character" w:customStyle="1" w:styleId="Naslov6Znak">
    <w:name w:val="Naslov 6 Znak"/>
    <w:link w:val="Naslov6"/>
    <w:rsid w:val="00AC4BA5"/>
    <w:rPr>
      <w:rFonts w:ascii="Verdana" w:hAnsi="Verdana"/>
      <w:b/>
      <w:bCs/>
      <w:sz w:val="22"/>
      <w:szCs w:val="22"/>
      <w:lang w:eastAsia="ar-SA"/>
    </w:rPr>
  </w:style>
  <w:style w:type="character" w:customStyle="1" w:styleId="Naslov7Znak">
    <w:name w:val="Naslov 7 Znak"/>
    <w:link w:val="Naslov7"/>
    <w:rsid w:val="00AC4BA5"/>
    <w:rPr>
      <w:rFonts w:ascii="Verdana" w:hAnsi="Verdana"/>
      <w:szCs w:val="22"/>
      <w:lang w:eastAsia="ar-SA"/>
    </w:rPr>
  </w:style>
  <w:style w:type="character" w:customStyle="1" w:styleId="Naslov8Znak">
    <w:name w:val="Naslov 8 Znak"/>
    <w:link w:val="Naslov8"/>
    <w:rsid w:val="00AC4BA5"/>
    <w:rPr>
      <w:rFonts w:ascii="Verdana" w:hAnsi="Verdana"/>
      <w:i/>
      <w:iCs/>
      <w:szCs w:val="22"/>
      <w:lang w:eastAsia="ar-SA"/>
    </w:rPr>
  </w:style>
  <w:style w:type="character" w:customStyle="1" w:styleId="Naslov9Znak">
    <w:name w:val="Naslov 9 Znak"/>
    <w:link w:val="Naslov9"/>
    <w:rsid w:val="00AC4BA5"/>
    <w:rPr>
      <w:rFonts w:ascii="Arial" w:hAnsi="Arial" w:cs="Arial"/>
      <w:sz w:val="22"/>
      <w:szCs w:val="22"/>
      <w:lang w:eastAsia="ar-SA"/>
    </w:rPr>
  </w:style>
  <w:style w:type="paragraph" w:styleId="Napis">
    <w:name w:val="caption"/>
    <w:basedOn w:val="Navaden"/>
    <w:qFormat/>
    <w:rsid w:val="00AC4B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AC4BA5"/>
    <w:pPr>
      <w:tabs>
        <w:tab w:val="left" w:pos="480"/>
      </w:tabs>
      <w:overflowPunct w:val="0"/>
      <w:autoSpaceDE w:val="0"/>
      <w:spacing w:before="120" w:after="24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link w:val="Naslov"/>
    <w:rsid w:val="00AC4BA5"/>
    <w:rPr>
      <w:rFonts w:ascii="Verdana" w:hAnsi="Verdana"/>
      <w:b/>
      <w:bCs/>
      <w:sz w:val="28"/>
      <w:szCs w:val="22"/>
      <w:lang w:eastAsia="ar-SA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AC4BA5"/>
    <w:pPr>
      <w:spacing w:after="100"/>
    </w:pPr>
  </w:style>
  <w:style w:type="paragraph" w:styleId="Podnaslov">
    <w:name w:val="Subtitle"/>
    <w:basedOn w:val="Navaden"/>
    <w:next w:val="Navaden"/>
    <w:link w:val="PodnaslovZnak"/>
    <w:qFormat/>
    <w:rsid w:val="00AC4BA5"/>
    <w:pPr>
      <w:keepNext/>
      <w:spacing w:before="240" w:after="120"/>
      <w:jc w:val="center"/>
    </w:pPr>
    <w:rPr>
      <w:rFonts w:eastAsia="Arial Unicode MS" w:cs="Tahoma"/>
      <w:i/>
      <w:iCs/>
      <w:sz w:val="28"/>
      <w:szCs w:val="28"/>
    </w:rPr>
  </w:style>
  <w:style w:type="character" w:customStyle="1" w:styleId="PodnaslovZnak">
    <w:name w:val="Podnaslov Znak"/>
    <w:link w:val="Podnaslov"/>
    <w:rsid w:val="00AC4BA5"/>
    <w:rPr>
      <w:rFonts w:ascii="Verdana" w:eastAsia="Arial Unicode MS" w:hAnsi="Verdana" w:cs="Tahoma"/>
      <w:i/>
      <w:iCs/>
      <w:sz w:val="28"/>
      <w:szCs w:val="28"/>
      <w:lang w:val="en-GB" w:eastAsia="ar-SA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AC4BA5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AC4BA5"/>
    <w:rPr>
      <w:rFonts w:ascii="Verdana" w:hAnsi="Verdana"/>
      <w:szCs w:val="22"/>
      <w:lang w:val="en-GB" w:eastAsia="ar-SA"/>
    </w:rPr>
  </w:style>
  <w:style w:type="character" w:styleId="Krepko">
    <w:name w:val="Strong"/>
    <w:qFormat/>
    <w:rsid w:val="00AC4BA5"/>
    <w:rPr>
      <w:b/>
      <w:bCs/>
    </w:rPr>
  </w:style>
  <w:style w:type="paragraph" w:styleId="Brezrazmikov">
    <w:name w:val="No Spacing"/>
    <w:link w:val="BrezrazmikovZnak"/>
    <w:uiPriority w:val="1"/>
    <w:qFormat/>
    <w:rsid w:val="00AC4BA5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AC4BA5"/>
    <w:rPr>
      <w:rFonts w:ascii="Calibri" w:hAnsi="Calibri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1"/>
    <w:rsid w:val="00A85E3B"/>
    <w:pPr>
      <w:tabs>
        <w:tab w:val="center" w:pos="4536"/>
        <w:tab w:val="right" w:pos="9072"/>
      </w:tabs>
      <w:overflowPunct w:val="0"/>
      <w:autoSpaceDE w:val="0"/>
      <w:spacing w:after="120"/>
      <w:jc w:val="both"/>
      <w:textAlignment w:val="baseline"/>
    </w:pPr>
    <w:rPr>
      <w:szCs w:val="20"/>
      <w:lang w:val="x-none"/>
    </w:rPr>
  </w:style>
  <w:style w:type="character" w:customStyle="1" w:styleId="NogaZnak">
    <w:name w:val="Noga Znak"/>
    <w:uiPriority w:val="99"/>
    <w:semiHidden/>
    <w:rsid w:val="00A85E3B"/>
    <w:rPr>
      <w:rFonts w:ascii="Verdana" w:hAnsi="Verdana"/>
      <w:szCs w:val="22"/>
      <w:lang w:eastAsia="ar-SA"/>
    </w:rPr>
  </w:style>
  <w:style w:type="character" w:customStyle="1" w:styleId="NogaZnak1">
    <w:name w:val="Noga Znak1"/>
    <w:link w:val="Noga"/>
    <w:rsid w:val="00A85E3B"/>
    <w:rPr>
      <w:rFonts w:ascii="Verdana" w:hAnsi="Verdana"/>
      <w:lang w:eastAsia="ar-SA"/>
    </w:rPr>
  </w:style>
  <w:style w:type="character" w:styleId="Hiperpovezava">
    <w:name w:val="Hyperlink"/>
    <w:uiPriority w:val="99"/>
    <w:unhideWhenUsed/>
    <w:rsid w:val="00A85E3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C3D8A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1E0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E0006"/>
    <w:rPr>
      <w:rFonts w:ascii="Verdana" w:hAnsi="Verdana"/>
      <w:szCs w:val="22"/>
      <w:lang w:eastAsia="ar-SA"/>
    </w:rPr>
  </w:style>
  <w:style w:type="paragraph" w:customStyle="1" w:styleId="Body1">
    <w:name w:val="Body 1"/>
    <w:rsid w:val="008B0A80"/>
    <w:rPr>
      <w:rFonts w:ascii="Helvetica" w:eastAsia="Arial Unicode MS" w:hAnsi="Helvetica"/>
      <w:color w:val="000000"/>
      <w:sz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75CE3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75CE3"/>
    <w:rPr>
      <w:rFonts w:ascii="Verdana" w:hAnsi="Verdana"/>
      <w:szCs w:val="2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E0"/>
    <w:rPr>
      <w:rFonts w:ascii="Segoe UI" w:hAnsi="Segoe UI" w:cs="Segoe UI"/>
      <w:sz w:val="18"/>
      <w:szCs w:val="18"/>
      <w:lang w:eastAsia="ar-SA"/>
    </w:rPr>
  </w:style>
  <w:style w:type="paragraph" w:customStyle="1" w:styleId="4-Besedilo">
    <w:name w:val="4-Besedilo"/>
    <w:basedOn w:val="Navaden"/>
    <w:link w:val="4-BesediloChar"/>
    <w:qFormat/>
    <w:rsid w:val="00A70C86"/>
    <w:pPr>
      <w:suppressAutoHyphens w:val="0"/>
      <w:spacing w:after="100" w:line="260" w:lineRule="exact"/>
      <w:ind w:left="142"/>
      <w:jc w:val="both"/>
    </w:pPr>
    <w:rPr>
      <w:rFonts w:ascii="Arial" w:eastAsia="Calibri" w:hAnsi="Arial"/>
      <w:lang w:eastAsia="en-US"/>
    </w:rPr>
  </w:style>
  <w:style w:type="character" w:customStyle="1" w:styleId="4-BesediloChar">
    <w:name w:val="4-Besedilo Char"/>
    <w:link w:val="4-Besedilo"/>
    <w:rsid w:val="00A70C86"/>
    <w:rPr>
      <w:rFonts w:ascii="Arial" w:eastAsia="Calibri" w:hAnsi="Arial"/>
      <w:szCs w:val="22"/>
      <w:lang w:eastAsia="en-US"/>
    </w:rPr>
  </w:style>
  <w:style w:type="table" w:customStyle="1" w:styleId="NormalTablePHPDOCX">
    <w:name w:val="Normal Table PHPDOCX"/>
    <w:uiPriority w:val="99"/>
    <w:semiHidden/>
    <w:unhideWhenUsed/>
    <w:qFormat/>
    <w:rsid w:val="00A70C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70C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rsid w:val="00A70C8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70C86"/>
    <w:pPr>
      <w:suppressAutoHyphens w:val="0"/>
      <w:spacing w:line="260" w:lineRule="atLeast"/>
    </w:pPr>
    <w:rPr>
      <w:rFonts w:ascii="Arial" w:hAnsi="Arial"/>
      <w:szCs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rsid w:val="00A70C86"/>
    <w:rPr>
      <w:rFonts w:ascii="Arial" w:hAnsi="Arial"/>
      <w:lang w:val="en-US" w:eastAsia="en-US"/>
    </w:rPr>
  </w:style>
  <w:style w:type="table" w:styleId="Tabelamrea">
    <w:name w:val="Table Grid"/>
    <w:basedOn w:val="Navadnatabela"/>
    <w:uiPriority w:val="59"/>
    <w:rsid w:val="0024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E3B"/>
    <w:pPr>
      <w:suppressAutoHyphens/>
    </w:pPr>
    <w:rPr>
      <w:rFonts w:ascii="Verdana" w:hAnsi="Verdana"/>
      <w:szCs w:val="22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AC4BA5"/>
    <w:pPr>
      <w:overflowPunct w:val="0"/>
      <w:autoSpaceDE w:val="0"/>
      <w:spacing w:before="120" w:after="120"/>
      <w:textAlignment w:val="baseline"/>
      <w:outlineLvl w:val="0"/>
    </w:pPr>
    <w:rPr>
      <w:b/>
      <w:bCs/>
      <w:sz w:val="18"/>
      <w:szCs w:val="18"/>
    </w:rPr>
  </w:style>
  <w:style w:type="paragraph" w:styleId="Naslov2">
    <w:name w:val="heading 2"/>
    <w:basedOn w:val="Navaden"/>
    <w:next w:val="Navaden"/>
    <w:link w:val="Naslov2Znak"/>
    <w:qFormat/>
    <w:rsid w:val="00AC4BA5"/>
    <w:pPr>
      <w:widowControl w:val="0"/>
      <w:overflowPunct w:val="0"/>
      <w:autoSpaceDE w:val="0"/>
      <w:spacing w:before="120" w:after="120"/>
      <w:jc w:val="both"/>
      <w:textAlignment w:val="baseline"/>
      <w:outlineLvl w:val="1"/>
    </w:pPr>
    <w:rPr>
      <w:b/>
      <w:sz w:val="22"/>
      <w:szCs w:val="20"/>
    </w:rPr>
  </w:style>
  <w:style w:type="paragraph" w:styleId="Naslov3">
    <w:name w:val="heading 3"/>
    <w:basedOn w:val="Navaden"/>
    <w:next w:val="Navaden"/>
    <w:link w:val="Naslov3Znak"/>
    <w:qFormat/>
    <w:rsid w:val="00AC4BA5"/>
    <w:pPr>
      <w:widowControl w:val="0"/>
      <w:overflowPunct w:val="0"/>
      <w:autoSpaceDE w:val="0"/>
      <w:spacing w:before="120" w:after="120"/>
      <w:textAlignment w:val="baseline"/>
      <w:outlineLvl w:val="2"/>
    </w:pPr>
    <w:rPr>
      <w:b/>
      <w:szCs w:val="20"/>
    </w:rPr>
  </w:style>
  <w:style w:type="paragraph" w:styleId="Naslov4">
    <w:name w:val="heading 4"/>
    <w:basedOn w:val="Navaden"/>
    <w:next w:val="Navaden"/>
    <w:link w:val="Naslov4Znak"/>
    <w:qFormat/>
    <w:rsid w:val="00AC4BA5"/>
    <w:pPr>
      <w:keepNext/>
      <w:overflowPunct w:val="0"/>
      <w:autoSpaceDE w:val="0"/>
      <w:spacing w:before="240" w:after="60"/>
      <w:jc w:val="both"/>
      <w:textAlignment w:val="baseline"/>
      <w:outlineLvl w:val="3"/>
    </w:pPr>
    <w:rPr>
      <w:i/>
      <w:szCs w:val="20"/>
    </w:rPr>
  </w:style>
  <w:style w:type="paragraph" w:styleId="Naslov5">
    <w:name w:val="heading 5"/>
    <w:basedOn w:val="Navaden"/>
    <w:next w:val="Navaden"/>
    <w:link w:val="Naslov5Znak"/>
    <w:qFormat/>
    <w:rsid w:val="00AC4BA5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C4BA5"/>
    <w:pPr>
      <w:spacing w:before="240" w:after="60"/>
      <w:jc w:val="both"/>
      <w:outlineLvl w:val="5"/>
    </w:pPr>
    <w:rPr>
      <w:b/>
      <w:bCs/>
      <w:sz w:val="22"/>
    </w:rPr>
  </w:style>
  <w:style w:type="paragraph" w:styleId="Naslov7">
    <w:name w:val="heading 7"/>
    <w:basedOn w:val="Navaden"/>
    <w:next w:val="Navaden"/>
    <w:link w:val="Naslov7Znak"/>
    <w:qFormat/>
    <w:rsid w:val="00AC4BA5"/>
    <w:pPr>
      <w:spacing w:before="240" w:after="60"/>
      <w:jc w:val="both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C4BA5"/>
    <w:pPr>
      <w:spacing w:before="240" w:after="60"/>
      <w:jc w:val="both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C4BA5"/>
    <w:pPr>
      <w:spacing w:before="240" w:after="60"/>
      <w:jc w:val="both"/>
      <w:outlineLvl w:val="8"/>
    </w:pPr>
    <w:rPr>
      <w:rFonts w:ascii="Arial" w:hAnsi="Arial" w:cs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AC4BA5"/>
    <w:rPr>
      <w:rFonts w:ascii="Verdana" w:hAnsi="Verdana"/>
      <w:b/>
      <w:bCs/>
      <w:sz w:val="18"/>
      <w:szCs w:val="18"/>
      <w:lang w:eastAsia="ar-SA"/>
    </w:rPr>
  </w:style>
  <w:style w:type="character" w:customStyle="1" w:styleId="Naslov2Znak">
    <w:name w:val="Naslov 2 Znak"/>
    <w:link w:val="Naslov2"/>
    <w:rsid w:val="00AC4BA5"/>
    <w:rPr>
      <w:rFonts w:ascii="Verdana" w:hAnsi="Verdana"/>
      <w:b/>
      <w:sz w:val="22"/>
      <w:lang w:eastAsia="ar-SA"/>
    </w:rPr>
  </w:style>
  <w:style w:type="character" w:customStyle="1" w:styleId="Naslov3Znak">
    <w:name w:val="Naslov 3 Znak"/>
    <w:link w:val="Naslov3"/>
    <w:rsid w:val="00AC4BA5"/>
    <w:rPr>
      <w:rFonts w:ascii="Verdana" w:hAnsi="Verdana"/>
      <w:b/>
      <w:lang w:eastAsia="ar-SA"/>
    </w:rPr>
  </w:style>
  <w:style w:type="character" w:customStyle="1" w:styleId="Naslov4Znak">
    <w:name w:val="Naslov 4 Znak"/>
    <w:link w:val="Naslov4"/>
    <w:rsid w:val="00AC4BA5"/>
    <w:rPr>
      <w:rFonts w:ascii="Verdana" w:hAnsi="Verdana"/>
      <w:i/>
      <w:lang w:eastAsia="ar-SA"/>
    </w:rPr>
  </w:style>
  <w:style w:type="character" w:customStyle="1" w:styleId="Naslov5Znak">
    <w:name w:val="Naslov 5 Znak"/>
    <w:link w:val="Naslov5"/>
    <w:rsid w:val="00AC4BA5"/>
    <w:rPr>
      <w:rFonts w:ascii="Verdana" w:hAnsi="Verdana"/>
      <w:b/>
      <w:bCs/>
      <w:i/>
      <w:iCs/>
      <w:sz w:val="26"/>
      <w:szCs w:val="26"/>
      <w:lang w:eastAsia="ar-SA"/>
    </w:rPr>
  </w:style>
  <w:style w:type="character" w:customStyle="1" w:styleId="Naslov6Znak">
    <w:name w:val="Naslov 6 Znak"/>
    <w:link w:val="Naslov6"/>
    <w:rsid w:val="00AC4BA5"/>
    <w:rPr>
      <w:rFonts w:ascii="Verdana" w:hAnsi="Verdana"/>
      <w:b/>
      <w:bCs/>
      <w:sz w:val="22"/>
      <w:szCs w:val="22"/>
      <w:lang w:eastAsia="ar-SA"/>
    </w:rPr>
  </w:style>
  <w:style w:type="character" w:customStyle="1" w:styleId="Naslov7Znak">
    <w:name w:val="Naslov 7 Znak"/>
    <w:link w:val="Naslov7"/>
    <w:rsid w:val="00AC4BA5"/>
    <w:rPr>
      <w:rFonts w:ascii="Verdana" w:hAnsi="Verdana"/>
      <w:szCs w:val="22"/>
      <w:lang w:eastAsia="ar-SA"/>
    </w:rPr>
  </w:style>
  <w:style w:type="character" w:customStyle="1" w:styleId="Naslov8Znak">
    <w:name w:val="Naslov 8 Znak"/>
    <w:link w:val="Naslov8"/>
    <w:rsid w:val="00AC4BA5"/>
    <w:rPr>
      <w:rFonts w:ascii="Verdana" w:hAnsi="Verdana"/>
      <w:i/>
      <w:iCs/>
      <w:szCs w:val="22"/>
      <w:lang w:eastAsia="ar-SA"/>
    </w:rPr>
  </w:style>
  <w:style w:type="character" w:customStyle="1" w:styleId="Naslov9Znak">
    <w:name w:val="Naslov 9 Znak"/>
    <w:link w:val="Naslov9"/>
    <w:rsid w:val="00AC4BA5"/>
    <w:rPr>
      <w:rFonts w:ascii="Arial" w:hAnsi="Arial" w:cs="Arial"/>
      <w:sz w:val="22"/>
      <w:szCs w:val="22"/>
      <w:lang w:eastAsia="ar-SA"/>
    </w:rPr>
  </w:style>
  <w:style w:type="paragraph" w:styleId="Napis">
    <w:name w:val="caption"/>
    <w:basedOn w:val="Navaden"/>
    <w:qFormat/>
    <w:rsid w:val="00AC4B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AC4BA5"/>
    <w:pPr>
      <w:tabs>
        <w:tab w:val="left" w:pos="480"/>
      </w:tabs>
      <w:overflowPunct w:val="0"/>
      <w:autoSpaceDE w:val="0"/>
      <w:spacing w:before="120" w:after="24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link w:val="Naslov"/>
    <w:rsid w:val="00AC4BA5"/>
    <w:rPr>
      <w:rFonts w:ascii="Verdana" w:hAnsi="Verdana"/>
      <w:b/>
      <w:bCs/>
      <w:sz w:val="28"/>
      <w:szCs w:val="22"/>
      <w:lang w:eastAsia="ar-SA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AC4BA5"/>
    <w:pPr>
      <w:spacing w:after="100"/>
    </w:pPr>
  </w:style>
  <w:style w:type="paragraph" w:styleId="Podnaslov">
    <w:name w:val="Subtitle"/>
    <w:basedOn w:val="Navaden"/>
    <w:next w:val="Navaden"/>
    <w:link w:val="PodnaslovZnak"/>
    <w:qFormat/>
    <w:rsid w:val="00AC4BA5"/>
    <w:pPr>
      <w:keepNext/>
      <w:spacing w:before="240" w:after="120"/>
      <w:jc w:val="center"/>
    </w:pPr>
    <w:rPr>
      <w:rFonts w:eastAsia="Arial Unicode MS" w:cs="Tahoma"/>
      <w:i/>
      <w:iCs/>
      <w:sz w:val="28"/>
      <w:szCs w:val="28"/>
    </w:rPr>
  </w:style>
  <w:style w:type="character" w:customStyle="1" w:styleId="PodnaslovZnak">
    <w:name w:val="Podnaslov Znak"/>
    <w:link w:val="Podnaslov"/>
    <w:rsid w:val="00AC4BA5"/>
    <w:rPr>
      <w:rFonts w:ascii="Verdana" w:eastAsia="Arial Unicode MS" w:hAnsi="Verdana" w:cs="Tahoma"/>
      <w:i/>
      <w:iCs/>
      <w:sz w:val="28"/>
      <w:szCs w:val="28"/>
      <w:lang w:val="en-GB" w:eastAsia="ar-SA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AC4BA5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AC4BA5"/>
    <w:rPr>
      <w:rFonts w:ascii="Verdana" w:hAnsi="Verdana"/>
      <w:szCs w:val="22"/>
      <w:lang w:val="en-GB" w:eastAsia="ar-SA"/>
    </w:rPr>
  </w:style>
  <w:style w:type="character" w:styleId="Krepko">
    <w:name w:val="Strong"/>
    <w:qFormat/>
    <w:rsid w:val="00AC4BA5"/>
    <w:rPr>
      <w:b/>
      <w:bCs/>
    </w:rPr>
  </w:style>
  <w:style w:type="paragraph" w:styleId="Brezrazmikov">
    <w:name w:val="No Spacing"/>
    <w:link w:val="BrezrazmikovZnak"/>
    <w:uiPriority w:val="1"/>
    <w:qFormat/>
    <w:rsid w:val="00AC4BA5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AC4BA5"/>
    <w:rPr>
      <w:rFonts w:ascii="Calibri" w:hAnsi="Calibri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1"/>
    <w:rsid w:val="00A85E3B"/>
    <w:pPr>
      <w:tabs>
        <w:tab w:val="center" w:pos="4536"/>
        <w:tab w:val="right" w:pos="9072"/>
      </w:tabs>
      <w:overflowPunct w:val="0"/>
      <w:autoSpaceDE w:val="0"/>
      <w:spacing w:after="120"/>
      <w:jc w:val="both"/>
      <w:textAlignment w:val="baseline"/>
    </w:pPr>
    <w:rPr>
      <w:szCs w:val="20"/>
      <w:lang w:val="x-none"/>
    </w:rPr>
  </w:style>
  <w:style w:type="character" w:customStyle="1" w:styleId="NogaZnak">
    <w:name w:val="Noga Znak"/>
    <w:uiPriority w:val="99"/>
    <w:semiHidden/>
    <w:rsid w:val="00A85E3B"/>
    <w:rPr>
      <w:rFonts w:ascii="Verdana" w:hAnsi="Verdana"/>
      <w:szCs w:val="22"/>
      <w:lang w:eastAsia="ar-SA"/>
    </w:rPr>
  </w:style>
  <w:style w:type="character" w:customStyle="1" w:styleId="NogaZnak1">
    <w:name w:val="Noga Znak1"/>
    <w:link w:val="Noga"/>
    <w:rsid w:val="00A85E3B"/>
    <w:rPr>
      <w:rFonts w:ascii="Verdana" w:hAnsi="Verdana"/>
      <w:lang w:eastAsia="ar-SA"/>
    </w:rPr>
  </w:style>
  <w:style w:type="character" w:styleId="Hiperpovezava">
    <w:name w:val="Hyperlink"/>
    <w:uiPriority w:val="99"/>
    <w:unhideWhenUsed/>
    <w:rsid w:val="00A85E3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C3D8A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1E0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E0006"/>
    <w:rPr>
      <w:rFonts w:ascii="Verdana" w:hAnsi="Verdana"/>
      <w:szCs w:val="22"/>
      <w:lang w:eastAsia="ar-SA"/>
    </w:rPr>
  </w:style>
  <w:style w:type="paragraph" w:customStyle="1" w:styleId="Body1">
    <w:name w:val="Body 1"/>
    <w:rsid w:val="008B0A80"/>
    <w:rPr>
      <w:rFonts w:ascii="Helvetica" w:eastAsia="Arial Unicode MS" w:hAnsi="Helvetica"/>
      <w:color w:val="000000"/>
      <w:sz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75CE3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75CE3"/>
    <w:rPr>
      <w:rFonts w:ascii="Verdana" w:hAnsi="Verdana"/>
      <w:szCs w:val="2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E0"/>
    <w:rPr>
      <w:rFonts w:ascii="Segoe UI" w:hAnsi="Segoe UI" w:cs="Segoe UI"/>
      <w:sz w:val="18"/>
      <w:szCs w:val="18"/>
      <w:lang w:eastAsia="ar-SA"/>
    </w:rPr>
  </w:style>
  <w:style w:type="paragraph" w:customStyle="1" w:styleId="4-Besedilo">
    <w:name w:val="4-Besedilo"/>
    <w:basedOn w:val="Navaden"/>
    <w:link w:val="4-BesediloChar"/>
    <w:qFormat/>
    <w:rsid w:val="00A70C86"/>
    <w:pPr>
      <w:suppressAutoHyphens w:val="0"/>
      <w:spacing w:after="100" w:line="260" w:lineRule="exact"/>
      <w:ind w:left="142"/>
      <w:jc w:val="both"/>
    </w:pPr>
    <w:rPr>
      <w:rFonts w:ascii="Arial" w:eastAsia="Calibri" w:hAnsi="Arial"/>
      <w:lang w:eastAsia="en-US"/>
    </w:rPr>
  </w:style>
  <w:style w:type="character" w:customStyle="1" w:styleId="4-BesediloChar">
    <w:name w:val="4-Besedilo Char"/>
    <w:link w:val="4-Besedilo"/>
    <w:rsid w:val="00A70C86"/>
    <w:rPr>
      <w:rFonts w:ascii="Arial" w:eastAsia="Calibri" w:hAnsi="Arial"/>
      <w:szCs w:val="22"/>
      <w:lang w:eastAsia="en-US"/>
    </w:rPr>
  </w:style>
  <w:style w:type="table" w:customStyle="1" w:styleId="NormalTablePHPDOCX">
    <w:name w:val="Normal Table PHPDOCX"/>
    <w:uiPriority w:val="99"/>
    <w:semiHidden/>
    <w:unhideWhenUsed/>
    <w:qFormat/>
    <w:rsid w:val="00A70C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70C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rsid w:val="00A70C8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70C86"/>
    <w:pPr>
      <w:suppressAutoHyphens w:val="0"/>
      <w:spacing w:line="260" w:lineRule="atLeast"/>
    </w:pPr>
    <w:rPr>
      <w:rFonts w:ascii="Arial" w:hAnsi="Arial"/>
      <w:szCs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rsid w:val="00A70C86"/>
    <w:rPr>
      <w:rFonts w:ascii="Arial" w:hAnsi="Arial"/>
      <w:lang w:val="en-US" w:eastAsia="en-US"/>
    </w:rPr>
  </w:style>
  <w:style w:type="table" w:styleId="Tabelamrea">
    <w:name w:val="Table Grid"/>
    <w:basedOn w:val="Navadnatabela"/>
    <w:uiPriority w:val="59"/>
    <w:rsid w:val="0024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mailto:danijel.petric@velenje.si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Vuzem Rudi</cp:lastModifiedBy>
  <cp:revision>8</cp:revision>
  <cp:lastPrinted>2017-04-05T06:43:00Z</cp:lastPrinted>
  <dcterms:created xsi:type="dcterms:W3CDTF">2017-04-05T07:23:00Z</dcterms:created>
  <dcterms:modified xsi:type="dcterms:W3CDTF">2017-04-24T09:22:00Z</dcterms:modified>
</cp:coreProperties>
</file>