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A72" w:rsidRPr="003D7A72" w:rsidRDefault="00F36F04" w:rsidP="003D7A72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71888735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 xml:space="preserve">PRILOGE - Obrazec št. </w:t>
      </w:r>
      <w:r w:rsidR="006D0B76"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1</w:t>
      </w:r>
      <w:r w:rsidR="003D7A72"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3</w:t>
      </w:r>
      <w:bookmarkStart w:id="1" w:name="_GoBack"/>
      <w:bookmarkEnd w:id="1"/>
    </w:p>
    <w:p w:rsidR="00EC4AF2" w:rsidRDefault="00EC4AF2" w:rsidP="00EC4AF2">
      <w:pPr>
        <w:pStyle w:val="Naslov3"/>
        <w:jc w:val="both"/>
        <w:rPr>
          <w:rFonts w:ascii="Arial" w:hAnsi="Arial" w:cs="Arial"/>
          <w:color w:val="auto"/>
          <w:u w:val="single"/>
        </w:rPr>
      </w:pPr>
    </w:p>
    <w:p w:rsidR="00EC4AF2" w:rsidRPr="002F6FF9" w:rsidRDefault="00EC4AF2" w:rsidP="00EC4AF2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POOBLASTILO ZA PRIDOBITEV PODATKOV IZ KAZENSKE EVIDENCE – ZA PRAVNE OSEBE</w:t>
      </w:r>
      <w:bookmarkEnd w:id="0"/>
    </w:p>
    <w:p w:rsidR="00EC4AF2" w:rsidRDefault="00EC4AF2" w:rsidP="00EC4AF2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EC4AF2" w:rsidRPr="002F6FF9" w:rsidRDefault="00EC4AF2" w:rsidP="00EC4AF2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Pooblaščamo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naročnika Mestno občino Velenje, Titov trg 1, 3320 Velenje, da za potrebe preverjanja izpolnjevanja pogojev v postopku oddaje javnega naročila od Ministrstva za pravosodje pridobi potrdilo iz kazenske evidence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</w:rPr>
        <w:t>pravnomočnih sodb pravnih oseb.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716"/>
        <w:gridCol w:w="6338"/>
      </w:tblGrid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Polno ime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Sedež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Številka vpisa v sodni register (št. vložka):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Matična številka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EC4AF2" w:rsidRPr="002F6FF9" w:rsidTr="00B92F7B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Davčna številka družbe:</w:t>
            </w:r>
          </w:p>
        </w:tc>
        <w:tc>
          <w:tcPr>
            <w:tcW w:w="0" w:type="auto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:rsidR="00EC4AF2" w:rsidRPr="002F6FF9" w:rsidRDefault="00EC4AF2" w:rsidP="00EC4AF2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> 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EC4AF2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EC4AF2" w:rsidRPr="002F6FF9" w:rsidTr="00B92F7B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:rsidR="00EC4AF2" w:rsidRPr="002F6FF9" w:rsidRDefault="00EC4AF2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:rsidR="00EC4AF2" w:rsidRPr="002F6FF9" w:rsidRDefault="00EC4AF2" w:rsidP="00B92F7B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EC4AF2" w:rsidRPr="002F6FF9" w:rsidRDefault="00EC4AF2" w:rsidP="00EC4AF2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EC4AF2" w:rsidRDefault="00EC4AF2" w:rsidP="00EC4AF2">
      <w:pPr>
        <w:spacing w:before="225" w:after="225" w:line="240" w:lineRule="auto"/>
        <w:rPr>
          <w:rFonts w:ascii="Arial" w:hAnsi="Arial" w:cs="Arial"/>
          <w:b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b/>
          <w:color w:val="000000"/>
          <w:sz w:val="18"/>
          <w:szCs w:val="18"/>
        </w:rPr>
        <w:t> </w:t>
      </w:r>
      <w:r w:rsidRPr="00CA484D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NAVODILO: </w:t>
      </w:r>
      <w:r w:rsidRPr="00CA484D">
        <w:rPr>
          <w:rFonts w:ascii="Arial" w:hAnsi="Arial" w:cs="Arial"/>
          <w:b/>
          <w:i/>
          <w:iCs/>
          <w:color w:val="000000"/>
          <w:sz w:val="18"/>
          <w:szCs w:val="18"/>
        </w:rPr>
        <w:t>Obrazec izpolni ponudnik, morebitni partner in morebitni podizvajal</w:t>
      </w:r>
      <w:r>
        <w:rPr>
          <w:rFonts w:ascii="Arial" w:hAnsi="Arial" w:cs="Arial"/>
          <w:b/>
          <w:i/>
          <w:iCs/>
          <w:color w:val="000000"/>
          <w:sz w:val="18"/>
          <w:szCs w:val="18"/>
        </w:rPr>
        <w:t>ec.</w:t>
      </w:r>
    </w:p>
    <w:p w:rsidR="00EC4AF2" w:rsidRDefault="00EC4AF2" w:rsidP="00EC4AF2">
      <w:pPr>
        <w:spacing w:before="225" w:after="225" w:line="240" w:lineRule="auto"/>
        <w:rPr>
          <w:rFonts w:ascii="Arial" w:hAnsi="Arial" w:cs="Arial"/>
          <w:b/>
          <w:i/>
          <w:iCs/>
          <w:color w:val="000000"/>
          <w:sz w:val="18"/>
          <w:szCs w:val="18"/>
        </w:rPr>
      </w:pPr>
    </w:p>
    <w:p w:rsidR="006D0B76" w:rsidRPr="00C60BD7" w:rsidRDefault="006D0B76" w:rsidP="006D0B76">
      <w:pPr>
        <w:jc w:val="both"/>
        <w:rPr>
          <w:rFonts w:ascii="Arial" w:hAnsi="Arial" w:cs="Arial"/>
          <w:iCs/>
          <w:color w:val="000000"/>
          <w:sz w:val="18"/>
          <w:szCs w:val="18"/>
          <w:u w:val="single"/>
        </w:rPr>
      </w:pPr>
      <w:r w:rsidRPr="00C60BD7">
        <w:rPr>
          <w:rFonts w:ascii="Arial" w:hAnsi="Arial" w:cs="Arial"/>
          <w:b/>
          <w:sz w:val="18"/>
          <w:szCs w:val="18"/>
          <w:u w:val="single"/>
        </w:rPr>
        <w:t>POOBLASTILA SE PREDLOŽIJO SAMO V PRIMERU PREDLOŽITVE USTREZNIH IZPISOV IZ SODNEGA REGISTRA, KOT NAVEDENO PRI POGOJU 1: NEKAZNOVANOST.</w:t>
      </w:r>
    </w:p>
    <w:p w:rsidR="00F63D2E" w:rsidRPr="00EC4AF2" w:rsidRDefault="00F63D2E" w:rsidP="00EC4AF2"/>
    <w:sectPr w:rsidR="00F63D2E" w:rsidRPr="00EC4AF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A22" w:rsidRDefault="007E1A22">
      <w:pPr>
        <w:spacing w:after="0" w:line="240" w:lineRule="auto"/>
      </w:pPr>
      <w:r>
        <w:separator/>
      </w:r>
    </w:p>
  </w:endnote>
  <w:endnote w:type="continuationSeparator" w:id="0">
    <w:p w:rsidR="007E1A22" w:rsidRDefault="007E1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AF2" w:rsidRDefault="00EC4AF2" w:rsidP="003B2CEB">
    <w:pPr>
      <w:pStyle w:val="Noga"/>
      <w:tabs>
        <w:tab w:val="left" w:pos="330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A22" w:rsidRDefault="007E1A22">
      <w:pPr>
        <w:spacing w:after="0" w:line="240" w:lineRule="auto"/>
      </w:pPr>
      <w:r>
        <w:separator/>
      </w:r>
    </w:p>
  </w:footnote>
  <w:footnote w:type="continuationSeparator" w:id="0">
    <w:p w:rsidR="007E1A22" w:rsidRDefault="007E1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931" w:rsidRDefault="008F0931" w:rsidP="00B74529">
    <w:pPr>
      <w:pStyle w:val="Glava"/>
      <w:ind w:firstLine="2977"/>
      <w:rPr>
        <w:noProof/>
        <w:lang w:eastAsia="sl-SI"/>
      </w:rPr>
    </w:pPr>
  </w:p>
  <w:p w:rsidR="008F0931" w:rsidRDefault="008F0931" w:rsidP="00B74529">
    <w:pPr>
      <w:pStyle w:val="Glava"/>
      <w:ind w:firstLine="2977"/>
      <w:rPr>
        <w:noProof/>
        <w:lang w:eastAsia="sl-SI"/>
      </w:rPr>
    </w:pPr>
  </w:p>
  <w:p w:rsidR="00B74529" w:rsidRDefault="00B74529" w:rsidP="00B74529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7AADA02B" wp14:editId="71E687EE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4529" w:rsidRDefault="00B7452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F2"/>
    <w:rsid w:val="00015CFB"/>
    <w:rsid w:val="00044B2F"/>
    <w:rsid w:val="00077A2C"/>
    <w:rsid w:val="000E2783"/>
    <w:rsid w:val="00125B34"/>
    <w:rsid w:val="003D7A72"/>
    <w:rsid w:val="003F62C8"/>
    <w:rsid w:val="00480396"/>
    <w:rsid w:val="006B7084"/>
    <w:rsid w:val="006D0B76"/>
    <w:rsid w:val="00760405"/>
    <w:rsid w:val="007D6D2A"/>
    <w:rsid w:val="007E1A22"/>
    <w:rsid w:val="00825D8F"/>
    <w:rsid w:val="008505DE"/>
    <w:rsid w:val="008F0931"/>
    <w:rsid w:val="00961FC1"/>
    <w:rsid w:val="00A029CB"/>
    <w:rsid w:val="00B74529"/>
    <w:rsid w:val="00C46B0B"/>
    <w:rsid w:val="00E341A6"/>
    <w:rsid w:val="00EC4AF2"/>
    <w:rsid w:val="00F36F04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C1999"/>
  <w15:docId w15:val="{E0B04D2C-1B4D-452D-B7A1-D18000642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61FC1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EC4A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EC4AF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ga">
    <w:name w:val="footer"/>
    <w:basedOn w:val="Navaden"/>
    <w:link w:val="NogaZnak"/>
    <w:unhideWhenUsed/>
    <w:rsid w:val="00EC4AF2"/>
    <w:pPr>
      <w:tabs>
        <w:tab w:val="center" w:pos="4536"/>
        <w:tab w:val="right" w:pos="9072"/>
      </w:tabs>
      <w:spacing w:after="0" w:line="240" w:lineRule="auto"/>
    </w:pPr>
    <w:rPr>
      <w:rFonts w:ascii="Helvetica" w:eastAsiaTheme="minorHAnsi" w:hAnsi="Helvetica" w:cstheme="minorBidi"/>
    </w:rPr>
  </w:style>
  <w:style w:type="character" w:customStyle="1" w:styleId="NogaZnak">
    <w:name w:val="Noga Znak"/>
    <w:basedOn w:val="Privzetapisavaodstavka"/>
    <w:link w:val="Noga"/>
    <w:rsid w:val="00EC4AF2"/>
    <w:rPr>
      <w:rFonts w:ascii="Helvetica" w:eastAsiaTheme="minorHAnsi" w:hAnsi="Helvetica" w:cstheme="minorBidi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EC4AF2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EC4AF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B74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745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7</cp:revision>
  <cp:lastPrinted>2018-04-26T10:38:00Z</cp:lastPrinted>
  <dcterms:created xsi:type="dcterms:W3CDTF">2020-05-05T10:44:00Z</dcterms:created>
  <dcterms:modified xsi:type="dcterms:W3CDTF">2021-02-17T14:20:00Z</dcterms:modified>
</cp:coreProperties>
</file>