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A11FB" w14:textId="77777777" w:rsidR="00D53AF6" w:rsidRPr="00D23F67" w:rsidRDefault="00935858" w:rsidP="00BA7ED5">
      <w:pPr>
        <w:spacing w:line="240" w:lineRule="auto"/>
        <w:contextualSpacing/>
        <w:jc w:val="right"/>
        <w:rPr>
          <w:rFonts w:asciiTheme="minorHAnsi" w:hAnsiTheme="minorHAnsi" w:cstheme="minorHAnsi"/>
          <w:i/>
          <w:sz w:val="18"/>
          <w:szCs w:val="18"/>
        </w:rPr>
      </w:pPr>
      <w:r>
        <w:rPr>
          <w:rFonts w:asciiTheme="minorHAnsi" w:hAnsiTheme="minorHAnsi" w:cstheme="minorHAnsi"/>
          <w:i/>
          <w:sz w:val="18"/>
          <w:szCs w:val="18"/>
        </w:rPr>
        <w:t>PRILOGE - Obrazec št. 10</w:t>
      </w:r>
    </w:p>
    <w:p w14:paraId="74E0ADD6" w14:textId="77777777" w:rsidR="00BC22A7" w:rsidRPr="00935858" w:rsidRDefault="00BC22A7" w:rsidP="00BC22A7">
      <w:pPr>
        <w:pStyle w:val="Naslov3"/>
        <w:jc w:val="center"/>
        <w:rPr>
          <w:rFonts w:asciiTheme="minorHAnsi" w:hAnsiTheme="minorHAnsi" w:cstheme="minorHAnsi"/>
          <w:color w:val="auto"/>
          <w:u w:val="single"/>
        </w:rPr>
      </w:pPr>
      <w:bookmarkStart w:id="0" w:name="_Toc505772404"/>
      <w:r w:rsidRPr="00935858">
        <w:rPr>
          <w:rFonts w:asciiTheme="minorHAnsi" w:hAnsiTheme="minorHAnsi" w:cstheme="minorHAnsi"/>
          <w:color w:val="auto"/>
          <w:u w:val="single"/>
        </w:rPr>
        <w:t>VZOREC POGODBE</w:t>
      </w:r>
      <w:bookmarkEnd w:id="0"/>
    </w:p>
    <w:p w14:paraId="6A79DAE8" w14:textId="77777777" w:rsidR="00BC22A7" w:rsidRPr="00D23F67" w:rsidRDefault="00BC22A7" w:rsidP="00BC22A7">
      <w:pPr>
        <w:tabs>
          <w:tab w:val="left" w:pos="426"/>
        </w:tabs>
        <w:autoSpaceDE w:val="0"/>
        <w:autoSpaceDN w:val="0"/>
        <w:adjustRightInd w:val="0"/>
        <w:spacing w:after="120"/>
        <w:jc w:val="center"/>
        <w:rPr>
          <w:rFonts w:asciiTheme="minorHAnsi" w:hAnsiTheme="minorHAnsi" w:cstheme="minorHAnsi"/>
          <w:b/>
          <w:bCs/>
          <w:sz w:val="18"/>
          <w:szCs w:val="18"/>
        </w:rPr>
      </w:pPr>
      <w:r w:rsidRPr="00D23F67">
        <w:rPr>
          <w:rFonts w:asciiTheme="minorHAnsi" w:hAnsiTheme="minorHAnsi" w:cstheme="minorHAnsi"/>
          <w:b/>
          <w:bCs/>
          <w:sz w:val="18"/>
          <w:szCs w:val="18"/>
        </w:rPr>
        <w:t xml:space="preserve">POGODBA </w:t>
      </w:r>
    </w:p>
    <w:p w14:paraId="5FCFF356" w14:textId="77777777" w:rsidR="00BC22A7" w:rsidRPr="00D23F67" w:rsidRDefault="00D23F67" w:rsidP="00D23F67">
      <w:pPr>
        <w:tabs>
          <w:tab w:val="left" w:pos="426"/>
        </w:tabs>
        <w:autoSpaceDE w:val="0"/>
        <w:autoSpaceDN w:val="0"/>
        <w:adjustRightInd w:val="0"/>
        <w:spacing w:after="0"/>
        <w:jc w:val="center"/>
        <w:rPr>
          <w:rFonts w:asciiTheme="minorHAnsi" w:hAnsiTheme="minorHAnsi" w:cstheme="minorHAnsi"/>
          <w:sz w:val="18"/>
          <w:szCs w:val="18"/>
        </w:rPr>
      </w:pPr>
      <w:r w:rsidRPr="00D23F67">
        <w:rPr>
          <w:rFonts w:asciiTheme="minorHAnsi" w:hAnsiTheme="minorHAnsi" w:cstheme="minorHAnsi"/>
          <w:b/>
          <w:color w:val="000000"/>
          <w:sz w:val="18"/>
          <w:szCs w:val="18"/>
        </w:rPr>
        <w:t xml:space="preserve">GEODETSKE STORITVE ZA POTREBE MESTNE OBČINE VELENJE V LETU </w:t>
      </w:r>
      <w:r w:rsidRPr="00173B08">
        <w:rPr>
          <w:rFonts w:asciiTheme="minorHAnsi" w:hAnsiTheme="minorHAnsi" w:cstheme="minorHAnsi"/>
          <w:b/>
          <w:color w:val="000000"/>
          <w:sz w:val="18"/>
          <w:szCs w:val="18"/>
        </w:rPr>
        <w:t>2021</w:t>
      </w:r>
      <w:r w:rsidR="00935858" w:rsidRPr="00173B08">
        <w:rPr>
          <w:rFonts w:asciiTheme="minorHAnsi" w:hAnsiTheme="minorHAnsi" w:cstheme="minorHAnsi"/>
          <w:b/>
          <w:color w:val="000000"/>
          <w:sz w:val="18"/>
          <w:szCs w:val="18"/>
        </w:rPr>
        <w:t xml:space="preserve"> – SKLOP __</w:t>
      </w:r>
      <w:r w:rsidR="00935858">
        <w:rPr>
          <w:rFonts w:asciiTheme="minorHAnsi" w:hAnsiTheme="minorHAnsi" w:cstheme="minorHAnsi"/>
          <w:b/>
          <w:color w:val="000000"/>
          <w:sz w:val="18"/>
          <w:szCs w:val="18"/>
        </w:rPr>
        <w:t xml:space="preserve"> </w:t>
      </w:r>
    </w:p>
    <w:p w14:paraId="47B70A26" w14:textId="77777777" w:rsidR="00BC22A7" w:rsidRPr="00D23F67" w:rsidRDefault="00BC22A7" w:rsidP="00BC22A7">
      <w:pPr>
        <w:tabs>
          <w:tab w:val="left" w:pos="426"/>
        </w:tabs>
        <w:autoSpaceDE w:val="0"/>
        <w:autoSpaceDN w:val="0"/>
        <w:adjustRightInd w:val="0"/>
        <w:jc w:val="both"/>
        <w:rPr>
          <w:rFonts w:asciiTheme="minorHAnsi" w:hAnsiTheme="minorHAnsi" w:cstheme="minorHAnsi"/>
          <w:sz w:val="18"/>
          <w:szCs w:val="18"/>
        </w:rPr>
      </w:pPr>
    </w:p>
    <w:p w14:paraId="540D40D3" w14:textId="77777777" w:rsidR="00BC22A7" w:rsidRPr="00D23F67" w:rsidRDefault="00BC22A7" w:rsidP="00BC22A7">
      <w:pPr>
        <w:tabs>
          <w:tab w:val="left" w:pos="426"/>
        </w:tabs>
        <w:autoSpaceDE w:val="0"/>
        <w:autoSpaceDN w:val="0"/>
        <w:adjustRightInd w:val="0"/>
        <w:jc w:val="both"/>
        <w:rPr>
          <w:rFonts w:asciiTheme="minorHAnsi" w:hAnsiTheme="minorHAnsi" w:cstheme="minorHAnsi"/>
          <w:sz w:val="18"/>
          <w:szCs w:val="18"/>
        </w:rPr>
      </w:pPr>
      <w:r w:rsidRPr="00D23F67">
        <w:rPr>
          <w:rFonts w:asciiTheme="minorHAnsi" w:hAnsiTheme="minorHAnsi" w:cstheme="minorHAnsi"/>
          <w:sz w:val="18"/>
          <w:szCs w:val="18"/>
        </w:rPr>
        <w:t>ki jo sklepata</w:t>
      </w:r>
    </w:p>
    <w:p w14:paraId="1B7CC382" w14:textId="77777777" w:rsidR="00BC22A7" w:rsidRPr="00D23F67" w:rsidRDefault="00BC22A7" w:rsidP="00BC22A7">
      <w:pPr>
        <w:spacing w:before="60" w:after="0" w:line="240" w:lineRule="auto"/>
        <w:contextualSpacing/>
        <w:jc w:val="both"/>
        <w:rPr>
          <w:rFonts w:asciiTheme="minorHAnsi" w:eastAsia="Times New Roman" w:hAnsiTheme="minorHAnsi" w:cstheme="minorHAnsi"/>
          <w:b/>
          <w:sz w:val="18"/>
          <w:szCs w:val="18"/>
          <w:lang w:bidi="en-US"/>
        </w:rPr>
      </w:pPr>
      <w:r w:rsidRPr="00D23F67">
        <w:rPr>
          <w:rFonts w:asciiTheme="minorHAnsi" w:eastAsia="Times New Roman" w:hAnsiTheme="minorHAnsi" w:cstheme="minorHAnsi"/>
          <w:b/>
          <w:sz w:val="18"/>
          <w:szCs w:val="18"/>
          <w:lang w:bidi="en-US"/>
        </w:rPr>
        <w:t>MESTNA OBČINA VELENJE</w:t>
      </w:r>
    </w:p>
    <w:p w14:paraId="1C651870" w14:textId="77777777" w:rsidR="00BC22A7" w:rsidRPr="00D23F67" w:rsidRDefault="00BC22A7" w:rsidP="00BC22A7">
      <w:pPr>
        <w:spacing w:before="60" w:after="0" w:line="240" w:lineRule="auto"/>
        <w:contextualSpacing/>
        <w:jc w:val="both"/>
        <w:rPr>
          <w:rFonts w:asciiTheme="minorHAnsi" w:eastAsia="Times New Roman" w:hAnsiTheme="minorHAnsi" w:cstheme="minorHAnsi"/>
          <w:b/>
          <w:sz w:val="18"/>
          <w:szCs w:val="18"/>
          <w:lang w:bidi="en-US"/>
        </w:rPr>
      </w:pPr>
      <w:r w:rsidRPr="00D23F67">
        <w:rPr>
          <w:rFonts w:asciiTheme="minorHAnsi" w:eastAsia="Times New Roman" w:hAnsiTheme="minorHAnsi" w:cstheme="minorHAnsi"/>
          <w:sz w:val="18"/>
          <w:szCs w:val="18"/>
          <w:lang w:bidi="en-US"/>
        </w:rPr>
        <w:t>Titov trg 1, Velenje</w:t>
      </w:r>
    </w:p>
    <w:p w14:paraId="6D673BBB" w14:textId="77777777" w:rsidR="00BC22A7" w:rsidRPr="00D23F67" w:rsidRDefault="00BC22A7" w:rsidP="00BC22A7">
      <w:pPr>
        <w:spacing w:before="60" w:after="0" w:line="240" w:lineRule="auto"/>
        <w:contextualSpacing/>
        <w:jc w:val="both"/>
        <w:rPr>
          <w:rFonts w:asciiTheme="minorHAnsi" w:eastAsia="Times New Roman" w:hAnsiTheme="minorHAnsi" w:cstheme="minorHAnsi"/>
          <w:b/>
          <w:sz w:val="18"/>
          <w:szCs w:val="18"/>
          <w:lang w:bidi="en-US"/>
        </w:rPr>
      </w:pPr>
      <w:r w:rsidRPr="00D23F67">
        <w:rPr>
          <w:rFonts w:asciiTheme="minorHAnsi" w:eastAsia="Times New Roman" w:hAnsiTheme="minorHAnsi" w:cstheme="minorHAnsi"/>
          <w:sz w:val="18"/>
          <w:szCs w:val="18"/>
          <w:lang w:bidi="en-US"/>
        </w:rPr>
        <w:t xml:space="preserve">ki jo zastopa </w:t>
      </w:r>
      <w:r w:rsidRPr="00D23F67">
        <w:rPr>
          <w:rFonts w:asciiTheme="minorHAnsi" w:eastAsia="Times New Roman" w:hAnsiTheme="minorHAnsi" w:cstheme="minorHAnsi"/>
          <w:b/>
          <w:sz w:val="18"/>
          <w:szCs w:val="18"/>
          <w:lang w:bidi="en-US"/>
        </w:rPr>
        <w:t xml:space="preserve">župan </w:t>
      </w:r>
      <w:r w:rsidR="00D23F67" w:rsidRPr="00D23F67">
        <w:rPr>
          <w:rFonts w:asciiTheme="minorHAnsi" w:eastAsia="Times New Roman" w:hAnsiTheme="minorHAnsi" w:cstheme="minorHAnsi"/>
          <w:b/>
          <w:sz w:val="18"/>
          <w:szCs w:val="18"/>
          <w:lang w:bidi="en-US"/>
        </w:rPr>
        <w:t>Peter DERMOL</w:t>
      </w:r>
    </w:p>
    <w:p w14:paraId="2C6B53DF" w14:textId="1F51BBC4" w:rsidR="00BC22A7" w:rsidRPr="00D23F67" w:rsidRDefault="00BC22A7" w:rsidP="00BC22A7">
      <w:pPr>
        <w:spacing w:before="60" w:after="0" w:line="240" w:lineRule="auto"/>
        <w:contextualSpacing/>
        <w:jc w:val="both"/>
        <w:rPr>
          <w:rFonts w:asciiTheme="minorHAnsi" w:eastAsia="Times New Roman" w:hAnsiTheme="minorHAnsi" w:cstheme="minorHAnsi"/>
          <w:b/>
          <w:sz w:val="18"/>
          <w:szCs w:val="18"/>
          <w:lang w:bidi="en-US"/>
        </w:rPr>
      </w:pPr>
      <w:r w:rsidRPr="00D23F67">
        <w:rPr>
          <w:rFonts w:asciiTheme="minorHAnsi" w:eastAsia="Times New Roman" w:hAnsiTheme="minorHAnsi" w:cstheme="minorHAnsi"/>
          <w:sz w:val="18"/>
          <w:szCs w:val="18"/>
          <w:lang w:bidi="en-US"/>
        </w:rPr>
        <w:t>Matična številka: 58842</w:t>
      </w:r>
      <w:r w:rsidRPr="007C50C0">
        <w:rPr>
          <w:rFonts w:asciiTheme="minorHAnsi" w:eastAsia="Times New Roman" w:hAnsiTheme="minorHAnsi" w:cstheme="minorHAnsi"/>
          <w:sz w:val="18"/>
          <w:szCs w:val="18"/>
          <w:lang w:bidi="en-US"/>
        </w:rPr>
        <w:t>68</w:t>
      </w:r>
      <w:r w:rsidR="00211AAA" w:rsidRPr="007C50C0">
        <w:rPr>
          <w:rFonts w:asciiTheme="minorHAnsi" w:eastAsia="Times New Roman" w:hAnsiTheme="minorHAnsi" w:cstheme="minorHAnsi"/>
          <w:sz w:val="18"/>
          <w:szCs w:val="18"/>
          <w:lang w:bidi="en-US"/>
        </w:rPr>
        <w:t>000</w:t>
      </w:r>
    </w:p>
    <w:p w14:paraId="2C7D4AE2" w14:textId="77777777" w:rsidR="00BC22A7" w:rsidRPr="00D23F67" w:rsidRDefault="00BC22A7" w:rsidP="00BC22A7">
      <w:pPr>
        <w:spacing w:before="60" w:after="0" w:line="240" w:lineRule="auto"/>
        <w:contextualSpacing/>
        <w:jc w:val="both"/>
        <w:rPr>
          <w:rFonts w:asciiTheme="minorHAnsi" w:eastAsia="Times New Roman" w:hAnsiTheme="minorHAnsi" w:cstheme="minorHAnsi"/>
          <w:b/>
          <w:sz w:val="18"/>
          <w:szCs w:val="18"/>
          <w:lang w:bidi="en-US"/>
        </w:rPr>
      </w:pPr>
      <w:r w:rsidRPr="00D23F67">
        <w:rPr>
          <w:rFonts w:asciiTheme="minorHAnsi" w:eastAsia="Times New Roman" w:hAnsiTheme="minorHAnsi" w:cstheme="minorHAnsi"/>
          <w:sz w:val="18"/>
          <w:szCs w:val="18"/>
          <w:lang w:bidi="en-US"/>
        </w:rPr>
        <w:t>ID za DDV: SI49082884</w:t>
      </w:r>
    </w:p>
    <w:p w14:paraId="5DAE94C5" w14:textId="77777777" w:rsidR="00BC22A7" w:rsidRPr="00D23F67" w:rsidRDefault="00BC22A7" w:rsidP="00BC22A7">
      <w:pPr>
        <w:spacing w:before="60" w:after="0" w:line="240" w:lineRule="auto"/>
        <w:contextualSpacing/>
        <w:jc w:val="both"/>
        <w:rPr>
          <w:rFonts w:asciiTheme="minorHAnsi" w:eastAsia="Times New Roman" w:hAnsiTheme="minorHAnsi" w:cstheme="minorHAnsi"/>
          <w:b/>
          <w:sz w:val="18"/>
          <w:szCs w:val="18"/>
          <w:lang w:bidi="en-US"/>
        </w:rPr>
      </w:pPr>
      <w:r w:rsidRPr="00D23F67">
        <w:rPr>
          <w:rFonts w:asciiTheme="minorHAnsi" w:eastAsia="Times New Roman" w:hAnsiTheme="minorHAnsi" w:cstheme="minorHAnsi"/>
          <w:sz w:val="18"/>
          <w:szCs w:val="18"/>
          <w:lang w:bidi="en-US"/>
        </w:rPr>
        <w:t>Podračun EZR Mestne občine Velenje št.: SI56 0133 3010 0018 411</w:t>
      </w:r>
    </w:p>
    <w:p w14:paraId="0D8E2D26" w14:textId="77777777" w:rsidR="00BC22A7" w:rsidRPr="00D23F67" w:rsidRDefault="00BC22A7" w:rsidP="00BC22A7">
      <w:pPr>
        <w:pStyle w:val="Naslov"/>
        <w:tabs>
          <w:tab w:val="left" w:pos="426"/>
          <w:tab w:val="left" w:pos="7380"/>
        </w:tabs>
        <w:jc w:val="both"/>
        <w:rPr>
          <w:rFonts w:asciiTheme="minorHAnsi" w:hAnsiTheme="minorHAnsi" w:cstheme="minorHAnsi"/>
          <w:b/>
          <w:bCs/>
          <w:i/>
          <w:sz w:val="18"/>
          <w:szCs w:val="18"/>
        </w:rPr>
      </w:pPr>
    </w:p>
    <w:p w14:paraId="2266CDA5" w14:textId="77777777" w:rsidR="00BC22A7" w:rsidRPr="00D23F67" w:rsidRDefault="00BC22A7" w:rsidP="00BC22A7">
      <w:pPr>
        <w:pStyle w:val="Naslov"/>
        <w:tabs>
          <w:tab w:val="left" w:pos="426"/>
          <w:tab w:val="left" w:pos="7380"/>
        </w:tabs>
        <w:jc w:val="both"/>
        <w:rPr>
          <w:rFonts w:asciiTheme="minorHAnsi" w:hAnsiTheme="minorHAnsi" w:cstheme="minorHAnsi"/>
          <w:b/>
          <w:bCs/>
          <w:i/>
          <w:sz w:val="18"/>
          <w:szCs w:val="18"/>
        </w:rPr>
      </w:pPr>
      <w:r w:rsidRPr="00D23F67">
        <w:rPr>
          <w:rFonts w:asciiTheme="minorHAnsi" w:hAnsiTheme="minorHAnsi" w:cstheme="minorHAnsi"/>
          <w:b/>
          <w:bCs/>
          <w:i/>
          <w:sz w:val="18"/>
          <w:szCs w:val="18"/>
        </w:rPr>
        <w:t>(v nadaljevanju kot naročnik)</w:t>
      </w:r>
    </w:p>
    <w:p w14:paraId="5CEBE751" w14:textId="77777777" w:rsidR="00BC22A7" w:rsidRPr="00D23F67" w:rsidRDefault="00BC22A7" w:rsidP="00BC22A7">
      <w:pPr>
        <w:pStyle w:val="Naslov"/>
        <w:tabs>
          <w:tab w:val="left" w:pos="426"/>
          <w:tab w:val="left" w:pos="7380"/>
        </w:tabs>
        <w:jc w:val="both"/>
        <w:rPr>
          <w:rFonts w:asciiTheme="minorHAnsi" w:hAnsiTheme="minorHAnsi" w:cstheme="minorHAnsi"/>
          <w:color w:val="000000"/>
          <w:sz w:val="18"/>
          <w:szCs w:val="18"/>
        </w:rPr>
      </w:pPr>
    </w:p>
    <w:p w14:paraId="6115E6FD" w14:textId="77777777" w:rsidR="00BC22A7" w:rsidRPr="00D23F67" w:rsidRDefault="00BC22A7" w:rsidP="00BC22A7">
      <w:pPr>
        <w:pStyle w:val="Naslov"/>
        <w:tabs>
          <w:tab w:val="left" w:pos="426"/>
          <w:tab w:val="left" w:pos="7380"/>
        </w:tabs>
        <w:jc w:val="both"/>
        <w:rPr>
          <w:rFonts w:asciiTheme="minorHAnsi" w:hAnsiTheme="minorHAnsi" w:cstheme="minorHAnsi"/>
          <w:color w:val="000000"/>
          <w:sz w:val="18"/>
          <w:szCs w:val="18"/>
        </w:rPr>
      </w:pPr>
      <w:r w:rsidRPr="00D23F67">
        <w:rPr>
          <w:rFonts w:asciiTheme="minorHAnsi" w:hAnsiTheme="minorHAnsi" w:cstheme="minorHAnsi"/>
          <w:color w:val="000000"/>
          <w:sz w:val="18"/>
          <w:szCs w:val="18"/>
        </w:rPr>
        <w:t>in</w:t>
      </w:r>
    </w:p>
    <w:p w14:paraId="204B6C93" w14:textId="77777777" w:rsidR="00BC22A7" w:rsidRPr="00D23F67" w:rsidRDefault="00BC22A7" w:rsidP="00BC22A7">
      <w:pPr>
        <w:pStyle w:val="Naslov"/>
        <w:tabs>
          <w:tab w:val="left" w:pos="426"/>
          <w:tab w:val="left" w:pos="7380"/>
        </w:tabs>
        <w:jc w:val="both"/>
        <w:rPr>
          <w:rFonts w:asciiTheme="minorHAnsi" w:hAnsiTheme="minorHAnsi" w:cstheme="minorHAnsi"/>
          <w:color w:val="000000"/>
          <w:sz w:val="18"/>
          <w:szCs w:val="18"/>
        </w:rPr>
      </w:pPr>
    </w:p>
    <w:p w14:paraId="08911620" w14:textId="77777777" w:rsidR="00BC22A7" w:rsidRPr="00D23F67" w:rsidRDefault="00BC22A7" w:rsidP="00BC22A7">
      <w:pPr>
        <w:widowControl w:val="0"/>
        <w:tabs>
          <w:tab w:val="left" w:pos="90"/>
          <w:tab w:val="left" w:pos="426"/>
          <w:tab w:val="left" w:pos="1360"/>
        </w:tabs>
        <w:autoSpaceDE w:val="0"/>
        <w:autoSpaceDN w:val="0"/>
        <w:adjustRightInd w:val="0"/>
        <w:jc w:val="both"/>
        <w:rPr>
          <w:rFonts w:asciiTheme="minorHAnsi" w:hAnsiTheme="minorHAnsi" w:cstheme="minorHAnsi"/>
          <w:b/>
          <w:bCs/>
          <w:sz w:val="18"/>
          <w:szCs w:val="18"/>
        </w:rPr>
      </w:pPr>
      <w:r w:rsidRPr="00D23F67">
        <w:rPr>
          <w:rFonts w:asciiTheme="minorHAnsi" w:hAnsiTheme="minorHAnsi" w:cstheme="minorHAnsi"/>
          <w:b/>
          <w:bCs/>
          <w:sz w:val="18"/>
          <w:szCs w:val="18"/>
        </w:rPr>
        <w:t>Izvajalec:</w:t>
      </w:r>
    </w:p>
    <w:p w14:paraId="410A917B" w14:textId="77777777" w:rsidR="00BC22A7" w:rsidRPr="00D23F67" w:rsidRDefault="00BC22A7" w:rsidP="00BC22A7">
      <w:pPr>
        <w:pStyle w:val="Naslov"/>
        <w:tabs>
          <w:tab w:val="left" w:pos="426"/>
          <w:tab w:val="left" w:pos="7380"/>
        </w:tabs>
        <w:spacing w:before="60" w:after="60"/>
        <w:jc w:val="both"/>
        <w:rPr>
          <w:rFonts w:asciiTheme="minorHAnsi" w:hAnsiTheme="minorHAnsi" w:cstheme="minorHAnsi"/>
          <w:bCs/>
          <w:sz w:val="18"/>
          <w:szCs w:val="18"/>
        </w:rPr>
      </w:pPr>
      <w:r w:rsidRPr="00D23F67">
        <w:rPr>
          <w:rFonts w:asciiTheme="minorHAnsi" w:hAnsiTheme="minorHAnsi" w:cstheme="minorHAnsi"/>
          <w:bCs/>
          <w:sz w:val="18"/>
          <w:szCs w:val="18"/>
        </w:rPr>
        <w:t>___________________________________________</w:t>
      </w:r>
    </w:p>
    <w:p w14:paraId="4D7BFCF1" w14:textId="77777777" w:rsidR="00BC22A7" w:rsidRPr="00D23F67" w:rsidRDefault="00BC22A7" w:rsidP="00BC22A7">
      <w:pPr>
        <w:pStyle w:val="Naslov"/>
        <w:tabs>
          <w:tab w:val="left" w:pos="426"/>
          <w:tab w:val="left" w:pos="7380"/>
        </w:tabs>
        <w:spacing w:before="60" w:after="60"/>
        <w:jc w:val="both"/>
        <w:rPr>
          <w:rFonts w:asciiTheme="minorHAnsi" w:hAnsiTheme="minorHAnsi" w:cstheme="minorHAnsi"/>
          <w:bCs/>
          <w:sz w:val="18"/>
          <w:szCs w:val="18"/>
        </w:rPr>
      </w:pPr>
      <w:r w:rsidRPr="00D23F67">
        <w:rPr>
          <w:rFonts w:asciiTheme="minorHAnsi" w:hAnsiTheme="minorHAnsi" w:cstheme="minorHAnsi"/>
          <w:bCs/>
          <w:sz w:val="18"/>
          <w:szCs w:val="18"/>
        </w:rPr>
        <w:t>Št. transakcijskega računa: _____________________</w:t>
      </w:r>
    </w:p>
    <w:p w14:paraId="28A37A8D" w14:textId="77777777" w:rsidR="00BC22A7" w:rsidRPr="00D23F67" w:rsidRDefault="00BC22A7" w:rsidP="00BC22A7">
      <w:pPr>
        <w:pStyle w:val="Naslov"/>
        <w:tabs>
          <w:tab w:val="left" w:pos="426"/>
          <w:tab w:val="left" w:pos="7380"/>
        </w:tabs>
        <w:spacing w:before="60" w:after="60"/>
        <w:jc w:val="both"/>
        <w:rPr>
          <w:rFonts w:asciiTheme="minorHAnsi" w:hAnsiTheme="minorHAnsi" w:cstheme="minorHAnsi"/>
          <w:bCs/>
          <w:sz w:val="18"/>
          <w:szCs w:val="18"/>
        </w:rPr>
      </w:pPr>
      <w:r w:rsidRPr="00D23F67">
        <w:rPr>
          <w:rFonts w:asciiTheme="minorHAnsi" w:hAnsiTheme="minorHAnsi" w:cstheme="minorHAnsi"/>
          <w:bCs/>
          <w:sz w:val="18"/>
          <w:szCs w:val="18"/>
        </w:rPr>
        <w:t>ID za DDV št.: _______________________________</w:t>
      </w:r>
    </w:p>
    <w:p w14:paraId="22A13443" w14:textId="77777777" w:rsidR="00BC22A7" w:rsidRPr="00D23F67" w:rsidRDefault="00BC22A7" w:rsidP="00BC22A7">
      <w:pPr>
        <w:pStyle w:val="Naslov"/>
        <w:tabs>
          <w:tab w:val="left" w:pos="426"/>
          <w:tab w:val="left" w:pos="7380"/>
        </w:tabs>
        <w:spacing w:before="60" w:after="60"/>
        <w:jc w:val="both"/>
        <w:rPr>
          <w:rFonts w:asciiTheme="minorHAnsi" w:hAnsiTheme="minorHAnsi" w:cstheme="minorHAnsi"/>
          <w:bCs/>
          <w:sz w:val="18"/>
          <w:szCs w:val="18"/>
        </w:rPr>
      </w:pPr>
      <w:r w:rsidRPr="00D23F67">
        <w:rPr>
          <w:rFonts w:asciiTheme="minorHAnsi" w:hAnsiTheme="minorHAnsi" w:cstheme="minorHAnsi"/>
          <w:bCs/>
          <w:sz w:val="18"/>
          <w:szCs w:val="18"/>
        </w:rPr>
        <w:t>Matična številka: _____________________________</w:t>
      </w:r>
    </w:p>
    <w:p w14:paraId="1D5EBB4B" w14:textId="77777777" w:rsidR="00BC22A7" w:rsidRPr="00D23F67" w:rsidRDefault="00BC22A7" w:rsidP="00BC22A7">
      <w:pPr>
        <w:pStyle w:val="Naslov"/>
        <w:tabs>
          <w:tab w:val="left" w:pos="426"/>
        </w:tabs>
        <w:spacing w:before="60" w:after="120"/>
        <w:jc w:val="both"/>
        <w:rPr>
          <w:rFonts w:asciiTheme="minorHAnsi" w:hAnsiTheme="minorHAnsi" w:cstheme="minorHAnsi"/>
          <w:bCs/>
          <w:sz w:val="18"/>
          <w:szCs w:val="18"/>
        </w:rPr>
      </w:pPr>
      <w:r w:rsidRPr="00D23F67">
        <w:rPr>
          <w:rFonts w:asciiTheme="minorHAnsi" w:hAnsiTheme="minorHAnsi" w:cstheme="minorHAnsi"/>
          <w:bCs/>
          <w:sz w:val="18"/>
          <w:szCs w:val="18"/>
        </w:rPr>
        <w:t>ki ga zastopa direktor __________________________</w:t>
      </w:r>
    </w:p>
    <w:p w14:paraId="5643F4A0" w14:textId="77777777" w:rsidR="00BC22A7" w:rsidRPr="00D23F67" w:rsidRDefault="00BC22A7" w:rsidP="00BC22A7">
      <w:pPr>
        <w:pStyle w:val="Naslov"/>
        <w:tabs>
          <w:tab w:val="left" w:pos="426"/>
          <w:tab w:val="left" w:pos="7380"/>
        </w:tabs>
        <w:spacing w:before="60" w:after="60"/>
        <w:jc w:val="both"/>
        <w:rPr>
          <w:rFonts w:asciiTheme="minorHAnsi" w:hAnsiTheme="minorHAnsi" w:cstheme="minorHAnsi"/>
          <w:b/>
          <w:bCs/>
          <w:i/>
          <w:sz w:val="18"/>
          <w:szCs w:val="18"/>
        </w:rPr>
      </w:pPr>
      <w:r w:rsidRPr="00D23F67">
        <w:rPr>
          <w:rFonts w:asciiTheme="minorHAnsi" w:hAnsiTheme="minorHAnsi" w:cstheme="minorHAnsi"/>
          <w:b/>
          <w:bCs/>
          <w:i/>
          <w:sz w:val="18"/>
          <w:szCs w:val="18"/>
        </w:rPr>
        <w:t>(v nadaljevanju kot izvajalec)</w:t>
      </w:r>
    </w:p>
    <w:p w14:paraId="080C89CD" w14:textId="77777777" w:rsidR="00BC22A7" w:rsidRPr="00D23F67" w:rsidRDefault="00BC22A7" w:rsidP="00BC22A7">
      <w:pPr>
        <w:pStyle w:val="Naslov"/>
        <w:tabs>
          <w:tab w:val="left" w:pos="426"/>
          <w:tab w:val="left" w:pos="7380"/>
        </w:tabs>
        <w:spacing w:before="60" w:after="60"/>
        <w:jc w:val="both"/>
        <w:rPr>
          <w:rFonts w:asciiTheme="minorHAnsi" w:hAnsiTheme="minorHAnsi" w:cstheme="minorHAnsi"/>
          <w:b/>
          <w:bCs/>
          <w:i/>
          <w:sz w:val="18"/>
          <w:szCs w:val="18"/>
        </w:rPr>
      </w:pPr>
    </w:p>
    <w:p w14:paraId="640F319F" w14:textId="77777777" w:rsidR="00BC22A7" w:rsidRPr="009F753D" w:rsidRDefault="00BC22A7" w:rsidP="009F753D">
      <w:pPr>
        <w:tabs>
          <w:tab w:val="left" w:pos="0"/>
        </w:tabs>
        <w:autoSpaceDE w:val="0"/>
        <w:autoSpaceDN w:val="0"/>
        <w:adjustRightInd w:val="0"/>
        <w:spacing w:before="360" w:after="0"/>
        <w:jc w:val="center"/>
        <w:rPr>
          <w:rStyle w:val="Krepko"/>
          <w:rFonts w:asciiTheme="minorHAnsi" w:hAnsiTheme="minorHAnsi" w:cstheme="minorHAnsi"/>
          <w:sz w:val="18"/>
          <w:szCs w:val="18"/>
        </w:rPr>
      </w:pPr>
      <w:r w:rsidRPr="009F753D">
        <w:rPr>
          <w:rStyle w:val="Krepko"/>
          <w:rFonts w:asciiTheme="minorHAnsi" w:hAnsiTheme="minorHAnsi" w:cstheme="minorHAnsi"/>
          <w:sz w:val="18"/>
          <w:szCs w:val="18"/>
        </w:rPr>
        <w:t>UVODNE DOLOČBE</w:t>
      </w:r>
    </w:p>
    <w:p w14:paraId="35EF8AC9" w14:textId="77777777" w:rsidR="00BC22A7" w:rsidRPr="00D23F67" w:rsidRDefault="00BC22A7" w:rsidP="009F753D">
      <w:pPr>
        <w:pStyle w:val="Odstavekseznama"/>
        <w:numPr>
          <w:ilvl w:val="0"/>
          <w:numId w:val="26"/>
        </w:numPr>
        <w:spacing w:before="240" w:after="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41AC1BAF" w14:textId="77777777" w:rsidR="00BC22A7" w:rsidRPr="00D23F67" w:rsidRDefault="00BC22A7" w:rsidP="00BC22A7">
      <w:pPr>
        <w:tabs>
          <w:tab w:val="left" w:pos="426"/>
        </w:tabs>
        <w:autoSpaceDE w:val="0"/>
        <w:autoSpaceDN w:val="0"/>
        <w:adjustRightInd w:val="0"/>
        <w:spacing w:after="120"/>
        <w:jc w:val="both"/>
        <w:rPr>
          <w:rFonts w:asciiTheme="minorHAnsi" w:hAnsiTheme="minorHAnsi" w:cstheme="minorHAnsi"/>
          <w:sz w:val="18"/>
          <w:szCs w:val="18"/>
        </w:rPr>
      </w:pPr>
      <w:r w:rsidRPr="00D23F67">
        <w:rPr>
          <w:rFonts w:asciiTheme="minorHAnsi" w:hAnsiTheme="minorHAnsi" w:cstheme="minorHAnsi"/>
          <w:sz w:val="18"/>
          <w:szCs w:val="18"/>
        </w:rPr>
        <w:t>Pogodbeni stranki uvodoma ugotavljata, da je bil izvajalec izbran na podlagi javnega razpisa po postopku oddaje naročila male vrednosti, objavljenega dne ……………….na Portalu javnih naročil, št. objave …………/20</w:t>
      </w:r>
      <w:r w:rsidR="00D23F67" w:rsidRPr="00D23F67">
        <w:rPr>
          <w:rFonts w:asciiTheme="minorHAnsi" w:hAnsiTheme="minorHAnsi" w:cstheme="minorHAnsi"/>
          <w:sz w:val="18"/>
          <w:szCs w:val="18"/>
        </w:rPr>
        <w:t>21</w:t>
      </w:r>
      <w:r w:rsidRPr="00D23F67">
        <w:rPr>
          <w:rFonts w:asciiTheme="minorHAnsi" w:hAnsiTheme="minorHAnsi" w:cstheme="minorHAnsi"/>
          <w:sz w:val="18"/>
          <w:szCs w:val="18"/>
        </w:rPr>
        <w:t xml:space="preserve"> in obveščen z odločitvijo o oddaji naročila št. ……………………… z dne _________.</w:t>
      </w:r>
    </w:p>
    <w:p w14:paraId="02AEDA2D" w14:textId="77777777" w:rsidR="00BC22A7" w:rsidRPr="00D23F67" w:rsidRDefault="00BC22A7" w:rsidP="009F753D">
      <w:pPr>
        <w:tabs>
          <w:tab w:val="left" w:pos="426"/>
        </w:tabs>
        <w:autoSpaceDE w:val="0"/>
        <w:autoSpaceDN w:val="0"/>
        <w:spacing w:before="360" w:after="120" w:line="240" w:lineRule="auto"/>
        <w:jc w:val="center"/>
        <w:rPr>
          <w:rFonts w:asciiTheme="minorHAnsi" w:hAnsiTheme="minorHAnsi" w:cstheme="minorHAnsi"/>
          <w:b/>
          <w:bCs/>
          <w:sz w:val="18"/>
          <w:szCs w:val="18"/>
        </w:rPr>
      </w:pPr>
      <w:r w:rsidRPr="00D23F67">
        <w:rPr>
          <w:rFonts w:asciiTheme="minorHAnsi" w:hAnsiTheme="minorHAnsi" w:cstheme="minorHAnsi"/>
          <w:b/>
          <w:bCs/>
          <w:sz w:val="18"/>
          <w:szCs w:val="18"/>
        </w:rPr>
        <w:t>PREDMET POGODBE</w:t>
      </w:r>
    </w:p>
    <w:p w14:paraId="08F49C69" w14:textId="77777777" w:rsidR="00BC22A7" w:rsidRPr="00D23F67" w:rsidRDefault="00BC22A7" w:rsidP="00BB317F">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2B211422" w14:textId="77777777" w:rsidR="00BC22A7" w:rsidRPr="00D23F67" w:rsidRDefault="00BC22A7" w:rsidP="00D23F67">
      <w:pPr>
        <w:tabs>
          <w:tab w:val="left" w:pos="426"/>
        </w:tabs>
        <w:autoSpaceDE w:val="0"/>
        <w:autoSpaceDN w:val="0"/>
        <w:adjustRightInd w:val="0"/>
        <w:spacing w:after="0"/>
        <w:rPr>
          <w:rFonts w:asciiTheme="minorHAnsi" w:hAnsiTheme="minorHAnsi" w:cstheme="minorHAnsi"/>
          <w:sz w:val="18"/>
          <w:szCs w:val="18"/>
        </w:rPr>
      </w:pPr>
      <w:r w:rsidRPr="00D23F67">
        <w:rPr>
          <w:rFonts w:asciiTheme="minorHAnsi" w:hAnsiTheme="minorHAnsi" w:cstheme="minorHAnsi"/>
          <w:sz w:val="18"/>
          <w:szCs w:val="18"/>
        </w:rPr>
        <w:t xml:space="preserve">Predmet te pogodbe je izvajanje </w:t>
      </w:r>
      <w:r w:rsidR="00D23F67">
        <w:rPr>
          <w:rFonts w:asciiTheme="minorHAnsi" w:hAnsiTheme="minorHAnsi" w:cstheme="minorHAnsi"/>
          <w:sz w:val="18"/>
          <w:szCs w:val="18"/>
        </w:rPr>
        <w:t xml:space="preserve">vseh vrst </w:t>
      </w:r>
      <w:r w:rsidR="00D23F67" w:rsidRPr="00D23F67">
        <w:rPr>
          <w:rFonts w:asciiTheme="minorHAnsi" w:hAnsiTheme="minorHAnsi" w:cstheme="minorHAnsi"/>
          <w:sz w:val="18"/>
          <w:szCs w:val="18"/>
        </w:rPr>
        <w:t xml:space="preserve">geodetskih storitev za potrebe Urada </w:t>
      </w:r>
      <w:r w:rsidR="00935858">
        <w:rPr>
          <w:rFonts w:asciiTheme="minorHAnsi" w:hAnsiTheme="minorHAnsi" w:cstheme="minorHAnsi"/>
          <w:sz w:val="18"/>
          <w:szCs w:val="18"/>
        </w:rPr>
        <w:t>_______________________________</w:t>
      </w:r>
      <w:r w:rsidR="00D23F67" w:rsidRPr="00D23F67">
        <w:rPr>
          <w:rFonts w:asciiTheme="minorHAnsi" w:hAnsiTheme="minorHAnsi" w:cstheme="minorHAnsi"/>
          <w:sz w:val="18"/>
          <w:szCs w:val="18"/>
        </w:rPr>
        <w:t xml:space="preserve"> Mestne občine Velenje</w:t>
      </w:r>
      <w:r w:rsidR="00D23F67" w:rsidRPr="00D23F67">
        <w:rPr>
          <w:rFonts w:asciiTheme="minorHAnsi" w:hAnsiTheme="minorHAnsi" w:cstheme="minorHAnsi"/>
          <w:color w:val="000000"/>
          <w:sz w:val="18"/>
          <w:szCs w:val="18"/>
        </w:rPr>
        <w:t xml:space="preserve"> v letu 2021</w:t>
      </w:r>
      <w:r w:rsidR="00D23F67">
        <w:rPr>
          <w:rFonts w:asciiTheme="minorHAnsi" w:hAnsiTheme="minorHAnsi" w:cstheme="minorHAnsi"/>
          <w:color w:val="000000"/>
          <w:sz w:val="18"/>
          <w:szCs w:val="18"/>
        </w:rPr>
        <w:t xml:space="preserve"> </w:t>
      </w:r>
      <w:r w:rsidRPr="00D23F67">
        <w:rPr>
          <w:rFonts w:asciiTheme="minorHAnsi" w:hAnsiTheme="minorHAnsi" w:cstheme="minorHAnsi"/>
          <w:sz w:val="18"/>
          <w:szCs w:val="18"/>
        </w:rPr>
        <w:t xml:space="preserve">za obdobje od sklenitve </w:t>
      </w:r>
      <w:r w:rsidR="00D23F67">
        <w:rPr>
          <w:rFonts w:asciiTheme="minorHAnsi" w:hAnsiTheme="minorHAnsi" w:cstheme="minorHAnsi"/>
          <w:sz w:val="18"/>
          <w:szCs w:val="18"/>
        </w:rPr>
        <w:t>pogodbe do vključno 31. 12. 2021.</w:t>
      </w:r>
    </w:p>
    <w:p w14:paraId="2F0E185C" w14:textId="77777777" w:rsidR="00BC22A7" w:rsidRDefault="00BC22A7" w:rsidP="00BC22A7">
      <w:pPr>
        <w:pStyle w:val="Pripombabesedilo"/>
        <w:tabs>
          <w:tab w:val="left" w:pos="426"/>
        </w:tabs>
        <w:spacing w:before="120" w:after="120"/>
        <w:jc w:val="both"/>
        <w:rPr>
          <w:rFonts w:asciiTheme="minorHAnsi" w:hAnsiTheme="minorHAnsi" w:cstheme="minorHAnsi"/>
          <w:sz w:val="18"/>
          <w:szCs w:val="18"/>
        </w:rPr>
      </w:pPr>
      <w:r w:rsidRPr="00D23F67">
        <w:rPr>
          <w:rFonts w:asciiTheme="minorHAnsi" w:hAnsiTheme="minorHAnsi" w:cstheme="minorHAnsi"/>
          <w:sz w:val="18"/>
          <w:szCs w:val="18"/>
        </w:rPr>
        <w:t>Naročnik bo storitve naročal sukcesivno v skladu s svojimi dejanskimi potrebami. V kolikor potreb ni, naročnik ni dolžan naročati storitev, izvajalec pa ni upravičen do nikakršnega plačila ali povračila kakršne koli škode.</w:t>
      </w:r>
    </w:p>
    <w:p w14:paraId="4AC95EF8" w14:textId="77777777" w:rsidR="00D23F67" w:rsidRDefault="00D23F67" w:rsidP="00D23F67">
      <w:pPr>
        <w:jc w:val="both"/>
        <w:rPr>
          <w:rFonts w:asciiTheme="minorHAnsi" w:hAnsiTheme="minorHAnsi" w:cstheme="minorHAnsi"/>
          <w:sz w:val="18"/>
          <w:szCs w:val="18"/>
        </w:rPr>
      </w:pPr>
      <w:r w:rsidRPr="00D23F67">
        <w:rPr>
          <w:rFonts w:asciiTheme="minorHAnsi" w:hAnsiTheme="minorHAnsi" w:cstheme="minorHAnsi"/>
          <w:sz w:val="18"/>
          <w:szCs w:val="18"/>
        </w:rPr>
        <w:t xml:space="preserve">Naročnik se s </w:t>
      </w:r>
      <w:r>
        <w:rPr>
          <w:rFonts w:asciiTheme="minorHAnsi" w:hAnsiTheme="minorHAnsi" w:cstheme="minorHAnsi"/>
          <w:sz w:val="18"/>
          <w:szCs w:val="18"/>
        </w:rPr>
        <w:t>to pogodbo</w:t>
      </w:r>
      <w:r w:rsidRPr="00D23F67">
        <w:rPr>
          <w:rFonts w:asciiTheme="minorHAnsi" w:hAnsiTheme="minorHAnsi" w:cstheme="minorHAnsi"/>
          <w:sz w:val="18"/>
          <w:szCs w:val="18"/>
        </w:rPr>
        <w:t xml:space="preserve"> ne zavezuje, da bo naročil določeno količino storitev, saj je količina zanj v trenutku sklepanja </w:t>
      </w:r>
      <w:r>
        <w:rPr>
          <w:rFonts w:asciiTheme="minorHAnsi" w:hAnsiTheme="minorHAnsi" w:cstheme="minorHAnsi"/>
          <w:sz w:val="18"/>
          <w:szCs w:val="18"/>
        </w:rPr>
        <w:t>pogodbe</w:t>
      </w:r>
      <w:r w:rsidRPr="00D23F67">
        <w:rPr>
          <w:rFonts w:asciiTheme="minorHAnsi" w:hAnsiTheme="minorHAnsi" w:cstheme="minorHAnsi"/>
          <w:sz w:val="18"/>
          <w:szCs w:val="18"/>
        </w:rPr>
        <w:t xml:space="preserve"> objektivno neugotovljiva. </w:t>
      </w:r>
    </w:p>
    <w:p w14:paraId="2A4D349D" w14:textId="77777777" w:rsidR="00D23F67" w:rsidRPr="00D23F67" w:rsidRDefault="00D23F67" w:rsidP="00D23F67">
      <w:pPr>
        <w:tabs>
          <w:tab w:val="left" w:pos="426"/>
        </w:tabs>
        <w:autoSpaceDE w:val="0"/>
        <w:autoSpaceDN w:val="0"/>
        <w:spacing w:before="360" w:after="120"/>
        <w:jc w:val="center"/>
        <w:rPr>
          <w:rFonts w:asciiTheme="minorHAnsi" w:hAnsiTheme="minorHAnsi" w:cstheme="minorHAnsi"/>
          <w:b/>
          <w:bCs/>
          <w:sz w:val="18"/>
          <w:szCs w:val="18"/>
        </w:rPr>
      </w:pPr>
      <w:r w:rsidRPr="00D23F67">
        <w:rPr>
          <w:rFonts w:asciiTheme="minorHAnsi" w:hAnsiTheme="minorHAnsi" w:cstheme="minorHAnsi"/>
          <w:b/>
          <w:bCs/>
          <w:sz w:val="18"/>
          <w:szCs w:val="18"/>
        </w:rPr>
        <w:t>LOKACIJA IZVAJANJA STORITEV</w:t>
      </w:r>
    </w:p>
    <w:p w14:paraId="6EE82507" w14:textId="77777777" w:rsidR="00D23F67" w:rsidRPr="00D23F67" w:rsidRDefault="00D23F67" w:rsidP="00D23F67">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5AE16E02" w14:textId="77777777" w:rsidR="00D23F67" w:rsidRPr="00D23F67" w:rsidRDefault="00D23F67" w:rsidP="009F753D">
      <w:pPr>
        <w:tabs>
          <w:tab w:val="left" w:pos="426"/>
        </w:tabs>
        <w:autoSpaceDE w:val="0"/>
        <w:autoSpaceDN w:val="0"/>
        <w:spacing w:after="120"/>
        <w:rPr>
          <w:rFonts w:asciiTheme="minorHAnsi" w:hAnsiTheme="minorHAnsi" w:cstheme="minorHAnsi"/>
          <w:sz w:val="18"/>
          <w:szCs w:val="18"/>
        </w:rPr>
      </w:pPr>
      <w:r w:rsidRPr="00D23F67">
        <w:rPr>
          <w:rFonts w:asciiTheme="minorHAnsi" w:hAnsiTheme="minorHAnsi" w:cstheme="minorHAnsi"/>
          <w:sz w:val="18"/>
          <w:szCs w:val="18"/>
        </w:rPr>
        <w:t xml:space="preserve">Lokacija izvajanja storitev je na celotnem območju </w:t>
      </w:r>
      <w:r>
        <w:rPr>
          <w:rFonts w:asciiTheme="minorHAnsi" w:hAnsiTheme="minorHAnsi" w:cstheme="minorHAnsi"/>
          <w:sz w:val="18"/>
          <w:szCs w:val="18"/>
        </w:rPr>
        <w:t>mestne občine Velenje</w:t>
      </w:r>
      <w:r w:rsidRPr="00D23F67">
        <w:rPr>
          <w:rFonts w:asciiTheme="minorHAnsi" w:hAnsiTheme="minorHAnsi" w:cstheme="minorHAnsi"/>
          <w:sz w:val="18"/>
          <w:szCs w:val="18"/>
        </w:rPr>
        <w:t>, po potrebi pa tudi izven meja občine.</w:t>
      </w:r>
    </w:p>
    <w:p w14:paraId="1546354B" w14:textId="77777777" w:rsidR="009F753D" w:rsidRDefault="009F753D" w:rsidP="00D23F67">
      <w:pPr>
        <w:tabs>
          <w:tab w:val="left" w:pos="426"/>
        </w:tabs>
        <w:autoSpaceDE w:val="0"/>
        <w:autoSpaceDN w:val="0"/>
        <w:spacing w:before="360" w:after="120"/>
        <w:jc w:val="center"/>
        <w:rPr>
          <w:rFonts w:asciiTheme="minorHAnsi" w:hAnsiTheme="minorHAnsi" w:cstheme="minorHAnsi"/>
          <w:b/>
          <w:bCs/>
          <w:sz w:val="18"/>
          <w:szCs w:val="18"/>
        </w:rPr>
      </w:pPr>
    </w:p>
    <w:p w14:paraId="41774DAC" w14:textId="77777777" w:rsidR="00D23F67" w:rsidRPr="00D23F67" w:rsidRDefault="00D23F67" w:rsidP="00D23F67">
      <w:pPr>
        <w:tabs>
          <w:tab w:val="left" w:pos="426"/>
        </w:tabs>
        <w:autoSpaceDE w:val="0"/>
        <w:autoSpaceDN w:val="0"/>
        <w:spacing w:before="360" w:after="120"/>
        <w:jc w:val="center"/>
        <w:rPr>
          <w:rFonts w:asciiTheme="minorHAnsi" w:hAnsiTheme="minorHAnsi" w:cstheme="minorHAnsi"/>
          <w:b/>
          <w:bCs/>
          <w:sz w:val="18"/>
          <w:szCs w:val="18"/>
        </w:rPr>
      </w:pPr>
      <w:r w:rsidRPr="00D23F67">
        <w:rPr>
          <w:rFonts w:asciiTheme="minorHAnsi" w:hAnsiTheme="minorHAnsi" w:cstheme="minorHAnsi"/>
          <w:b/>
          <w:bCs/>
          <w:sz w:val="18"/>
          <w:szCs w:val="18"/>
        </w:rPr>
        <w:lastRenderedPageBreak/>
        <w:t>OBDOBJE IZVAJANJA STORITEV</w:t>
      </w:r>
    </w:p>
    <w:p w14:paraId="18EB87A5" w14:textId="77777777" w:rsidR="00D23F67" w:rsidRPr="00D23F67" w:rsidRDefault="00D23F67" w:rsidP="00D23F67">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1EBF7559" w14:textId="77777777" w:rsidR="00D23F67" w:rsidRPr="00D23F67" w:rsidRDefault="00D23F67" w:rsidP="00D23F67">
      <w:pPr>
        <w:tabs>
          <w:tab w:val="left" w:pos="426"/>
        </w:tabs>
        <w:autoSpaceDE w:val="0"/>
        <w:autoSpaceDN w:val="0"/>
        <w:spacing w:after="120"/>
        <w:rPr>
          <w:rFonts w:asciiTheme="minorHAnsi" w:hAnsiTheme="minorHAnsi" w:cstheme="minorHAnsi"/>
          <w:sz w:val="18"/>
          <w:szCs w:val="18"/>
        </w:rPr>
      </w:pPr>
      <w:r w:rsidRPr="00D23F67">
        <w:rPr>
          <w:rFonts w:asciiTheme="minorHAnsi" w:hAnsiTheme="minorHAnsi" w:cstheme="minorHAnsi"/>
          <w:sz w:val="18"/>
          <w:szCs w:val="18"/>
        </w:rPr>
        <w:t xml:space="preserve">Izvajanje storitev se začne s sklenitvijo </w:t>
      </w:r>
      <w:r>
        <w:rPr>
          <w:rFonts w:asciiTheme="minorHAnsi" w:hAnsiTheme="minorHAnsi" w:cstheme="minorHAnsi"/>
          <w:sz w:val="18"/>
          <w:szCs w:val="18"/>
        </w:rPr>
        <w:t>pogodbe</w:t>
      </w:r>
      <w:r w:rsidRPr="00D23F67">
        <w:rPr>
          <w:rFonts w:asciiTheme="minorHAnsi" w:hAnsiTheme="minorHAnsi" w:cstheme="minorHAnsi"/>
          <w:sz w:val="18"/>
          <w:szCs w:val="18"/>
        </w:rPr>
        <w:t xml:space="preserve">, izvajale pa se bodo sukcesivno, glede na potrebe naročnika, v obdobju </w:t>
      </w:r>
      <w:r>
        <w:rPr>
          <w:rFonts w:asciiTheme="minorHAnsi" w:hAnsiTheme="minorHAnsi" w:cstheme="minorHAnsi"/>
          <w:sz w:val="18"/>
          <w:szCs w:val="18"/>
        </w:rPr>
        <w:t>do 31. 12. 2021.</w:t>
      </w:r>
    </w:p>
    <w:p w14:paraId="320597D9" w14:textId="77777777" w:rsidR="00D23F67" w:rsidRPr="00D23F67" w:rsidRDefault="00D23F67" w:rsidP="00D23F67">
      <w:pPr>
        <w:tabs>
          <w:tab w:val="left" w:pos="426"/>
        </w:tabs>
        <w:autoSpaceDE w:val="0"/>
        <w:autoSpaceDN w:val="0"/>
        <w:spacing w:before="360" w:after="120"/>
        <w:jc w:val="center"/>
        <w:rPr>
          <w:rFonts w:asciiTheme="minorHAnsi" w:hAnsiTheme="minorHAnsi" w:cstheme="minorHAnsi"/>
          <w:b/>
          <w:bCs/>
          <w:sz w:val="18"/>
          <w:szCs w:val="18"/>
        </w:rPr>
      </w:pPr>
      <w:r w:rsidRPr="00D23F67">
        <w:rPr>
          <w:rFonts w:asciiTheme="minorHAnsi" w:hAnsiTheme="minorHAnsi" w:cstheme="minorHAnsi"/>
          <w:b/>
          <w:bCs/>
          <w:sz w:val="18"/>
          <w:szCs w:val="18"/>
        </w:rPr>
        <w:t>NAČIN NAROČANJA STORITEV</w:t>
      </w:r>
    </w:p>
    <w:p w14:paraId="1B9F225F" w14:textId="77777777" w:rsidR="00D23F67" w:rsidRPr="00D23F67" w:rsidRDefault="00D23F67" w:rsidP="00D23F67">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42F65560" w14:textId="77777777" w:rsidR="00D23F67" w:rsidRDefault="00D23F67" w:rsidP="00D23F67">
      <w:pPr>
        <w:tabs>
          <w:tab w:val="left" w:pos="426"/>
        </w:tabs>
        <w:autoSpaceDE w:val="0"/>
        <w:autoSpaceDN w:val="0"/>
        <w:spacing w:after="120"/>
        <w:jc w:val="both"/>
        <w:rPr>
          <w:rFonts w:asciiTheme="minorHAnsi" w:hAnsiTheme="minorHAnsi" w:cstheme="minorHAnsi"/>
          <w:sz w:val="18"/>
          <w:szCs w:val="18"/>
        </w:rPr>
      </w:pPr>
      <w:r w:rsidRPr="00D23F67">
        <w:rPr>
          <w:rFonts w:asciiTheme="minorHAnsi" w:hAnsiTheme="minorHAnsi" w:cstheme="minorHAnsi"/>
          <w:sz w:val="18"/>
          <w:szCs w:val="18"/>
        </w:rPr>
        <w:t xml:space="preserve">Naročnik elektronsko pozove k izvedbi storitve izvajalca. Odzivni čas je čas, ki mine od trenutka elektronskega poziva naročnika izvajalcu za izvedbo storitve do trenutka, ko izvajalec naročniku elektronsko posreduje predlog storitve, ki se bo izvajala in znaša do 3 delovne dni. </w:t>
      </w:r>
    </w:p>
    <w:p w14:paraId="7F362CEC" w14:textId="77777777" w:rsidR="00D23F67" w:rsidRPr="00D23F67" w:rsidRDefault="00D23F67" w:rsidP="00D23F67">
      <w:pPr>
        <w:tabs>
          <w:tab w:val="left" w:pos="426"/>
        </w:tabs>
        <w:autoSpaceDE w:val="0"/>
        <w:autoSpaceDN w:val="0"/>
        <w:spacing w:before="360" w:after="120"/>
        <w:rPr>
          <w:rFonts w:asciiTheme="minorHAnsi" w:hAnsiTheme="minorHAnsi" w:cstheme="minorHAnsi"/>
          <w:sz w:val="18"/>
          <w:szCs w:val="18"/>
        </w:rPr>
      </w:pPr>
      <w:r w:rsidRPr="00D23F67">
        <w:rPr>
          <w:rFonts w:asciiTheme="minorHAnsi" w:hAnsiTheme="minorHAnsi" w:cstheme="minorHAnsi"/>
          <w:sz w:val="18"/>
          <w:szCs w:val="18"/>
        </w:rPr>
        <w:t>Elektronski poziv se pošlje na naslednji e-naslov izvajalca: ________</w:t>
      </w:r>
      <w:r w:rsidR="001B246E">
        <w:rPr>
          <w:rFonts w:asciiTheme="minorHAnsi" w:hAnsiTheme="minorHAnsi" w:cstheme="minorHAnsi"/>
          <w:sz w:val="18"/>
          <w:szCs w:val="18"/>
        </w:rPr>
        <w:t>_________________________________</w:t>
      </w:r>
      <w:r w:rsidRPr="00D23F67">
        <w:rPr>
          <w:rFonts w:asciiTheme="minorHAnsi" w:hAnsiTheme="minorHAnsi" w:cstheme="minorHAnsi"/>
          <w:sz w:val="18"/>
          <w:szCs w:val="18"/>
        </w:rPr>
        <w:t>____________.</w:t>
      </w:r>
    </w:p>
    <w:p w14:paraId="5C664CE6" w14:textId="77777777" w:rsidR="00D23F67" w:rsidRPr="00173B08" w:rsidRDefault="001B246E" w:rsidP="001B246E">
      <w:pPr>
        <w:tabs>
          <w:tab w:val="left" w:pos="426"/>
        </w:tabs>
        <w:autoSpaceDE w:val="0"/>
        <w:autoSpaceDN w:val="0"/>
        <w:spacing w:before="360" w:after="120"/>
        <w:jc w:val="both"/>
        <w:rPr>
          <w:rFonts w:asciiTheme="minorHAnsi" w:hAnsiTheme="minorHAnsi" w:cstheme="minorHAnsi"/>
          <w:sz w:val="18"/>
          <w:szCs w:val="18"/>
        </w:rPr>
      </w:pPr>
      <w:r>
        <w:rPr>
          <w:rFonts w:asciiTheme="minorHAnsi" w:hAnsiTheme="minorHAnsi" w:cstheme="minorHAnsi"/>
          <w:sz w:val="18"/>
          <w:szCs w:val="18"/>
        </w:rPr>
        <w:t xml:space="preserve">V primeru, </w:t>
      </w:r>
      <w:r w:rsidRPr="00173B08">
        <w:rPr>
          <w:rFonts w:asciiTheme="minorHAnsi" w:hAnsiTheme="minorHAnsi" w:cstheme="minorHAnsi"/>
          <w:sz w:val="18"/>
          <w:szCs w:val="18"/>
        </w:rPr>
        <w:t>da se</w:t>
      </w:r>
      <w:r w:rsidR="00D23F67" w:rsidRPr="00173B08">
        <w:rPr>
          <w:rFonts w:asciiTheme="minorHAnsi" w:hAnsiTheme="minorHAnsi" w:cstheme="minorHAnsi"/>
          <w:sz w:val="18"/>
          <w:szCs w:val="18"/>
        </w:rPr>
        <w:t xml:space="preserve"> izvajal</w:t>
      </w:r>
      <w:r w:rsidRPr="00173B08">
        <w:rPr>
          <w:rFonts w:asciiTheme="minorHAnsi" w:hAnsiTheme="minorHAnsi" w:cstheme="minorHAnsi"/>
          <w:sz w:val="18"/>
          <w:szCs w:val="18"/>
        </w:rPr>
        <w:t>ec</w:t>
      </w:r>
      <w:r w:rsidR="00D23F67" w:rsidRPr="00173B08">
        <w:rPr>
          <w:rFonts w:asciiTheme="minorHAnsi" w:hAnsiTheme="minorHAnsi" w:cstheme="minorHAnsi"/>
          <w:sz w:val="18"/>
          <w:szCs w:val="18"/>
        </w:rPr>
        <w:t xml:space="preserve"> 5-krat ne odzove ali se ne odzove v odzivnem času na naročnikov poziv, </w:t>
      </w:r>
      <w:r w:rsidR="002C0EDF" w:rsidRPr="00173B08">
        <w:rPr>
          <w:rFonts w:asciiTheme="minorHAnsi" w:hAnsiTheme="minorHAnsi" w:cstheme="minorHAnsi"/>
          <w:sz w:val="18"/>
          <w:szCs w:val="18"/>
        </w:rPr>
        <w:t>lahko naročnik odstopi od pogodbe.</w:t>
      </w:r>
    </w:p>
    <w:p w14:paraId="5BA0F470" w14:textId="77777777" w:rsidR="00D23F67" w:rsidRPr="00D23F67" w:rsidRDefault="001B246E" w:rsidP="001B246E">
      <w:pPr>
        <w:tabs>
          <w:tab w:val="left" w:pos="426"/>
        </w:tabs>
        <w:autoSpaceDE w:val="0"/>
        <w:autoSpaceDN w:val="0"/>
        <w:spacing w:before="360" w:after="120"/>
        <w:jc w:val="both"/>
        <w:rPr>
          <w:rFonts w:asciiTheme="minorHAnsi" w:hAnsiTheme="minorHAnsi" w:cstheme="minorHAnsi"/>
          <w:sz w:val="18"/>
          <w:szCs w:val="18"/>
        </w:rPr>
      </w:pPr>
      <w:r w:rsidRPr="00173B08">
        <w:rPr>
          <w:rFonts w:asciiTheme="minorHAnsi" w:hAnsiTheme="minorHAnsi" w:cstheme="minorHAnsi"/>
          <w:sz w:val="18"/>
          <w:szCs w:val="18"/>
        </w:rPr>
        <w:t>N</w:t>
      </w:r>
      <w:r w:rsidR="00D23F67" w:rsidRPr="00173B08">
        <w:rPr>
          <w:rFonts w:asciiTheme="minorHAnsi" w:hAnsiTheme="minorHAnsi" w:cstheme="minorHAnsi"/>
          <w:sz w:val="18"/>
          <w:szCs w:val="18"/>
        </w:rPr>
        <w:t>aročilo se smatra za oddano, ko naročnik elektronsko potrdi</w:t>
      </w:r>
      <w:r w:rsidR="00D23F67" w:rsidRPr="00D23F67">
        <w:rPr>
          <w:rFonts w:asciiTheme="minorHAnsi" w:hAnsiTheme="minorHAnsi" w:cstheme="minorHAnsi"/>
          <w:sz w:val="18"/>
          <w:szCs w:val="18"/>
        </w:rPr>
        <w:t xml:space="preserve"> predlog storitve, ki se bo izvajala, posredovan s strani izvajalca.</w:t>
      </w:r>
    </w:p>
    <w:p w14:paraId="48CE4135" w14:textId="77777777" w:rsidR="001B246E" w:rsidRPr="001B246E" w:rsidRDefault="001B246E" w:rsidP="001B246E">
      <w:pPr>
        <w:tabs>
          <w:tab w:val="left" w:pos="426"/>
        </w:tabs>
        <w:autoSpaceDE w:val="0"/>
        <w:autoSpaceDN w:val="0"/>
        <w:spacing w:before="360" w:after="120"/>
        <w:jc w:val="center"/>
        <w:rPr>
          <w:rFonts w:asciiTheme="minorHAnsi" w:hAnsiTheme="minorHAnsi" w:cstheme="minorHAnsi"/>
          <w:b/>
          <w:bCs/>
          <w:sz w:val="18"/>
          <w:szCs w:val="18"/>
        </w:rPr>
      </w:pPr>
      <w:r w:rsidRPr="001B246E">
        <w:rPr>
          <w:rFonts w:asciiTheme="minorHAnsi" w:hAnsiTheme="minorHAnsi" w:cstheme="minorHAnsi"/>
          <w:b/>
          <w:bCs/>
          <w:sz w:val="18"/>
          <w:szCs w:val="18"/>
        </w:rPr>
        <w:t>ROK IZVEDBE STORITVE</w:t>
      </w:r>
    </w:p>
    <w:p w14:paraId="2BA863E6" w14:textId="77777777" w:rsidR="001B246E" w:rsidRPr="001B246E" w:rsidRDefault="001B246E" w:rsidP="001B246E">
      <w:pPr>
        <w:pStyle w:val="Odstavekseznama"/>
        <w:numPr>
          <w:ilvl w:val="0"/>
          <w:numId w:val="26"/>
        </w:numPr>
        <w:spacing w:before="240" w:after="120"/>
        <w:ind w:left="0" w:hanging="284"/>
        <w:jc w:val="center"/>
        <w:rPr>
          <w:rFonts w:asciiTheme="minorHAnsi" w:hAnsiTheme="minorHAnsi" w:cstheme="minorHAnsi"/>
          <w:sz w:val="18"/>
          <w:szCs w:val="18"/>
        </w:rPr>
      </w:pPr>
      <w:r w:rsidRPr="001B246E">
        <w:rPr>
          <w:rFonts w:asciiTheme="minorHAnsi" w:hAnsiTheme="minorHAnsi" w:cstheme="minorHAnsi"/>
          <w:sz w:val="18"/>
          <w:szCs w:val="18"/>
        </w:rPr>
        <w:t>člen</w:t>
      </w:r>
    </w:p>
    <w:p w14:paraId="760D39A1" w14:textId="77777777" w:rsidR="001B246E" w:rsidRPr="001B246E" w:rsidRDefault="001B246E" w:rsidP="001B246E">
      <w:pPr>
        <w:jc w:val="both"/>
        <w:rPr>
          <w:rFonts w:asciiTheme="minorHAnsi" w:hAnsiTheme="minorHAnsi" w:cstheme="minorHAnsi"/>
          <w:sz w:val="18"/>
          <w:szCs w:val="18"/>
        </w:rPr>
      </w:pPr>
      <w:r w:rsidRPr="001B246E">
        <w:rPr>
          <w:rFonts w:asciiTheme="minorHAnsi" w:hAnsiTheme="minorHAnsi" w:cstheme="minorHAnsi"/>
          <w:sz w:val="18"/>
          <w:szCs w:val="18"/>
        </w:rPr>
        <w:t xml:space="preserve">Storitev mora biti izvedena v roku največ </w:t>
      </w:r>
      <w:r>
        <w:rPr>
          <w:rFonts w:asciiTheme="minorHAnsi" w:hAnsiTheme="minorHAnsi" w:cstheme="minorHAnsi"/>
          <w:sz w:val="18"/>
          <w:szCs w:val="18"/>
        </w:rPr>
        <w:t>6</w:t>
      </w:r>
      <w:r w:rsidRPr="001B246E">
        <w:rPr>
          <w:rFonts w:asciiTheme="minorHAnsi" w:hAnsiTheme="minorHAnsi" w:cstheme="minorHAnsi"/>
          <w:sz w:val="18"/>
          <w:szCs w:val="18"/>
        </w:rPr>
        <w:t>0 dni od oddaje posameznega naročila. Za oddajo posameznega naročila se smatra naročnikova potrditev s strani izvajalca posredovanega predloga storitve, ki se bo izvajala.</w:t>
      </w:r>
    </w:p>
    <w:p w14:paraId="7468D5D6" w14:textId="77777777" w:rsidR="001B246E" w:rsidRPr="001B246E" w:rsidRDefault="001B246E" w:rsidP="001B246E">
      <w:pPr>
        <w:jc w:val="both"/>
        <w:rPr>
          <w:rFonts w:asciiTheme="minorHAnsi" w:hAnsiTheme="minorHAnsi" w:cstheme="minorHAnsi"/>
          <w:sz w:val="18"/>
          <w:szCs w:val="18"/>
        </w:rPr>
      </w:pPr>
      <w:r w:rsidRPr="001B246E">
        <w:rPr>
          <w:rFonts w:asciiTheme="minorHAnsi" w:hAnsiTheme="minorHAnsi" w:cstheme="minorHAnsi"/>
          <w:sz w:val="18"/>
          <w:szCs w:val="18"/>
        </w:rPr>
        <w:t>Storitev se smatra za izvedeno, ko je elaborat o izvedeni storitvi oddan na Geodetski upravi RS.</w:t>
      </w:r>
    </w:p>
    <w:p w14:paraId="74E078C9" w14:textId="77777777" w:rsidR="001B246E" w:rsidRDefault="001B246E" w:rsidP="001B246E">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18"/>
          <w:szCs w:val="18"/>
        </w:rPr>
      </w:pPr>
      <w:r w:rsidRPr="001B246E">
        <w:rPr>
          <w:rFonts w:asciiTheme="minorHAnsi" w:hAnsiTheme="minorHAnsi" w:cstheme="minorHAnsi"/>
          <w:sz w:val="18"/>
          <w:szCs w:val="18"/>
        </w:rPr>
        <w:t>Izvajalec mora nemudoma ob nastanku razlogov za podaljšanje roka izvedbe posamezne storitve o tem pisno obvestiti naročnika, v nasprotnem primeru ni upravičen do podaljšanja roka izvedbe posamezne storitve. V primeru kakršnega koli podaljšanja roka izvedbe posamezne storitve izvajalec ni upravičen do povišanja vrednosti posredovanega predloga storitve.</w:t>
      </w:r>
    </w:p>
    <w:p w14:paraId="6286B592" w14:textId="77777777" w:rsidR="001B246E" w:rsidRPr="004909FB" w:rsidRDefault="009F753D" w:rsidP="001B246E">
      <w:pPr>
        <w:spacing w:after="0" w:line="240" w:lineRule="auto"/>
        <w:jc w:val="center"/>
        <w:rPr>
          <w:rFonts w:ascii="Calibri" w:eastAsia="Times New Roman" w:hAnsi="Calibri" w:cs="Calibri"/>
          <w:b/>
          <w:sz w:val="20"/>
          <w:szCs w:val="20"/>
          <w:lang w:eastAsia="ja-JP"/>
        </w:rPr>
      </w:pPr>
      <w:r>
        <w:rPr>
          <w:rFonts w:ascii="Calibri" w:eastAsia="Times New Roman" w:hAnsi="Calibri" w:cs="Calibri"/>
          <w:b/>
          <w:sz w:val="20"/>
          <w:szCs w:val="20"/>
          <w:lang w:eastAsia="ja-JP"/>
        </w:rPr>
        <w:br/>
      </w:r>
      <w:r w:rsidR="001B246E" w:rsidRPr="00173B08">
        <w:rPr>
          <w:rFonts w:ascii="Calibri" w:eastAsia="Times New Roman" w:hAnsi="Calibri" w:cs="Calibri"/>
          <w:b/>
          <w:sz w:val="20"/>
          <w:szCs w:val="20"/>
          <w:lang w:eastAsia="ja-JP"/>
        </w:rPr>
        <w:t xml:space="preserve">OCENJENA </w:t>
      </w:r>
      <w:r w:rsidR="002C0EDF" w:rsidRPr="00173B08">
        <w:rPr>
          <w:rFonts w:ascii="Calibri" w:eastAsia="Times New Roman" w:hAnsi="Calibri" w:cs="Calibri"/>
          <w:b/>
          <w:sz w:val="20"/>
          <w:szCs w:val="20"/>
          <w:lang w:eastAsia="ja-JP"/>
        </w:rPr>
        <w:t xml:space="preserve">POGODBENA </w:t>
      </w:r>
      <w:r w:rsidR="001B246E" w:rsidRPr="00173B08">
        <w:rPr>
          <w:rFonts w:ascii="Calibri" w:eastAsia="Times New Roman" w:hAnsi="Calibri" w:cs="Calibri"/>
          <w:b/>
          <w:sz w:val="20"/>
          <w:szCs w:val="20"/>
          <w:lang w:eastAsia="ja-JP"/>
        </w:rPr>
        <w:t>VREDNOST</w:t>
      </w:r>
    </w:p>
    <w:p w14:paraId="64F09A4C" w14:textId="77777777" w:rsidR="001B246E" w:rsidRPr="004909FB" w:rsidRDefault="001B246E" w:rsidP="001B246E">
      <w:pPr>
        <w:pStyle w:val="Odstavekseznama"/>
        <w:numPr>
          <w:ilvl w:val="0"/>
          <w:numId w:val="26"/>
        </w:numPr>
        <w:spacing w:before="240" w:after="120"/>
        <w:ind w:left="0" w:hanging="284"/>
        <w:jc w:val="center"/>
        <w:rPr>
          <w:rFonts w:asciiTheme="minorHAnsi" w:hAnsiTheme="minorHAnsi" w:cstheme="minorHAnsi"/>
          <w:sz w:val="18"/>
          <w:szCs w:val="18"/>
        </w:rPr>
      </w:pPr>
      <w:r w:rsidRPr="004909FB">
        <w:rPr>
          <w:rFonts w:asciiTheme="minorHAnsi" w:hAnsiTheme="minorHAnsi" w:cstheme="minorHAnsi"/>
          <w:sz w:val="18"/>
          <w:szCs w:val="18"/>
        </w:rPr>
        <w:t>člen</w:t>
      </w:r>
    </w:p>
    <w:p w14:paraId="7D5C43E7" w14:textId="4DD37B91" w:rsidR="002C0EDF" w:rsidRPr="00173B08" w:rsidRDefault="001B246E" w:rsidP="001B246E">
      <w:pPr>
        <w:spacing w:after="0" w:line="240" w:lineRule="auto"/>
        <w:jc w:val="both"/>
        <w:rPr>
          <w:rFonts w:asciiTheme="minorHAnsi" w:eastAsia="Times New Roman" w:hAnsiTheme="minorHAnsi" w:cstheme="minorHAnsi"/>
          <w:sz w:val="20"/>
          <w:szCs w:val="20"/>
          <w:lang w:eastAsia="ja-JP"/>
        </w:rPr>
      </w:pPr>
      <w:r w:rsidRPr="004909FB">
        <w:rPr>
          <w:rFonts w:asciiTheme="minorHAnsi" w:eastAsia="Times New Roman" w:hAnsiTheme="minorHAnsi" w:cstheme="minorHAnsi"/>
          <w:sz w:val="20"/>
          <w:szCs w:val="20"/>
          <w:lang w:eastAsia="ja-JP"/>
        </w:rPr>
        <w:t xml:space="preserve">Ocenjena </w:t>
      </w:r>
      <w:r w:rsidR="002C0EDF" w:rsidRPr="004909FB">
        <w:rPr>
          <w:rFonts w:asciiTheme="minorHAnsi" w:eastAsia="Times New Roman" w:hAnsiTheme="minorHAnsi" w:cstheme="minorHAnsi"/>
          <w:sz w:val="20"/>
          <w:szCs w:val="20"/>
          <w:lang w:eastAsia="ja-JP"/>
        </w:rPr>
        <w:t xml:space="preserve">pogodbena </w:t>
      </w:r>
      <w:r w:rsidRPr="00173B08">
        <w:rPr>
          <w:rFonts w:asciiTheme="minorHAnsi" w:eastAsia="Times New Roman" w:hAnsiTheme="minorHAnsi" w:cstheme="minorHAnsi"/>
          <w:sz w:val="20"/>
          <w:szCs w:val="20"/>
          <w:lang w:eastAsia="ja-JP"/>
        </w:rPr>
        <w:t xml:space="preserve">vrednost </w:t>
      </w:r>
      <w:r w:rsidR="002C0EDF" w:rsidRPr="00173B08">
        <w:rPr>
          <w:rFonts w:asciiTheme="minorHAnsi" w:eastAsia="Times New Roman" w:hAnsiTheme="minorHAnsi" w:cstheme="minorHAnsi"/>
          <w:sz w:val="20"/>
          <w:szCs w:val="20"/>
          <w:lang w:eastAsia="ja-JP"/>
        </w:rPr>
        <w:t xml:space="preserve">sklopa 1 </w:t>
      </w:r>
      <w:r w:rsidRPr="00173B08">
        <w:rPr>
          <w:rFonts w:asciiTheme="minorHAnsi" w:eastAsia="Times New Roman" w:hAnsiTheme="minorHAnsi" w:cstheme="minorHAnsi"/>
          <w:sz w:val="20"/>
          <w:szCs w:val="20"/>
          <w:lang w:eastAsia="ja-JP"/>
        </w:rPr>
        <w:t xml:space="preserve">je </w:t>
      </w:r>
      <w:r w:rsidR="000A403F" w:rsidRPr="00173B08">
        <w:rPr>
          <w:rFonts w:asciiTheme="minorHAnsi" w:eastAsia="Times New Roman" w:hAnsiTheme="minorHAnsi" w:cstheme="minorHAnsi"/>
          <w:sz w:val="20"/>
          <w:szCs w:val="20"/>
          <w:lang w:eastAsia="ja-JP"/>
        </w:rPr>
        <w:t>18.000,00</w:t>
      </w:r>
      <w:r w:rsidRPr="00173B08">
        <w:rPr>
          <w:rFonts w:asciiTheme="minorHAnsi" w:eastAsia="Times New Roman" w:hAnsiTheme="minorHAnsi" w:cstheme="minorHAnsi"/>
          <w:sz w:val="20"/>
          <w:szCs w:val="20"/>
          <w:lang w:eastAsia="ja-JP"/>
        </w:rPr>
        <w:t xml:space="preserve"> EUR brez DDV in </w:t>
      </w:r>
      <w:r w:rsidR="000A403F" w:rsidRPr="00173B08">
        <w:rPr>
          <w:rFonts w:asciiTheme="minorHAnsi" w:eastAsia="Times New Roman" w:hAnsiTheme="minorHAnsi" w:cstheme="minorHAnsi"/>
          <w:sz w:val="20"/>
          <w:szCs w:val="20"/>
          <w:lang w:eastAsia="ja-JP"/>
        </w:rPr>
        <w:t>21.960,00</w:t>
      </w:r>
      <w:r w:rsidRPr="00173B08">
        <w:rPr>
          <w:rFonts w:asciiTheme="minorHAnsi" w:eastAsia="Times New Roman" w:hAnsiTheme="minorHAnsi" w:cstheme="minorHAnsi"/>
          <w:sz w:val="20"/>
          <w:szCs w:val="20"/>
          <w:lang w:eastAsia="ja-JP"/>
        </w:rPr>
        <w:t xml:space="preserve"> EUR z DDV. </w:t>
      </w:r>
    </w:p>
    <w:p w14:paraId="57A5DD24" w14:textId="3F419FE3" w:rsidR="002C0EDF" w:rsidRPr="00173B08" w:rsidRDefault="002C0EDF" w:rsidP="002C0EDF">
      <w:pPr>
        <w:spacing w:after="0" w:line="240" w:lineRule="auto"/>
        <w:jc w:val="both"/>
        <w:rPr>
          <w:rFonts w:asciiTheme="minorHAnsi" w:eastAsia="Times New Roman" w:hAnsiTheme="minorHAnsi" w:cstheme="minorHAnsi"/>
          <w:sz w:val="20"/>
          <w:szCs w:val="20"/>
          <w:lang w:eastAsia="ja-JP"/>
        </w:rPr>
      </w:pPr>
      <w:r w:rsidRPr="00173B08">
        <w:rPr>
          <w:rFonts w:asciiTheme="minorHAnsi" w:eastAsia="Times New Roman" w:hAnsiTheme="minorHAnsi" w:cstheme="minorHAnsi"/>
          <w:sz w:val="20"/>
          <w:szCs w:val="20"/>
          <w:lang w:eastAsia="ja-JP"/>
        </w:rPr>
        <w:t xml:space="preserve">Ocenjena pogodbena vrednost sklopa 2 je </w:t>
      </w:r>
      <w:r w:rsidR="000A403F" w:rsidRPr="00173B08">
        <w:rPr>
          <w:rFonts w:asciiTheme="minorHAnsi" w:eastAsia="Times New Roman" w:hAnsiTheme="minorHAnsi" w:cstheme="minorHAnsi"/>
          <w:sz w:val="20"/>
          <w:szCs w:val="20"/>
          <w:lang w:eastAsia="ja-JP"/>
        </w:rPr>
        <w:t>10.000</w:t>
      </w:r>
      <w:r w:rsidRPr="00173B08">
        <w:rPr>
          <w:rFonts w:asciiTheme="minorHAnsi" w:eastAsia="Times New Roman" w:hAnsiTheme="minorHAnsi" w:cstheme="minorHAnsi"/>
          <w:sz w:val="20"/>
          <w:szCs w:val="20"/>
          <w:lang w:eastAsia="ja-JP"/>
        </w:rPr>
        <w:t xml:space="preserve">,00 EUR brez DDV in </w:t>
      </w:r>
      <w:r w:rsidR="000A403F" w:rsidRPr="00173B08">
        <w:rPr>
          <w:rFonts w:asciiTheme="minorHAnsi" w:eastAsia="Times New Roman" w:hAnsiTheme="minorHAnsi" w:cstheme="minorHAnsi"/>
          <w:sz w:val="20"/>
          <w:szCs w:val="20"/>
          <w:lang w:eastAsia="ja-JP"/>
        </w:rPr>
        <w:t>12.200</w:t>
      </w:r>
      <w:r w:rsidRPr="00173B08">
        <w:rPr>
          <w:rFonts w:asciiTheme="minorHAnsi" w:eastAsia="Times New Roman" w:hAnsiTheme="minorHAnsi" w:cstheme="minorHAnsi"/>
          <w:sz w:val="20"/>
          <w:szCs w:val="20"/>
          <w:lang w:eastAsia="ja-JP"/>
        </w:rPr>
        <w:t xml:space="preserve">,00 EUR z DDV. </w:t>
      </w:r>
    </w:p>
    <w:p w14:paraId="1121A165" w14:textId="0B7C9B20" w:rsidR="002C0EDF" w:rsidRPr="00173B08" w:rsidRDefault="002C0EDF" w:rsidP="002C0EDF">
      <w:pPr>
        <w:spacing w:after="0" w:line="240" w:lineRule="auto"/>
        <w:jc w:val="both"/>
        <w:rPr>
          <w:rFonts w:asciiTheme="minorHAnsi" w:eastAsia="Times New Roman" w:hAnsiTheme="minorHAnsi" w:cstheme="minorHAnsi"/>
          <w:sz w:val="20"/>
          <w:szCs w:val="20"/>
          <w:lang w:eastAsia="ja-JP"/>
        </w:rPr>
      </w:pPr>
      <w:r w:rsidRPr="00173B08">
        <w:rPr>
          <w:rFonts w:asciiTheme="minorHAnsi" w:eastAsia="Times New Roman" w:hAnsiTheme="minorHAnsi" w:cstheme="minorHAnsi"/>
          <w:sz w:val="20"/>
          <w:szCs w:val="20"/>
          <w:lang w:eastAsia="ja-JP"/>
        </w:rPr>
        <w:t xml:space="preserve">Ocenjena pogodbena vrednost sklopa 3 je </w:t>
      </w:r>
      <w:r w:rsidR="000A403F" w:rsidRPr="00173B08">
        <w:rPr>
          <w:rFonts w:asciiTheme="minorHAnsi" w:eastAsia="Times New Roman" w:hAnsiTheme="minorHAnsi" w:cstheme="minorHAnsi"/>
          <w:sz w:val="20"/>
          <w:szCs w:val="20"/>
          <w:lang w:eastAsia="ja-JP"/>
        </w:rPr>
        <w:t>7.000,00</w:t>
      </w:r>
      <w:r w:rsidRPr="00173B08">
        <w:rPr>
          <w:rFonts w:asciiTheme="minorHAnsi" w:eastAsia="Times New Roman" w:hAnsiTheme="minorHAnsi" w:cstheme="minorHAnsi"/>
          <w:sz w:val="20"/>
          <w:szCs w:val="20"/>
          <w:lang w:eastAsia="ja-JP"/>
        </w:rPr>
        <w:t xml:space="preserve"> EUR brez DDV in </w:t>
      </w:r>
      <w:r w:rsidR="000A403F" w:rsidRPr="00173B08">
        <w:rPr>
          <w:rFonts w:asciiTheme="minorHAnsi" w:eastAsia="Times New Roman" w:hAnsiTheme="minorHAnsi" w:cstheme="minorHAnsi"/>
          <w:sz w:val="20"/>
          <w:szCs w:val="20"/>
          <w:lang w:eastAsia="ja-JP"/>
        </w:rPr>
        <w:t>8.540,00</w:t>
      </w:r>
      <w:r w:rsidRPr="00173B08">
        <w:rPr>
          <w:rFonts w:asciiTheme="minorHAnsi" w:eastAsia="Times New Roman" w:hAnsiTheme="minorHAnsi" w:cstheme="minorHAnsi"/>
          <w:sz w:val="20"/>
          <w:szCs w:val="20"/>
          <w:lang w:eastAsia="ja-JP"/>
        </w:rPr>
        <w:t xml:space="preserve"> EUR z DDV. </w:t>
      </w:r>
    </w:p>
    <w:p w14:paraId="52396812" w14:textId="77777777" w:rsidR="002C0EDF" w:rsidRPr="00173B08" w:rsidRDefault="002C0EDF" w:rsidP="001B246E">
      <w:pPr>
        <w:spacing w:after="0" w:line="240" w:lineRule="auto"/>
        <w:jc w:val="both"/>
        <w:rPr>
          <w:rFonts w:ascii="Calibri" w:eastAsia="Times New Roman" w:hAnsi="Calibri" w:cs="Calibri"/>
          <w:sz w:val="20"/>
          <w:szCs w:val="20"/>
          <w:lang w:eastAsia="ja-JP"/>
        </w:rPr>
      </w:pPr>
    </w:p>
    <w:p w14:paraId="7F5A6635" w14:textId="77777777" w:rsidR="001B246E" w:rsidRPr="001B246E" w:rsidRDefault="001B246E" w:rsidP="001B246E">
      <w:pPr>
        <w:spacing w:after="0" w:line="240" w:lineRule="auto"/>
        <w:jc w:val="both"/>
        <w:rPr>
          <w:rFonts w:ascii="Calibri" w:eastAsia="Times New Roman" w:hAnsi="Calibri" w:cs="Calibri"/>
          <w:b/>
          <w:sz w:val="20"/>
          <w:szCs w:val="20"/>
          <w:lang w:eastAsia="ja-JP"/>
        </w:rPr>
      </w:pPr>
      <w:r w:rsidRPr="00173B08">
        <w:rPr>
          <w:rFonts w:ascii="Calibri" w:eastAsia="Times New Roman" w:hAnsi="Calibri" w:cs="Calibri"/>
          <w:sz w:val="20"/>
          <w:szCs w:val="20"/>
          <w:lang w:eastAsia="ja-JP"/>
        </w:rPr>
        <w:t>Naročnik si pridržuje pravico do spremembe ocenjene vrednosti glede na razpoložljiva finančna sredstva</w:t>
      </w:r>
      <w:r w:rsidR="002C0EDF" w:rsidRPr="00173B08">
        <w:rPr>
          <w:rFonts w:ascii="Calibri" w:eastAsia="Times New Roman" w:hAnsi="Calibri" w:cs="Calibri"/>
          <w:sz w:val="20"/>
          <w:szCs w:val="20"/>
          <w:lang w:eastAsia="ja-JP"/>
        </w:rPr>
        <w:t xml:space="preserve"> in glede na dejanske potrebe po storitvah</w:t>
      </w:r>
      <w:r w:rsidRPr="00173B08">
        <w:rPr>
          <w:rFonts w:ascii="Calibri" w:eastAsia="Times New Roman" w:hAnsi="Calibri" w:cs="Calibri"/>
          <w:sz w:val="20"/>
          <w:szCs w:val="20"/>
          <w:lang w:eastAsia="ja-JP"/>
        </w:rPr>
        <w:t>.</w:t>
      </w:r>
    </w:p>
    <w:p w14:paraId="4A100021" w14:textId="77777777" w:rsidR="001B246E" w:rsidRPr="001B246E" w:rsidRDefault="001B246E" w:rsidP="001B246E">
      <w:pPr>
        <w:spacing w:after="0" w:line="240" w:lineRule="auto"/>
        <w:jc w:val="both"/>
        <w:rPr>
          <w:rFonts w:ascii="Calibri" w:eastAsia="Times New Roman" w:hAnsi="Calibri" w:cs="Calibri"/>
          <w:b/>
          <w:sz w:val="20"/>
          <w:szCs w:val="20"/>
          <w:lang w:eastAsia="ja-JP"/>
        </w:rPr>
      </w:pPr>
    </w:p>
    <w:p w14:paraId="62E1DC03" w14:textId="77777777" w:rsidR="00FE55FC" w:rsidRDefault="001B246E" w:rsidP="001B246E">
      <w:pPr>
        <w:spacing w:after="0" w:line="260" w:lineRule="exact"/>
        <w:jc w:val="both"/>
        <w:rPr>
          <w:rFonts w:ascii="Calibri" w:eastAsia="Times New Roman" w:hAnsi="Calibri" w:cs="Calibri"/>
          <w:sz w:val="20"/>
          <w:szCs w:val="20"/>
          <w:lang w:eastAsia="ja-JP"/>
        </w:rPr>
      </w:pPr>
      <w:r w:rsidRPr="001B246E">
        <w:rPr>
          <w:rFonts w:ascii="Calibri" w:eastAsia="Times New Roman" w:hAnsi="Calibri" w:cs="Calibri"/>
          <w:sz w:val="20"/>
          <w:szCs w:val="20"/>
          <w:lang w:eastAsia="ja-JP"/>
        </w:rPr>
        <w:t>Izvajalec</w:t>
      </w:r>
      <w:r w:rsidR="00FE55FC">
        <w:rPr>
          <w:rFonts w:ascii="Calibri" w:eastAsia="Times New Roman" w:hAnsi="Calibri" w:cs="Calibri"/>
          <w:sz w:val="20"/>
          <w:szCs w:val="20"/>
          <w:lang w:eastAsia="ja-JP"/>
        </w:rPr>
        <w:t xml:space="preserve"> </w:t>
      </w:r>
      <w:r w:rsidRPr="001B246E">
        <w:rPr>
          <w:rFonts w:ascii="Calibri" w:eastAsia="Times New Roman" w:hAnsi="Calibri" w:cs="Calibri"/>
          <w:sz w:val="20"/>
          <w:szCs w:val="20"/>
          <w:lang w:eastAsia="ja-JP"/>
        </w:rPr>
        <w:t>bo geodetske storitve zaračunaval po ceni __</w:t>
      </w:r>
      <w:r w:rsidR="00FE55FC">
        <w:rPr>
          <w:rFonts w:ascii="Calibri" w:eastAsia="Times New Roman" w:hAnsi="Calibri" w:cs="Calibri"/>
          <w:sz w:val="20"/>
          <w:szCs w:val="20"/>
          <w:lang w:eastAsia="ja-JP"/>
        </w:rPr>
        <w:t>__</w:t>
      </w:r>
      <w:r w:rsidRPr="001B246E">
        <w:rPr>
          <w:rFonts w:ascii="Calibri" w:eastAsia="Times New Roman" w:hAnsi="Calibri" w:cs="Calibri"/>
          <w:sz w:val="20"/>
          <w:szCs w:val="20"/>
          <w:lang w:eastAsia="ja-JP"/>
        </w:rPr>
        <w:t>_ EUR brez DDV oz. _</w:t>
      </w:r>
      <w:r w:rsidR="00FE55FC">
        <w:rPr>
          <w:rFonts w:ascii="Calibri" w:eastAsia="Times New Roman" w:hAnsi="Calibri" w:cs="Calibri"/>
          <w:sz w:val="20"/>
          <w:szCs w:val="20"/>
          <w:lang w:eastAsia="ja-JP"/>
        </w:rPr>
        <w:t>__</w:t>
      </w:r>
      <w:r w:rsidRPr="001B246E">
        <w:rPr>
          <w:rFonts w:ascii="Calibri" w:eastAsia="Times New Roman" w:hAnsi="Calibri" w:cs="Calibri"/>
          <w:sz w:val="20"/>
          <w:szCs w:val="20"/>
          <w:lang w:eastAsia="ja-JP"/>
        </w:rPr>
        <w:t>__ EUR z DDV na točko. Upošteva se točka iz tarifnega dela Cenika geodetskih storitev Inženirske zbornice Slovenije (v nadaljnjem besedilu: IZS). V vrednosti točke so vključeni vsi stroški izvajalca, ki se nanašajo na izvajanje predmeta naročila</w:t>
      </w:r>
      <w:r w:rsidR="00FE55FC">
        <w:rPr>
          <w:rFonts w:ascii="Calibri" w:eastAsia="Times New Roman" w:hAnsi="Calibri" w:cs="Calibri"/>
          <w:sz w:val="20"/>
          <w:szCs w:val="20"/>
          <w:lang w:eastAsia="ja-JP"/>
        </w:rPr>
        <w:t>.</w:t>
      </w:r>
    </w:p>
    <w:p w14:paraId="0DC239C2" w14:textId="77777777" w:rsidR="001B246E" w:rsidRPr="001B246E" w:rsidRDefault="001B246E" w:rsidP="001B246E">
      <w:pPr>
        <w:spacing w:after="0" w:line="260" w:lineRule="exact"/>
        <w:jc w:val="both"/>
        <w:rPr>
          <w:rFonts w:ascii="Calibri" w:eastAsia="Times New Roman" w:hAnsi="Calibri" w:cs="Calibri"/>
          <w:sz w:val="20"/>
          <w:szCs w:val="20"/>
          <w:lang w:eastAsia="ja-JP"/>
        </w:rPr>
      </w:pPr>
    </w:p>
    <w:p w14:paraId="6F2E72B5" w14:textId="77777777" w:rsidR="001B246E" w:rsidRPr="001B246E" w:rsidRDefault="001B246E" w:rsidP="001B246E">
      <w:pPr>
        <w:spacing w:after="0" w:line="240" w:lineRule="auto"/>
        <w:jc w:val="both"/>
        <w:rPr>
          <w:rFonts w:ascii="Calibri" w:eastAsia="Times New Roman" w:hAnsi="Calibri" w:cs="Times New Roman"/>
          <w:sz w:val="20"/>
          <w:szCs w:val="20"/>
          <w:lang w:eastAsia="ja-JP"/>
        </w:rPr>
      </w:pPr>
      <w:r w:rsidRPr="001B246E">
        <w:rPr>
          <w:rFonts w:ascii="Calibri" w:eastAsia="Times New Roman" w:hAnsi="Calibri" w:cs="Times New Roman"/>
          <w:sz w:val="20"/>
          <w:szCs w:val="20"/>
          <w:lang w:eastAsia="ja-JP"/>
        </w:rPr>
        <w:t xml:space="preserve">Ponudbena vrednost točke je fiksna za </w:t>
      </w:r>
      <w:r w:rsidR="00FE55FC">
        <w:rPr>
          <w:rFonts w:ascii="Calibri" w:eastAsia="Times New Roman" w:hAnsi="Calibri" w:cs="Times New Roman"/>
          <w:sz w:val="20"/>
          <w:szCs w:val="20"/>
          <w:lang w:eastAsia="ja-JP"/>
        </w:rPr>
        <w:t xml:space="preserve">celotno </w:t>
      </w:r>
      <w:r w:rsidRPr="001B246E">
        <w:rPr>
          <w:rFonts w:ascii="Calibri" w:eastAsia="Times New Roman" w:hAnsi="Calibri" w:cs="Times New Roman"/>
          <w:sz w:val="20"/>
          <w:szCs w:val="20"/>
          <w:lang w:eastAsia="ja-JP"/>
        </w:rPr>
        <w:t>obdobje veljavnosti</w:t>
      </w:r>
      <w:r w:rsidR="00FE55FC">
        <w:rPr>
          <w:rFonts w:ascii="Calibri" w:eastAsia="Times New Roman" w:hAnsi="Calibri" w:cs="Times New Roman"/>
          <w:sz w:val="20"/>
          <w:szCs w:val="20"/>
          <w:lang w:eastAsia="ja-JP"/>
        </w:rPr>
        <w:t xml:space="preserve"> pogodbe. </w:t>
      </w:r>
      <w:r w:rsidRPr="001B246E">
        <w:rPr>
          <w:rFonts w:ascii="Calibri" w:eastAsia="Times New Roman" w:hAnsi="Calibri" w:cs="Times New Roman"/>
          <w:sz w:val="20"/>
          <w:szCs w:val="20"/>
          <w:lang w:eastAsia="ja-JP"/>
        </w:rPr>
        <w:t xml:space="preserve"> </w:t>
      </w:r>
    </w:p>
    <w:p w14:paraId="63F38289" w14:textId="1D1560FE" w:rsidR="00FE55FC" w:rsidRPr="00D23F67" w:rsidRDefault="00902DE2" w:rsidP="00FE55FC">
      <w:pPr>
        <w:tabs>
          <w:tab w:val="left" w:pos="426"/>
        </w:tabs>
        <w:spacing w:after="120"/>
        <w:jc w:val="both"/>
        <w:rPr>
          <w:rFonts w:asciiTheme="minorHAnsi" w:hAnsiTheme="minorHAnsi" w:cstheme="minorHAnsi"/>
          <w:sz w:val="18"/>
          <w:szCs w:val="18"/>
        </w:rPr>
      </w:pPr>
      <w:r>
        <w:rPr>
          <w:rFonts w:asciiTheme="minorHAnsi" w:hAnsiTheme="minorHAnsi" w:cstheme="minorHAnsi"/>
          <w:sz w:val="18"/>
          <w:szCs w:val="18"/>
        </w:rPr>
        <w:br/>
      </w:r>
      <w:r w:rsidR="00FE55FC" w:rsidRPr="00D23F67">
        <w:rPr>
          <w:rFonts w:asciiTheme="minorHAnsi" w:hAnsiTheme="minorHAnsi" w:cstheme="minorHAnsi"/>
          <w:sz w:val="18"/>
          <w:szCs w:val="18"/>
        </w:rPr>
        <w:t xml:space="preserve">Vrednost del se financira s sredstvi proračunskih postavk: </w:t>
      </w:r>
    </w:p>
    <w:p w14:paraId="0FE3BA7B" w14:textId="09A50820" w:rsidR="00FE55FC" w:rsidRPr="007C50C0" w:rsidRDefault="002C0EDF" w:rsidP="00FE55FC">
      <w:pPr>
        <w:pStyle w:val="Odstavekseznama"/>
        <w:numPr>
          <w:ilvl w:val="0"/>
          <w:numId w:val="30"/>
        </w:numPr>
        <w:tabs>
          <w:tab w:val="left" w:pos="426"/>
        </w:tabs>
        <w:spacing w:after="120"/>
        <w:jc w:val="both"/>
        <w:rPr>
          <w:rFonts w:asciiTheme="minorHAnsi" w:hAnsiTheme="minorHAnsi" w:cstheme="minorHAnsi"/>
          <w:sz w:val="18"/>
          <w:szCs w:val="18"/>
        </w:rPr>
      </w:pPr>
      <w:r w:rsidRPr="007C50C0">
        <w:rPr>
          <w:rFonts w:asciiTheme="minorHAnsi" w:hAnsiTheme="minorHAnsi" w:cstheme="minorHAnsi"/>
          <w:sz w:val="18"/>
          <w:szCs w:val="18"/>
        </w:rPr>
        <w:t xml:space="preserve">SKLOP 1 - </w:t>
      </w:r>
      <w:r w:rsidR="00FE55FC" w:rsidRPr="007C50C0">
        <w:rPr>
          <w:rFonts w:asciiTheme="minorHAnsi" w:hAnsiTheme="minorHAnsi" w:cstheme="minorHAnsi"/>
          <w:sz w:val="18"/>
          <w:szCs w:val="18"/>
        </w:rPr>
        <w:t>40416023 Geodetske izmere, ostal</w:t>
      </w:r>
      <w:r w:rsidR="007964AF" w:rsidRPr="007C50C0">
        <w:rPr>
          <w:rFonts w:asciiTheme="minorHAnsi" w:hAnsiTheme="minorHAnsi" w:cstheme="minorHAnsi"/>
          <w:sz w:val="18"/>
          <w:szCs w:val="18"/>
        </w:rPr>
        <w:t xml:space="preserve">o </w:t>
      </w:r>
    </w:p>
    <w:p w14:paraId="2E75CC10" w14:textId="6FD886A8" w:rsidR="007964AF" w:rsidRPr="007C50C0" w:rsidRDefault="002C0EDF" w:rsidP="00902DE2">
      <w:pPr>
        <w:pStyle w:val="Odstavekseznama"/>
        <w:numPr>
          <w:ilvl w:val="0"/>
          <w:numId w:val="30"/>
        </w:numPr>
        <w:tabs>
          <w:tab w:val="left" w:pos="426"/>
        </w:tabs>
        <w:spacing w:after="120"/>
        <w:jc w:val="both"/>
        <w:rPr>
          <w:rFonts w:asciiTheme="minorHAnsi" w:hAnsiTheme="minorHAnsi" w:cstheme="minorHAnsi"/>
          <w:sz w:val="18"/>
          <w:szCs w:val="18"/>
        </w:rPr>
      </w:pPr>
      <w:r w:rsidRPr="007C50C0">
        <w:rPr>
          <w:rFonts w:asciiTheme="minorHAnsi" w:hAnsiTheme="minorHAnsi" w:cstheme="minorHAnsi"/>
          <w:sz w:val="18"/>
          <w:szCs w:val="18"/>
        </w:rPr>
        <w:t>SKLOP 2</w:t>
      </w:r>
      <w:r w:rsidR="000A403F" w:rsidRPr="007C50C0">
        <w:rPr>
          <w:rFonts w:asciiTheme="minorHAnsi" w:hAnsiTheme="minorHAnsi" w:cstheme="minorHAnsi"/>
          <w:sz w:val="18"/>
          <w:szCs w:val="18"/>
        </w:rPr>
        <w:t xml:space="preserve"> -</w:t>
      </w:r>
      <w:r w:rsidRPr="007C50C0">
        <w:rPr>
          <w:rFonts w:asciiTheme="minorHAnsi" w:hAnsiTheme="minorHAnsi" w:cstheme="minorHAnsi"/>
          <w:sz w:val="18"/>
          <w:szCs w:val="18"/>
        </w:rPr>
        <w:t xml:space="preserve"> </w:t>
      </w:r>
      <w:r w:rsidR="00902DE2" w:rsidRPr="007C50C0">
        <w:rPr>
          <w:rFonts w:asciiTheme="minorHAnsi" w:hAnsiTheme="minorHAnsi" w:cstheme="minorHAnsi"/>
          <w:sz w:val="18"/>
          <w:szCs w:val="18"/>
        </w:rPr>
        <w:t>40213095</w:t>
      </w:r>
      <w:r w:rsidR="007964AF" w:rsidRPr="007C50C0">
        <w:rPr>
          <w:rFonts w:asciiTheme="minorHAnsi" w:hAnsiTheme="minorHAnsi" w:cstheme="minorHAnsi"/>
          <w:sz w:val="18"/>
          <w:szCs w:val="18"/>
        </w:rPr>
        <w:t xml:space="preserve"> </w:t>
      </w:r>
      <w:r w:rsidR="00902DE2" w:rsidRPr="007C50C0">
        <w:rPr>
          <w:rFonts w:asciiTheme="minorHAnsi" w:hAnsiTheme="minorHAnsi" w:cstheme="minorHAnsi"/>
          <w:sz w:val="18"/>
          <w:szCs w:val="18"/>
        </w:rPr>
        <w:t xml:space="preserve">Izvedba odmer na kategoriziranih JP </w:t>
      </w:r>
    </w:p>
    <w:p w14:paraId="7822514F" w14:textId="77777777" w:rsidR="002C0EDF" w:rsidRPr="007C50C0" w:rsidRDefault="002C0EDF" w:rsidP="002C0EDF">
      <w:pPr>
        <w:pStyle w:val="Odstavekseznama"/>
        <w:tabs>
          <w:tab w:val="left" w:pos="426"/>
        </w:tabs>
        <w:spacing w:after="120"/>
        <w:ind w:left="502"/>
        <w:jc w:val="both"/>
        <w:rPr>
          <w:rFonts w:asciiTheme="minorHAnsi" w:hAnsiTheme="minorHAnsi" w:cstheme="minorHAnsi"/>
          <w:sz w:val="18"/>
          <w:szCs w:val="18"/>
        </w:rPr>
      </w:pPr>
    </w:p>
    <w:p w14:paraId="391CB916" w14:textId="3CA28487" w:rsidR="009F753D" w:rsidRPr="007C50C0" w:rsidRDefault="002C0EDF" w:rsidP="004909FB">
      <w:pPr>
        <w:pStyle w:val="Odstavekseznama"/>
        <w:numPr>
          <w:ilvl w:val="0"/>
          <w:numId w:val="30"/>
        </w:numPr>
        <w:rPr>
          <w:rFonts w:asciiTheme="minorHAnsi" w:hAnsiTheme="minorHAnsi" w:cstheme="minorHAnsi"/>
          <w:sz w:val="18"/>
          <w:szCs w:val="18"/>
        </w:rPr>
      </w:pPr>
      <w:r w:rsidRPr="007C50C0">
        <w:rPr>
          <w:rFonts w:asciiTheme="minorHAnsi" w:hAnsiTheme="minorHAnsi" w:cstheme="minorHAnsi"/>
          <w:sz w:val="18"/>
          <w:szCs w:val="18"/>
        </w:rPr>
        <w:lastRenderedPageBreak/>
        <w:t xml:space="preserve">SKLOP 3 </w:t>
      </w:r>
      <w:r w:rsidR="000A403F" w:rsidRPr="007C50C0">
        <w:rPr>
          <w:rFonts w:asciiTheme="minorHAnsi" w:hAnsiTheme="minorHAnsi" w:cstheme="minorHAnsi"/>
          <w:sz w:val="18"/>
          <w:szCs w:val="18"/>
        </w:rPr>
        <w:t>- 40516021</w:t>
      </w:r>
      <w:r w:rsidR="007964AF" w:rsidRPr="007C50C0">
        <w:rPr>
          <w:rFonts w:asciiTheme="minorHAnsi" w:hAnsiTheme="minorHAnsi" w:cstheme="minorHAnsi"/>
          <w:sz w:val="18"/>
          <w:szCs w:val="18"/>
        </w:rPr>
        <w:t xml:space="preserve"> </w:t>
      </w:r>
      <w:r w:rsidR="000A403F" w:rsidRPr="007C50C0">
        <w:rPr>
          <w:rFonts w:asciiTheme="minorHAnsi" w:hAnsiTheme="minorHAnsi" w:cstheme="minorHAnsi"/>
          <w:sz w:val="18"/>
          <w:szCs w:val="18"/>
        </w:rPr>
        <w:t xml:space="preserve">Drugi odhodki, geodetske storitve </w:t>
      </w:r>
      <w:r w:rsidR="007C50C0" w:rsidRPr="007C50C0">
        <w:rPr>
          <w:rFonts w:asciiTheme="minorHAnsi" w:hAnsiTheme="minorHAnsi" w:cstheme="minorHAnsi"/>
          <w:sz w:val="18"/>
          <w:szCs w:val="18"/>
        </w:rPr>
        <w:t xml:space="preserve"> </w:t>
      </w:r>
      <w:r w:rsidR="000A403F" w:rsidRPr="007C50C0">
        <w:rPr>
          <w:rFonts w:asciiTheme="minorHAnsi" w:hAnsiTheme="minorHAnsi" w:cstheme="minorHAnsi"/>
          <w:sz w:val="18"/>
          <w:szCs w:val="18"/>
        </w:rPr>
        <w:t xml:space="preserve">in </w:t>
      </w:r>
      <w:r w:rsidR="001A6DD8" w:rsidRPr="007C50C0">
        <w:rPr>
          <w:rFonts w:asciiTheme="minorHAnsi" w:hAnsiTheme="minorHAnsi" w:cstheme="minorHAnsi"/>
          <w:sz w:val="18"/>
          <w:szCs w:val="18"/>
        </w:rPr>
        <w:t xml:space="preserve">40504003 </w:t>
      </w:r>
      <w:r w:rsidR="0033318A" w:rsidRPr="007C50C0">
        <w:rPr>
          <w:rFonts w:asciiTheme="minorHAnsi" w:hAnsiTheme="minorHAnsi" w:cstheme="minorHAnsi"/>
          <w:sz w:val="18"/>
          <w:szCs w:val="18"/>
        </w:rPr>
        <w:t>- Ureditev in vzdrževanje drugih posl</w:t>
      </w:r>
      <w:r w:rsidR="007C50C0" w:rsidRPr="007C50C0">
        <w:rPr>
          <w:rFonts w:asciiTheme="minorHAnsi" w:hAnsiTheme="minorHAnsi" w:cstheme="minorHAnsi"/>
          <w:sz w:val="18"/>
          <w:szCs w:val="18"/>
        </w:rPr>
        <w:t>ovnih prostorov, n</w:t>
      </w:r>
      <w:r w:rsidR="0033318A" w:rsidRPr="007C50C0">
        <w:rPr>
          <w:rFonts w:asciiTheme="minorHAnsi" w:hAnsiTheme="minorHAnsi" w:cstheme="minorHAnsi"/>
          <w:sz w:val="18"/>
          <w:szCs w:val="18"/>
        </w:rPr>
        <w:t>ačrti i</w:t>
      </w:r>
      <w:r w:rsidR="007C50C0" w:rsidRPr="007C50C0">
        <w:rPr>
          <w:rFonts w:asciiTheme="minorHAnsi" w:hAnsiTheme="minorHAnsi" w:cstheme="minorHAnsi"/>
          <w:sz w:val="18"/>
          <w:szCs w:val="18"/>
        </w:rPr>
        <w:t>n druga projektna dokumentacija.</w:t>
      </w:r>
    </w:p>
    <w:p w14:paraId="1DF541E2" w14:textId="77777777" w:rsidR="001A4197" w:rsidRPr="00D23F67" w:rsidRDefault="001A4197" w:rsidP="001A4197">
      <w:pPr>
        <w:tabs>
          <w:tab w:val="left" w:pos="426"/>
        </w:tabs>
        <w:autoSpaceDE w:val="0"/>
        <w:autoSpaceDN w:val="0"/>
        <w:adjustRightInd w:val="0"/>
        <w:spacing w:before="360" w:after="120"/>
        <w:jc w:val="center"/>
        <w:rPr>
          <w:rFonts w:asciiTheme="minorHAnsi" w:hAnsiTheme="minorHAnsi" w:cstheme="minorHAnsi"/>
          <w:b/>
          <w:bCs/>
          <w:sz w:val="18"/>
          <w:szCs w:val="18"/>
        </w:rPr>
      </w:pPr>
      <w:r w:rsidRPr="00D23F67">
        <w:rPr>
          <w:rFonts w:asciiTheme="minorHAnsi" w:hAnsiTheme="minorHAnsi" w:cstheme="minorHAnsi"/>
          <w:b/>
          <w:bCs/>
          <w:sz w:val="18"/>
          <w:szCs w:val="18"/>
        </w:rPr>
        <w:t>OBRAČUN IN PLAČILO</w:t>
      </w:r>
    </w:p>
    <w:p w14:paraId="64ED3A1D" w14:textId="77777777" w:rsidR="001B246E" w:rsidRPr="001B246E" w:rsidRDefault="001B246E" w:rsidP="001B246E">
      <w:pPr>
        <w:pStyle w:val="Odstavekseznama"/>
        <w:numPr>
          <w:ilvl w:val="0"/>
          <w:numId w:val="26"/>
        </w:numPr>
        <w:spacing w:before="240" w:after="120"/>
        <w:ind w:left="0" w:hanging="284"/>
        <w:jc w:val="center"/>
        <w:rPr>
          <w:rFonts w:asciiTheme="minorHAnsi" w:hAnsiTheme="minorHAnsi" w:cstheme="minorHAnsi"/>
          <w:sz w:val="18"/>
          <w:szCs w:val="18"/>
        </w:rPr>
      </w:pPr>
      <w:r w:rsidRPr="001B246E">
        <w:rPr>
          <w:rFonts w:asciiTheme="minorHAnsi" w:hAnsiTheme="minorHAnsi" w:cstheme="minorHAnsi"/>
          <w:sz w:val="18"/>
          <w:szCs w:val="18"/>
        </w:rPr>
        <w:t>člen</w:t>
      </w:r>
    </w:p>
    <w:p w14:paraId="7BDB6185" w14:textId="77777777" w:rsidR="001B246E" w:rsidRPr="00173B08" w:rsidRDefault="001B246E" w:rsidP="001B246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alibri" w:eastAsia="Times New Roman" w:hAnsi="Calibri" w:cs="Calibri"/>
          <w:sz w:val="18"/>
          <w:szCs w:val="18"/>
          <w:lang w:eastAsia="ja-JP"/>
        </w:rPr>
      </w:pPr>
      <w:r w:rsidRPr="00173B08">
        <w:rPr>
          <w:rFonts w:ascii="Calibri" w:eastAsia="Times New Roman" w:hAnsi="Calibri" w:cs="Calibri"/>
          <w:sz w:val="18"/>
          <w:szCs w:val="18"/>
          <w:lang w:eastAsia="ja-JP"/>
        </w:rPr>
        <w:t>Geodetske storitve se bodo obračunavale skladno s številom točk iz tarifnega dela Cenika geodetskih storitev IZS.</w:t>
      </w:r>
    </w:p>
    <w:p w14:paraId="2A39163E" w14:textId="77777777" w:rsidR="001B246E" w:rsidRPr="00173B08" w:rsidRDefault="001B246E" w:rsidP="001B246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alibri" w:eastAsia="Times New Roman" w:hAnsi="Calibri" w:cs="Calibri"/>
          <w:sz w:val="18"/>
          <w:szCs w:val="18"/>
          <w:lang w:eastAsia="ja-JP"/>
        </w:rPr>
      </w:pPr>
    </w:p>
    <w:p w14:paraId="6B1703CA" w14:textId="77777777" w:rsidR="001B246E" w:rsidRPr="00173B08" w:rsidRDefault="001B246E" w:rsidP="001B246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alibri" w:eastAsia="Times New Roman" w:hAnsi="Calibri" w:cs="Calibri"/>
          <w:sz w:val="18"/>
          <w:szCs w:val="18"/>
          <w:lang w:eastAsia="ja-JP"/>
        </w:rPr>
      </w:pPr>
      <w:r w:rsidRPr="00173B08">
        <w:rPr>
          <w:rFonts w:ascii="Calibri" w:eastAsia="Times New Roman" w:hAnsi="Calibri" w:cs="Calibri"/>
          <w:sz w:val="18"/>
          <w:szCs w:val="18"/>
          <w:lang w:eastAsia="ja-JP"/>
        </w:rPr>
        <w:t xml:space="preserve">Izvajalec bo račune izstavljal na podlagi potrdila o izvedenih storitvah, ki ga potrdi naročnik. Naročnik bo potrdilo potrdil, ko bo elaborat o izvedeni storitvi uspešno oddan na Geodetski upravi RS, skladno z rokom za izvedbo storitve. </w:t>
      </w:r>
    </w:p>
    <w:p w14:paraId="6CF95038" w14:textId="77777777" w:rsidR="001A4197" w:rsidRPr="00173B08" w:rsidRDefault="001A4197" w:rsidP="001B246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alibri" w:eastAsia="Times New Roman" w:hAnsi="Calibri" w:cs="Calibri"/>
          <w:sz w:val="18"/>
          <w:szCs w:val="18"/>
          <w:lang w:eastAsia="ja-JP"/>
        </w:rPr>
      </w:pPr>
    </w:p>
    <w:p w14:paraId="33876DA7" w14:textId="42E267F3" w:rsidR="001A4197" w:rsidRPr="00173B08" w:rsidRDefault="001A4197" w:rsidP="001A4197">
      <w:pPr>
        <w:jc w:val="both"/>
        <w:rPr>
          <w:rFonts w:asciiTheme="minorHAnsi" w:hAnsiTheme="minorHAnsi" w:cstheme="minorHAnsi"/>
          <w:spacing w:val="-1"/>
          <w:sz w:val="18"/>
          <w:szCs w:val="18"/>
        </w:rPr>
      </w:pPr>
      <w:r w:rsidRPr="00173B08">
        <w:rPr>
          <w:rFonts w:asciiTheme="minorHAnsi" w:hAnsiTheme="minorHAnsi" w:cstheme="minorHAnsi"/>
          <w:sz w:val="18"/>
          <w:szCs w:val="18"/>
        </w:rPr>
        <w:t xml:space="preserve">Naročnik bo opravljena dela plačeval na podlagi izstavljenih računov, ki jih bo izvajalec pošiljal naročniku v elektronski obliki </w:t>
      </w:r>
      <w:r w:rsidR="00A47CF1" w:rsidRPr="007C50C0">
        <w:rPr>
          <w:rFonts w:asciiTheme="minorHAnsi" w:hAnsiTheme="minorHAnsi" w:cstheme="minorHAnsi"/>
          <w:sz w:val="18"/>
          <w:szCs w:val="18"/>
        </w:rPr>
        <w:t>mesečno, in sicer do 8. v mesecu za storitve opravljene v preteklem mesecu.</w:t>
      </w:r>
      <w:r w:rsidRPr="007C50C0">
        <w:rPr>
          <w:rFonts w:asciiTheme="minorHAnsi" w:hAnsiTheme="minorHAnsi" w:cstheme="minorHAnsi"/>
          <w:sz w:val="18"/>
          <w:szCs w:val="18"/>
        </w:rPr>
        <w:t xml:space="preserve"> Na</w:t>
      </w:r>
      <w:r w:rsidRPr="007C50C0">
        <w:rPr>
          <w:rFonts w:asciiTheme="minorHAnsi" w:hAnsiTheme="minorHAnsi" w:cstheme="minorHAnsi"/>
          <w:spacing w:val="54"/>
          <w:sz w:val="18"/>
          <w:szCs w:val="18"/>
        </w:rPr>
        <w:t xml:space="preserve"> </w:t>
      </w:r>
      <w:r w:rsidRPr="007C50C0">
        <w:rPr>
          <w:rFonts w:asciiTheme="minorHAnsi" w:hAnsiTheme="minorHAnsi" w:cstheme="minorHAnsi"/>
          <w:spacing w:val="-1"/>
          <w:sz w:val="18"/>
          <w:szCs w:val="18"/>
        </w:rPr>
        <w:t>računu</w:t>
      </w:r>
      <w:r w:rsidRPr="007C50C0">
        <w:rPr>
          <w:rFonts w:asciiTheme="minorHAnsi" w:hAnsiTheme="minorHAnsi" w:cstheme="minorHAnsi"/>
          <w:spacing w:val="54"/>
          <w:sz w:val="18"/>
          <w:szCs w:val="18"/>
        </w:rPr>
        <w:t xml:space="preserve"> </w:t>
      </w:r>
      <w:r w:rsidRPr="007C50C0">
        <w:rPr>
          <w:rFonts w:asciiTheme="minorHAnsi" w:hAnsiTheme="minorHAnsi" w:cstheme="minorHAnsi"/>
          <w:spacing w:val="1"/>
          <w:sz w:val="18"/>
          <w:szCs w:val="18"/>
        </w:rPr>
        <w:t>mora</w:t>
      </w:r>
      <w:r w:rsidRPr="007C50C0">
        <w:rPr>
          <w:rFonts w:asciiTheme="minorHAnsi" w:hAnsiTheme="minorHAnsi" w:cstheme="minorHAnsi"/>
          <w:sz w:val="18"/>
          <w:szCs w:val="18"/>
        </w:rPr>
        <w:t xml:space="preserve">  </w:t>
      </w:r>
      <w:r w:rsidRPr="007C50C0">
        <w:rPr>
          <w:rFonts w:asciiTheme="minorHAnsi" w:hAnsiTheme="minorHAnsi" w:cstheme="minorHAnsi"/>
          <w:spacing w:val="-1"/>
          <w:sz w:val="18"/>
          <w:szCs w:val="18"/>
        </w:rPr>
        <w:t>biti</w:t>
      </w:r>
      <w:r w:rsidRPr="007C50C0">
        <w:rPr>
          <w:rFonts w:asciiTheme="minorHAnsi" w:hAnsiTheme="minorHAnsi" w:cstheme="minorHAnsi"/>
          <w:spacing w:val="52"/>
          <w:sz w:val="18"/>
          <w:szCs w:val="18"/>
        </w:rPr>
        <w:t xml:space="preserve"> </w:t>
      </w:r>
      <w:r w:rsidRPr="007C50C0">
        <w:rPr>
          <w:rFonts w:asciiTheme="minorHAnsi" w:hAnsiTheme="minorHAnsi" w:cstheme="minorHAnsi"/>
          <w:spacing w:val="-1"/>
          <w:sz w:val="18"/>
          <w:szCs w:val="18"/>
        </w:rPr>
        <w:t>obvezno</w:t>
      </w:r>
      <w:r w:rsidRPr="007C50C0">
        <w:rPr>
          <w:rFonts w:asciiTheme="minorHAnsi" w:hAnsiTheme="minorHAnsi" w:cstheme="minorHAnsi"/>
          <w:spacing w:val="53"/>
          <w:sz w:val="18"/>
          <w:szCs w:val="18"/>
        </w:rPr>
        <w:t xml:space="preserve"> </w:t>
      </w:r>
      <w:r w:rsidRPr="007C50C0">
        <w:rPr>
          <w:rFonts w:asciiTheme="minorHAnsi" w:hAnsiTheme="minorHAnsi" w:cstheme="minorHAnsi"/>
          <w:spacing w:val="-1"/>
          <w:sz w:val="18"/>
          <w:szCs w:val="18"/>
        </w:rPr>
        <w:t>navedena</w:t>
      </w:r>
      <w:r w:rsidRPr="00173B08">
        <w:rPr>
          <w:rFonts w:asciiTheme="minorHAnsi" w:hAnsiTheme="minorHAnsi" w:cstheme="minorHAnsi"/>
          <w:spacing w:val="54"/>
          <w:sz w:val="18"/>
          <w:szCs w:val="18"/>
        </w:rPr>
        <w:t xml:space="preserve"> </w:t>
      </w:r>
      <w:r w:rsidRPr="00173B08">
        <w:rPr>
          <w:rFonts w:asciiTheme="minorHAnsi" w:hAnsiTheme="minorHAnsi" w:cstheme="minorHAnsi"/>
          <w:sz w:val="18"/>
          <w:szCs w:val="18"/>
        </w:rPr>
        <w:t>podlaga</w:t>
      </w:r>
      <w:r w:rsidRPr="00173B08">
        <w:rPr>
          <w:rFonts w:asciiTheme="minorHAnsi" w:hAnsiTheme="minorHAnsi" w:cstheme="minorHAnsi"/>
          <w:spacing w:val="55"/>
          <w:sz w:val="18"/>
          <w:szCs w:val="18"/>
        </w:rPr>
        <w:t xml:space="preserve"> </w:t>
      </w:r>
      <w:r w:rsidRPr="00173B08">
        <w:rPr>
          <w:rFonts w:asciiTheme="minorHAnsi" w:hAnsiTheme="minorHAnsi" w:cstheme="minorHAnsi"/>
          <w:spacing w:val="-1"/>
          <w:sz w:val="18"/>
          <w:szCs w:val="18"/>
        </w:rPr>
        <w:t>za</w:t>
      </w:r>
      <w:r w:rsidRPr="00173B08">
        <w:rPr>
          <w:rFonts w:asciiTheme="minorHAnsi" w:hAnsiTheme="minorHAnsi" w:cstheme="minorHAnsi"/>
          <w:spacing w:val="74"/>
          <w:w w:val="99"/>
          <w:sz w:val="18"/>
          <w:szCs w:val="18"/>
        </w:rPr>
        <w:t xml:space="preserve"> </w:t>
      </w:r>
      <w:r w:rsidRPr="00173B08">
        <w:rPr>
          <w:rFonts w:asciiTheme="minorHAnsi" w:hAnsiTheme="minorHAnsi" w:cstheme="minorHAnsi"/>
          <w:sz w:val="18"/>
          <w:szCs w:val="18"/>
        </w:rPr>
        <w:t>izstavitev</w:t>
      </w:r>
      <w:r w:rsidRPr="00173B08">
        <w:rPr>
          <w:rFonts w:asciiTheme="minorHAnsi" w:hAnsiTheme="minorHAnsi" w:cstheme="minorHAnsi"/>
          <w:spacing w:val="21"/>
          <w:sz w:val="18"/>
          <w:szCs w:val="18"/>
        </w:rPr>
        <w:t xml:space="preserve"> </w:t>
      </w:r>
      <w:r w:rsidRPr="00173B08">
        <w:rPr>
          <w:rFonts w:asciiTheme="minorHAnsi" w:hAnsiTheme="minorHAnsi" w:cstheme="minorHAnsi"/>
          <w:spacing w:val="-1"/>
          <w:sz w:val="18"/>
          <w:szCs w:val="18"/>
        </w:rPr>
        <w:t>računa</w:t>
      </w:r>
      <w:r w:rsidRPr="00173B08">
        <w:rPr>
          <w:rFonts w:asciiTheme="minorHAnsi" w:hAnsiTheme="minorHAnsi" w:cstheme="minorHAnsi"/>
          <w:spacing w:val="22"/>
          <w:sz w:val="18"/>
          <w:szCs w:val="18"/>
        </w:rPr>
        <w:t xml:space="preserve"> </w:t>
      </w:r>
      <w:r w:rsidRPr="00173B08">
        <w:rPr>
          <w:rFonts w:asciiTheme="minorHAnsi" w:hAnsiTheme="minorHAnsi" w:cstheme="minorHAnsi"/>
          <w:sz w:val="18"/>
          <w:szCs w:val="18"/>
        </w:rPr>
        <w:t>(naročilnica,</w:t>
      </w:r>
      <w:r w:rsidRPr="00173B08">
        <w:rPr>
          <w:rFonts w:asciiTheme="minorHAnsi" w:hAnsiTheme="minorHAnsi" w:cstheme="minorHAnsi"/>
          <w:spacing w:val="23"/>
          <w:sz w:val="18"/>
          <w:szCs w:val="18"/>
        </w:rPr>
        <w:t xml:space="preserve"> </w:t>
      </w:r>
      <w:r w:rsidRPr="00173B08">
        <w:rPr>
          <w:rFonts w:asciiTheme="minorHAnsi" w:hAnsiTheme="minorHAnsi" w:cstheme="minorHAnsi"/>
          <w:spacing w:val="-1"/>
          <w:sz w:val="18"/>
          <w:szCs w:val="18"/>
        </w:rPr>
        <w:t>pogodba,</w:t>
      </w:r>
      <w:r w:rsidRPr="00173B08">
        <w:rPr>
          <w:rFonts w:asciiTheme="minorHAnsi" w:hAnsiTheme="minorHAnsi" w:cstheme="minorHAnsi"/>
          <w:spacing w:val="22"/>
          <w:sz w:val="18"/>
          <w:szCs w:val="18"/>
        </w:rPr>
        <w:t xml:space="preserve"> </w:t>
      </w:r>
      <w:r w:rsidRPr="00173B08">
        <w:rPr>
          <w:rFonts w:asciiTheme="minorHAnsi" w:hAnsiTheme="minorHAnsi" w:cstheme="minorHAnsi"/>
          <w:sz w:val="18"/>
          <w:szCs w:val="18"/>
        </w:rPr>
        <w:t>št.</w:t>
      </w:r>
      <w:r w:rsidRPr="00173B08">
        <w:rPr>
          <w:rFonts w:asciiTheme="minorHAnsi" w:hAnsiTheme="minorHAnsi" w:cstheme="minorHAnsi"/>
          <w:spacing w:val="22"/>
          <w:sz w:val="18"/>
          <w:szCs w:val="18"/>
        </w:rPr>
        <w:t xml:space="preserve"> </w:t>
      </w:r>
      <w:r w:rsidRPr="00173B08">
        <w:rPr>
          <w:rFonts w:asciiTheme="minorHAnsi" w:hAnsiTheme="minorHAnsi" w:cstheme="minorHAnsi"/>
          <w:sz w:val="18"/>
          <w:szCs w:val="18"/>
        </w:rPr>
        <w:t>javnega</w:t>
      </w:r>
      <w:r w:rsidRPr="00173B08">
        <w:rPr>
          <w:rFonts w:asciiTheme="minorHAnsi" w:hAnsiTheme="minorHAnsi" w:cstheme="minorHAnsi"/>
          <w:spacing w:val="22"/>
          <w:sz w:val="18"/>
          <w:szCs w:val="18"/>
        </w:rPr>
        <w:t xml:space="preserve"> </w:t>
      </w:r>
      <w:r w:rsidRPr="00173B08">
        <w:rPr>
          <w:rFonts w:asciiTheme="minorHAnsi" w:hAnsiTheme="minorHAnsi" w:cstheme="minorHAnsi"/>
          <w:spacing w:val="-1"/>
          <w:sz w:val="18"/>
          <w:szCs w:val="18"/>
        </w:rPr>
        <w:t>naročila</w:t>
      </w:r>
      <w:r w:rsidRPr="00173B08">
        <w:rPr>
          <w:rFonts w:asciiTheme="minorHAnsi" w:hAnsiTheme="minorHAnsi" w:cstheme="minorHAnsi"/>
          <w:spacing w:val="23"/>
          <w:sz w:val="18"/>
          <w:szCs w:val="18"/>
        </w:rPr>
        <w:t xml:space="preserve"> </w:t>
      </w:r>
      <w:r w:rsidRPr="00173B08">
        <w:rPr>
          <w:rFonts w:asciiTheme="minorHAnsi" w:hAnsiTheme="minorHAnsi" w:cstheme="minorHAnsi"/>
          <w:sz w:val="18"/>
          <w:szCs w:val="18"/>
        </w:rPr>
        <w:t>ipd.).</w:t>
      </w:r>
      <w:r w:rsidRPr="00173B08">
        <w:rPr>
          <w:rFonts w:asciiTheme="minorHAnsi" w:hAnsiTheme="minorHAnsi" w:cstheme="minorHAnsi"/>
          <w:spacing w:val="23"/>
          <w:sz w:val="18"/>
          <w:szCs w:val="18"/>
        </w:rPr>
        <w:t xml:space="preserve"> </w:t>
      </w:r>
      <w:r w:rsidRPr="00173B08">
        <w:rPr>
          <w:rFonts w:asciiTheme="minorHAnsi" w:hAnsiTheme="minorHAnsi" w:cstheme="minorHAnsi"/>
          <w:sz w:val="18"/>
          <w:szCs w:val="18"/>
        </w:rPr>
        <w:t>Vsa</w:t>
      </w:r>
      <w:r w:rsidRPr="00173B08">
        <w:rPr>
          <w:rFonts w:asciiTheme="minorHAnsi" w:hAnsiTheme="minorHAnsi" w:cstheme="minorHAnsi"/>
          <w:spacing w:val="22"/>
          <w:sz w:val="18"/>
          <w:szCs w:val="18"/>
        </w:rPr>
        <w:t xml:space="preserve"> </w:t>
      </w:r>
      <w:r w:rsidRPr="00173B08">
        <w:rPr>
          <w:rFonts w:asciiTheme="minorHAnsi" w:hAnsiTheme="minorHAnsi" w:cstheme="minorHAnsi"/>
          <w:sz w:val="18"/>
          <w:szCs w:val="18"/>
        </w:rPr>
        <w:t>spremljajoča</w:t>
      </w:r>
      <w:r w:rsidRPr="00173B08">
        <w:rPr>
          <w:rFonts w:asciiTheme="minorHAnsi" w:hAnsiTheme="minorHAnsi" w:cstheme="minorHAnsi"/>
          <w:spacing w:val="23"/>
          <w:sz w:val="18"/>
          <w:szCs w:val="18"/>
        </w:rPr>
        <w:t xml:space="preserve"> </w:t>
      </w:r>
      <w:r w:rsidRPr="00173B08">
        <w:rPr>
          <w:rFonts w:asciiTheme="minorHAnsi" w:hAnsiTheme="minorHAnsi" w:cstheme="minorHAnsi"/>
          <w:sz w:val="18"/>
          <w:szCs w:val="18"/>
        </w:rPr>
        <w:t>dokumentacija,</w:t>
      </w:r>
      <w:r w:rsidRPr="00173B08">
        <w:rPr>
          <w:rFonts w:asciiTheme="minorHAnsi" w:hAnsiTheme="minorHAnsi" w:cstheme="minorHAnsi"/>
          <w:spacing w:val="58"/>
          <w:w w:val="99"/>
          <w:sz w:val="18"/>
          <w:szCs w:val="18"/>
        </w:rPr>
        <w:t xml:space="preserve"> </w:t>
      </w:r>
      <w:r w:rsidRPr="00173B08">
        <w:rPr>
          <w:rFonts w:asciiTheme="minorHAnsi" w:hAnsiTheme="minorHAnsi" w:cstheme="minorHAnsi"/>
          <w:spacing w:val="1"/>
          <w:sz w:val="18"/>
          <w:szCs w:val="18"/>
        </w:rPr>
        <w:t>kot</w:t>
      </w:r>
      <w:r w:rsidRPr="00173B08">
        <w:rPr>
          <w:rFonts w:asciiTheme="minorHAnsi" w:hAnsiTheme="minorHAnsi" w:cstheme="minorHAnsi"/>
          <w:spacing w:val="15"/>
          <w:sz w:val="18"/>
          <w:szCs w:val="18"/>
        </w:rPr>
        <w:t xml:space="preserve"> </w:t>
      </w:r>
      <w:r w:rsidRPr="00173B08">
        <w:rPr>
          <w:rFonts w:asciiTheme="minorHAnsi" w:hAnsiTheme="minorHAnsi" w:cstheme="minorHAnsi"/>
          <w:sz w:val="18"/>
          <w:szCs w:val="18"/>
        </w:rPr>
        <w:t>so</w:t>
      </w:r>
      <w:r w:rsidRPr="00173B08">
        <w:rPr>
          <w:rFonts w:asciiTheme="minorHAnsi" w:hAnsiTheme="minorHAnsi" w:cstheme="minorHAnsi"/>
          <w:spacing w:val="15"/>
          <w:sz w:val="18"/>
          <w:szCs w:val="18"/>
        </w:rPr>
        <w:t xml:space="preserve"> </w:t>
      </w:r>
      <w:r w:rsidRPr="00173B08">
        <w:rPr>
          <w:rFonts w:asciiTheme="minorHAnsi" w:hAnsiTheme="minorHAnsi" w:cstheme="minorHAnsi"/>
          <w:spacing w:val="-1"/>
          <w:sz w:val="18"/>
          <w:szCs w:val="18"/>
        </w:rPr>
        <w:t>zapisniki</w:t>
      </w:r>
      <w:r w:rsidRPr="00173B08">
        <w:rPr>
          <w:rFonts w:asciiTheme="minorHAnsi" w:hAnsiTheme="minorHAnsi" w:cstheme="minorHAnsi"/>
          <w:spacing w:val="15"/>
          <w:sz w:val="18"/>
          <w:szCs w:val="18"/>
        </w:rPr>
        <w:t xml:space="preserve"> </w:t>
      </w:r>
      <w:r w:rsidRPr="00173B08">
        <w:rPr>
          <w:rFonts w:asciiTheme="minorHAnsi" w:hAnsiTheme="minorHAnsi" w:cstheme="minorHAnsi"/>
          <w:sz w:val="18"/>
          <w:szCs w:val="18"/>
        </w:rPr>
        <w:t>o</w:t>
      </w:r>
      <w:r w:rsidRPr="00173B08">
        <w:rPr>
          <w:rFonts w:asciiTheme="minorHAnsi" w:hAnsiTheme="minorHAnsi" w:cstheme="minorHAnsi"/>
          <w:spacing w:val="15"/>
          <w:sz w:val="18"/>
          <w:szCs w:val="18"/>
        </w:rPr>
        <w:t xml:space="preserve"> </w:t>
      </w:r>
      <w:r w:rsidRPr="00173B08">
        <w:rPr>
          <w:rFonts w:asciiTheme="minorHAnsi" w:hAnsiTheme="minorHAnsi" w:cstheme="minorHAnsi"/>
          <w:sz w:val="18"/>
          <w:szCs w:val="18"/>
        </w:rPr>
        <w:t>prevzemu,</w:t>
      </w:r>
      <w:r w:rsidRPr="00173B08">
        <w:rPr>
          <w:rFonts w:asciiTheme="minorHAnsi" w:hAnsiTheme="minorHAnsi" w:cstheme="minorHAnsi"/>
          <w:spacing w:val="15"/>
          <w:sz w:val="18"/>
          <w:szCs w:val="18"/>
        </w:rPr>
        <w:t xml:space="preserve"> </w:t>
      </w:r>
      <w:r w:rsidRPr="00173B08">
        <w:rPr>
          <w:rFonts w:asciiTheme="minorHAnsi" w:hAnsiTheme="minorHAnsi" w:cstheme="minorHAnsi"/>
          <w:spacing w:val="-1"/>
          <w:sz w:val="18"/>
          <w:szCs w:val="18"/>
        </w:rPr>
        <w:t>dobavnice</w:t>
      </w:r>
      <w:r w:rsidRPr="00173B08">
        <w:rPr>
          <w:rFonts w:asciiTheme="minorHAnsi" w:hAnsiTheme="minorHAnsi" w:cstheme="minorHAnsi"/>
          <w:spacing w:val="18"/>
          <w:sz w:val="18"/>
          <w:szCs w:val="18"/>
        </w:rPr>
        <w:t xml:space="preserve"> </w:t>
      </w:r>
      <w:r w:rsidRPr="00173B08">
        <w:rPr>
          <w:rFonts w:asciiTheme="minorHAnsi" w:hAnsiTheme="minorHAnsi" w:cstheme="minorHAnsi"/>
          <w:spacing w:val="-1"/>
          <w:sz w:val="18"/>
          <w:szCs w:val="18"/>
        </w:rPr>
        <w:t>in</w:t>
      </w:r>
      <w:r w:rsidRPr="00173B08">
        <w:rPr>
          <w:rFonts w:asciiTheme="minorHAnsi" w:hAnsiTheme="minorHAnsi" w:cstheme="minorHAnsi"/>
          <w:spacing w:val="15"/>
          <w:sz w:val="18"/>
          <w:szCs w:val="18"/>
        </w:rPr>
        <w:t xml:space="preserve"> </w:t>
      </w:r>
      <w:r w:rsidRPr="00173B08">
        <w:rPr>
          <w:rFonts w:asciiTheme="minorHAnsi" w:hAnsiTheme="minorHAnsi" w:cstheme="minorHAnsi"/>
          <w:sz w:val="18"/>
          <w:szCs w:val="18"/>
        </w:rPr>
        <w:t>prevzemnice,</w:t>
      </w:r>
      <w:r w:rsidRPr="00173B08">
        <w:rPr>
          <w:rFonts w:asciiTheme="minorHAnsi" w:hAnsiTheme="minorHAnsi" w:cstheme="minorHAnsi"/>
          <w:spacing w:val="14"/>
          <w:sz w:val="18"/>
          <w:szCs w:val="18"/>
        </w:rPr>
        <w:t xml:space="preserve"> </w:t>
      </w:r>
      <w:r w:rsidRPr="00173B08">
        <w:rPr>
          <w:rFonts w:asciiTheme="minorHAnsi" w:hAnsiTheme="minorHAnsi" w:cstheme="minorHAnsi"/>
          <w:spacing w:val="1"/>
          <w:sz w:val="18"/>
          <w:szCs w:val="18"/>
        </w:rPr>
        <w:t>mora</w:t>
      </w:r>
      <w:r w:rsidRPr="00173B08">
        <w:rPr>
          <w:rFonts w:asciiTheme="minorHAnsi" w:hAnsiTheme="minorHAnsi" w:cstheme="minorHAnsi"/>
          <w:spacing w:val="16"/>
          <w:sz w:val="18"/>
          <w:szCs w:val="18"/>
        </w:rPr>
        <w:t xml:space="preserve"> </w:t>
      </w:r>
      <w:r w:rsidRPr="00173B08">
        <w:rPr>
          <w:rFonts w:asciiTheme="minorHAnsi" w:hAnsiTheme="minorHAnsi" w:cstheme="minorHAnsi"/>
          <w:spacing w:val="-1"/>
          <w:sz w:val="18"/>
          <w:szCs w:val="18"/>
        </w:rPr>
        <w:t>biti</w:t>
      </w:r>
      <w:r w:rsidRPr="00173B08">
        <w:rPr>
          <w:rFonts w:asciiTheme="minorHAnsi" w:hAnsiTheme="minorHAnsi" w:cstheme="minorHAnsi"/>
          <w:spacing w:val="14"/>
          <w:sz w:val="18"/>
          <w:szCs w:val="18"/>
        </w:rPr>
        <w:t xml:space="preserve"> </w:t>
      </w:r>
      <w:r w:rsidRPr="00173B08">
        <w:rPr>
          <w:rFonts w:asciiTheme="minorHAnsi" w:hAnsiTheme="minorHAnsi" w:cstheme="minorHAnsi"/>
          <w:sz w:val="18"/>
          <w:szCs w:val="18"/>
        </w:rPr>
        <w:t>čitljivo</w:t>
      </w:r>
      <w:r w:rsidRPr="00173B08">
        <w:rPr>
          <w:rFonts w:asciiTheme="minorHAnsi" w:hAnsiTheme="minorHAnsi" w:cstheme="minorHAnsi"/>
          <w:spacing w:val="15"/>
          <w:sz w:val="18"/>
          <w:szCs w:val="18"/>
        </w:rPr>
        <w:t xml:space="preserve"> </w:t>
      </w:r>
      <w:r w:rsidRPr="00173B08">
        <w:rPr>
          <w:rFonts w:asciiTheme="minorHAnsi" w:hAnsiTheme="minorHAnsi" w:cstheme="minorHAnsi"/>
          <w:sz w:val="18"/>
          <w:szCs w:val="18"/>
        </w:rPr>
        <w:t>podpisana</w:t>
      </w:r>
      <w:r w:rsidRPr="00173B08">
        <w:rPr>
          <w:rFonts w:asciiTheme="minorHAnsi" w:hAnsiTheme="minorHAnsi" w:cstheme="minorHAnsi"/>
          <w:spacing w:val="15"/>
          <w:sz w:val="18"/>
          <w:szCs w:val="18"/>
        </w:rPr>
        <w:t xml:space="preserve"> </w:t>
      </w:r>
      <w:r w:rsidRPr="00173B08">
        <w:rPr>
          <w:rFonts w:asciiTheme="minorHAnsi" w:hAnsiTheme="minorHAnsi" w:cstheme="minorHAnsi"/>
          <w:sz w:val="18"/>
          <w:szCs w:val="18"/>
        </w:rPr>
        <w:t>in</w:t>
      </w:r>
      <w:r w:rsidRPr="00173B08">
        <w:rPr>
          <w:rFonts w:asciiTheme="minorHAnsi" w:hAnsiTheme="minorHAnsi" w:cstheme="minorHAnsi"/>
          <w:spacing w:val="16"/>
          <w:sz w:val="18"/>
          <w:szCs w:val="18"/>
        </w:rPr>
        <w:t xml:space="preserve"> </w:t>
      </w:r>
      <w:r w:rsidRPr="00173B08">
        <w:rPr>
          <w:rFonts w:asciiTheme="minorHAnsi" w:hAnsiTheme="minorHAnsi" w:cstheme="minorHAnsi"/>
          <w:sz w:val="18"/>
          <w:szCs w:val="18"/>
        </w:rPr>
        <w:t>se</w:t>
      </w:r>
      <w:r w:rsidRPr="00173B08">
        <w:rPr>
          <w:rFonts w:asciiTheme="minorHAnsi" w:hAnsiTheme="minorHAnsi" w:cstheme="minorHAnsi"/>
          <w:spacing w:val="15"/>
          <w:sz w:val="18"/>
          <w:szCs w:val="18"/>
        </w:rPr>
        <w:t xml:space="preserve"> </w:t>
      </w:r>
      <w:r w:rsidRPr="00173B08">
        <w:rPr>
          <w:rFonts w:asciiTheme="minorHAnsi" w:hAnsiTheme="minorHAnsi" w:cstheme="minorHAnsi"/>
          <w:sz w:val="18"/>
          <w:szCs w:val="18"/>
        </w:rPr>
        <w:t>pošilja</w:t>
      </w:r>
      <w:r w:rsidRPr="00173B08">
        <w:rPr>
          <w:rFonts w:asciiTheme="minorHAnsi" w:hAnsiTheme="minorHAnsi" w:cstheme="minorHAnsi"/>
          <w:spacing w:val="15"/>
          <w:sz w:val="18"/>
          <w:szCs w:val="18"/>
        </w:rPr>
        <w:t xml:space="preserve"> </w:t>
      </w:r>
      <w:r w:rsidRPr="00173B08">
        <w:rPr>
          <w:rFonts w:asciiTheme="minorHAnsi" w:hAnsiTheme="minorHAnsi" w:cstheme="minorHAnsi"/>
          <w:spacing w:val="1"/>
          <w:sz w:val="18"/>
          <w:szCs w:val="18"/>
        </w:rPr>
        <w:t>kot</w:t>
      </w:r>
      <w:r w:rsidRPr="00173B08">
        <w:rPr>
          <w:rFonts w:asciiTheme="minorHAnsi" w:hAnsiTheme="minorHAnsi" w:cstheme="minorHAnsi"/>
          <w:spacing w:val="60"/>
          <w:w w:val="99"/>
          <w:sz w:val="18"/>
          <w:szCs w:val="18"/>
        </w:rPr>
        <w:t xml:space="preserve"> </w:t>
      </w:r>
      <w:r w:rsidRPr="00173B08">
        <w:rPr>
          <w:rFonts w:asciiTheme="minorHAnsi" w:hAnsiTheme="minorHAnsi" w:cstheme="minorHAnsi"/>
          <w:spacing w:val="-1"/>
          <w:sz w:val="18"/>
          <w:szCs w:val="18"/>
        </w:rPr>
        <w:t>priloga</w:t>
      </w:r>
      <w:r w:rsidRPr="00173B08">
        <w:rPr>
          <w:rFonts w:asciiTheme="minorHAnsi" w:hAnsiTheme="minorHAnsi" w:cstheme="minorHAnsi"/>
          <w:spacing w:val="-15"/>
          <w:sz w:val="18"/>
          <w:szCs w:val="18"/>
        </w:rPr>
        <w:t xml:space="preserve"> </w:t>
      </w:r>
      <w:r w:rsidRPr="00173B08">
        <w:rPr>
          <w:rFonts w:asciiTheme="minorHAnsi" w:hAnsiTheme="minorHAnsi" w:cstheme="minorHAnsi"/>
          <w:spacing w:val="-1"/>
          <w:sz w:val="18"/>
          <w:szCs w:val="18"/>
        </w:rPr>
        <w:t>e-računa.</w:t>
      </w:r>
    </w:p>
    <w:p w14:paraId="6D867C80" w14:textId="77777777" w:rsidR="001B246E" w:rsidRPr="00173B08" w:rsidRDefault="001B246E" w:rsidP="001B246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alibri" w:eastAsia="Times New Roman" w:hAnsi="Calibri" w:cs="Calibri"/>
          <w:sz w:val="18"/>
          <w:szCs w:val="18"/>
          <w:lang w:eastAsia="ja-JP"/>
        </w:rPr>
      </w:pPr>
      <w:r w:rsidRPr="00173B08">
        <w:rPr>
          <w:rFonts w:ascii="Calibri" w:eastAsia="Times New Roman" w:hAnsi="Calibri" w:cs="Calibri"/>
          <w:sz w:val="18"/>
          <w:szCs w:val="18"/>
          <w:lang w:eastAsia="ja-JP"/>
        </w:rPr>
        <w:t xml:space="preserve">V primeru, da izvajalec ne bi mogel uspešno oddati elaborata o izvedeni storitvi na Geodetsko upravo RS, skladno z rokom za izvedbo storitve, zaradi razlogov, ki niso nastali po njegovi krivdi, posreduje naročniku zahtevek za izplačilo 50 % zneska, ki ga je predvidel v predlogu storitve, ki se bo izvajala. V zahtevku mora navesti vse razloge za neizpolnitev storitve v predvidenem roku. Zahtevek mora naročnik potrditi ali zavrniti v 8 dneh po prejemu. </w:t>
      </w:r>
    </w:p>
    <w:p w14:paraId="5B633CB9" w14:textId="77777777" w:rsidR="001B246E" w:rsidRPr="00173B08" w:rsidRDefault="001B246E" w:rsidP="001B246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alibri" w:eastAsia="Times New Roman" w:hAnsi="Calibri" w:cs="Calibri"/>
          <w:sz w:val="18"/>
          <w:szCs w:val="18"/>
          <w:lang w:eastAsia="ja-JP"/>
        </w:rPr>
      </w:pPr>
    </w:p>
    <w:p w14:paraId="091D79B9" w14:textId="77777777" w:rsidR="001B246E" w:rsidRPr="00173B08" w:rsidRDefault="001B246E" w:rsidP="001B246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alibri" w:eastAsia="Times New Roman" w:hAnsi="Calibri" w:cs="Calibri"/>
          <w:sz w:val="18"/>
          <w:szCs w:val="18"/>
          <w:lang w:eastAsia="ja-JP"/>
        </w:rPr>
      </w:pPr>
      <w:r w:rsidRPr="00173B08">
        <w:rPr>
          <w:rFonts w:ascii="Calibri" w:eastAsia="Times New Roman" w:hAnsi="Calibri" w:cs="Calibri"/>
          <w:sz w:val="18"/>
          <w:szCs w:val="18"/>
          <w:lang w:eastAsia="ja-JP"/>
        </w:rPr>
        <w:t>V kolikor izvajalec nastopa s podizvajalci in v kolikor posamezen podizvajalec zahteva neposredno plačilo, morajo biti k računu priloženi:</w:t>
      </w:r>
    </w:p>
    <w:p w14:paraId="4AD372FE" w14:textId="77777777" w:rsidR="001B246E" w:rsidRPr="00173B08" w:rsidRDefault="001B246E" w:rsidP="001B246E">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contextualSpacing/>
        <w:jc w:val="both"/>
        <w:rPr>
          <w:rFonts w:ascii="Calibri" w:eastAsia="Times New Roman" w:hAnsi="Calibri" w:cs="Calibri"/>
          <w:sz w:val="18"/>
          <w:szCs w:val="18"/>
          <w:lang w:eastAsia="ja-JP"/>
        </w:rPr>
      </w:pPr>
      <w:r w:rsidRPr="00173B08">
        <w:rPr>
          <w:rFonts w:ascii="Calibri" w:eastAsia="Times New Roman" w:hAnsi="Calibri" w:cs="Calibri"/>
          <w:sz w:val="18"/>
          <w:szCs w:val="18"/>
          <w:lang w:eastAsia="ja-JP"/>
        </w:rPr>
        <w:t>specifikacija izvajalčevih stroškov in stroškov podizvajalcev, ki zahtevajo neposredno plačilo ter</w:t>
      </w:r>
    </w:p>
    <w:p w14:paraId="2CEF4A60" w14:textId="77777777" w:rsidR="001B246E" w:rsidRPr="00173B08" w:rsidRDefault="001B246E" w:rsidP="001B246E">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contextualSpacing/>
        <w:jc w:val="both"/>
        <w:rPr>
          <w:rFonts w:ascii="Calibri" w:eastAsia="Times New Roman" w:hAnsi="Calibri" w:cs="Calibri"/>
          <w:sz w:val="18"/>
          <w:szCs w:val="18"/>
          <w:lang w:eastAsia="ja-JP"/>
        </w:rPr>
      </w:pPr>
      <w:r w:rsidRPr="00173B08">
        <w:rPr>
          <w:rFonts w:ascii="Calibri" w:eastAsia="Times New Roman" w:hAnsi="Calibri" w:cs="Calibri"/>
          <w:sz w:val="18"/>
          <w:szCs w:val="18"/>
          <w:lang w:eastAsia="ja-JP"/>
        </w:rPr>
        <w:t>potrjeni originalni izvodi računov podizvajalcev, ki zahtevajo neposredno plačilo.</w:t>
      </w:r>
    </w:p>
    <w:p w14:paraId="7304FF04" w14:textId="77777777" w:rsidR="001B246E" w:rsidRPr="00173B08" w:rsidRDefault="001B246E" w:rsidP="001B246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alibri" w:eastAsia="Times New Roman" w:hAnsi="Calibri" w:cs="Calibri"/>
          <w:sz w:val="18"/>
          <w:szCs w:val="18"/>
          <w:lang w:eastAsia="ja-JP"/>
        </w:rPr>
      </w:pPr>
    </w:p>
    <w:p w14:paraId="21B83ADC" w14:textId="77777777" w:rsidR="001B246E" w:rsidRPr="00173B08" w:rsidRDefault="001B246E" w:rsidP="001B246E">
      <w:pPr>
        <w:spacing w:after="0" w:line="240" w:lineRule="auto"/>
        <w:jc w:val="both"/>
        <w:rPr>
          <w:rFonts w:ascii="Calibri" w:eastAsia="Times New Roman" w:hAnsi="Calibri" w:cs="Calibri"/>
          <w:b/>
          <w:sz w:val="18"/>
          <w:szCs w:val="18"/>
          <w:lang w:eastAsia="ja-JP"/>
        </w:rPr>
      </w:pPr>
      <w:r w:rsidRPr="00173B08">
        <w:rPr>
          <w:rFonts w:ascii="Calibri" w:eastAsia="Times New Roman" w:hAnsi="Calibri" w:cs="Calibri"/>
          <w:sz w:val="18"/>
          <w:szCs w:val="18"/>
          <w:lang w:eastAsia="ja-JP"/>
        </w:rPr>
        <w:t xml:space="preserve">Skladno z Zakonom o opravljanju plačilnih storitev za proračunske uporabnike (Uradni list RS, št. 77/16) je potrebno s proračunskimi uporabniki poslovati izključno v elektronski obliki, kar pomeni, da morajo biti vsi računi izstavljeni v e-obliki. </w:t>
      </w:r>
    </w:p>
    <w:p w14:paraId="33B6CDE2" w14:textId="77777777" w:rsidR="001B246E" w:rsidRPr="00173B08" w:rsidRDefault="001B246E" w:rsidP="001B246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alibri" w:eastAsia="Times New Roman" w:hAnsi="Calibri" w:cs="Calibri"/>
          <w:sz w:val="18"/>
          <w:szCs w:val="18"/>
          <w:lang w:eastAsia="ja-JP"/>
        </w:rPr>
      </w:pPr>
    </w:p>
    <w:p w14:paraId="07052747" w14:textId="16F56C73" w:rsidR="001B246E" w:rsidRPr="00173B08" w:rsidRDefault="001B246E" w:rsidP="001B246E">
      <w:pPr>
        <w:spacing w:after="0" w:line="240" w:lineRule="auto"/>
        <w:jc w:val="both"/>
        <w:rPr>
          <w:rFonts w:ascii="Calibri" w:eastAsia="Times New Roman" w:hAnsi="Calibri" w:cs="Calibri"/>
          <w:sz w:val="18"/>
          <w:szCs w:val="18"/>
          <w:lang w:eastAsia="ja-JP"/>
        </w:rPr>
      </w:pPr>
      <w:r w:rsidRPr="007C50C0">
        <w:rPr>
          <w:rFonts w:ascii="Calibri" w:eastAsia="Times New Roman" w:hAnsi="Calibri" w:cs="Calibri"/>
          <w:sz w:val="18"/>
          <w:szCs w:val="18"/>
          <w:lang w:eastAsia="ja-JP"/>
        </w:rPr>
        <w:t>Naročnik bo posamezen potrjen račun poravnal 30. dan</w:t>
      </w:r>
      <w:r w:rsidR="00A47CF1" w:rsidRPr="007C50C0">
        <w:rPr>
          <w:rFonts w:ascii="Calibri" w:eastAsia="Times New Roman" w:hAnsi="Calibri" w:cs="Calibri"/>
          <w:sz w:val="18"/>
          <w:szCs w:val="18"/>
          <w:lang w:eastAsia="ja-JP"/>
        </w:rPr>
        <w:t>, pri čemer plačilni rok prične teči naslednji dan</w:t>
      </w:r>
      <w:r w:rsidRPr="007C50C0">
        <w:rPr>
          <w:rFonts w:ascii="Calibri" w:eastAsia="Times New Roman" w:hAnsi="Calibri" w:cs="Calibri"/>
          <w:sz w:val="18"/>
          <w:szCs w:val="18"/>
          <w:lang w:eastAsia="ja-JP"/>
        </w:rPr>
        <w:t xml:space="preserve"> po prejemu pravilno</w:t>
      </w:r>
      <w:r w:rsidRPr="00173B08">
        <w:rPr>
          <w:rFonts w:ascii="Calibri" w:eastAsia="Times New Roman" w:hAnsi="Calibri" w:cs="Calibri"/>
          <w:sz w:val="18"/>
          <w:szCs w:val="18"/>
          <w:lang w:eastAsia="ja-JP"/>
        </w:rPr>
        <w:t xml:space="preserve"> izdanega dokumenta z nakazilom na poslovni račun izvajalca in na poslovne račune podizvajalcev, ki zahtevajo neposredno plačilo. </w:t>
      </w:r>
    </w:p>
    <w:p w14:paraId="6BC08FE7" w14:textId="77777777" w:rsidR="00BC22A7" w:rsidRPr="00D23F67" w:rsidRDefault="00BC22A7" w:rsidP="00BC22A7">
      <w:pPr>
        <w:tabs>
          <w:tab w:val="left" w:pos="426"/>
        </w:tabs>
        <w:autoSpaceDE w:val="0"/>
        <w:autoSpaceDN w:val="0"/>
        <w:adjustRightInd w:val="0"/>
        <w:spacing w:before="360" w:after="120"/>
        <w:jc w:val="center"/>
        <w:rPr>
          <w:rFonts w:asciiTheme="minorHAnsi" w:hAnsiTheme="minorHAnsi" w:cstheme="minorHAnsi"/>
          <w:b/>
          <w:bCs/>
          <w:sz w:val="18"/>
          <w:szCs w:val="18"/>
        </w:rPr>
      </w:pPr>
      <w:r w:rsidRPr="00D23F67">
        <w:rPr>
          <w:rFonts w:asciiTheme="minorHAnsi" w:hAnsiTheme="minorHAnsi" w:cstheme="minorHAnsi"/>
          <w:b/>
          <w:bCs/>
          <w:sz w:val="18"/>
          <w:szCs w:val="18"/>
        </w:rPr>
        <w:t>SPREMEMBA VREDNOSTI POGODBE</w:t>
      </w:r>
    </w:p>
    <w:p w14:paraId="555D8B33" w14:textId="77777777" w:rsidR="00BC22A7" w:rsidRPr="00D23F67" w:rsidRDefault="00BC22A7" w:rsidP="001A4197">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00B20E28" w14:textId="77777777" w:rsidR="00BC22A7" w:rsidRPr="00D23F67" w:rsidRDefault="00BC22A7" w:rsidP="00BC22A7">
      <w:pPr>
        <w:tabs>
          <w:tab w:val="left" w:pos="426"/>
        </w:tabs>
        <w:autoSpaceDE w:val="0"/>
        <w:autoSpaceDN w:val="0"/>
        <w:adjustRightInd w:val="0"/>
        <w:spacing w:after="120"/>
        <w:jc w:val="both"/>
        <w:rPr>
          <w:rFonts w:asciiTheme="minorHAnsi" w:hAnsiTheme="minorHAnsi" w:cstheme="minorHAnsi"/>
          <w:sz w:val="18"/>
          <w:szCs w:val="18"/>
        </w:rPr>
      </w:pPr>
      <w:r w:rsidRPr="00D23F67">
        <w:rPr>
          <w:rFonts w:asciiTheme="minorHAnsi" w:hAnsiTheme="minorHAnsi" w:cstheme="minorHAnsi"/>
          <w:sz w:val="18"/>
          <w:szCs w:val="18"/>
        </w:rPr>
        <w:t>V kolikor bo naročnik ugotovil, da je zaradi nepredvidljivih okoliščin potrebno izvesti dodatne storitve za izvedbo naročila, ki pa niso bile predvidene v javnem naročilu, bo dodatna dela oddal izvajalcu.</w:t>
      </w:r>
    </w:p>
    <w:p w14:paraId="49D5B3DA" w14:textId="77777777" w:rsidR="00BC22A7" w:rsidRPr="00D23F67" w:rsidRDefault="00BC22A7" w:rsidP="00BC22A7">
      <w:pPr>
        <w:tabs>
          <w:tab w:val="left" w:pos="426"/>
        </w:tabs>
        <w:autoSpaceDE w:val="0"/>
        <w:autoSpaceDN w:val="0"/>
        <w:adjustRightInd w:val="0"/>
        <w:spacing w:after="120"/>
        <w:jc w:val="both"/>
        <w:rPr>
          <w:rFonts w:asciiTheme="minorHAnsi" w:hAnsiTheme="minorHAnsi" w:cstheme="minorHAnsi"/>
          <w:sz w:val="18"/>
          <w:szCs w:val="18"/>
        </w:rPr>
      </w:pPr>
      <w:r w:rsidRPr="00D23F67">
        <w:rPr>
          <w:rFonts w:asciiTheme="minorHAnsi" w:hAnsiTheme="minorHAnsi" w:cstheme="minorHAnsi"/>
          <w:sz w:val="18"/>
          <w:szCs w:val="18"/>
        </w:rPr>
        <w:t>V zvezi z izvedbo del, ki bi nastala zaradi spremenjenih okoliščin in v primeru povečanja obsega del, ki ga ob sklenitvi te pog</w:t>
      </w:r>
      <w:r w:rsidR="001A4197">
        <w:rPr>
          <w:rFonts w:asciiTheme="minorHAnsi" w:hAnsiTheme="minorHAnsi" w:cstheme="minorHAnsi"/>
          <w:sz w:val="18"/>
          <w:szCs w:val="18"/>
        </w:rPr>
        <w:t xml:space="preserve">odbe ni bilo mogoče predvideti in </w:t>
      </w:r>
      <w:r w:rsidRPr="00D23F67">
        <w:rPr>
          <w:rFonts w:asciiTheme="minorHAnsi" w:hAnsiTheme="minorHAnsi" w:cstheme="minorHAnsi"/>
          <w:color w:val="000000"/>
          <w:sz w:val="18"/>
          <w:szCs w:val="18"/>
        </w:rPr>
        <w:t xml:space="preserve">bi vplivale na zvišanje pogodbene vrednosti, je potrebno o tem skleniti pisni aneks k pogodbi. Nepredvidena </w:t>
      </w:r>
      <w:r w:rsidRPr="00D23F67">
        <w:rPr>
          <w:rFonts w:asciiTheme="minorHAnsi" w:hAnsiTheme="minorHAnsi" w:cstheme="minorHAnsi"/>
          <w:sz w:val="18"/>
          <w:szCs w:val="18"/>
        </w:rPr>
        <w:t>oz. spremenjena dela, ki niso navedena v ponudbi izvajalca, naročnik prizna samo po predhodnem dogovoru, in sicer po vnaprej dogovorjenih cenah.</w:t>
      </w:r>
    </w:p>
    <w:p w14:paraId="26618931" w14:textId="77777777" w:rsidR="00BC22A7" w:rsidRPr="00D23F67" w:rsidRDefault="00BC22A7" w:rsidP="00BC22A7">
      <w:pPr>
        <w:tabs>
          <w:tab w:val="left" w:pos="426"/>
        </w:tabs>
        <w:autoSpaceDE w:val="0"/>
        <w:autoSpaceDN w:val="0"/>
        <w:adjustRightInd w:val="0"/>
        <w:spacing w:after="120"/>
        <w:jc w:val="both"/>
        <w:rPr>
          <w:rFonts w:asciiTheme="minorHAnsi" w:hAnsiTheme="minorHAnsi" w:cstheme="minorHAnsi"/>
          <w:sz w:val="18"/>
          <w:szCs w:val="18"/>
        </w:rPr>
      </w:pPr>
      <w:r w:rsidRPr="00D23F67">
        <w:rPr>
          <w:rFonts w:asciiTheme="minorHAnsi" w:hAnsiTheme="minorHAnsi" w:cstheme="minorHAnsi"/>
          <w:sz w:val="18"/>
          <w:szCs w:val="18"/>
        </w:rPr>
        <w:t xml:space="preserve">Pogodbeni stranki soglašata, da za vsa morebitna dodatna ali nepredvidena dela, za katera bosta pogodbeni stranki sklenili aneks k tej pogodbi, oz. bo ta dela naročnik potrdil, velja cena navedena v </w:t>
      </w:r>
      <w:r w:rsidR="001A4197">
        <w:rPr>
          <w:rFonts w:asciiTheme="minorHAnsi" w:hAnsiTheme="minorHAnsi" w:cstheme="minorHAnsi"/>
          <w:sz w:val="18"/>
          <w:szCs w:val="18"/>
        </w:rPr>
        <w:t>7</w:t>
      </w:r>
      <w:r w:rsidRPr="00D23F67">
        <w:rPr>
          <w:rFonts w:asciiTheme="minorHAnsi" w:hAnsiTheme="minorHAnsi" w:cstheme="minorHAnsi"/>
          <w:sz w:val="18"/>
          <w:szCs w:val="18"/>
        </w:rPr>
        <w:t xml:space="preserve">. členu te pogodbe. Če je izvajalec v </w:t>
      </w:r>
      <w:r w:rsidR="001A4197">
        <w:rPr>
          <w:rFonts w:asciiTheme="minorHAnsi" w:hAnsiTheme="minorHAnsi" w:cstheme="minorHAnsi"/>
          <w:sz w:val="18"/>
          <w:szCs w:val="18"/>
        </w:rPr>
        <w:t>ponudbi</w:t>
      </w:r>
      <w:r w:rsidRPr="00D23F67">
        <w:rPr>
          <w:rFonts w:asciiTheme="minorHAnsi" w:hAnsiTheme="minorHAnsi" w:cstheme="minorHAnsi"/>
          <w:sz w:val="18"/>
          <w:szCs w:val="18"/>
        </w:rPr>
        <w:t xml:space="preserve"> podal eventualni popust, velja ta popust tudi za vsa morebitn</w:t>
      </w:r>
      <w:r w:rsidR="001A4197">
        <w:rPr>
          <w:rFonts w:asciiTheme="minorHAnsi" w:hAnsiTheme="minorHAnsi" w:cstheme="minorHAnsi"/>
          <w:sz w:val="18"/>
          <w:szCs w:val="18"/>
        </w:rPr>
        <w:t>a dodatna ali nepredvidena dela.</w:t>
      </w:r>
    </w:p>
    <w:p w14:paraId="06D8D753" w14:textId="77777777" w:rsidR="00BC22A7" w:rsidRPr="00D23F67" w:rsidRDefault="00BC22A7" w:rsidP="00BC22A7">
      <w:pPr>
        <w:tabs>
          <w:tab w:val="left" w:pos="426"/>
        </w:tabs>
        <w:autoSpaceDE w:val="0"/>
        <w:autoSpaceDN w:val="0"/>
        <w:adjustRightInd w:val="0"/>
        <w:spacing w:before="120" w:after="120"/>
        <w:jc w:val="both"/>
        <w:rPr>
          <w:rFonts w:asciiTheme="minorHAnsi" w:hAnsiTheme="minorHAnsi" w:cstheme="minorHAnsi"/>
          <w:sz w:val="18"/>
          <w:szCs w:val="18"/>
        </w:rPr>
      </w:pPr>
      <w:r w:rsidRPr="00D23F67">
        <w:rPr>
          <w:rFonts w:asciiTheme="minorHAnsi" w:hAnsiTheme="minorHAnsi" w:cstheme="minorHAnsi"/>
          <w:sz w:val="18"/>
          <w:szCs w:val="18"/>
        </w:rPr>
        <w:t>S strani naročnika nepotrjene tehnologije dela, ki bi imele za posledico večje količine izvedenih del ali odškodnine tretjim osebam, n</w:t>
      </w:r>
      <w:r w:rsidR="00502142" w:rsidRPr="00D23F67">
        <w:rPr>
          <w:rFonts w:asciiTheme="minorHAnsi" w:hAnsiTheme="minorHAnsi" w:cstheme="minorHAnsi"/>
          <w:sz w:val="18"/>
          <w:szCs w:val="18"/>
        </w:rPr>
        <w:t>iso predmet stroškov naročnika.</w:t>
      </w:r>
    </w:p>
    <w:p w14:paraId="47C9394F" w14:textId="01A6CC79" w:rsidR="00BC22A7" w:rsidRPr="00D23F67" w:rsidRDefault="00BC22A7" w:rsidP="00BC22A7">
      <w:pPr>
        <w:tabs>
          <w:tab w:val="left" w:pos="426"/>
        </w:tabs>
        <w:autoSpaceDE w:val="0"/>
        <w:autoSpaceDN w:val="0"/>
        <w:adjustRightInd w:val="0"/>
        <w:spacing w:before="360" w:after="120"/>
        <w:jc w:val="center"/>
        <w:rPr>
          <w:rFonts w:asciiTheme="minorHAnsi" w:hAnsiTheme="minorHAnsi" w:cstheme="minorHAnsi"/>
          <w:b/>
          <w:bCs/>
          <w:sz w:val="18"/>
          <w:szCs w:val="18"/>
        </w:rPr>
      </w:pPr>
      <w:r w:rsidRPr="00D23F67">
        <w:rPr>
          <w:rFonts w:asciiTheme="minorHAnsi" w:hAnsiTheme="minorHAnsi" w:cstheme="minorHAnsi"/>
          <w:b/>
          <w:bCs/>
          <w:sz w:val="18"/>
          <w:szCs w:val="18"/>
        </w:rPr>
        <w:t xml:space="preserve">IZVAJANJE </w:t>
      </w:r>
    </w:p>
    <w:p w14:paraId="0DA86158" w14:textId="77777777" w:rsidR="00BC22A7" w:rsidRPr="00D23F67" w:rsidRDefault="00BC22A7" w:rsidP="001A4197">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0FAB380D" w14:textId="77777777" w:rsidR="00BC22A7" w:rsidRPr="00D23F67" w:rsidRDefault="00BC22A7" w:rsidP="00BC22A7">
      <w:pPr>
        <w:tabs>
          <w:tab w:val="left" w:pos="426"/>
        </w:tabs>
        <w:autoSpaceDE w:val="0"/>
        <w:autoSpaceDN w:val="0"/>
        <w:adjustRightInd w:val="0"/>
        <w:spacing w:after="120"/>
        <w:jc w:val="both"/>
        <w:rPr>
          <w:rFonts w:asciiTheme="minorHAnsi" w:hAnsiTheme="minorHAnsi" w:cstheme="minorHAnsi"/>
          <w:b/>
          <w:sz w:val="18"/>
          <w:szCs w:val="18"/>
        </w:rPr>
      </w:pPr>
      <w:r w:rsidRPr="00D23F67">
        <w:rPr>
          <w:rFonts w:asciiTheme="minorHAnsi" w:hAnsiTheme="minorHAnsi" w:cstheme="minorHAnsi"/>
          <w:sz w:val="18"/>
          <w:szCs w:val="18"/>
        </w:rPr>
        <w:t xml:space="preserve">Izvajalec se obvezuje začeti z izvajanjem storitev, ki so predmet te pogodbe po sklenitvi te pogodbe oziroma po dogovoru z naročnikom. </w:t>
      </w:r>
      <w:r w:rsidRPr="00D23F67">
        <w:rPr>
          <w:rFonts w:asciiTheme="minorHAnsi" w:hAnsiTheme="minorHAnsi" w:cstheme="minorHAnsi"/>
          <w:b/>
          <w:sz w:val="18"/>
          <w:szCs w:val="18"/>
        </w:rPr>
        <w:t xml:space="preserve">Izvajalec se zavezuje izvajati storitve od </w:t>
      </w:r>
      <w:r w:rsidR="001D08A4" w:rsidRPr="00D23F67">
        <w:rPr>
          <w:rFonts w:asciiTheme="minorHAnsi" w:hAnsiTheme="minorHAnsi" w:cstheme="minorHAnsi"/>
          <w:b/>
          <w:sz w:val="18"/>
          <w:szCs w:val="18"/>
        </w:rPr>
        <w:t>sklenitve pogodbe do 31. 12. 202</w:t>
      </w:r>
      <w:r w:rsidR="001A4197">
        <w:rPr>
          <w:rFonts w:asciiTheme="minorHAnsi" w:hAnsiTheme="minorHAnsi" w:cstheme="minorHAnsi"/>
          <w:b/>
          <w:sz w:val="18"/>
          <w:szCs w:val="18"/>
        </w:rPr>
        <w:t>1</w:t>
      </w:r>
      <w:r w:rsidRPr="00D23F67">
        <w:rPr>
          <w:rFonts w:asciiTheme="minorHAnsi" w:hAnsiTheme="minorHAnsi" w:cstheme="minorHAnsi"/>
          <w:b/>
          <w:sz w:val="18"/>
          <w:szCs w:val="18"/>
        </w:rPr>
        <w:t>.</w:t>
      </w:r>
    </w:p>
    <w:p w14:paraId="3691FE59" w14:textId="77777777" w:rsidR="00BC22A7" w:rsidRPr="00D23F67" w:rsidRDefault="00BC22A7" w:rsidP="00BC22A7">
      <w:pPr>
        <w:tabs>
          <w:tab w:val="left" w:pos="426"/>
        </w:tabs>
        <w:autoSpaceDE w:val="0"/>
        <w:autoSpaceDN w:val="0"/>
        <w:adjustRightInd w:val="0"/>
        <w:spacing w:after="120"/>
        <w:jc w:val="both"/>
        <w:rPr>
          <w:rFonts w:asciiTheme="minorHAnsi" w:hAnsiTheme="minorHAnsi" w:cstheme="minorHAnsi"/>
          <w:sz w:val="18"/>
          <w:szCs w:val="18"/>
        </w:rPr>
      </w:pPr>
      <w:r w:rsidRPr="00D23F67">
        <w:rPr>
          <w:rFonts w:asciiTheme="minorHAnsi" w:hAnsiTheme="minorHAnsi" w:cstheme="minorHAnsi"/>
          <w:sz w:val="18"/>
          <w:szCs w:val="18"/>
        </w:rPr>
        <w:lastRenderedPageBreak/>
        <w:t>Če izvajalec ne začne z deli v pogodbeno določenem roku, sme naročnik oddati dela v celoti ali delno drugemu izvajalcu. Vse morebitne višje stroške, vključno pogodbeno kazen in škodo, ki s tem nastane, trpi izvajalec iz te pogodbe. Enako sme ukrepati naročnik, če izvajalec neupravičeno prekine ali ustavi dela.</w:t>
      </w:r>
    </w:p>
    <w:p w14:paraId="19D77BF1" w14:textId="77777777" w:rsidR="00BC22A7" w:rsidRPr="00D23F67" w:rsidRDefault="00BC22A7" w:rsidP="001A4197">
      <w:pPr>
        <w:tabs>
          <w:tab w:val="left" w:pos="0"/>
        </w:tabs>
        <w:autoSpaceDE w:val="0"/>
        <w:autoSpaceDN w:val="0"/>
        <w:adjustRightInd w:val="0"/>
        <w:spacing w:before="360" w:after="120"/>
        <w:jc w:val="center"/>
        <w:rPr>
          <w:rFonts w:asciiTheme="minorHAnsi" w:hAnsiTheme="minorHAnsi" w:cstheme="minorHAnsi"/>
          <w:b/>
          <w:bCs/>
          <w:sz w:val="18"/>
          <w:szCs w:val="18"/>
        </w:rPr>
      </w:pPr>
      <w:r w:rsidRPr="00D23F67">
        <w:rPr>
          <w:rFonts w:asciiTheme="minorHAnsi" w:hAnsiTheme="minorHAnsi" w:cstheme="minorHAnsi"/>
          <w:b/>
          <w:bCs/>
          <w:sz w:val="18"/>
          <w:szCs w:val="18"/>
        </w:rPr>
        <w:t>ZAMUDE</w:t>
      </w:r>
    </w:p>
    <w:p w14:paraId="7ABA9DB2" w14:textId="77777777" w:rsidR="00BC22A7" w:rsidRPr="00D23F67" w:rsidRDefault="00BC22A7" w:rsidP="001A4197">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6440AB00" w14:textId="62203C79" w:rsidR="00BC22A7" w:rsidRPr="00D23F67" w:rsidRDefault="00BC22A7" w:rsidP="00BC22A7">
      <w:pPr>
        <w:tabs>
          <w:tab w:val="left" w:pos="426"/>
        </w:tabs>
        <w:spacing w:after="120"/>
        <w:jc w:val="both"/>
        <w:rPr>
          <w:rFonts w:asciiTheme="minorHAnsi" w:hAnsiTheme="minorHAnsi" w:cstheme="minorHAnsi"/>
          <w:sz w:val="18"/>
          <w:szCs w:val="18"/>
        </w:rPr>
      </w:pPr>
      <w:r w:rsidRPr="007C50C0">
        <w:rPr>
          <w:rFonts w:asciiTheme="minorHAnsi" w:hAnsiTheme="minorHAnsi" w:cstheme="minorHAnsi"/>
          <w:sz w:val="18"/>
          <w:szCs w:val="18"/>
        </w:rPr>
        <w:t xml:space="preserve">Izvajalec se zavezuje, da bo ob izpolnjenih obveznostih naročnika spoštoval pogodbene roke. Če izvajalec po svoji krivdi zamudi pogodbeno dogovorjene roke, je izvajalec dolžan plačati naročniku pogodbeno kazen v višini pol odstotka (0,5%) od </w:t>
      </w:r>
      <w:r w:rsidR="00A47CF1" w:rsidRPr="007C50C0">
        <w:rPr>
          <w:rFonts w:asciiTheme="minorHAnsi" w:hAnsiTheme="minorHAnsi" w:cstheme="minorHAnsi"/>
          <w:sz w:val="18"/>
          <w:szCs w:val="18"/>
        </w:rPr>
        <w:t xml:space="preserve">ocenjene </w:t>
      </w:r>
      <w:r w:rsidRPr="007C50C0">
        <w:rPr>
          <w:rFonts w:asciiTheme="minorHAnsi" w:hAnsiTheme="minorHAnsi" w:cstheme="minorHAnsi"/>
          <w:sz w:val="18"/>
          <w:szCs w:val="18"/>
        </w:rPr>
        <w:t xml:space="preserve">pogodbene vrednosti z DDV za vsak zamujeni koledarski dan, vendar ne več kot 10% </w:t>
      </w:r>
      <w:r w:rsidR="00A47CF1" w:rsidRPr="007C50C0">
        <w:rPr>
          <w:rFonts w:asciiTheme="minorHAnsi" w:hAnsiTheme="minorHAnsi" w:cstheme="minorHAnsi"/>
          <w:sz w:val="18"/>
          <w:szCs w:val="18"/>
        </w:rPr>
        <w:t xml:space="preserve">ocenjene </w:t>
      </w:r>
      <w:r w:rsidRPr="007C50C0">
        <w:rPr>
          <w:rFonts w:asciiTheme="minorHAnsi" w:hAnsiTheme="minorHAnsi" w:cstheme="minorHAnsi"/>
          <w:sz w:val="18"/>
          <w:szCs w:val="18"/>
        </w:rPr>
        <w:t>pogodbene vrednosti z DDV.</w:t>
      </w:r>
    </w:p>
    <w:p w14:paraId="1FED0A3A" w14:textId="77777777" w:rsidR="00BC22A7" w:rsidRPr="00D23F67" w:rsidRDefault="00BC22A7" w:rsidP="00BC22A7">
      <w:pPr>
        <w:tabs>
          <w:tab w:val="left" w:pos="426"/>
        </w:tabs>
        <w:spacing w:after="120"/>
        <w:jc w:val="both"/>
        <w:rPr>
          <w:rFonts w:asciiTheme="minorHAnsi" w:hAnsiTheme="minorHAnsi" w:cstheme="minorHAnsi"/>
          <w:sz w:val="18"/>
          <w:szCs w:val="18"/>
        </w:rPr>
      </w:pPr>
      <w:r w:rsidRPr="00D23F67">
        <w:rPr>
          <w:rFonts w:asciiTheme="minorHAnsi" w:hAnsiTheme="minorHAnsi" w:cstheme="minorHAnsi"/>
          <w:sz w:val="18"/>
          <w:szCs w:val="18"/>
        </w:rPr>
        <w:t>Naročnik ima pravico uveljavljati pogodbeno kazen najkasneje v roku 8 dni po prejemu računa.</w:t>
      </w:r>
    </w:p>
    <w:p w14:paraId="63AE03C6" w14:textId="77777777" w:rsidR="00BC22A7" w:rsidRPr="00D23F67" w:rsidRDefault="00BC22A7" w:rsidP="00BC22A7">
      <w:pPr>
        <w:pStyle w:val="Naslov"/>
        <w:tabs>
          <w:tab w:val="left" w:pos="426"/>
          <w:tab w:val="left" w:pos="7380"/>
        </w:tabs>
        <w:spacing w:after="120"/>
        <w:jc w:val="both"/>
        <w:rPr>
          <w:rFonts w:asciiTheme="minorHAnsi" w:hAnsiTheme="minorHAnsi" w:cstheme="minorHAnsi"/>
          <w:sz w:val="18"/>
          <w:szCs w:val="18"/>
        </w:rPr>
      </w:pPr>
      <w:r w:rsidRPr="00D23F67">
        <w:rPr>
          <w:rFonts w:asciiTheme="minorHAnsi" w:hAnsiTheme="minorHAnsi" w:cstheme="minorHAnsi"/>
          <w:sz w:val="18"/>
          <w:szCs w:val="18"/>
        </w:rPr>
        <w:t>Za uveljavljanje pogodbene kazni naročnik izvajalcu izstavi račun, ki ga je izvajalec dolžan poravnati v 8 (osmih) dneh od izstavitve.</w:t>
      </w:r>
    </w:p>
    <w:p w14:paraId="25D39F51" w14:textId="77777777" w:rsidR="00BC22A7" w:rsidRPr="00D23F67" w:rsidRDefault="00BC22A7" w:rsidP="00BC22A7">
      <w:pPr>
        <w:tabs>
          <w:tab w:val="left" w:pos="426"/>
        </w:tabs>
        <w:spacing w:after="120"/>
        <w:jc w:val="both"/>
        <w:rPr>
          <w:rFonts w:asciiTheme="minorHAnsi" w:hAnsiTheme="minorHAnsi" w:cstheme="minorHAnsi"/>
          <w:sz w:val="18"/>
          <w:szCs w:val="18"/>
        </w:rPr>
      </w:pPr>
      <w:r w:rsidRPr="00D23F67">
        <w:rPr>
          <w:rFonts w:asciiTheme="minorHAnsi" w:hAnsiTheme="minorHAnsi" w:cstheme="minorHAnsi"/>
          <w:sz w:val="18"/>
          <w:szCs w:val="18"/>
        </w:rPr>
        <w:t>Pogodbeni stranki soglašata, da pravica pogodbene kazni ni pogojena z nastankom škode naročniku. Povračilo tako nastale škode bo naročnik uveljavljal po splošnih načelih odškodninske odgovornosti, neodvisno od uveljavljanja pogodbene kazni. Za poplačilo nastalih stroškov in škode lahko naročnik unovči finančno zavarovanje za dobro izvedbo pogodbenih obveznosti, v kolikor pa le-to ne zadostuje, mora izvajalec plačati razliko do polne višine nastalih stroškov in škode v 8 dneh od datuma prejema pisnega zahtevka naročnika.</w:t>
      </w:r>
    </w:p>
    <w:p w14:paraId="4293BED7" w14:textId="77777777" w:rsidR="00BC22A7" w:rsidRPr="00D23F67" w:rsidRDefault="00BC22A7" w:rsidP="00BC22A7">
      <w:pPr>
        <w:tabs>
          <w:tab w:val="left" w:pos="426"/>
        </w:tabs>
        <w:autoSpaceDE w:val="0"/>
        <w:autoSpaceDN w:val="0"/>
        <w:adjustRightInd w:val="0"/>
        <w:spacing w:before="360" w:after="120"/>
        <w:jc w:val="center"/>
        <w:rPr>
          <w:rFonts w:asciiTheme="minorHAnsi" w:hAnsiTheme="minorHAnsi" w:cstheme="minorHAnsi"/>
          <w:b/>
          <w:bCs/>
          <w:sz w:val="18"/>
          <w:szCs w:val="18"/>
        </w:rPr>
      </w:pPr>
      <w:r w:rsidRPr="00D23F67">
        <w:rPr>
          <w:rFonts w:asciiTheme="minorHAnsi" w:hAnsiTheme="minorHAnsi" w:cstheme="minorHAnsi"/>
          <w:b/>
          <w:bCs/>
          <w:sz w:val="18"/>
          <w:szCs w:val="18"/>
        </w:rPr>
        <w:t>FINANČNO ZAVAROVANJE ZA DOBRO IZVEDBO POGODBENIH OBVEZNOSTI</w:t>
      </w:r>
    </w:p>
    <w:p w14:paraId="390D24D5" w14:textId="77777777" w:rsidR="00BC22A7" w:rsidRPr="00D23F67" w:rsidRDefault="00BC22A7" w:rsidP="001A4197">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484ADA57" w14:textId="3E98DCE6" w:rsidR="00BC22A7" w:rsidRPr="00D23F67" w:rsidRDefault="00BC22A7" w:rsidP="00BC22A7">
      <w:pPr>
        <w:tabs>
          <w:tab w:val="left" w:pos="426"/>
        </w:tabs>
        <w:spacing w:after="120"/>
        <w:jc w:val="both"/>
        <w:rPr>
          <w:rFonts w:asciiTheme="minorHAnsi" w:hAnsiTheme="minorHAnsi" w:cstheme="minorHAnsi"/>
          <w:sz w:val="18"/>
          <w:szCs w:val="18"/>
        </w:rPr>
      </w:pPr>
      <w:r w:rsidRPr="00D23F67">
        <w:rPr>
          <w:rFonts w:asciiTheme="minorHAnsi" w:hAnsiTheme="minorHAnsi" w:cstheme="minorHAnsi"/>
          <w:sz w:val="18"/>
          <w:szCs w:val="18"/>
        </w:rPr>
        <w:t xml:space="preserve">Izvajalec se za zavarovanje dobre izvedbe pogodbenih obveznosti zavezuje izročiti naročniku ob podpisu te pogodbe dve </w:t>
      </w:r>
      <w:r w:rsidRPr="007C50C0">
        <w:rPr>
          <w:rFonts w:asciiTheme="minorHAnsi" w:hAnsiTheme="minorHAnsi" w:cstheme="minorHAnsi"/>
          <w:sz w:val="18"/>
          <w:szCs w:val="18"/>
        </w:rPr>
        <w:t xml:space="preserve">bianco menici z menično izjavo in pooblastilom za unovčenje, in sicer v višini 10 % </w:t>
      </w:r>
      <w:r w:rsidR="00A47CF1" w:rsidRPr="007C50C0">
        <w:rPr>
          <w:rFonts w:asciiTheme="minorHAnsi" w:hAnsiTheme="minorHAnsi" w:cstheme="minorHAnsi"/>
          <w:sz w:val="18"/>
          <w:szCs w:val="18"/>
        </w:rPr>
        <w:t xml:space="preserve">ocenjene </w:t>
      </w:r>
      <w:r w:rsidRPr="007C50C0">
        <w:rPr>
          <w:rFonts w:asciiTheme="minorHAnsi" w:hAnsiTheme="minorHAnsi" w:cstheme="minorHAnsi"/>
          <w:sz w:val="18"/>
          <w:szCs w:val="18"/>
        </w:rPr>
        <w:t>pogodbene vrednosti z DDV, z</w:t>
      </w:r>
      <w:r w:rsidRPr="00D23F67">
        <w:rPr>
          <w:rFonts w:asciiTheme="minorHAnsi" w:hAnsiTheme="minorHAnsi" w:cstheme="minorHAnsi"/>
          <w:sz w:val="18"/>
          <w:szCs w:val="18"/>
        </w:rPr>
        <w:t xml:space="preserve"> veljavnostjo vsaj še trideset dni po izteku pogodbenega roka.</w:t>
      </w:r>
    </w:p>
    <w:p w14:paraId="7AA72913" w14:textId="77777777" w:rsidR="00BC22A7" w:rsidRPr="00D23F67" w:rsidRDefault="00BC22A7" w:rsidP="00BC22A7">
      <w:pPr>
        <w:tabs>
          <w:tab w:val="left" w:pos="426"/>
        </w:tabs>
        <w:autoSpaceDE w:val="0"/>
        <w:autoSpaceDN w:val="0"/>
        <w:adjustRightInd w:val="0"/>
        <w:spacing w:after="120"/>
        <w:jc w:val="both"/>
        <w:rPr>
          <w:rFonts w:asciiTheme="minorHAnsi" w:hAnsiTheme="minorHAnsi" w:cstheme="minorHAnsi"/>
          <w:sz w:val="18"/>
          <w:szCs w:val="18"/>
        </w:rPr>
      </w:pPr>
      <w:r w:rsidRPr="00D23F67">
        <w:rPr>
          <w:rFonts w:asciiTheme="minorHAnsi" w:hAnsiTheme="minorHAnsi" w:cstheme="minorHAnsi"/>
          <w:sz w:val="18"/>
          <w:szCs w:val="18"/>
        </w:rPr>
        <w:t xml:space="preserve">Naročnik bo menici unovčil v primeru, če izvajalec svojih pogodbenih obveznosti ne bo izpolnil v dogovorjeni kakovosti, količini in rokih in na način, opredeljen v tej pogodbi. </w:t>
      </w:r>
    </w:p>
    <w:p w14:paraId="79DFA633" w14:textId="77777777" w:rsidR="00BC22A7" w:rsidRPr="00D23F67" w:rsidRDefault="00BC22A7" w:rsidP="00BC22A7">
      <w:pPr>
        <w:tabs>
          <w:tab w:val="left" w:pos="426"/>
        </w:tabs>
        <w:autoSpaceDE w:val="0"/>
        <w:autoSpaceDN w:val="0"/>
        <w:adjustRightInd w:val="0"/>
        <w:spacing w:after="120"/>
        <w:jc w:val="both"/>
        <w:rPr>
          <w:rFonts w:asciiTheme="minorHAnsi" w:hAnsiTheme="minorHAnsi" w:cstheme="minorHAnsi"/>
          <w:sz w:val="18"/>
          <w:szCs w:val="18"/>
        </w:rPr>
      </w:pPr>
      <w:r w:rsidRPr="00D23F67">
        <w:rPr>
          <w:rFonts w:asciiTheme="minorHAnsi" w:hAnsiTheme="minorHAnsi" w:cstheme="minorHAnsi"/>
          <w:sz w:val="18"/>
          <w:szCs w:val="18"/>
        </w:rPr>
        <w:t>Če se med trajanjem izvedbe pogodbe spremeni rok za izvedbo pogodbenih del, kvaliteta in količina, mora ponudnik v roku deset (10) dni od podpisa aneksa k tej pogodbi predložiti novo menično izjavo in pooblastilo za unovčenje s spremenjeno višino garantiranega zneska, v skladu s spremembo pogodbene vrednosti.</w:t>
      </w:r>
    </w:p>
    <w:p w14:paraId="13F7ECBD" w14:textId="77777777" w:rsidR="00BC22A7" w:rsidRPr="00D23F67" w:rsidRDefault="00BC22A7" w:rsidP="00BC22A7">
      <w:pPr>
        <w:tabs>
          <w:tab w:val="left" w:pos="426"/>
        </w:tabs>
        <w:autoSpaceDE w:val="0"/>
        <w:autoSpaceDN w:val="0"/>
        <w:adjustRightInd w:val="0"/>
        <w:spacing w:before="360" w:after="120"/>
        <w:jc w:val="center"/>
        <w:rPr>
          <w:rFonts w:asciiTheme="minorHAnsi" w:hAnsiTheme="minorHAnsi" w:cstheme="minorHAnsi"/>
          <w:b/>
          <w:bCs/>
          <w:sz w:val="18"/>
          <w:szCs w:val="18"/>
        </w:rPr>
      </w:pPr>
      <w:r w:rsidRPr="00D23F67">
        <w:rPr>
          <w:rFonts w:asciiTheme="minorHAnsi" w:hAnsiTheme="minorHAnsi" w:cstheme="minorHAnsi"/>
          <w:b/>
          <w:bCs/>
          <w:sz w:val="18"/>
          <w:szCs w:val="18"/>
        </w:rPr>
        <w:t>POOBLAŠČENI PREDSTAVNIKI POGODBENIH STRANK</w:t>
      </w:r>
    </w:p>
    <w:p w14:paraId="2941CC07" w14:textId="77777777" w:rsidR="00BC22A7" w:rsidRPr="00D23F67" w:rsidRDefault="00BC22A7" w:rsidP="001A4197">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5C3CF950" w14:textId="5C43F62B" w:rsidR="00BC22A7" w:rsidRPr="00D23F67" w:rsidRDefault="00BC22A7" w:rsidP="00BC22A7">
      <w:pPr>
        <w:tabs>
          <w:tab w:val="left" w:pos="426"/>
        </w:tabs>
        <w:overflowPunct w:val="0"/>
        <w:autoSpaceDE w:val="0"/>
        <w:spacing w:before="60" w:after="60" w:line="240" w:lineRule="auto"/>
        <w:jc w:val="both"/>
        <w:textAlignment w:val="baseline"/>
        <w:rPr>
          <w:rFonts w:asciiTheme="minorHAnsi" w:hAnsiTheme="minorHAnsi" w:cstheme="minorHAnsi"/>
          <w:sz w:val="18"/>
          <w:szCs w:val="18"/>
          <w:lang w:eastAsia="ar-SA"/>
        </w:rPr>
      </w:pPr>
      <w:r w:rsidRPr="00D23F67">
        <w:rPr>
          <w:rFonts w:asciiTheme="minorHAnsi" w:hAnsiTheme="minorHAnsi" w:cstheme="minorHAnsi"/>
          <w:sz w:val="18"/>
          <w:szCs w:val="18"/>
          <w:lang w:eastAsia="ar-SA"/>
        </w:rPr>
        <w:t xml:space="preserve">Pooblaščena predstavnica naročnika </w:t>
      </w:r>
      <w:r w:rsidRPr="00173B08">
        <w:rPr>
          <w:rFonts w:asciiTheme="minorHAnsi" w:hAnsiTheme="minorHAnsi" w:cstheme="minorHAnsi"/>
          <w:sz w:val="18"/>
          <w:szCs w:val="18"/>
          <w:lang w:eastAsia="ar-SA"/>
        </w:rPr>
        <w:t xml:space="preserve">je </w:t>
      </w:r>
      <w:r w:rsidR="002C0EDF" w:rsidRPr="00173B08">
        <w:rPr>
          <w:rFonts w:asciiTheme="minorHAnsi" w:hAnsiTheme="minorHAnsi" w:cstheme="minorHAnsi"/>
          <w:sz w:val="18"/>
          <w:szCs w:val="18"/>
          <w:lang w:eastAsia="ar-SA"/>
        </w:rPr>
        <w:t>________________</w:t>
      </w:r>
      <w:r w:rsidR="00173B08">
        <w:rPr>
          <w:rFonts w:asciiTheme="minorHAnsi" w:hAnsiTheme="minorHAnsi" w:cstheme="minorHAnsi"/>
          <w:sz w:val="18"/>
          <w:szCs w:val="18"/>
          <w:lang w:eastAsia="ar-SA"/>
        </w:rPr>
        <w:t>______</w:t>
      </w:r>
      <w:r w:rsidR="002C0EDF" w:rsidRPr="00173B08">
        <w:rPr>
          <w:rFonts w:asciiTheme="minorHAnsi" w:hAnsiTheme="minorHAnsi" w:cstheme="minorHAnsi"/>
          <w:sz w:val="18"/>
          <w:szCs w:val="18"/>
          <w:lang w:eastAsia="ar-SA"/>
        </w:rPr>
        <w:t>.</w:t>
      </w:r>
      <w:r w:rsidR="002C0EDF">
        <w:rPr>
          <w:rFonts w:asciiTheme="minorHAnsi" w:hAnsiTheme="minorHAnsi" w:cstheme="minorHAnsi"/>
          <w:sz w:val="18"/>
          <w:szCs w:val="18"/>
          <w:lang w:eastAsia="ar-SA"/>
        </w:rPr>
        <w:t xml:space="preserve"> </w:t>
      </w:r>
    </w:p>
    <w:p w14:paraId="2A356AEC" w14:textId="77777777" w:rsidR="00BC22A7" w:rsidRPr="00D23F67" w:rsidRDefault="00BC22A7" w:rsidP="00BC22A7">
      <w:pPr>
        <w:tabs>
          <w:tab w:val="left" w:pos="426"/>
        </w:tabs>
        <w:overflowPunct w:val="0"/>
        <w:autoSpaceDE w:val="0"/>
        <w:spacing w:before="60" w:after="120" w:line="240" w:lineRule="auto"/>
        <w:jc w:val="both"/>
        <w:textAlignment w:val="baseline"/>
        <w:rPr>
          <w:rFonts w:asciiTheme="minorHAnsi" w:hAnsiTheme="minorHAnsi" w:cstheme="minorHAnsi"/>
          <w:sz w:val="18"/>
          <w:szCs w:val="18"/>
          <w:lang w:eastAsia="ar-SA"/>
        </w:rPr>
      </w:pPr>
      <w:r w:rsidRPr="00D23F67">
        <w:rPr>
          <w:rFonts w:asciiTheme="minorHAnsi" w:hAnsiTheme="minorHAnsi" w:cstheme="minorHAnsi"/>
          <w:sz w:val="18"/>
          <w:szCs w:val="18"/>
          <w:lang w:eastAsia="ar-SA"/>
        </w:rPr>
        <w:t>Skrbnica te pogodbe s strani naročnika je</w:t>
      </w:r>
      <w:r w:rsidR="007964AF">
        <w:rPr>
          <w:rFonts w:asciiTheme="minorHAnsi" w:hAnsiTheme="minorHAnsi" w:cstheme="minorHAnsi"/>
          <w:sz w:val="18"/>
          <w:szCs w:val="18"/>
          <w:lang w:eastAsia="ar-SA"/>
        </w:rPr>
        <w:t xml:space="preserve"> </w:t>
      </w:r>
      <w:r w:rsidR="002C0EDF">
        <w:rPr>
          <w:rFonts w:asciiTheme="minorHAnsi" w:hAnsiTheme="minorHAnsi" w:cstheme="minorHAnsi"/>
          <w:sz w:val="18"/>
          <w:szCs w:val="18"/>
          <w:lang w:eastAsia="ar-SA"/>
        </w:rPr>
        <w:t>_____________________.</w:t>
      </w:r>
    </w:p>
    <w:p w14:paraId="5E53B90C" w14:textId="77777777" w:rsidR="00BC22A7" w:rsidRPr="00D23F67" w:rsidRDefault="00BC22A7" w:rsidP="00BC22A7">
      <w:pPr>
        <w:tabs>
          <w:tab w:val="left" w:pos="426"/>
        </w:tabs>
        <w:overflowPunct w:val="0"/>
        <w:autoSpaceDE w:val="0"/>
        <w:spacing w:before="60" w:after="120" w:line="240" w:lineRule="auto"/>
        <w:jc w:val="both"/>
        <w:textAlignment w:val="baseline"/>
        <w:rPr>
          <w:rFonts w:asciiTheme="minorHAnsi" w:hAnsiTheme="minorHAnsi" w:cstheme="minorHAnsi"/>
          <w:sz w:val="18"/>
          <w:szCs w:val="18"/>
        </w:rPr>
      </w:pPr>
      <w:r w:rsidRPr="00D23F67">
        <w:rPr>
          <w:rFonts w:asciiTheme="minorHAnsi" w:hAnsiTheme="minorHAnsi" w:cstheme="minorHAnsi"/>
          <w:sz w:val="18"/>
          <w:szCs w:val="18"/>
          <w:lang w:eastAsia="ar-SA"/>
        </w:rPr>
        <w:t>Pooblaščeni predstavnik izvajalca je_________</w:t>
      </w:r>
      <w:r w:rsidR="007964AF">
        <w:rPr>
          <w:rFonts w:asciiTheme="minorHAnsi" w:hAnsiTheme="minorHAnsi" w:cstheme="minorHAnsi"/>
          <w:sz w:val="18"/>
          <w:szCs w:val="18"/>
          <w:lang w:eastAsia="ar-SA"/>
        </w:rPr>
        <w:t>___________</w:t>
      </w:r>
      <w:r w:rsidRPr="00D23F67">
        <w:rPr>
          <w:rFonts w:asciiTheme="minorHAnsi" w:hAnsiTheme="minorHAnsi" w:cstheme="minorHAnsi"/>
          <w:sz w:val="18"/>
          <w:szCs w:val="18"/>
          <w:lang w:eastAsia="ar-SA"/>
        </w:rPr>
        <w:t>_______.</w:t>
      </w:r>
    </w:p>
    <w:p w14:paraId="4CEEEEFB" w14:textId="77777777" w:rsidR="00BC22A7" w:rsidRDefault="00BC22A7" w:rsidP="00BC22A7">
      <w:pPr>
        <w:tabs>
          <w:tab w:val="left" w:pos="426"/>
        </w:tabs>
        <w:autoSpaceDE w:val="0"/>
        <w:autoSpaceDN w:val="0"/>
        <w:adjustRightInd w:val="0"/>
        <w:spacing w:after="120"/>
        <w:jc w:val="both"/>
        <w:rPr>
          <w:rFonts w:asciiTheme="minorHAnsi" w:hAnsiTheme="minorHAnsi" w:cstheme="minorHAnsi"/>
          <w:sz w:val="18"/>
          <w:szCs w:val="18"/>
        </w:rPr>
      </w:pPr>
      <w:r w:rsidRPr="00D23F67">
        <w:rPr>
          <w:rFonts w:asciiTheme="minorHAnsi" w:hAnsiTheme="minorHAnsi" w:cstheme="minorHAnsi"/>
          <w:sz w:val="18"/>
          <w:szCs w:val="18"/>
        </w:rPr>
        <w:t>V primeru zamenjave pooblaščenih predstavnikov morata pogodbeni stranki pisno obvestiti druga drugo, in sicer z navedbo dneva prenehanja pooblastila in o imenu novih odgovornih predstavnikov.</w:t>
      </w:r>
    </w:p>
    <w:p w14:paraId="0552E310" w14:textId="13852A91" w:rsidR="00902DE2" w:rsidRPr="00902DE2" w:rsidRDefault="00902DE2" w:rsidP="00902DE2">
      <w:pPr>
        <w:tabs>
          <w:tab w:val="left" w:pos="426"/>
        </w:tabs>
        <w:autoSpaceDE w:val="0"/>
        <w:autoSpaceDN w:val="0"/>
        <w:adjustRightInd w:val="0"/>
        <w:spacing w:before="360" w:after="120"/>
        <w:jc w:val="center"/>
        <w:rPr>
          <w:rFonts w:asciiTheme="minorHAnsi" w:hAnsiTheme="minorHAnsi" w:cstheme="minorHAnsi"/>
          <w:b/>
          <w:bCs/>
          <w:sz w:val="18"/>
          <w:szCs w:val="18"/>
        </w:rPr>
      </w:pPr>
      <w:r w:rsidRPr="00902DE2">
        <w:rPr>
          <w:rFonts w:asciiTheme="minorHAnsi" w:hAnsiTheme="minorHAnsi" w:cstheme="minorHAnsi"/>
          <w:b/>
          <w:bCs/>
          <w:sz w:val="18"/>
          <w:szCs w:val="18"/>
        </w:rPr>
        <w:t>OBVEZNOSTI IZVAJALCA</w:t>
      </w:r>
    </w:p>
    <w:p w14:paraId="57DD820D" w14:textId="77777777" w:rsidR="00902DE2" w:rsidRPr="00902DE2" w:rsidRDefault="00902DE2" w:rsidP="00902DE2">
      <w:pPr>
        <w:pStyle w:val="Odstavekseznama"/>
        <w:numPr>
          <w:ilvl w:val="0"/>
          <w:numId w:val="26"/>
        </w:numPr>
        <w:spacing w:before="240" w:after="120"/>
        <w:ind w:left="0" w:hanging="284"/>
        <w:jc w:val="center"/>
        <w:rPr>
          <w:rFonts w:asciiTheme="minorHAnsi" w:hAnsiTheme="minorHAnsi" w:cstheme="minorHAnsi"/>
          <w:sz w:val="18"/>
          <w:szCs w:val="18"/>
        </w:rPr>
      </w:pPr>
      <w:r w:rsidRPr="00902DE2">
        <w:rPr>
          <w:rFonts w:asciiTheme="minorHAnsi" w:hAnsiTheme="minorHAnsi" w:cstheme="minorHAnsi"/>
          <w:sz w:val="18"/>
          <w:szCs w:val="18"/>
        </w:rPr>
        <w:t>člen</w:t>
      </w:r>
    </w:p>
    <w:p w14:paraId="67D31120" w14:textId="77777777" w:rsidR="00902DE2" w:rsidRPr="00902DE2" w:rsidRDefault="00902DE2" w:rsidP="00902DE2">
      <w:pPr>
        <w:spacing w:after="0" w:line="240" w:lineRule="auto"/>
        <w:jc w:val="both"/>
        <w:rPr>
          <w:rFonts w:ascii="Calibri" w:eastAsia="Times New Roman" w:hAnsi="Calibri" w:cs="Calibri"/>
          <w:sz w:val="20"/>
          <w:szCs w:val="20"/>
          <w:lang w:eastAsia="ja-JP"/>
        </w:rPr>
      </w:pPr>
      <w:r w:rsidRPr="00902DE2">
        <w:rPr>
          <w:rFonts w:ascii="Calibri" w:eastAsia="Times New Roman" w:hAnsi="Calibri" w:cs="Calibri"/>
          <w:sz w:val="20"/>
          <w:szCs w:val="20"/>
          <w:lang w:eastAsia="ja-JP"/>
        </w:rPr>
        <w:t>Izvajalec se zavezuje, da:</w:t>
      </w:r>
    </w:p>
    <w:p w14:paraId="2744E1C0" w14:textId="77777777" w:rsidR="00902DE2" w:rsidRPr="00902DE2" w:rsidRDefault="00902DE2" w:rsidP="00902DE2">
      <w:pPr>
        <w:numPr>
          <w:ilvl w:val="0"/>
          <w:numId w:val="38"/>
        </w:numPr>
        <w:spacing w:after="0" w:line="240" w:lineRule="auto"/>
        <w:contextualSpacing/>
        <w:jc w:val="both"/>
        <w:rPr>
          <w:rFonts w:ascii="Calibri" w:eastAsia="Times New Roman" w:hAnsi="Calibri" w:cs="Calibri"/>
          <w:sz w:val="20"/>
          <w:szCs w:val="20"/>
          <w:lang w:eastAsia="ja-JP"/>
        </w:rPr>
      </w:pPr>
      <w:r w:rsidRPr="00902DE2">
        <w:rPr>
          <w:rFonts w:ascii="Calibri" w:eastAsia="Times New Roman" w:hAnsi="Calibri" w:cs="Calibri"/>
          <w:sz w:val="20"/>
          <w:szCs w:val="20"/>
          <w:lang w:eastAsia="ja-JP"/>
        </w:rPr>
        <w:t>je v skladu z veljavno zakonodajo zavarovan za opravljanje dejavnosti – za odgovornost za škodo, ki bi utegnila nastati naročniku in tretjim osebam v zvezi z opravljanjem njegove dejavnosti;</w:t>
      </w:r>
    </w:p>
    <w:p w14:paraId="18955686" w14:textId="77777777" w:rsidR="00902DE2" w:rsidRPr="00902DE2" w:rsidRDefault="00902DE2" w:rsidP="00902DE2">
      <w:pPr>
        <w:numPr>
          <w:ilvl w:val="0"/>
          <w:numId w:val="38"/>
        </w:numPr>
        <w:spacing w:after="0" w:line="240" w:lineRule="auto"/>
        <w:contextualSpacing/>
        <w:jc w:val="both"/>
        <w:rPr>
          <w:rFonts w:ascii="Calibri" w:eastAsia="Times New Roman" w:hAnsi="Calibri" w:cs="Calibri"/>
          <w:sz w:val="20"/>
          <w:szCs w:val="20"/>
          <w:lang w:eastAsia="ja-JP"/>
        </w:rPr>
      </w:pPr>
      <w:r w:rsidRPr="00902DE2">
        <w:rPr>
          <w:rFonts w:ascii="Calibri" w:eastAsia="Times New Roman" w:hAnsi="Calibri" w:cs="Calibri"/>
          <w:sz w:val="20"/>
          <w:szCs w:val="20"/>
          <w:lang w:eastAsia="ja-JP"/>
        </w:rPr>
        <w:t>bo podajal predloge za racionalno in kakovostno izvedbo posamezne storitve;</w:t>
      </w:r>
    </w:p>
    <w:p w14:paraId="34250901" w14:textId="77777777" w:rsidR="00902DE2" w:rsidRPr="00902DE2" w:rsidRDefault="00902DE2" w:rsidP="00902DE2">
      <w:pPr>
        <w:numPr>
          <w:ilvl w:val="0"/>
          <w:numId w:val="38"/>
        </w:numPr>
        <w:spacing w:after="0" w:line="240" w:lineRule="auto"/>
        <w:contextualSpacing/>
        <w:jc w:val="both"/>
        <w:rPr>
          <w:rFonts w:ascii="Calibri" w:eastAsia="Times New Roman" w:hAnsi="Calibri" w:cs="Calibri"/>
          <w:sz w:val="20"/>
          <w:szCs w:val="20"/>
          <w:lang w:eastAsia="ja-JP"/>
        </w:rPr>
      </w:pPr>
      <w:r w:rsidRPr="00902DE2">
        <w:rPr>
          <w:rFonts w:ascii="Calibri" w:eastAsia="Times New Roman" w:hAnsi="Calibri" w:cs="Calibri"/>
          <w:sz w:val="20"/>
          <w:szCs w:val="20"/>
          <w:lang w:eastAsia="ja-JP"/>
        </w:rPr>
        <w:t xml:space="preserve">bodo storitve izvajale osebe, navedene v seznamu kadrov, s katerimi se bo izvajal predmet naročila, ki </w:t>
      </w:r>
      <w:r w:rsidR="00C65EFC">
        <w:rPr>
          <w:rFonts w:ascii="Calibri" w:eastAsia="Times New Roman" w:hAnsi="Calibri" w:cs="Calibri"/>
          <w:sz w:val="20"/>
          <w:szCs w:val="20"/>
          <w:lang w:eastAsia="ja-JP"/>
        </w:rPr>
        <w:t>je kot priloga sestavni del te</w:t>
      </w:r>
      <w:r w:rsidRPr="00902DE2">
        <w:rPr>
          <w:rFonts w:ascii="Calibri" w:eastAsia="Times New Roman" w:hAnsi="Calibri" w:cs="Calibri"/>
          <w:sz w:val="20"/>
          <w:szCs w:val="20"/>
          <w:lang w:eastAsia="ja-JP"/>
        </w:rPr>
        <w:t xml:space="preserve"> </w:t>
      </w:r>
      <w:r w:rsidR="00C65EFC">
        <w:rPr>
          <w:rFonts w:ascii="Calibri" w:eastAsia="Times New Roman" w:hAnsi="Calibri" w:cs="Calibri"/>
          <w:sz w:val="20"/>
          <w:szCs w:val="20"/>
          <w:lang w:eastAsia="ja-JP"/>
        </w:rPr>
        <w:t>pogodbe</w:t>
      </w:r>
      <w:r w:rsidRPr="00902DE2">
        <w:rPr>
          <w:rFonts w:ascii="Calibri" w:eastAsia="Times New Roman" w:hAnsi="Calibri" w:cs="Calibri"/>
          <w:sz w:val="20"/>
          <w:szCs w:val="20"/>
          <w:lang w:eastAsia="ja-JP"/>
        </w:rPr>
        <w:t xml:space="preserve">; </w:t>
      </w:r>
    </w:p>
    <w:p w14:paraId="0BD7394B" w14:textId="77777777" w:rsidR="00902DE2" w:rsidRPr="00902DE2" w:rsidRDefault="00902DE2" w:rsidP="00902DE2">
      <w:pPr>
        <w:numPr>
          <w:ilvl w:val="0"/>
          <w:numId w:val="38"/>
        </w:numPr>
        <w:spacing w:after="0" w:line="240" w:lineRule="auto"/>
        <w:contextualSpacing/>
        <w:jc w:val="both"/>
        <w:rPr>
          <w:rFonts w:ascii="Calibri" w:eastAsia="Times New Roman" w:hAnsi="Calibri" w:cs="Calibri"/>
          <w:sz w:val="20"/>
          <w:szCs w:val="20"/>
          <w:lang w:eastAsia="ja-JP"/>
        </w:rPr>
      </w:pPr>
      <w:r w:rsidRPr="00902DE2">
        <w:rPr>
          <w:rFonts w:ascii="Calibri" w:eastAsia="Times New Roman" w:hAnsi="Calibri" w:cs="Calibri"/>
          <w:sz w:val="20"/>
          <w:szCs w:val="20"/>
          <w:lang w:eastAsia="ja-JP"/>
        </w:rPr>
        <w:lastRenderedPageBreak/>
        <w:t>bo storitve po potrebi izvajal tudi izven normalnega delovnega časa, ne da bi zato zahteval posebna denarna nadomestila;</w:t>
      </w:r>
    </w:p>
    <w:p w14:paraId="5ABDA220" w14:textId="77777777" w:rsidR="00902DE2" w:rsidRPr="00902DE2" w:rsidRDefault="00902DE2" w:rsidP="00902DE2">
      <w:pPr>
        <w:numPr>
          <w:ilvl w:val="0"/>
          <w:numId w:val="38"/>
        </w:numPr>
        <w:spacing w:after="0" w:line="240" w:lineRule="auto"/>
        <w:contextualSpacing/>
        <w:jc w:val="both"/>
        <w:rPr>
          <w:rFonts w:ascii="Calibri" w:eastAsia="Times New Roman" w:hAnsi="Calibri" w:cs="Calibri"/>
          <w:sz w:val="20"/>
          <w:szCs w:val="20"/>
          <w:lang w:eastAsia="ja-JP"/>
        </w:rPr>
      </w:pPr>
      <w:r w:rsidRPr="00902DE2">
        <w:rPr>
          <w:rFonts w:ascii="Calibri" w:eastAsia="Times New Roman" w:hAnsi="Calibri" w:cs="Calibri"/>
          <w:sz w:val="20"/>
          <w:szCs w:val="20"/>
          <w:lang w:eastAsia="ja-JP"/>
        </w:rPr>
        <w:t>bo naročnika opozoril na okoliščine, za katere ve ali bi moral vedeti in bi lahko bile pomembne za opravljanje geodetskih storitev;</w:t>
      </w:r>
    </w:p>
    <w:p w14:paraId="38018216" w14:textId="77777777" w:rsidR="00902DE2" w:rsidRPr="00902DE2" w:rsidRDefault="00902DE2" w:rsidP="00902DE2">
      <w:pPr>
        <w:numPr>
          <w:ilvl w:val="0"/>
          <w:numId w:val="38"/>
        </w:numPr>
        <w:spacing w:after="0" w:line="240" w:lineRule="auto"/>
        <w:contextualSpacing/>
        <w:jc w:val="both"/>
        <w:rPr>
          <w:rFonts w:ascii="Calibri" w:eastAsia="Times New Roman" w:hAnsi="Calibri" w:cs="Calibri"/>
          <w:sz w:val="20"/>
          <w:szCs w:val="20"/>
          <w:lang w:eastAsia="ja-JP"/>
        </w:rPr>
      </w:pPr>
      <w:r w:rsidRPr="00902DE2">
        <w:rPr>
          <w:rFonts w:ascii="Calibri" w:eastAsia="Times New Roman" w:hAnsi="Calibri" w:cs="Calibri"/>
          <w:sz w:val="20"/>
          <w:szCs w:val="20"/>
          <w:lang w:eastAsia="ja-JP"/>
        </w:rPr>
        <w:t>bo za vsako spremembo pri izvajanju storitev predhodno pridobil pisno soglasje naročnika;</w:t>
      </w:r>
    </w:p>
    <w:p w14:paraId="2CE86561" w14:textId="77777777" w:rsidR="00902DE2" w:rsidRPr="00902DE2" w:rsidRDefault="00902DE2" w:rsidP="00902DE2">
      <w:pPr>
        <w:numPr>
          <w:ilvl w:val="0"/>
          <w:numId w:val="38"/>
        </w:numPr>
        <w:spacing w:after="0" w:line="240" w:lineRule="auto"/>
        <w:contextualSpacing/>
        <w:jc w:val="both"/>
        <w:rPr>
          <w:rFonts w:ascii="Calibri" w:eastAsia="Times New Roman" w:hAnsi="Calibri" w:cs="Calibri"/>
          <w:sz w:val="20"/>
          <w:szCs w:val="20"/>
          <w:lang w:eastAsia="ja-JP"/>
        </w:rPr>
      </w:pPr>
      <w:r w:rsidRPr="00902DE2">
        <w:rPr>
          <w:rFonts w:ascii="Calibri" w:eastAsia="Times New Roman" w:hAnsi="Calibri" w:cs="Calibri"/>
          <w:sz w:val="20"/>
          <w:szCs w:val="20"/>
          <w:lang w:eastAsia="ja-JP"/>
        </w:rPr>
        <w:t>bo pravočasno opozoril na morebitne ovire pri izvajanju storitev;</w:t>
      </w:r>
    </w:p>
    <w:p w14:paraId="6A85F67A" w14:textId="77777777" w:rsidR="00902DE2" w:rsidRPr="00902DE2" w:rsidRDefault="00902DE2" w:rsidP="00902DE2">
      <w:pPr>
        <w:numPr>
          <w:ilvl w:val="0"/>
          <w:numId w:val="38"/>
        </w:numPr>
        <w:spacing w:after="0" w:line="240" w:lineRule="auto"/>
        <w:contextualSpacing/>
        <w:jc w:val="both"/>
        <w:rPr>
          <w:rFonts w:ascii="Calibri" w:eastAsia="Times New Roman" w:hAnsi="Calibri" w:cs="Calibri"/>
          <w:sz w:val="20"/>
          <w:szCs w:val="20"/>
          <w:lang w:eastAsia="ja-JP"/>
        </w:rPr>
      </w:pPr>
      <w:r w:rsidRPr="00902DE2">
        <w:rPr>
          <w:rFonts w:ascii="Calibri" w:eastAsia="Times New Roman" w:hAnsi="Calibri" w:cs="Calibri"/>
          <w:sz w:val="20"/>
          <w:szCs w:val="20"/>
          <w:lang w:eastAsia="ja-JP"/>
        </w:rPr>
        <w:t>bo ščitil interese naročnika.</w:t>
      </w:r>
    </w:p>
    <w:p w14:paraId="304DA806" w14:textId="77777777" w:rsidR="00902DE2" w:rsidRPr="00902DE2" w:rsidRDefault="00902DE2" w:rsidP="00902DE2">
      <w:pPr>
        <w:tabs>
          <w:tab w:val="left" w:pos="426"/>
        </w:tabs>
        <w:autoSpaceDE w:val="0"/>
        <w:autoSpaceDN w:val="0"/>
        <w:adjustRightInd w:val="0"/>
        <w:spacing w:before="360" w:after="120"/>
        <w:jc w:val="center"/>
        <w:rPr>
          <w:rFonts w:asciiTheme="minorHAnsi" w:hAnsiTheme="minorHAnsi" w:cstheme="minorHAnsi"/>
          <w:b/>
          <w:bCs/>
          <w:sz w:val="18"/>
          <w:szCs w:val="18"/>
        </w:rPr>
      </w:pPr>
      <w:r w:rsidRPr="00902DE2">
        <w:rPr>
          <w:rFonts w:asciiTheme="minorHAnsi" w:hAnsiTheme="minorHAnsi" w:cstheme="minorHAnsi"/>
          <w:b/>
          <w:bCs/>
          <w:sz w:val="18"/>
          <w:szCs w:val="18"/>
        </w:rPr>
        <w:t>OBVEZNOSTI NAROČNIKA</w:t>
      </w:r>
    </w:p>
    <w:p w14:paraId="2E33B1C4" w14:textId="77777777" w:rsidR="00902DE2" w:rsidRPr="00902DE2" w:rsidRDefault="00902DE2" w:rsidP="00902DE2">
      <w:pPr>
        <w:pStyle w:val="Odstavekseznama"/>
        <w:numPr>
          <w:ilvl w:val="0"/>
          <w:numId w:val="26"/>
        </w:numPr>
        <w:spacing w:before="240" w:after="120"/>
        <w:ind w:left="0" w:hanging="284"/>
        <w:jc w:val="center"/>
        <w:rPr>
          <w:rFonts w:asciiTheme="minorHAnsi" w:hAnsiTheme="minorHAnsi" w:cstheme="minorHAnsi"/>
          <w:sz w:val="18"/>
          <w:szCs w:val="18"/>
        </w:rPr>
      </w:pPr>
      <w:r w:rsidRPr="00902DE2">
        <w:rPr>
          <w:rFonts w:asciiTheme="minorHAnsi" w:hAnsiTheme="minorHAnsi" w:cstheme="minorHAnsi"/>
          <w:sz w:val="18"/>
          <w:szCs w:val="18"/>
        </w:rPr>
        <w:t>člen</w:t>
      </w:r>
    </w:p>
    <w:p w14:paraId="10377FE7" w14:textId="77777777" w:rsidR="00902DE2" w:rsidRPr="00902DE2" w:rsidRDefault="00902DE2" w:rsidP="00902DE2">
      <w:pPr>
        <w:spacing w:after="0" w:line="240" w:lineRule="auto"/>
        <w:jc w:val="both"/>
        <w:rPr>
          <w:rFonts w:ascii="Calibri" w:eastAsia="Times New Roman" w:hAnsi="Calibri" w:cs="Calibri"/>
          <w:sz w:val="20"/>
          <w:szCs w:val="20"/>
          <w:lang w:eastAsia="ja-JP"/>
        </w:rPr>
      </w:pPr>
      <w:r w:rsidRPr="00902DE2">
        <w:rPr>
          <w:rFonts w:ascii="Calibri" w:eastAsia="Times New Roman" w:hAnsi="Calibri" w:cs="Calibri"/>
          <w:sz w:val="20"/>
          <w:szCs w:val="20"/>
          <w:lang w:eastAsia="ja-JP"/>
        </w:rPr>
        <w:t>Naročnik se zavezuje, da bo:</w:t>
      </w:r>
    </w:p>
    <w:p w14:paraId="3C327046" w14:textId="77777777" w:rsidR="00902DE2" w:rsidRPr="00902DE2" w:rsidRDefault="00902DE2" w:rsidP="00902DE2">
      <w:pPr>
        <w:numPr>
          <w:ilvl w:val="0"/>
          <w:numId w:val="38"/>
        </w:numPr>
        <w:spacing w:after="0" w:line="240" w:lineRule="auto"/>
        <w:contextualSpacing/>
        <w:jc w:val="both"/>
        <w:rPr>
          <w:rFonts w:ascii="Calibri" w:eastAsia="Times New Roman" w:hAnsi="Calibri" w:cs="Calibri"/>
          <w:sz w:val="20"/>
          <w:szCs w:val="20"/>
          <w:lang w:eastAsia="ja-JP"/>
        </w:rPr>
      </w:pPr>
      <w:r w:rsidRPr="00902DE2">
        <w:rPr>
          <w:rFonts w:ascii="Calibri" w:eastAsia="Times New Roman" w:hAnsi="Calibri" w:cs="Calibri"/>
          <w:sz w:val="20"/>
          <w:szCs w:val="20"/>
          <w:lang w:eastAsia="ja-JP"/>
        </w:rPr>
        <w:t>izvajalcu predal vso potrebno dokumentacijo za izvedbo naročene storitve;</w:t>
      </w:r>
    </w:p>
    <w:p w14:paraId="7609FF79" w14:textId="77777777" w:rsidR="00902DE2" w:rsidRPr="00902DE2" w:rsidRDefault="00902DE2" w:rsidP="00902DE2">
      <w:pPr>
        <w:numPr>
          <w:ilvl w:val="0"/>
          <w:numId w:val="38"/>
        </w:numPr>
        <w:spacing w:after="0" w:line="240" w:lineRule="auto"/>
        <w:contextualSpacing/>
        <w:jc w:val="both"/>
        <w:rPr>
          <w:rFonts w:ascii="Calibri" w:eastAsia="Times New Roman" w:hAnsi="Calibri" w:cs="Calibri"/>
          <w:sz w:val="20"/>
          <w:szCs w:val="20"/>
          <w:lang w:eastAsia="ja-JP"/>
        </w:rPr>
      </w:pPr>
      <w:r w:rsidRPr="00902DE2">
        <w:rPr>
          <w:rFonts w:ascii="Calibri" w:eastAsia="Times New Roman" w:hAnsi="Calibri" w:cs="Calibri"/>
          <w:sz w:val="20"/>
          <w:szCs w:val="20"/>
          <w:lang w:eastAsia="ja-JP"/>
        </w:rPr>
        <w:t>z izvajalcem sodeloval s ciljem, da se prevzete storitve izvedejo kakovostno in pravočasno;</w:t>
      </w:r>
    </w:p>
    <w:p w14:paraId="789AC12F" w14:textId="77777777" w:rsidR="00902DE2" w:rsidRPr="00902DE2" w:rsidRDefault="00902DE2" w:rsidP="00902DE2">
      <w:pPr>
        <w:numPr>
          <w:ilvl w:val="0"/>
          <w:numId w:val="38"/>
        </w:numPr>
        <w:spacing w:after="0" w:line="240" w:lineRule="auto"/>
        <w:contextualSpacing/>
        <w:jc w:val="both"/>
        <w:rPr>
          <w:rFonts w:ascii="Calibri" w:eastAsia="Times New Roman" w:hAnsi="Calibri" w:cs="Calibri"/>
          <w:sz w:val="20"/>
          <w:szCs w:val="20"/>
          <w:lang w:eastAsia="ja-JP"/>
        </w:rPr>
      </w:pPr>
      <w:r w:rsidRPr="00902DE2">
        <w:rPr>
          <w:rFonts w:ascii="Calibri" w:eastAsia="Times New Roman" w:hAnsi="Calibri" w:cs="Calibri"/>
          <w:sz w:val="20"/>
          <w:szCs w:val="20"/>
          <w:lang w:eastAsia="ja-JP"/>
        </w:rPr>
        <w:t>izvajalca tekoče obveščal o vseh spremembah in novo nastalih situacijah, ki bi lahko imele vpliv na izvedbo storitev;</w:t>
      </w:r>
    </w:p>
    <w:p w14:paraId="63F22E92" w14:textId="77777777" w:rsidR="00902DE2" w:rsidRDefault="00902DE2" w:rsidP="00902DE2">
      <w:pPr>
        <w:numPr>
          <w:ilvl w:val="0"/>
          <w:numId w:val="38"/>
        </w:numPr>
        <w:spacing w:after="0" w:line="240" w:lineRule="auto"/>
        <w:contextualSpacing/>
        <w:jc w:val="both"/>
        <w:rPr>
          <w:rFonts w:ascii="Calibri" w:eastAsia="Times New Roman" w:hAnsi="Calibri" w:cs="Calibri"/>
          <w:sz w:val="20"/>
          <w:szCs w:val="20"/>
          <w:lang w:eastAsia="ja-JP"/>
        </w:rPr>
      </w:pPr>
      <w:r w:rsidRPr="00902DE2">
        <w:rPr>
          <w:rFonts w:ascii="Calibri" w:eastAsia="Times New Roman" w:hAnsi="Calibri" w:cs="Calibri"/>
          <w:sz w:val="20"/>
          <w:szCs w:val="20"/>
          <w:lang w:eastAsia="ja-JP"/>
        </w:rPr>
        <w:t>ob uveljavitvi finančnega zavarovanja za dobro izvedbo obveznosti o tem obvestil predstavnika izvajalca po e-pošti najkasneje v 3 delovnih dneh od uveljavitve.</w:t>
      </w:r>
    </w:p>
    <w:p w14:paraId="5CF172AD" w14:textId="77777777" w:rsidR="00902DE2" w:rsidRPr="00902DE2" w:rsidRDefault="00902DE2" w:rsidP="00902DE2">
      <w:pPr>
        <w:tabs>
          <w:tab w:val="left" w:pos="426"/>
        </w:tabs>
        <w:autoSpaceDE w:val="0"/>
        <w:autoSpaceDN w:val="0"/>
        <w:adjustRightInd w:val="0"/>
        <w:spacing w:before="360" w:after="120"/>
        <w:jc w:val="center"/>
        <w:rPr>
          <w:rFonts w:asciiTheme="minorHAnsi" w:hAnsiTheme="minorHAnsi" w:cstheme="minorHAnsi"/>
          <w:b/>
          <w:bCs/>
          <w:sz w:val="18"/>
          <w:szCs w:val="18"/>
        </w:rPr>
      </w:pPr>
      <w:r w:rsidRPr="00902DE2">
        <w:rPr>
          <w:rFonts w:asciiTheme="minorHAnsi" w:hAnsiTheme="minorHAnsi" w:cstheme="minorHAnsi"/>
          <w:b/>
          <w:bCs/>
          <w:sz w:val="18"/>
          <w:szCs w:val="18"/>
        </w:rPr>
        <w:t>KAKOVOST IN REKLAMACIJE</w:t>
      </w:r>
    </w:p>
    <w:p w14:paraId="35C9364F" w14:textId="77777777" w:rsidR="00902DE2" w:rsidRPr="00902DE2" w:rsidRDefault="00902DE2" w:rsidP="00902DE2">
      <w:pPr>
        <w:pStyle w:val="Odstavekseznama"/>
        <w:numPr>
          <w:ilvl w:val="0"/>
          <w:numId w:val="26"/>
        </w:numPr>
        <w:spacing w:before="240" w:after="120"/>
        <w:ind w:left="0" w:hanging="284"/>
        <w:jc w:val="center"/>
        <w:rPr>
          <w:rFonts w:asciiTheme="minorHAnsi" w:hAnsiTheme="minorHAnsi" w:cstheme="minorHAnsi"/>
          <w:sz w:val="18"/>
          <w:szCs w:val="18"/>
        </w:rPr>
      </w:pPr>
      <w:r w:rsidRPr="00902DE2">
        <w:rPr>
          <w:rFonts w:asciiTheme="minorHAnsi" w:hAnsiTheme="minorHAnsi" w:cstheme="minorHAnsi"/>
          <w:sz w:val="18"/>
          <w:szCs w:val="18"/>
        </w:rPr>
        <w:t>člen</w:t>
      </w:r>
    </w:p>
    <w:p w14:paraId="033537EA" w14:textId="77777777" w:rsidR="00902DE2" w:rsidRPr="00902DE2" w:rsidRDefault="00902DE2" w:rsidP="00902DE2">
      <w:pPr>
        <w:spacing w:after="0" w:line="240" w:lineRule="auto"/>
        <w:contextualSpacing/>
        <w:jc w:val="both"/>
        <w:rPr>
          <w:rFonts w:ascii="Calibri" w:eastAsia="Times New Roman" w:hAnsi="Calibri" w:cs="Calibri"/>
          <w:sz w:val="20"/>
          <w:szCs w:val="20"/>
          <w:lang w:eastAsia="ja-JP"/>
        </w:rPr>
      </w:pPr>
      <w:r w:rsidRPr="00902DE2">
        <w:rPr>
          <w:rFonts w:ascii="Calibri" w:eastAsia="Times New Roman" w:hAnsi="Calibri" w:cs="Calibri"/>
          <w:sz w:val="20"/>
          <w:szCs w:val="20"/>
          <w:lang w:eastAsia="ja-JP"/>
        </w:rPr>
        <w:t>Vse izvedene storitve morajo biti opravljene strokovno in kakovostno v skladu s predpisi, standardi in pravili geodetske stroke, ter ostalimi v Republiki Sloveniji veljavnimi predpisi (zakoni, pravilniki, standardi, tehničnimi soglasji, tehničnimi navodili, priporočili in normativi).</w:t>
      </w:r>
    </w:p>
    <w:p w14:paraId="2BAEBCDD" w14:textId="77777777" w:rsidR="00902DE2" w:rsidRPr="00902DE2" w:rsidRDefault="00902DE2" w:rsidP="00902DE2">
      <w:pPr>
        <w:spacing w:after="0" w:line="240" w:lineRule="auto"/>
        <w:contextualSpacing/>
        <w:jc w:val="both"/>
        <w:rPr>
          <w:rFonts w:ascii="Calibri" w:eastAsia="Times New Roman" w:hAnsi="Calibri" w:cs="Calibri"/>
          <w:sz w:val="20"/>
          <w:szCs w:val="20"/>
          <w:lang w:eastAsia="ja-JP"/>
        </w:rPr>
      </w:pPr>
    </w:p>
    <w:p w14:paraId="69902E3F" w14:textId="77777777" w:rsidR="00902DE2" w:rsidRPr="00902DE2" w:rsidRDefault="00902DE2" w:rsidP="00902DE2">
      <w:pPr>
        <w:spacing w:after="0" w:line="240" w:lineRule="auto"/>
        <w:contextualSpacing/>
        <w:jc w:val="both"/>
        <w:rPr>
          <w:rFonts w:ascii="Calibri" w:eastAsia="Times New Roman" w:hAnsi="Calibri" w:cs="Calibri"/>
          <w:sz w:val="20"/>
          <w:szCs w:val="20"/>
          <w:lang w:eastAsia="ja-JP"/>
        </w:rPr>
      </w:pPr>
      <w:r w:rsidRPr="00902DE2">
        <w:rPr>
          <w:rFonts w:ascii="Calibri" w:eastAsia="Times New Roman" w:hAnsi="Calibri" w:cs="Calibri"/>
          <w:sz w:val="20"/>
          <w:szCs w:val="20"/>
          <w:lang w:eastAsia="ja-JP"/>
        </w:rPr>
        <w:t xml:space="preserve">Izvajalec jamči za odpravo vseh vrst napak skladno z določili veljavnih predpisov. Izvajalec v celoti odgovarja za izvedbo prejetega naročila proti naročniku. </w:t>
      </w:r>
    </w:p>
    <w:p w14:paraId="5B4B0E10" w14:textId="77777777" w:rsidR="00902DE2" w:rsidRPr="00902DE2" w:rsidRDefault="00902DE2" w:rsidP="00902DE2">
      <w:pPr>
        <w:spacing w:after="0" w:line="240" w:lineRule="auto"/>
        <w:contextualSpacing/>
        <w:jc w:val="both"/>
        <w:rPr>
          <w:rFonts w:ascii="Calibri" w:eastAsia="Times New Roman" w:hAnsi="Calibri" w:cs="Calibri"/>
          <w:sz w:val="20"/>
          <w:szCs w:val="20"/>
          <w:lang w:eastAsia="ja-JP"/>
        </w:rPr>
      </w:pPr>
    </w:p>
    <w:p w14:paraId="69675A38" w14:textId="77777777" w:rsidR="00902DE2" w:rsidRPr="00902DE2" w:rsidRDefault="00902DE2" w:rsidP="00902DE2">
      <w:pPr>
        <w:spacing w:after="0" w:line="240" w:lineRule="auto"/>
        <w:contextualSpacing/>
        <w:jc w:val="both"/>
        <w:rPr>
          <w:rFonts w:ascii="Calibri" w:eastAsia="Times New Roman" w:hAnsi="Calibri" w:cs="Calibri"/>
          <w:iCs/>
          <w:sz w:val="20"/>
          <w:szCs w:val="20"/>
          <w:lang w:eastAsia="ja-JP"/>
        </w:rPr>
      </w:pPr>
      <w:r w:rsidRPr="00902DE2">
        <w:rPr>
          <w:rFonts w:ascii="Calibri" w:eastAsia="Times New Roman" w:hAnsi="Calibri" w:cs="Calibri"/>
          <w:iCs/>
          <w:sz w:val="20"/>
          <w:szCs w:val="20"/>
          <w:lang w:eastAsia="ja-JP"/>
        </w:rPr>
        <w:t>Reklamacije v zvezi z izvedenimi storitvami bo naročnik izvajalcu podal pisno takoj po opravljeni storitvi. Napake mora izvajalec odpraviti v roku, ki ga dogovori z naročnikom. Če izvajalec tega ne stori, je odškodninsko odgovoren naročniku. Stroške, nastale z odpravo napake, vključno s prevoznimi stroški in stroški za povrnitev s tem nastale škode, nosi izvajalec. Povzročeno škodo je izvajalec dolžan plačati iz svojih sredstev v 30 dneh od datuma prejema pisnega zahtevka naročnika.</w:t>
      </w:r>
    </w:p>
    <w:p w14:paraId="3CFD1174" w14:textId="77777777" w:rsidR="00BC22A7" w:rsidRPr="00D23F67" w:rsidRDefault="00BC22A7" w:rsidP="00BC22A7">
      <w:pPr>
        <w:tabs>
          <w:tab w:val="left" w:pos="426"/>
        </w:tabs>
        <w:overflowPunct w:val="0"/>
        <w:autoSpaceDE w:val="0"/>
        <w:spacing w:before="360" w:after="120"/>
        <w:jc w:val="center"/>
        <w:textAlignment w:val="baseline"/>
        <w:rPr>
          <w:rFonts w:asciiTheme="minorHAnsi" w:hAnsiTheme="minorHAnsi" w:cstheme="minorHAnsi"/>
          <w:b/>
          <w:bCs/>
          <w:sz w:val="18"/>
          <w:szCs w:val="18"/>
          <w:lang w:eastAsia="ar-SA"/>
        </w:rPr>
      </w:pPr>
      <w:r w:rsidRPr="00D23F67">
        <w:rPr>
          <w:rFonts w:asciiTheme="minorHAnsi" w:hAnsiTheme="minorHAnsi" w:cstheme="minorHAnsi"/>
          <w:b/>
          <w:bCs/>
          <w:sz w:val="18"/>
          <w:szCs w:val="18"/>
          <w:lang w:eastAsia="ar-SA"/>
        </w:rPr>
        <w:t>ODSTOP OD POGODBE</w:t>
      </w:r>
    </w:p>
    <w:p w14:paraId="53935353" w14:textId="77777777" w:rsidR="00BC22A7" w:rsidRPr="00D23F67" w:rsidRDefault="00BC22A7" w:rsidP="001A4197">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55F07C3B" w14:textId="77777777" w:rsidR="00BC22A7" w:rsidRPr="00D23F67" w:rsidRDefault="00BC22A7" w:rsidP="00BC22A7">
      <w:pPr>
        <w:tabs>
          <w:tab w:val="left" w:pos="426"/>
        </w:tabs>
        <w:overflowPunct w:val="0"/>
        <w:autoSpaceDE w:val="0"/>
        <w:spacing w:after="60"/>
        <w:contextualSpacing/>
        <w:jc w:val="both"/>
        <w:textAlignment w:val="baseline"/>
        <w:rPr>
          <w:rFonts w:asciiTheme="minorHAnsi" w:hAnsiTheme="minorHAnsi" w:cstheme="minorHAnsi"/>
          <w:sz w:val="18"/>
          <w:szCs w:val="18"/>
          <w:lang w:eastAsia="ar-SA"/>
        </w:rPr>
      </w:pPr>
      <w:r w:rsidRPr="00D23F67">
        <w:rPr>
          <w:rFonts w:asciiTheme="minorHAnsi" w:hAnsiTheme="minorHAnsi" w:cstheme="minorHAnsi"/>
          <w:sz w:val="18"/>
          <w:szCs w:val="18"/>
          <w:lang w:eastAsia="ar-SA"/>
        </w:rPr>
        <w:t>Naročnik lahko odstopi od pogodbe, če:</w:t>
      </w:r>
    </w:p>
    <w:p w14:paraId="05DABE8D" w14:textId="77777777" w:rsidR="00BC22A7" w:rsidRDefault="00BC22A7" w:rsidP="00902DE2">
      <w:pPr>
        <w:pStyle w:val="Odstavekseznama"/>
        <w:numPr>
          <w:ilvl w:val="0"/>
          <w:numId w:val="28"/>
        </w:numPr>
        <w:tabs>
          <w:tab w:val="left" w:pos="426"/>
        </w:tabs>
        <w:spacing w:before="60" w:after="60"/>
        <w:ind w:left="284" w:hanging="284"/>
        <w:rPr>
          <w:rFonts w:asciiTheme="minorHAnsi" w:hAnsiTheme="minorHAnsi" w:cstheme="minorHAnsi"/>
          <w:sz w:val="18"/>
          <w:szCs w:val="18"/>
        </w:rPr>
      </w:pPr>
      <w:r w:rsidRPr="00D23F67">
        <w:rPr>
          <w:rFonts w:asciiTheme="minorHAnsi" w:hAnsiTheme="minorHAnsi" w:cstheme="minorHAnsi"/>
          <w:sz w:val="18"/>
          <w:szCs w:val="18"/>
        </w:rPr>
        <w:t>izvajalec po pisnem pozivu naročnika in dodatnem roku ne prične z izvajanjem storitev ali z njimi po prekinitvi ne nadaljuje;</w:t>
      </w:r>
    </w:p>
    <w:p w14:paraId="33CCD5E7" w14:textId="77777777" w:rsidR="00BC22A7" w:rsidRPr="00D23F67" w:rsidRDefault="00BC22A7" w:rsidP="00BB317F">
      <w:pPr>
        <w:pStyle w:val="Odstavekseznama"/>
        <w:numPr>
          <w:ilvl w:val="0"/>
          <w:numId w:val="28"/>
        </w:numPr>
        <w:tabs>
          <w:tab w:val="left" w:pos="426"/>
        </w:tabs>
        <w:spacing w:before="60" w:after="60"/>
        <w:ind w:left="284" w:hanging="284"/>
        <w:jc w:val="both"/>
        <w:rPr>
          <w:rFonts w:asciiTheme="minorHAnsi" w:hAnsiTheme="minorHAnsi" w:cstheme="minorHAnsi"/>
          <w:sz w:val="18"/>
          <w:szCs w:val="18"/>
        </w:rPr>
      </w:pPr>
      <w:r w:rsidRPr="00D23F67">
        <w:rPr>
          <w:rFonts w:asciiTheme="minorHAnsi" w:hAnsiTheme="minorHAnsi" w:cstheme="minorHAnsi"/>
          <w:sz w:val="18"/>
          <w:szCs w:val="18"/>
        </w:rPr>
        <w:t xml:space="preserve">izvajalec ne zagotavlja naročniku odzivnega časa: </w:t>
      </w:r>
      <w:r w:rsidR="00CD6330" w:rsidRPr="00CD6330">
        <w:rPr>
          <w:rFonts w:asciiTheme="minorHAnsi" w:hAnsiTheme="minorHAnsi" w:cstheme="minorHAnsi"/>
          <w:sz w:val="18"/>
          <w:szCs w:val="18"/>
        </w:rPr>
        <w:t xml:space="preserve">izvajalec </w:t>
      </w:r>
      <w:r w:rsidR="00CD6330">
        <w:rPr>
          <w:rFonts w:asciiTheme="minorHAnsi" w:hAnsiTheme="minorHAnsi" w:cstheme="minorHAnsi"/>
          <w:sz w:val="18"/>
          <w:szCs w:val="18"/>
        </w:rPr>
        <w:t xml:space="preserve">se </w:t>
      </w:r>
      <w:r w:rsidR="00CD6330" w:rsidRPr="00CD6330">
        <w:rPr>
          <w:rFonts w:asciiTheme="minorHAnsi" w:hAnsiTheme="minorHAnsi" w:cstheme="minorHAnsi"/>
          <w:sz w:val="18"/>
          <w:szCs w:val="18"/>
        </w:rPr>
        <w:t>5-krat ne odzove ali se ne odzove v odzivnem času na naročnikov poziv</w:t>
      </w:r>
      <w:r w:rsidR="00CD6330">
        <w:rPr>
          <w:rFonts w:asciiTheme="minorHAnsi" w:hAnsiTheme="minorHAnsi" w:cstheme="minorHAnsi"/>
          <w:sz w:val="18"/>
          <w:szCs w:val="18"/>
        </w:rPr>
        <w:t>;</w:t>
      </w:r>
    </w:p>
    <w:p w14:paraId="5436DEFA" w14:textId="77777777" w:rsidR="00BC22A7" w:rsidRDefault="00CD6330" w:rsidP="00BB317F">
      <w:pPr>
        <w:pStyle w:val="Odstavekseznama"/>
        <w:numPr>
          <w:ilvl w:val="0"/>
          <w:numId w:val="28"/>
        </w:numPr>
        <w:tabs>
          <w:tab w:val="left" w:pos="426"/>
        </w:tabs>
        <w:spacing w:before="60" w:after="60"/>
        <w:ind w:left="284" w:hanging="284"/>
        <w:rPr>
          <w:rFonts w:asciiTheme="minorHAnsi" w:hAnsiTheme="minorHAnsi" w:cstheme="minorHAnsi"/>
          <w:sz w:val="18"/>
          <w:szCs w:val="18"/>
        </w:rPr>
      </w:pPr>
      <w:r w:rsidRPr="00CD6330">
        <w:rPr>
          <w:rFonts w:asciiTheme="minorHAnsi" w:hAnsiTheme="minorHAnsi" w:cstheme="minorHAnsi"/>
          <w:sz w:val="18"/>
          <w:szCs w:val="18"/>
        </w:rPr>
        <w:t>naročnik ugotovi, da izvajalec malomarno izvaja obveznosti (ne izvaja prevzetih obveznosti strokovno pravilno, vestno in kvalitetno, v skladu z veljavnimi tehničnimi predpisi, standardi, normativi in zakonodajo)</w:t>
      </w:r>
      <w:r w:rsidR="00BC22A7" w:rsidRPr="00CD6330">
        <w:rPr>
          <w:rFonts w:asciiTheme="minorHAnsi" w:hAnsiTheme="minorHAnsi" w:cstheme="minorHAnsi"/>
          <w:sz w:val="18"/>
          <w:szCs w:val="18"/>
        </w:rPr>
        <w:t>;</w:t>
      </w:r>
    </w:p>
    <w:p w14:paraId="5814F16A" w14:textId="77777777" w:rsidR="00CD6330" w:rsidRDefault="00CD6330" w:rsidP="00BB317F">
      <w:pPr>
        <w:pStyle w:val="Odstavekseznama"/>
        <w:numPr>
          <w:ilvl w:val="0"/>
          <w:numId w:val="28"/>
        </w:numPr>
        <w:tabs>
          <w:tab w:val="left" w:pos="426"/>
        </w:tabs>
        <w:spacing w:before="60" w:after="60"/>
        <w:ind w:left="284" w:hanging="284"/>
        <w:rPr>
          <w:rFonts w:asciiTheme="minorHAnsi" w:hAnsiTheme="minorHAnsi" w:cstheme="minorHAnsi"/>
          <w:sz w:val="18"/>
          <w:szCs w:val="18"/>
        </w:rPr>
      </w:pPr>
      <w:r w:rsidRPr="00CD6330">
        <w:rPr>
          <w:rFonts w:asciiTheme="minorHAnsi" w:hAnsiTheme="minorHAnsi" w:cstheme="minorHAnsi"/>
          <w:sz w:val="18"/>
          <w:szCs w:val="18"/>
        </w:rPr>
        <w:t>izvajalec ne sodeluje z naročnikom, ne upošteva njegovih ekonomskih in tehničnih pogojev ter ne izvršuje obveznosti gospodarno, v korist naročnika</w:t>
      </w:r>
      <w:r>
        <w:rPr>
          <w:rFonts w:asciiTheme="minorHAnsi" w:hAnsiTheme="minorHAnsi" w:cstheme="minorHAnsi"/>
          <w:sz w:val="18"/>
          <w:szCs w:val="18"/>
        </w:rPr>
        <w:t>;</w:t>
      </w:r>
    </w:p>
    <w:p w14:paraId="367E4C1F" w14:textId="77777777" w:rsidR="00CD6330" w:rsidRPr="00CD6330" w:rsidRDefault="00CD6330" w:rsidP="00BB317F">
      <w:pPr>
        <w:pStyle w:val="Odstavekseznama"/>
        <w:numPr>
          <w:ilvl w:val="0"/>
          <w:numId w:val="28"/>
        </w:numPr>
        <w:tabs>
          <w:tab w:val="left" w:pos="426"/>
        </w:tabs>
        <w:spacing w:before="60" w:after="60"/>
        <w:ind w:left="284" w:hanging="284"/>
        <w:rPr>
          <w:rFonts w:asciiTheme="minorHAnsi" w:hAnsiTheme="minorHAnsi" w:cstheme="minorHAnsi"/>
          <w:sz w:val="18"/>
          <w:szCs w:val="18"/>
        </w:rPr>
      </w:pPr>
      <w:r>
        <w:rPr>
          <w:rFonts w:asciiTheme="minorHAnsi" w:hAnsiTheme="minorHAnsi" w:cstheme="minorHAnsi"/>
          <w:sz w:val="18"/>
          <w:szCs w:val="18"/>
        </w:rPr>
        <w:t>i</w:t>
      </w:r>
      <w:r w:rsidRPr="00CD6330">
        <w:rPr>
          <w:rFonts w:asciiTheme="minorHAnsi" w:hAnsiTheme="minorHAnsi" w:cstheme="minorHAnsi"/>
          <w:sz w:val="18"/>
          <w:szCs w:val="18"/>
        </w:rPr>
        <w:t>zvajalec sproti ne obvešča naročnika o tekoči problematiki in nastalih situacijah, ki bi lahko vplivale na izvršitev naročene storitve</w:t>
      </w:r>
    </w:p>
    <w:p w14:paraId="263B0839" w14:textId="77777777" w:rsidR="00BC22A7" w:rsidRPr="00D23F67" w:rsidRDefault="00BC22A7" w:rsidP="00BB317F">
      <w:pPr>
        <w:pStyle w:val="Odstavekseznama"/>
        <w:numPr>
          <w:ilvl w:val="0"/>
          <w:numId w:val="28"/>
        </w:numPr>
        <w:tabs>
          <w:tab w:val="left" w:pos="426"/>
        </w:tabs>
        <w:spacing w:before="60" w:after="60"/>
        <w:ind w:left="284" w:hanging="284"/>
        <w:rPr>
          <w:rFonts w:asciiTheme="minorHAnsi" w:hAnsiTheme="minorHAnsi" w:cstheme="minorHAnsi"/>
          <w:sz w:val="18"/>
          <w:szCs w:val="18"/>
        </w:rPr>
      </w:pPr>
      <w:r w:rsidRPr="00D23F67">
        <w:rPr>
          <w:rFonts w:asciiTheme="minorHAnsi" w:hAnsiTheme="minorHAnsi" w:cstheme="minorHAnsi"/>
          <w:sz w:val="18"/>
          <w:szCs w:val="18"/>
        </w:rPr>
        <w:t>izvajalec brez soglasja naročnika odda dela podizvajalcem, ki niso bili navedeni v ponudbi;</w:t>
      </w:r>
    </w:p>
    <w:p w14:paraId="41B726B5" w14:textId="77777777" w:rsidR="00BC22A7" w:rsidRPr="00D23F67" w:rsidRDefault="00BC22A7" w:rsidP="00BB317F">
      <w:pPr>
        <w:pStyle w:val="Odstavekseznama"/>
        <w:numPr>
          <w:ilvl w:val="0"/>
          <w:numId w:val="28"/>
        </w:numPr>
        <w:tabs>
          <w:tab w:val="left" w:pos="426"/>
        </w:tabs>
        <w:spacing w:before="60" w:after="60"/>
        <w:ind w:left="284" w:hanging="284"/>
        <w:rPr>
          <w:rFonts w:asciiTheme="minorHAnsi" w:hAnsiTheme="minorHAnsi" w:cstheme="minorHAnsi"/>
          <w:sz w:val="18"/>
          <w:szCs w:val="18"/>
        </w:rPr>
      </w:pPr>
      <w:r w:rsidRPr="00D23F67">
        <w:rPr>
          <w:rFonts w:asciiTheme="minorHAnsi" w:hAnsiTheme="minorHAnsi" w:cstheme="minorHAnsi"/>
          <w:sz w:val="18"/>
          <w:szCs w:val="18"/>
        </w:rPr>
        <w:t>izvajalec krši obveznosti, dogovorjene v tej pogodbi;</w:t>
      </w:r>
    </w:p>
    <w:p w14:paraId="2A54C9D8" w14:textId="77777777" w:rsidR="00BC22A7" w:rsidRDefault="00BC22A7" w:rsidP="00BB317F">
      <w:pPr>
        <w:pStyle w:val="Odstavekseznama"/>
        <w:numPr>
          <w:ilvl w:val="0"/>
          <w:numId w:val="28"/>
        </w:numPr>
        <w:tabs>
          <w:tab w:val="left" w:pos="426"/>
        </w:tabs>
        <w:spacing w:before="60" w:after="60"/>
        <w:ind w:left="284" w:hanging="284"/>
        <w:rPr>
          <w:rFonts w:asciiTheme="minorHAnsi" w:hAnsiTheme="minorHAnsi" w:cstheme="minorHAnsi"/>
          <w:sz w:val="18"/>
          <w:szCs w:val="18"/>
        </w:rPr>
      </w:pPr>
      <w:r w:rsidRPr="00D23F67">
        <w:rPr>
          <w:rFonts w:asciiTheme="minorHAnsi" w:hAnsiTheme="minorHAnsi" w:cstheme="minorHAnsi"/>
          <w:sz w:val="18"/>
          <w:szCs w:val="18"/>
        </w:rPr>
        <w:t>javno naročilo je bilo bistveno spremenjeno, kar terja nov postopek javnega naročanja;</w:t>
      </w:r>
    </w:p>
    <w:p w14:paraId="11D02004" w14:textId="77777777" w:rsidR="00BC22A7" w:rsidRPr="00D23F67" w:rsidRDefault="00BC22A7" w:rsidP="00BB317F">
      <w:pPr>
        <w:pStyle w:val="Odstavekseznama"/>
        <w:numPr>
          <w:ilvl w:val="0"/>
          <w:numId w:val="28"/>
        </w:numPr>
        <w:tabs>
          <w:tab w:val="left" w:pos="426"/>
        </w:tabs>
        <w:spacing w:before="60" w:after="60"/>
        <w:ind w:left="284" w:hanging="284"/>
        <w:rPr>
          <w:rFonts w:asciiTheme="minorHAnsi" w:hAnsiTheme="minorHAnsi" w:cstheme="minorHAnsi"/>
          <w:sz w:val="18"/>
          <w:szCs w:val="18"/>
        </w:rPr>
      </w:pPr>
      <w:r w:rsidRPr="00D23F67">
        <w:rPr>
          <w:rFonts w:asciiTheme="minorHAnsi" w:hAnsiTheme="minorHAnsi" w:cstheme="minorHAnsi"/>
          <w:sz w:val="18"/>
          <w:szCs w:val="18"/>
        </w:rPr>
        <w:t>v času oddaje javnega naročila je bil izvajalec v enem od položajev, zaradi katerega bi ga naročnik moral izključiti iz postopka javnega naročanja, pa s tem dejstvom naročnik ni bil seznanjen v postopku javnega naročanja;</w:t>
      </w:r>
    </w:p>
    <w:p w14:paraId="7868E3EF" w14:textId="77777777" w:rsidR="00BC22A7" w:rsidRPr="00D23F67" w:rsidRDefault="00BC22A7" w:rsidP="00BB317F">
      <w:pPr>
        <w:pStyle w:val="Odstavekseznama"/>
        <w:numPr>
          <w:ilvl w:val="0"/>
          <w:numId w:val="28"/>
        </w:numPr>
        <w:tabs>
          <w:tab w:val="left" w:pos="426"/>
        </w:tabs>
        <w:spacing w:before="60" w:after="60"/>
        <w:ind w:left="284" w:hanging="284"/>
        <w:rPr>
          <w:rFonts w:asciiTheme="minorHAnsi" w:hAnsiTheme="minorHAnsi" w:cstheme="minorHAnsi"/>
          <w:sz w:val="18"/>
          <w:szCs w:val="18"/>
        </w:rPr>
      </w:pPr>
      <w:r w:rsidRPr="00D23F67">
        <w:rPr>
          <w:rFonts w:asciiTheme="minorHAnsi" w:hAnsiTheme="minorHAnsi" w:cstheme="minorHAnsi"/>
          <w:sz w:val="18"/>
          <w:szCs w:val="18"/>
        </w:rPr>
        <w:lastRenderedPageBreak/>
        <w:t>zaradi hudih kršitev obveznosti iz PEU, PDEU in ZJN-3, ki jih je po postopku v skladu z 258. členom PDEU ugotovilo Sodišče Evropske unije, javno naročilo ne bi smelo biti oddano izvajalcu.</w:t>
      </w:r>
    </w:p>
    <w:p w14:paraId="6AFD47A6" w14:textId="77777777" w:rsidR="00BC22A7" w:rsidRPr="00D23F67" w:rsidRDefault="00BC22A7" w:rsidP="00BC22A7">
      <w:pPr>
        <w:pStyle w:val="Odstavekseznama"/>
        <w:tabs>
          <w:tab w:val="left" w:pos="426"/>
        </w:tabs>
        <w:spacing w:before="60" w:after="60"/>
        <w:ind w:left="284"/>
        <w:rPr>
          <w:rFonts w:asciiTheme="minorHAnsi" w:hAnsiTheme="minorHAnsi" w:cstheme="minorHAnsi"/>
          <w:sz w:val="18"/>
          <w:szCs w:val="18"/>
        </w:rPr>
      </w:pPr>
    </w:p>
    <w:p w14:paraId="11B2A704" w14:textId="77777777" w:rsidR="00BC22A7" w:rsidRPr="00D23F67" w:rsidRDefault="00BC22A7" w:rsidP="00CD6330">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0DBDF3BC" w14:textId="77777777" w:rsidR="00BC22A7" w:rsidRPr="00D23F67" w:rsidRDefault="00BC22A7" w:rsidP="00BC22A7">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120"/>
        <w:jc w:val="both"/>
        <w:textAlignment w:val="baseline"/>
        <w:rPr>
          <w:rFonts w:asciiTheme="minorHAnsi" w:hAnsiTheme="minorHAnsi" w:cstheme="minorHAnsi"/>
          <w:sz w:val="18"/>
          <w:szCs w:val="18"/>
          <w:lang w:eastAsia="ar-SA"/>
        </w:rPr>
      </w:pPr>
      <w:r w:rsidRPr="00D23F67">
        <w:rPr>
          <w:rFonts w:asciiTheme="minorHAnsi" w:hAnsiTheme="minorHAnsi" w:cstheme="minorHAnsi"/>
          <w:sz w:val="18"/>
          <w:szCs w:val="18"/>
          <w:lang w:eastAsia="ar-SA"/>
        </w:rPr>
        <w:t>V primeru odstopa od pogodbe iz razlogov, navedenih v prejšnjem členu, naročnik ustavi vsa plačila izvajalcu do ugotovitve nastale škode, ki jo je dolžan izvajalec plačati.</w:t>
      </w:r>
    </w:p>
    <w:p w14:paraId="4B3C3E60" w14:textId="77777777" w:rsidR="00BC22A7" w:rsidRPr="00D23F67" w:rsidRDefault="00BC22A7" w:rsidP="00BC22A7">
      <w:pPr>
        <w:tabs>
          <w:tab w:val="left" w:pos="426"/>
        </w:tabs>
        <w:spacing w:after="120"/>
        <w:rPr>
          <w:rFonts w:asciiTheme="minorHAnsi" w:hAnsiTheme="minorHAnsi" w:cstheme="minorHAnsi"/>
          <w:sz w:val="18"/>
          <w:szCs w:val="18"/>
        </w:rPr>
      </w:pPr>
      <w:r w:rsidRPr="00D23F67">
        <w:rPr>
          <w:rFonts w:asciiTheme="minorHAnsi" w:hAnsiTheme="minorHAnsi" w:cstheme="minorHAnsi"/>
          <w:sz w:val="18"/>
          <w:szCs w:val="18"/>
        </w:rPr>
        <w:t>Odstop od pogodbe učinkuje z dnem, ko izvajalec prejme pisno izjavo naročnika o odstopu.</w:t>
      </w:r>
    </w:p>
    <w:p w14:paraId="6131C2DD" w14:textId="77777777" w:rsidR="00BC22A7" w:rsidRPr="00D23F67" w:rsidRDefault="00BC22A7" w:rsidP="00BC22A7">
      <w:pPr>
        <w:tabs>
          <w:tab w:val="left" w:pos="426"/>
        </w:tabs>
        <w:spacing w:before="120" w:after="120"/>
        <w:jc w:val="both"/>
        <w:rPr>
          <w:rFonts w:asciiTheme="minorHAnsi" w:hAnsiTheme="minorHAnsi" w:cstheme="minorHAnsi"/>
          <w:sz w:val="18"/>
          <w:szCs w:val="18"/>
        </w:rPr>
      </w:pPr>
      <w:r w:rsidRPr="00D23F67">
        <w:rPr>
          <w:rFonts w:asciiTheme="minorHAnsi" w:hAnsiTheme="minorHAnsi" w:cstheme="minorHAnsi"/>
          <w:sz w:val="18"/>
          <w:szCs w:val="18"/>
        </w:rPr>
        <w:t>Naročnik bo istočasno z odstopom od pogodbe pričel s postopki za unovčenje zavarovanja za dobro izvedbo pogodbenih obveznosti.</w:t>
      </w:r>
    </w:p>
    <w:p w14:paraId="4D0D77E5" w14:textId="77777777" w:rsidR="00BC22A7" w:rsidRPr="00D23F67" w:rsidRDefault="00BC22A7" w:rsidP="00BC22A7">
      <w:pPr>
        <w:spacing w:after="0"/>
        <w:jc w:val="center"/>
        <w:rPr>
          <w:rFonts w:asciiTheme="minorHAnsi" w:hAnsiTheme="minorHAnsi" w:cstheme="minorHAnsi"/>
          <w:sz w:val="18"/>
          <w:szCs w:val="18"/>
        </w:rPr>
      </w:pPr>
    </w:p>
    <w:p w14:paraId="18BD5D57" w14:textId="77777777" w:rsidR="00BC22A7" w:rsidRPr="00D23F67" w:rsidRDefault="00BC22A7" w:rsidP="00BC22A7">
      <w:pPr>
        <w:spacing w:after="0"/>
        <w:jc w:val="center"/>
        <w:rPr>
          <w:rFonts w:asciiTheme="minorHAnsi" w:hAnsiTheme="minorHAnsi" w:cstheme="minorHAnsi"/>
          <w:b/>
          <w:sz w:val="18"/>
          <w:szCs w:val="18"/>
        </w:rPr>
      </w:pPr>
      <w:r w:rsidRPr="00D23F67">
        <w:rPr>
          <w:rFonts w:asciiTheme="minorHAnsi" w:hAnsiTheme="minorHAnsi" w:cstheme="minorHAnsi"/>
          <w:b/>
          <w:sz w:val="18"/>
          <w:szCs w:val="18"/>
        </w:rPr>
        <w:t>RAZVEZNI POGOJ</w:t>
      </w:r>
    </w:p>
    <w:p w14:paraId="33B2A195" w14:textId="77777777" w:rsidR="00BC22A7" w:rsidRPr="00D23F67" w:rsidRDefault="00BC22A7" w:rsidP="00CD6330">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66ED95D6" w14:textId="77777777" w:rsidR="00BC22A7" w:rsidRPr="00D23F67" w:rsidRDefault="00BC22A7" w:rsidP="00BC22A7">
      <w:pPr>
        <w:jc w:val="both"/>
        <w:rPr>
          <w:rFonts w:asciiTheme="minorHAnsi" w:hAnsiTheme="minorHAnsi" w:cstheme="minorHAnsi"/>
          <w:sz w:val="18"/>
        </w:rPr>
      </w:pPr>
      <w:r w:rsidRPr="00D23F67">
        <w:rPr>
          <w:rFonts w:asciiTheme="minorHAnsi" w:hAnsiTheme="minorHAnsi" w:cstheme="minorHAnsi"/>
          <w:sz w:val="18"/>
        </w:rPr>
        <w:t>Ta pogodba je sklenjena pod razveznim pogojem, ki se uresniči v primeru izpolnitve ene od naslednjih okoliščin:</w:t>
      </w:r>
    </w:p>
    <w:p w14:paraId="439A223C" w14:textId="77777777" w:rsidR="00BC22A7" w:rsidRPr="00D23F67" w:rsidRDefault="00BC22A7" w:rsidP="00BB317F">
      <w:pPr>
        <w:pStyle w:val="Odstavekseznama"/>
        <w:numPr>
          <w:ilvl w:val="0"/>
          <w:numId w:val="32"/>
        </w:numPr>
        <w:spacing w:after="0" w:line="240" w:lineRule="auto"/>
        <w:jc w:val="both"/>
        <w:rPr>
          <w:rFonts w:asciiTheme="minorHAnsi" w:hAnsiTheme="minorHAnsi" w:cstheme="minorHAnsi"/>
          <w:sz w:val="18"/>
        </w:rPr>
      </w:pPr>
      <w:r w:rsidRPr="00D23F67">
        <w:rPr>
          <w:rFonts w:asciiTheme="minorHAnsi" w:hAnsiTheme="minorHAnsi" w:cstheme="minorHAnsi"/>
          <w:sz w:val="18"/>
        </w:rPr>
        <w:t xml:space="preserve">če bo naročnik seznanjen, da je sodišče s pravnomočno odločitvijo ugotovilo kršitev obveznosti delovne, </w:t>
      </w:r>
      <w:proofErr w:type="spellStart"/>
      <w:r w:rsidRPr="00D23F67">
        <w:rPr>
          <w:rFonts w:asciiTheme="minorHAnsi" w:hAnsiTheme="minorHAnsi" w:cstheme="minorHAnsi"/>
          <w:sz w:val="18"/>
        </w:rPr>
        <w:t>okoljske</w:t>
      </w:r>
      <w:proofErr w:type="spellEnd"/>
      <w:r w:rsidRPr="00D23F67">
        <w:rPr>
          <w:rFonts w:asciiTheme="minorHAnsi" w:hAnsiTheme="minorHAnsi" w:cstheme="minorHAnsi"/>
          <w:sz w:val="18"/>
        </w:rPr>
        <w:t xml:space="preserve"> ali socialne zakonodaje s strani izvajalca ali podizvajalca ali </w:t>
      </w:r>
    </w:p>
    <w:p w14:paraId="0B203C6E" w14:textId="77777777" w:rsidR="00BC22A7" w:rsidRPr="00D23F67" w:rsidRDefault="00BC22A7" w:rsidP="00BB317F">
      <w:pPr>
        <w:pStyle w:val="Odstavekseznama"/>
        <w:numPr>
          <w:ilvl w:val="0"/>
          <w:numId w:val="32"/>
        </w:numPr>
        <w:spacing w:after="0" w:line="240" w:lineRule="auto"/>
        <w:jc w:val="both"/>
        <w:rPr>
          <w:rFonts w:asciiTheme="minorHAnsi" w:hAnsiTheme="minorHAnsi" w:cstheme="minorHAnsi"/>
          <w:sz w:val="18"/>
        </w:rPr>
      </w:pPr>
      <w:r w:rsidRPr="00D23F67">
        <w:rPr>
          <w:rFonts w:asciiTheme="minorHAnsi" w:hAnsiTheme="minorHAnsi" w:cstheme="minorHAnsi"/>
          <w:sz w:val="18"/>
        </w:rPr>
        <w:t>če bo naročnik seznanjen, da je pristojni državni organ pri izvajalcu ali podizvajalcu v času izvajanja pogodbe ugotovil najmanj dve kršitvi v zvezi s:</w:t>
      </w:r>
    </w:p>
    <w:p w14:paraId="6EBAF943" w14:textId="77777777" w:rsidR="00BC22A7" w:rsidRPr="00D23F67" w:rsidRDefault="00BC22A7" w:rsidP="00BB317F">
      <w:pPr>
        <w:pStyle w:val="Odstavekseznama"/>
        <w:numPr>
          <w:ilvl w:val="1"/>
          <w:numId w:val="32"/>
        </w:numPr>
        <w:spacing w:after="0" w:line="240" w:lineRule="auto"/>
        <w:jc w:val="both"/>
        <w:rPr>
          <w:rFonts w:asciiTheme="minorHAnsi" w:hAnsiTheme="minorHAnsi" w:cstheme="minorHAnsi"/>
          <w:sz w:val="18"/>
        </w:rPr>
      </w:pPr>
      <w:r w:rsidRPr="00D23F67">
        <w:rPr>
          <w:rFonts w:asciiTheme="minorHAnsi" w:hAnsiTheme="minorHAnsi" w:cstheme="minorHAnsi"/>
          <w:sz w:val="18"/>
        </w:rPr>
        <w:t xml:space="preserve">plačilom za delo, </w:t>
      </w:r>
    </w:p>
    <w:p w14:paraId="15F96D1D" w14:textId="77777777" w:rsidR="00BC22A7" w:rsidRPr="00D23F67" w:rsidRDefault="00BC22A7" w:rsidP="00BB317F">
      <w:pPr>
        <w:pStyle w:val="Odstavekseznama"/>
        <w:numPr>
          <w:ilvl w:val="1"/>
          <w:numId w:val="32"/>
        </w:numPr>
        <w:spacing w:after="0" w:line="240" w:lineRule="auto"/>
        <w:jc w:val="both"/>
        <w:rPr>
          <w:rFonts w:asciiTheme="minorHAnsi" w:hAnsiTheme="minorHAnsi" w:cstheme="minorHAnsi"/>
          <w:sz w:val="18"/>
        </w:rPr>
      </w:pPr>
      <w:r w:rsidRPr="00D23F67">
        <w:rPr>
          <w:rFonts w:asciiTheme="minorHAnsi" w:hAnsiTheme="minorHAnsi" w:cstheme="minorHAnsi"/>
          <w:sz w:val="18"/>
        </w:rPr>
        <w:t xml:space="preserve">delovnim časom, </w:t>
      </w:r>
    </w:p>
    <w:p w14:paraId="1CDBA90F" w14:textId="77777777" w:rsidR="00BC22A7" w:rsidRPr="00D23F67" w:rsidRDefault="00BC22A7" w:rsidP="00BB317F">
      <w:pPr>
        <w:pStyle w:val="Odstavekseznama"/>
        <w:numPr>
          <w:ilvl w:val="1"/>
          <w:numId w:val="32"/>
        </w:numPr>
        <w:spacing w:after="0" w:line="240" w:lineRule="auto"/>
        <w:jc w:val="both"/>
        <w:rPr>
          <w:rFonts w:asciiTheme="minorHAnsi" w:hAnsiTheme="minorHAnsi" w:cstheme="minorHAnsi"/>
          <w:sz w:val="18"/>
        </w:rPr>
      </w:pPr>
      <w:r w:rsidRPr="00D23F67">
        <w:rPr>
          <w:rFonts w:asciiTheme="minorHAnsi" w:hAnsiTheme="minorHAnsi" w:cstheme="minorHAnsi"/>
          <w:sz w:val="18"/>
        </w:rPr>
        <w:t xml:space="preserve">počitki, </w:t>
      </w:r>
    </w:p>
    <w:p w14:paraId="31F16EC7" w14:textId="77777777" w:rsidR="00BC22A7" w:rsidRPr="00D23F67" w:rsidRDefault="00BC22A7" w:rsidP="00BB317F">
      <w:pPr>
        <w:pStyle w:val="Odstavekseznama"/>
        <w:numPr>
          <w:ilvl w:val="1"/>
          <w:numId w:val="32"/>
        </w:numPr>
        <w:spacing w:after="0" w:line="240" w:lineRule="auto"/>
        <w:jc w:val="both"/>
        <w:rPr>
          <w:rFonts w:asciiTheme="minorHAnsi" w:hAnsiTheme="minorHAnsi" w:cstheme="minorHAnsi"/>
          <w:sz w:val="18"/>
        </w:rPr>
      </w:pPr>
      <w:r w:rsidRPr="00D23F67">
        <w:rPr>
          <w:rFonts w:asciiTheme="minorHAnsi" w:hAnsiTheme="minorHAnsi" w:cstheme="minorHAnsi"/>
          <w:sz w:val="18"/>
        </w:rPr>
        <w:t xml:space="preserve">opravljanjem dela na podlagi pogodb civilnega prava kljub obstoju elementov delovnega razmerja ali v zvezi z zaposlovanjem na črno </w:t>
      </w:r>
    </w:p>
    <w:p w14:paraId="1633A954" w14:textId="77777777" w:rsidR="00BC22A7" w:rsidRPr="00D23F67" w:rsidRDefault="00BC22A7" w:rsidP="00BC22A7">
      <w:pPr>
        <w:ind w:left="708"/>
        <w:jc w:val="both"/>
        <w:rPr>
          <w:rFonts w:asciiTheme="minorHAnsi" w:hAnsiTheme="minorHAnsi" w:cstheme="minorHAnsi"/>
          <w:sz w:val="18"/>
        </w:rPr>
      </w:pPr>
      <w:r w:rsidRPr="00D23F67">
        <w:rPr>
          <w:rFonts w:asciiTheme="minorHAnsi" w:hAnsiTheme="minorHAnsi" w:cstheme="minorHAnsi"/>
          <w:sz w:val="18"/>
        </w:rPr>
        <w:t>in za kateri mu je bila s pravnomočno odločitvijo ali več pravnomočnimi odločitvami izrečena globa za prekršek,</w:t>
      </w:r>
    </w:p>
    <w:p w14:paraId="56F3B79B" w14:textId="77777777" w:rsidR="00BC22A7" w:rsidRPr="00D23F67" w:rsidRDefault="00BC22A7" w:rsidP="00BC22A7">
      <w:pPr>
        <w:jc w:val="both"/>
        <w:rPr>
          <w:rFonts w:asciiTheme="minorHAnsi" w:hAnsiTheme="minorHAnsi" w:cstheme="minorHAnsi"/>
          <w:sz w:val="18"/>
        </w:rPr>
      </w:pPr>
      <w:r w:rsidRPr="00D23F67">
        <w:rPr>
          <w:rFonts w:asciiTheme="minorHAnsi" w:hAnsiTheme="minorHAnsi" w:cstheme="minorHAnsi"/>
          <w:sz w:val="18"/>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w:t>
      </w:r>
      <w:r w:rsidRPr="00D23F67">
        <w:rPr>
          <w:rFonts w:asciiTheme="minorHAnsi" w:hAnsiTheme="minorHAnsi" w:cstheme="minorHAnsi"/>
          <w:iCs/>
          <w:sz w:val="18"/>
        </w:rPr>
        <w:t>skladu s 94. členom ZJN-3</w:t>
      </w:r>
      <w:r w:rsidRPr="00D23F67">
        <w:rPr>
          <w:rFonts w:asciiTheme="minorHAnsi" w:hAnsiTheme="minorHAnsi" w:cstheme="minorHAnsi"/>
          <w:sz w:val="18"/>
        </w:rPr>
        <w:t xml:space="preserve"> in določili te pogodbe v roku 30 dni od seznanitve s kršitvijo. </w:t>
      </w:r>
    </w:p>
    <w:p w14:paraId="5ED7A912" w14:textId="77777777" w:rsidR="00BC22A7" w:rsidRPr="00D23F67" w:rsidRDefault="00BC22A7" w:rsidP="00BC22A7">
      <w:pPr>
        <w:jc w:val="both"/>
        <w:rPr>
          <w:rFonts w:asciiTheme="minorHAnsi" w:hAnsiTheme="minorHAnsi" w:cstheme="minorHAnsi"/>
          <w:sz w:val="18"/>
        </w:rPr>
      </w:pPr>
      <w:r w:rsidRPr="00D23F67">
        <w:rPr>
          <w:rFonts w:asciiTheme="minorHAnsi" w:hAnsiTheme="minorHAnsi" w:cstheme="minorHAnsi"/>
          <w:sz w:val="18"/>
        </w:rPr>
        <w:t>V primeru izpolnitve okoliščine in pogojev iz prejšnjega odstavka se šteje, da je pogodba razvezana z dnem sklenitve nove pogodbe o izvedbi javnega naročila za predmetno naročilo. O datumu sklenitve nove pogodbe bo naročnik obvestil izvajalca.</w:t>
      </w:r>
    </w:p>
    <w:p w14:paraId="127E09BC" w14:textId="77777777" w:rsidR="00BC22A7" w:rsidRPr="00D23F67" w:rsidRDefault="00BC22A7" w:rsidP="00BC22A7">
      <w:pPr>
        <w:jc w:val="both"/>
        <w:rPr>
          <w:rFonts w:asciiTheme="minorHAnsi" w:hAnsiTheme="minorHAnsi" w:cstheme="minorHAnsi"/>
        </w:rPr>
      </w:pPr>
      <w:r w:rsidRPr="00D23F67">
        <w:rPr>
          <w:rFonts w:asciiTheme="minorHAnsi" w:hAnsiTheme="minorHAnsi" w:cstheme="minorHAnsi"/>
          <w:sz w:val="18"/>
        </w:rPr>
        <w:t>Če naročnik v roku 30 dni od seznanitve s kršitvijo ne začne novega postopka javnega naročila, se šteje, da je pogodba razvezana trideseti dan od seznanitve s kršitvijo.</w:t>
      </w:r>
    </w:p>
    <w:p w14:paraId="08481DE2" w14:textId="77777777" w:rsidR="00BC22A7" w:rsidRPr="00D23F67" w:rsidRDefault="00BC22A7" w:rsidP="00BC22A7">
      <w:pPr>
        <w:jc w:val="both"/>
        <w:rPr>
          <w:rFonts w:asciiTheme="minorHAnsi" w:hAnsiTheme="minorHAnsi" w:cstheme="minorHAnsi"/>
          <w:sz w:val="18"/>
        </w:rPr>
      </w:pPr>
      <w:r w:rsidRPr="00D23F67">
        <w:rPr>
          <w:rFonts w:asciiTheme="minorHAnsi" w:hAnsiTheme="minorHAnsi" w:cstheme="minorHAnsi"/>
          <w:sz w:val="18"/>
          <w:szCs w:val="18"/>
        </w:rPr>
        <w:t xml:space="preserve">Izvajalec je dolžan pisno obvestiti naročnika o ugotovljeni kršitvi najkasneje v roku 5 delovnih dneh od pravnomočnosti odločitve državnega organa ali sodišča o kršitvah delovne, </w:t>
      </w:r>
      <w:proofErr w:type="spellStart"/>
      <w:r w:rsidRPr="00D23F67">
        <w:rPr>
          <w:rFonts w:asciiTheme="minorHAnsi" w:hAnsiTheme="minorHAnsi" w:cstheme="minorHAnsi"/>
          <w:sz w:val="18"/>
          <w:szCs w:val="18"/>
        </w:rPr>
        <w:t>okoljske</w:t>
      </w:r>
      <w:proofErr w:type="spellEnd"/>
      <w:r w:rsidRPr="00D23F67">
        <w:rPr>
          <w:rFonts w:asciiTheme="minorHAnsi" w:hAnsiTheme="minorHAnsi" w:cstheme="minorHAnsi"/>
          <w:sz w:val="18"/>
          <w:szCs w:val="18"/>
        </w:rPr>
        <w:t xml:space="preserve"> ali socialne zakonodaje s strani izvajalca pogodbe o izvedbi javnega naročila ali njegovega podizvajalca.</w:t>
      </w:r>
    </w:p>
    <w:p w14:paraId="51AF1D80" w14:textId="77777777" w:rsidR="00BC22A7" w:rsidRPr="00D23F67" w:rsidRDefault="00BC22A7" w:rsidP="00BC22A7">
      <w:pPr>
        <w:tabs>
          <w:tab w:val="left" w:pos="426"/>
        </w:tabs>
        <w:autoSpaceDE w:val="0"/>
        <w:autoSpaceDN w:val="0"/>
        <w:adjustRightInd w:val="0"/>
        <w:spacing w:before="360" w:after="120"/>
        <w:jc w:val="center"/>
        <w:rPr>
          <w:rFonts w:asciiTheme="minorHAnsi" w:hAnsiTheme="minorHAnsi" w:cstheme="minorHAnsi"/>
          <w:b/>
          <w:bCs/>
          <w:sz w:val="18"/>
          <w:szCs w:val="18"/>
        </w:rPr>
      </w:pPr>
      <w:r w:rsidRPr="00D23F67">
        <w:rPr>
          <w:rFonts w:asciiTheme="minorHAnsi" w:hAnsiTheme="minorHAnsi" w:cstheme="minorHAnsi"/>
          <w:b/>
          <w:bCs/>
          <w:sz w:val="18"/>
          <w:szCs w:val="18"/>
        </w:rPr>
        <w:t>PODIZVAJALCI</w:t>
      </w:r>
    </w:p>
    <w:p w14:paraId="460B8C65" w14:textId="77777777" w:rsidR="00BC22A7" w:rsidRPr="00D23F67" w:rsidRDefault="00BC22A7" w:rsidP="00CD6330">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4415D0D0" w14:textId="77777777" w:rsidR="00BC22A7" w:rsidRPr="00D23F67" w:rsidRDefault="00BC22A7" w:rsidP="009F753D">
      <w:pPr>
        <w:pStyle w:val="Odstavekseznama"/>
        <w:spacing w:before="240" w:after="120"/>
        <w:ind w:left="0"/>
        <w:rPr>
          <w:rFonts w:asciiTheme="minorHAnsi" w:hAnsiTheme="minorHAnsi" w:cstheme="minorHAnsi"/>
          <w:sz w:val="18"/>
          <w:szCs w:val="18"/>
        </w:rPr>
      </w:pPr>
      <w:r w:rsidRPr="00D23F67">
        <w:rPr>
          <w:rFonts w:asciiTheme="minorHAnsi" w:hAnsiTheme="minorHAnsi" w:cstheme="minorHAnsi"/>
          <w:sz w:val="18"/>
          <w:szCs w:val="18"/>
        </w:rPr>
        <w:t>Izvajalec je dolžan vsa dela izvršiti sam, s svojimi delavci in materialom. Izvajalec sme podizvajalca po lastni izbiri vključiti v dela po tej pogodbi le na podlagi predhodnega soglasja naročnika, s sklenitvijo aneksa k tej pogodbi, sicer se šteje, da naročnik ni dal soglasja za vključitev podizvajalca v dela po tej pogodbi.</w:t>
      </w:r>
    </w:p>
    <w:p w14:paraId="13F89867" w14:textId="77777777" w:rsidR="00BC22A7" w:rsidRPr="00D23F67" w:rsidRDefault="00BC22A7" w:rsidP="00BC22A7">
      <w:pPr>
        <w:tabs>
          <w:tab w:val="left" w:pos="426"/>
        </w:tabs>
        <w:spacing w:after="60"/>
        <w:jc w:val="both"/>
        <w:rPr>
          <w:rFonts w:asciiTheme="minorHAnsi" w:hAnsiTheme="minorHAnsi" w:cstheme="minorHAnsi"/>
          <w:sz w:val="18"/>
          <w:szCs w:val="18"/>
        </w:rPr>
      </w:pPr>
      <w:r w:rsidRPr="00D23F67">
        <w:rPr>
          <w:rFonts w:asciiTheme="minorHAnsi" w:hAnsiTheme="minorHAnsi" w:cstheme="minorHAnsi"/>
          <w:sz w:val="18"/>
          <w:szCs w:val="18"/>
        </w:rPr>
        <w:t>V primeru, da naročnik da soglasje za vključitev podizvajalca v dela po tej pogodbi, mora izvajalec pred podpisom aneksa k tej pogodbi izročiti naročniku:</w:t>
      </w:r>
    </w:p>
    <w:p w14:paraId="42FB5CEB" w14:textId="77777777" w:rsidR="00BC22A7" w:rsidRPr="00D23F67" w:rsidRDefault="00BC22A7" w:rsidP="00BB317F">
      <w:pPr>
        <w:pStyle w:val="Odstavekseznama"/>
        <w:numPr>
          <w:ilvl w:val="0"/>
          <w:numId w:val="27"/>
        </w:numPr>
        <w:tabs>
          <w:tab w:val="left" w:pos="426"/>
        </w:tabs>
        <w:spacing w:before="60" w:after="60"/>
        <w:ind w:left="284" w:hanging="284"/>
        <w:jc w:val="both"/>
        <w:rPr>
          <w:rFonts w:asciiTheme="minorHAnsi" w:hAnsiTheme="minorHAnsi" w:cstheme="minorHAnsi"/>
          <w:sz w:val="18"/>
          <w:szCs w:val="18"/>
        </w:rPr>
      </w:pPr>
      <w:r w:rsidRPr="00D23F67">
        <w:rPr>
          <w:rFonts w:asciiTheme="minorHAnsi" w:hAnsiTheme="minorHAnsi" w:cstheme="minorHAnsi"/>
          <w:sz w:val="18"/>
          <w:szCs w:val="18"/>
        </w:rPr>
        <w:t>podatke o podizvajalcu (naziv, polni naslov, matično številko, davčno številko in transakcijski račun)</w:t>
      </w:r>
    </w:p>
    <w:p w14:paraId="4028715F" w14:textId="77777777" w:rsidR="00BC22A7" w:rsidRPr="00D23F67" w:rsidRDefault="00BC22A7" w:rsidP="00BB317F">
      <w:pPr>
        <w:pStyle w:val="Odstavekseznama"/>
        <w:numPr>
          <w:ilvl w:val="0"/>
          <w:numId w:val="27"/>
        </w:numPr>
        <w:tabs>
          <w:tab w:val="left" w:pos="426"/>
        </w:tabs>
        <w:spacing w:before="60" w:after="60"/>
        <w:ind w:left="284" w:hanging="284"/>
        <w:jc w:val="both"/>
        <w:rPr>
          <w:rFonts w:asciiTheme="minorHAnsi" w:hAnsiTheme="minorHAnsi" w:cstheme="minorHAnsi"/>
          <w:sz w:val="18"/>
          <w:szCs w:val="18"/>
        </w:rPr>
      </w:pPr>
      <w:r w:rsidRPr="00D23F67">
        <w:rPr>
          <w:rFonts w:asciiTheme="minorHAnsi" w:hAnsiTheme="minorHAnsi" w:cstheme="minorHAnsi"/>
          <w:sz w:val="18"/>
          <w:szCs w:val="18"/>
        </w:rPr>
        <w:t>podatki o vrsti del, ki jih bo izvedel podizvajalec</w:t>
      </w:r>
    </w:p>
    <w:p w14:paraId="6A9226B8" w14:textId="77777777" w:rsidR="00BC22A7" w:rsidRPr="00D23F67" w:rsidRDefault="00BC22A7" w:rsidP="00BB317F">
      <w:pPr>
        <w:pStyle w:val="Odstavekseznama"/>
        <w:numPr>
          <w:ilvl w:val="0"/>
          <w:numId w:val="27"/>
        </w:numPr>
        <w:tabs>
          <w:tab w:val="left" w:pos="426"/>
        </w:tabs>
        <w:spacing w:before="60" w:after="60"/>
        <w:ind w:left="284" w:hanging="284"/>
        <w:jc w:val="both"/>
        <w:rPr>
          <w:rFonts w:asciiTheme="minorHAnsi" w:hAnsiTheme="minorHAnsi" w:cstheme="minorHAnsi"/>
          <w:sz w:val="18"/>
          <w:szCs w:val="18"/>
        </w:rPr>
      </w:pPr>
      <w:r w:rsidRPr="00D23F67">
        <w:rPr>
          <w:rFonts w:asciiTheme="minorHAnsi" w:hAnsiTheme="minorHAnsi" w:cstheme="minorHAnsi"/>
          <w:sz w:val="18"/>
          <w:szCs w:val="18"/>
        </w:rPr>
        <w:t>podatke o predmetu, količini in vrednosti del in rok izvedbe teh del</w:t>
      </w:r>
    </w:p>
    <w:p w14:paraId="03E45F8D" w14:textId="77777777" w:rsidR="00BC22A7" w:rsidRPr="00D23F67" w:rsidRDefault="00BC22A7" w:rsidP="00BB317F">
      <w:pPr>
        <w:pStyle w:val="Odstavekseznama"/>
        <w:numPr>
          <w:ilvl w:val="0"/>
          <w:numId w:val="27"/>
        </w:numPr>
        <w:tabs>
          <w:tab w:val="left" w:pos="426"/>
        </w:tabs>
        <w:spacing w:before="60" w:after="240"/>
        <w:ind w:left="284" w:hanging="284"/>
        <w:jc w:val="both"/>
        <w:rPr>
          <w:rFonts w:asciiTheme="minorHAnsi" w:hAnsiTheme="minorHAnsi" w:cstheme="minorHAnsi"/>
          <w:sz w:val="18"/>
          <w:szCs w:val="18"/>
        </w:rPr>
      </w:pPr>
      <w:r w:rsidRPr="00D23F67">
        <w:rPr>
          <w:rFonts w:asciiTheme="minorHAnsi" w:hAnsiTheme="minorHAnsi" w:cstheme="minorHAnsi"/>
          <w:sz w:val="18"/>
          <w:szCs w:val="18"/>
        </w:rPr>
        <w:t>morebitno zahtevo podizvajalca za neposredno plačilo.</w:t>
      </w:r>
    </w:p>
    <w:p w14:paraId="6B325D9E" w14:textId="77777777" w:rsidR="00BC22A7" w:rsidRPr="00D23F67" w:rsidRDefault="00BC22A7" w:rsidP="00BC22A7">
      <w:pPr>
        <w:tabs>
          <w:tab w:val="left" w:pos="426"/>
        </w:tabs>
        <w:spacing w:after="120"/>
        <w:jc w:val="both"/>
        <w:rPr>
          <w:rFonts w:asciiTheme="minorHAnsi" w:hAnsiTheme="minorHAnsi" w:cstheme="minorHAnsi"/>
          <w:sz w:val="18"/>
          <w:szCs w:val="18"/>
        </w:rPr>
      </w:pPr>
      <w:r w:rsidRPr="00D23F67">
        <w:rPr>
          <w:rFonts w:asciiTheme="minorHAnsi" w:hAnsiTheme="minorHAnsi" w:cstheme="minorHAnsi"/>
          <w:sz w:val="18"/>
          <w:szCs w:val="18"/>
        </w:rPr>
        <w:t>Izvajalec se obvezuje, da se bo z aneksom iz prejšnjega odstavka tega člena zavezal, da bo pogodbe o odstopu terjatev po tej pogodbi sklepal samo s soglasjem naročnika.</w:t>
      </w:r>
    </w:p>
    <w:p w14:paraId="063E557C" w14:textId="77777777" w:rsidR="00BC22A7" w:rsidRPr="00D23F67" w:rsidRDefault="00BC22A7" w:rsidP="00CD6330">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lastRenderedPageBreak/>
        <w:t>člen</w:t>
      </w:r>
    </w:p>
    <w:p w14:paraId="20623CDB" w14:textId="77777777" w:rsidR="00BC22A7" w:rsidRPr="00D23F67" w:rsidRDefault="00BC22A7" w:rsidP="00BC22A7">
      <w:pPr>
        <w:tabs>
          <w:tab w:val="left" w:pos="426"/>
        </w:tabs>
        <w:spacing w:after="60"/>
        <w:jc w:val="both"/>
        <w:rPr>
          <w:rFonts w:asciiTheme="minorHAnsi" w:hAnsiTheme="minorHAnsi" w:cstheme="minorHAnsi"/>
          <w:sz w:val="18"/>
          <w:szCs w:val="18"/>
        </w:rPr>
      </w:pPr>
      <w:r w:rsidRPr="00D23F67">
        <w:rPr>
          <w:rFonts w:asciiTheme="minorHAnsi" w:hAnsiTheme="minorHAnsi" w:cstheme="minorHAnsi"/>
          <w:sz w:val="18"/>
          <w:szCs w:val="18"/>
        </w:rPr>
        <w:t>Podatki o podizvajalcih: </w:t>
      </w:r>
    </w:p>
    <w:tbl>
      <w:tblPr>
        <w:tblW w:w="9630" w:type="dxa"/>
        <w:tblBorders>
          <w:top w:val="outset" w:sz="5" w:space="0" w:color="808080"/>
          <w:left w:val="outset" w:sz="5" w:space="0" w:color="808080"/>
          <w:bottom w:val="outset" w:sz="5" w:space="0" w:color="808080"/>
          <w:right w:val="outset" w:sz="5" w:space="0" w:color="808080"/>
          <w:insideH w:val="single" w:sz="4" w:space="0" w:color="auto"/>
          <w:insideV w:val="single" w:sz="4" w:space="0" w:color="auto"/>
        </w:tblBorders>
        <w:tblLook w:val="04A0" w:firstRow="1" w:lastRow="0" w:firstColumn="1" w:lastColumn="0" w:noHBand="0" w:noVBand="1"/>
      </w:tblPr>
      <w:tblGrid>
        <w:gridCol w:w="3819"/>
        <w:gridCol w:w="3543"/>
        <w:gridCol w:w="2268"/>
      </w:tblGrid>
      <w:tr w:rsidR="00BC22A7" w:rsidRPr="00D23F67" w14:paraId="132785C3" w14:textId="77777777" w:rsidTr="00CD6330">
        <w:tc>
          <w:tcPr>
            <w:tcW w:w="3819"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73C569FC" w14:textId="77777777" w:rsidR="00BC22A7" w:rsidRPr="00D23F67" w:rsidRDefault="00BC22A7" w:rsidP="00D7221C">
            <w:pPr>
              <w:tabs>
                <w:tab w:val="left" w:pos="426"/>
              </w:tabs>
              <w:spacing w:before="60" w:after="0" w:line="240" w:lineRule="auto"/>
              <w:jc w:val="both"/>
              <w:textAlignment w:val="center"/>
              <w:rPr>
                <w:rFonts w:asciiTheme="minorHAnsi" w:hAnsiTheme="minorHAnsi" w:cstheme="minorHAnsi"/>
                <w:sz w:val="18"/>
                <w:szCs w:val="18"/>
              </w:rPr>
            </w:pPr>
            <w:r w:rsidRPr="00D23F67">
              <w:rPr>
                <w:rFonts w:asciiTheme="minorHAnsi" w:hAnsiTheme="minorHAnsi" w:cstheme="minorHAnsi"/>
                <w:position w:val="-2"/>
                <w:sz w:val="18"/>
                <w:szCs w:val="18"/>
              </w:rPr>
              <w:t>Podatki o podizvajalcu</w:t>
            </w:r>
          </w:p>
          <w:p w14:paraId="777FCCDF" w14:textId="77777777" w:rsidR="00BC22A7" w:rsidRPr="00D23F67" w:rsidRDefault="00BC22A7" w:rsidP="00CD6330">
            <w:pPr>
              <w:tabs>
                <w:tab w:val="left" w:pos="426"/>
              </w:tabs>
              <w:spacing w:after="60" w:line="240" w:lineRule="auto"/>
              <w:textAlignment w:val="center"/>
              <w:rPr>
                <w:rFonts w:asciiTheme="minorHAnsi" w:hAnsiTheme="minorHAnsi" w:cstheme="minorHAnsi"/>
                <w:sz w:val="18"/>
                <w:szCs w:val="18"/>
              </w:rPr>
            </w:pPr>
            <w:r w:rsidRPr="00D23F67">
              <w:rPr>
                <w:rFonts w:asciiTheme="minorHAnsi" w:hAnsiTheme="minorHAnsi" w:cstheme="minorHAnsi"/>
                <w:position w:val="-2"/>
                <w:sz w:val="18"/>
                <w:szCs w:val="18"/>
              </w:rPr>
              <w:t>(naziv, polni naslov, matična številka, davčna številka in transakcijski račun, zakoniti zastopnik)</w:t>
            </w:r>
          </w:p>
        </w:tc>
        <w:tc>
          <w:tcPr>
            <w:tcW w:w="3543"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7CE38F9A" w14:textId="77777777" w:rsidR="00BC22A7" w:rsidRPr="00D23F67" w:rsidRDefault="00BC22A7" w:rsidP="00D7221C">
            <w:pPr>
              <w:tabs>
                <w:tab w:val="left" w:pos="426"/>
              </w:tabs>
              <w:spacing w:before="60" w:after="60" w:line="240" w:lineRule="auto"/>
              <w:jc w:val="both"/>
              <w:textAlignment w:val="center"/>
              <w:rPr>
                <w:rFonts w:asciiTheme="minorHAnsi" w:hAnsiTheme="minorHAnsi" w:cstheme="minorHAnsi"/>
                <w:sz w:val="18"/>
                <w:szCs w:val="18"/>
              </w:rPr>
            </w:pPr>
            <w:r w:rsidRPr="00D23F67">
              <w:rPr>
                <w:rFonts w:asciiTheme="minorHAnsi" w:hAnsiTheme="minorHAnsi" w:cstheme="minorHAnsi"/>
                <w:position w:val="-2"/>
                <w:sz w:val="18"/>
                <w:szCs w:val="18"/>
              </w:rPr>
              <w:t>Vsaka vrsta del, ki jih bo izvedel podizvajalec</w:t>
            </w:r>
          </w:p>
        </w:tc>
        <w:tc>
          <w:tcPr>
            <w:tcW w:w="2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41090C3E" w14:textId="77777777" w:rsidR="00BC22A7" w:rsidRPr="00D23F67" w:rsidRDefault="00BC22A7" w:rsidP="00CD6330">
            <w:pPr>
              <w:tabs>
                <w:tab w:val="left" w:pos="426"/>
              </w:tabs>
              <w:spacing w:before="60" w:after="60" w:line="240" w:lineRule="auto"/>
              <w:textAlignment w:val="center"/>
              <w:rPr>
                <w:rFonts w:asciiTheme="minorHAnsi" w:hAnsiTheme="minorHAnsi" w:cstheme="minorHAnsi"/>
                <w:sz w:val="18"/>
                <w:szCs w:val="18"/>
              </w:rPr>
            </w:pPr>
            <w:r w:rsidRPr="00173B08">
              <w:rPr>
                <w:rFonts w:asciiTheme="minorHAnsi" w:hAnsiTheme="minorHAnsi" w:cstheme="minorHAnsi"/>
                <w:position w:val="-2"/>
                <w:sz w:val="18"/>
                <w:szCs w:val="18"/>
              </w:rPr>
              <w:t xml:space="preserve">% </w:t>
            </w:r>
            <w:r w:rsidR="002C0EDF" w:rsidRPr="00173B08">
              <w:rPr>
                <w:rFonts w:asciiTheme="minorHAnsi" w:hAnsiTheme="minorHAnsi" w:cstheme="minorHAnsi"/>
                <w:position w:val="-2"/>
                <w:sz w:val="18"/>
                <w:szCs w:val="18"/>
              </w:rPr>
              <w:t xml:space="preserve"> dela </w:t>
            </w:r>
            <w:r w:rsidRPr="00173B08">
              <w:rPr>
                <w:rFonts w:asciiTheme="minorHAnsi" w:hAnsiTheme="minorHAnsi" w:cstheme="minorHAnsi"/>
                <w:position w:val="-2"/>
                <w:sz w:val="18"/>
                <w:szCs w:val="18"/>
              </w:rPr>
              <w:t>glede</w:t>
            </w:r>
            <w:r w:rsidRPr="00D23F67">
              <w:rPr>
                <w:rFonts w:asciiTheme="minorHAnsi" w:hAnsiTheme="minorHAnsi" w:cstheme="minorHAnsi"/>
                <w:position w:val="-2"/>
                <w:sz w:val="18"/>
                <w:szCs w:val="18"/>
              </w:rPr>
              <w:t xml:space="preserve"> na skupno pogodbeno vrednost</w:t>
            </w:r>
          </w:p>
        </w:tc>
      </w:tr>
      <w:tr w:rsidR="00BC22A7" w:rsidRPr="00D23F67" w14:paraId="42534527" w14:textId="77777777" w:rsidTr="004909FB">
        <w:trPr>
          <w:trHeight w:hRule="exact" w:val="567"/>
        </w:trPr>
        <w:tc>
          <w:tcPr>
            <w:tcW w:w="3819"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6E433825" w14:textId="77777777" w:rsidR="00BC22A7" w:rsidRPr="00D23F67" w:rsidRDefault="00BC22A7" w:rsidP="00D7221C">
            <w:pPr>
              <w:tabs>
                <w:tab w:val="left" w:pos="426"/>
              </w:tabs>
              <w:spacing w:before="60" w:after="60" w:line="240" w:lineRule="auto"/>
              <w:rPr>
                <w:rFonts w:asciiTheme="minorHAnsi" w:hAnsiTheme="minorHAnsi" w:cstheme="minorHAnsi"/>
                <w:sz w:val="18"/>
                <w:szCs w:val="18"/>
              </w:rPr>
            </w:pPr>
          </w:p>
          <w:p w14:paraId="23CDC706" w14:textId="77777777" w:rsidR="00BC22A7" w:rsidRPr="00D23F67" w:rsidRDefault="00BC22A7" w:rsidP="00D7221C">
            <w:pPr>
              <w:tabs>
                <w:tab w:val="left" w:pos="426"/>
              </w:tabs>
              <w:spacing w:before="60" w:after="60" w:line="240" w:lineRule="auto"/>
              <w:rPr>
                <w:rFonts w:asciiTheme="minorHAnsi" w:hAnsiTheme="minorHAnsi" w:cstheme="minorHAnsi"/>
                <w:sz w:val="18"/>
                <w:szCs w:val="18"/>
              </w:rPr>
            </w:pPr>
          </w:p>
          <w:p w14:paraId="2858F418" w14:textId="77777777" w:rsidR="00BC22A7" w:rsidRPr="00D23F67" w:rsidRDefault="00BC22A7" w:rsidP="00D7221C">
            <w:pPr>
              <w:tabs>
                <w:tab w:val="left" w:pos="426"/>
              </w:tabs>
              <w:spacing w:before="60" w:after="60" w:line="240" w:lineRule="auto"/>
              <w:rPr>
                <w:rFonts w:asciiTheme="minorHAnsi" w:hAnsiTheme="minorHAnsi" w:cstheme="minorHAnsi"/>
                <w:sz w:val="18"/>
                <w:szCs w:val="18"/>
              </w:rPr>
            </w:pPr>
          </w:p>
          <w:p w14:paraId="7798F80F" w14:textId="77777777" w:rsidR="00BC22A7" w:rsidRPr="00D23F67" w:rsidRDefault="00BC22A7" w:rsidP="00D7221C">
            <w:pPr>
              <w:tabs>
                <w:tab w:val="left" w:pos="426"/>
              </w:tabs>
              <w:spacing w:before="60" w:after="60" w:line="240" w:lineRule="auto"/>
              <w:rPr>
                <w:rFonts w:asciiTheme="minorHAnsi" w:hAnsiTheme="minorHAnsi" w:cstheme="minorHAnsi"/>
                <w:sz w:val="18"/>
                <w:szCs w:val="18"/>
              </w:rPr>
            </w:pPr>
          </w:p>
          <w:p w14:paraId="42715242" w14:textId="77777777" w:rsidR="00BC22A7" w:rsidRPr="00D23F67" w:rsidRDefault="00BC22A7" w:rsidP="00D7221C">
            <w:pPr>
              <w:tabs>
                <w:tab w:val="left" w:pos="426"/>
              </w:tabs>
              <w:spacing w:before="60" w:after="60" w:line="240" w:lineRule="auto"/>
              <w:rPr>
                <w:rFonts w:asciiTheme="minorHAnsi" w:hAnsiTheme="minorHAnsi" w:cstheme="minorHAnsi"/>
                <w:sz w:val="18"/>
                <w:szCs w:val="18"/>
              </w:rPr>
            </w:pPr>
          </w:p>
        </w:tc>
        <w:tc>
          <w:tcPr>
            <w:tcW w:w="3543"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106D7CBB" w14:textId="77777777" w:rsidR="00BC22A7" w:rsidRPr="00D23F67" w:rsidRDefault="00BC22A7" w:rsidP="00D7221C">
            <w:pPr>
              <w:tabs>
                <w:tab w:val="left" w:pos="426"/>
              </w:tabs>
              <w:spacing w:before="60" w:after="60" w:line="240" w:lineRule="auto"/>
              <w:rPr>
                <w:rFonts w:asciiTheme="minorHAnsi" w:hAnsiTheme="minorHAnsi" w:cstheme="minorHAnsi"/>
                <w:sz w:val="18"/>
                <w:szCs w:val="18"/>
              </w:rPr>
            </w:pPr>
          </w:p>
        </w:tc>
        <w:tc>
          <w:tcPr>
            <w:tcW w:w="2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5356C1BD" w14:textId="77777777" w:rsidR="00BC22A7" w:rsidRPr="00D23F67" w:rsidRDefault="00BC22A7" w:rsidP="00D7221C">
            <w:pPr>
              <w:tabs>
                <w:tab w:val="left" w:pos="426"/>
              </w:tabs>
              <w:spacing w:before="60" w:after="60" w:line="240" w:lineRule="auto"/>
              <w:rPr>
                <w:rFonts w:asciiTheme="minorHAnsi" w:hAnsiTheme="minorHAnsi" w:cstheme="minorHAnsi"/>
                <w:sz w:val="18"/>
                <w:szCs w:val="18"/>
              </w:rPr>
            </w:pPr>
          </w:p>
        </w:tc>
      </w:tr>
    </w:tbl>
    <w:p w14:paraId="0F90CCAD" w14:textId="77777777" w:rsidR="00BC22A7" w:rsidRPr="00D23F67" w:rsidRDefault="00BC22A7" w:rsidP="00BC22A7">
      <w:pPr>
        <w:tabs>
          <w:tab w:val="left" w:pos="426"/>
        </w:tabs>
        <w:spacing w:after="120"/>
        <w:jc w:val="both"/>
        <w:rPr>
          <w:rFonts w:asciiTheme="minorHAnsi" w:hAnsiTheme="minorHAnsi" w:cstheme="minorHAnsi"/>
          <w:sz w:val="18"/>
          <w:szCs w:val="18"/>
        </w:rPr>
      </w:pPr>
    </w:p>
    <w:p w14:paraId="4108C4B7" w14:textId="77777777" w:rsidR="00BC22A7" w:rsidRPr="00D23F67" w:rsidRDefault="00BC22A7" w:rsidP="00BC22A7">
      <w:pPr>
        <w:tabs>
          <w:tab w:val="left" w:pos="426"/>
        </w:tabs>
        <w:spacing w:after="120"/>
        <w:jc w:val="both"/>
        <w:rPr>
          <w:rFonts w:asciiTheme="minorHAnsi" w:hAnsiTheme="minorHAnsi" w:cstheme="minorHAnsi"/>
          <w:sz w:val="18"/>
          <w:szCs w:val="18"/>
        </w:rPr>
      </w:pPr>
      <w:r w:rsidRPr="00D23F67">
        <w:rPr>
          <w:rFonts w:asciiTheme="minorHAnsi" w:hAnsiTheme="minorHAnsi" w:cstheme="minorHAnsi"/>
          <w:sz w:val="18"/>
          <w:szCs w:val="18"/>
        </w:rPr>
        <w:t xml:space="preserve">V kolikor podizvajalec v skladu in na način, določen v </w:t>
      </w:r>
      <w:r w:rsidR="001D08A4" w:rsidRPr="00D23F67">
        <w:rPr>
          <w:rFonts w:asciiTheme="minorHAnsi" w:hAnsiTheme="minorHAnsi" w:cstheme="minorHAnsi"/>
          <w:sz w:val="18"/>
          <w:szCs w:val="18"/>
        </w:rPr>
        <w:t>petem</w:t>
      </w:r>
      <w:r w:rsidRPr="00D23F67">
        <w:rPr>
          <w:rFonts w:asciiTheme="minorHAnsi" w:hAnsiTheme="minorHAnsi" w:cstheme="minorHAnsi"/>
          <w:sz w:val="18"/>
          <w:szCs w:val="18"/>
        </w:rPr>
        <w:t xml:space="preserve"> odstavku 94. člena ZJN-3, zahteva neposredno plačilo, se šteje, da je neposredno plačilo podizvajalcu obvezno in obveznost zavezuje naročnika in glavnega izvajalca. </w:t>
      </w:r>
    </w:p>
    <w:p w14:paraId="086F7F58" w14:textId="77777777" w:rsidR="00BC22A7" w:rsidRPr="00D23F67" w:rsidRDefault="00BC22A7" w:rsidP="00BC22A7">
      <w:pPr>
        <w:tabs>
          <w:tab w:val="left" w:pos="426"/>
        </w:tabs>
        <w:spacing w:after="60"/>
        <w:jc w:val="both"/>
        <w:rPr>
          <w:rFonts w:asciiTheme="minorHAnsi" w:hAnsiTheme="minorHAnsi" w:cstheme="minorHAnsi"/>
          <w:sz w:val="18"/>
          <w:szCs w:val="18"/>
        </w:rPr>
      </w:pPr>
      <w:r w:rsidRPr="00D23F67">
        <w:rPr>
          <w:rFonts w:asciiTheme="minorHAnsi" w:hAnsiTheme="minorHAnsi" w:cstheme="minorHAnsi"/>
          <w:sz w:val="18"/>
          <w:szCs w:val="18"/>
        </w:rPr>
        <w:t xml:space="preserve">V kolikor bo podizvajalec v skladu in na način, določen v </w:t>
      </w:r>
      <w:r w:rsidR="001D08A4" w:rsidRPr="00D23F67">
        <w:rPr>
          <w:rFonts w:asciiTheme="minorHAnsi" w:hAnsiTheme="minorHAnsi" w:cstheme="minorHAnsi"/>
          <w:sz w:val="18"/>
          <w:szCs w:val="18"/>
        </w:rPr>
        <w:t>petem</w:t>
      </w:r>
      <w:r w:rsidRPr="00D23F67">
        <w:rPr>
          <w:rFonts w:asciiTheme="minorHAnsi" w:hAnsiTheme="minorHAnsi" w:cstheme="minorHAnsi"/>
          <w:sz w:val="18"/>
          <w:szCs w:val="18"/>
        </w:rPr>
        <w:t xml:space="preserve"> odstavku 94. člena ZJN-3 zahteval neposredna plačila, se šteje, da:</w:t>
      </w:r>
    </w:p>
    <w:p w14:paraId="387504CC" w14:textId="77777777" w:rsidR="00BC22A7" w:rsidRPr="00D23F67" w:rsidRDefault="00BC22A7" w:rsidP="00BB317F">
      <w:pPr>
        <w:pStyle w:val="Odstavekseznama"/>
        <w:numPr>
          <w:ilvl w:val="0"/>
          <w:numId w:val="27"/>
        </w:numPr>
        <w:tabs>
          <w:tab w:val="left" w:pos="426"/>
        </w:tabs>
        <w:spacing w:before="120" w:after="0"/>
        <w:ind w:left="284"/>
        <w:jc w:val="both"/>
        <w:rPr>
          <w:rFonts w:asciiTheme="minorHAnsi" w:hAnsiTheme="minorHAnsi" w:cstheme="minorHAnsi"/>
          <w:sz w:val="18"/>
          <w:szCs w:val="18"/>
        </w:rPr>
      </w:pPr>
      <w:r w:rsidRPr="00D23F67">
        <w:rPr>
          <w:rFonts w:asciiTheme="minorHAnsi" w:hAnsiTheme="minorHAnsi" w:cstheme="minorHAnsi"/>
          <w:sz w:val="18"/>
          <w:szCs w:val="18"/>
        </w:rPr>
        <w:t>glavni izvajalec s podpisom te pogodbe pooblašča naročnika, da na podlagi potrjenega računa s strani glavnega izvajalca neposredno plačuje podizvajalcu,</w:t>
      </w:r>
    </w:p>
    <w:p w14:paraId="7C45D7ED" w14:textId="77777777" w:rsidR="00BC22A7" w:rsidRPr="00D23F67" w:rsidRDefault="00BC22A7" w:rsidP="00BB317F">
      <w:pPr>
        <w:pStyle w:val="Odstavekseznama"/>
        <w:numPr>
          <w:ilvl w:val="0"/>
          <w:numId w:val="27"/>
        </w:numPr>
        <w:tabs>
          <w:tab w:val="left" w:pos="426"/>
        </w:tabs>
        <w:spacing w:before="225" w:after="225"/>
        <w:ind w:left="284"/>
        <w:jc w:val="both"/>
        <w:rPr>
          <w:rFonts w:asciiTheme="minorHAnsi" w:hAnsiTheme="minorHAnsi" w:cstheme="minorHAnsi"/>
          <w:sz w:val="18"/>
          <w:szCs w:val="18"/>
        </w:rPr>
      </w:pPr>
      <w:r w:rsidRPr="00D23F67">
        <w:rPr>
          <w:rFonts w:asciiTheme="minorHAnsi" w:hAnsiTheme="minorHAnsi" w:cstheme="minorHAnsi"/>
          <w:sz w:val="18"/>
          <w:szCs w:val="18"/>
        </w:rPr>
        <w:t xml:space="preserve">je podizvajalec dolžan najkasneje z izstavitvijo prvega računa predložiti soglasje, na podlagi katerega naročnik namesto ponudnika poravna podizvajalčevo terjatev do ponudnika, </w:t>
      </w:r>
    </w:p>
    <w:p w14:paraId="1E79ACCA" w14:textId="77777777" w:rsidR="00BC22A7" w:rsidRPr="00D23F67" w:rsidRDefault="00BC22A7" w:rsidP="00BB317F">
      <w:pPr>
        <w:pStyle w:val="Odstavekseznama"/>
        <w:numPr>
          <w:ilvl w:val="0"/>
          <w:numId w:val="27"/>
        </w:numPr>
        <w:tabs>
          <w:tab w:val="left" w:pos="426"/>
        </w:tabs>
        <w:spacing w:after="240"/>
        <w:ind w:left="284"/>
        <w:jc w:val="both"/>
        <w:rPr>
          <w:rFonts w:asciiTheme="minorHAnsi" w:hAnsiTheme="minorHAnsi" w:cstheme="minorHAnsi"/>
          <w:sz w:val="18"/>
          <w:szCs w:val="18"/>
        </w:rPr>
      </w:pPr>
      <w:r w:rsidRPr="00D23F67">
        <w:rPr>
          <w:rFonts w:asciiTheme="minorHAnsi" w:hAnsiTheme="minorHAnsi" w:cstheme="minorHAnsi"/>
          <w:sz w:val="18"/>
          <w:szCs w:val="18"/>
        </w:rPr>
        <w:t>glavni izvajalec svojemu računu priložiti račun podizvajalca, ki ga je predhodno potrdil.</w:t>
      </w:r>
    </w:p>
    <w:p w14:paraId="3CE68771" w14:textId="77777777" w:rsidR="00BC22A7" w:rsidRPr="00D23F67" w:rsidRDefault="00BC22A7" w:rsidP="00BC22A7">
      <w:pPr>
        <w:tabs>
          <w:tab w:val="left" w:pos="426"/>
        </w:tabs>
        <w:spacing w:after="120"/>
        <w:jc w:val="both"/>
        <w:rPr>
          <w:rFonts w:asciiTheme="minorHAnsi" w:hAnsiTheme="minorHAnsi" w:cstheme="minorHAnsi"/>
          <w:sz w:val="18"/>
          <w:szCs w:val="18"/>
        </w:rPr>
      </w:pPr>
      <w:r w:rsidRPr="00D23F67">
        <w:rPr>
          <w:rFonts w:asciiTheme="minorHAnsi" w:hAnsiTheme="minorHAnsi" w:cstheme="minorHAnsi"/>
          <w:sz w:val="18"/>
          <w:szCs w:val="18"/>
        </w:rPr>
        <w:t xml:space="preserve">Zgolj ob izpolnitvi vseh pogojev iz predhodnega odstavka, je naročnik obvezan izvršiti neposredno plačilo podizvajalcu. </w:t>
      </w:r>
    </w:p>
    <w:p w14:paraId="72E6CD85" w14:textId="77777777" w:rsidR="00BC22A7" w:rsidRPr="00D23F67" w:rsidRDefault="00BC22A7" w:rsidP="00BC22A7">
      <w:pPr>
        <w:tabs>
          <w:tab w:val="left" w:pos="426"/>
        </w:tabs>
        <w:spacing w:after="120"/>
        <w:jc w:val="both"/>
        <w:rPr>
          <w:rFonts w:asciiTheme="minorHAnsi" w:hAnsiTheme="minorHAnsi" w:cstheme="minorHAnsi"/>
          <w:sz w:val="18"/>
          <w:szCs w:val="18"/>
        </w:rPr>
      </w:pPr>
      <w:r w:rsidRPr="00D23F67">
        <w:rPr>
          <w:rFonts w:asciiTheme="minorHAnsi" w:hAnsiTheme="minorHAnsi" w:cstheme="minorHAnsi"/>
          <w:sz w:val="18"/>
          <w:szCs w:val="18"/>
        </w:rPr>
        <w:t>Plačila podizvajalcem se izvedejo v rokih in na enak način kot velja za plačila izvajalcu. Naročnik o izvedenem plačilu obvesti izvajalca na e-naslov: ________________________________.</w:t>
      </w:r>
    </w:p>
    <w:p w14:paraId="1B674E7F" w14:textId="77777777" w:rsidR="00BC22A7" w:rsidRPr="00D23F67" w:rsidRDefault="00BC22A7" w:rsidP="00BC22A7">
      <w:pPr>
        <w:shd w:val="clear" w:color="auto" w:fill="FFFFFF"/>
        <w:tabs>
          <w:tab w:val="left" w:pos="426"/>
        </w:tabs>
        <w:spacing w:after="120"/>
        <w:jc w:val="both"/>
        <w:rPr>
          <w:rFonts w:asciiTheme="minorHAnsi" w:hAnsiTheme="minorHAnsi" w:cstheme="minorHAnsi"/>
          <w:sz w:val="18"/>
          <w:szCs w:val="18"/>
          <w:lang w:eastAsia="sl-SI"/>
        </w:rPr>
      </w:pPr>
      <w:r w:rsidRPr="00D23F67">
        <w:rPr>
          <w:rFonts w:asciiTheme="minorHAnsi" w:hAnsiTheme="minorHAnsi" w:cstheme="minorHAnsi"/>
          <w:sz w:val="18"/>
          <w:szCs w:val="18"/>
          <w:lang w:eastAsia="sl-SI"/>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14:paraId="653B1642" w14:textId="77777777" w:rsidR="00BC22A7" w:rsidRPr="00D23F67" w:rsidRDefault="00BC22A7" w:rsidP="00BC22A7">
      <w:pPr>
        <w:shd w:val="clear" w:color="auto" w:fill="FFFFFF"/>
        <w:tabs>
          <w:tab w:val="left" w:pos="426"/>
        </w:tabs>
        <w:spacing w:after="120"/>
        <w:jc w:val="both"/>
        <w:rPr>
          <w:rFonts w:asciiTheme="minorHAnsi" w:hAnsiTheme="minorHAnsi" w:cstheme="minorHAnsi"/>
          <w:sz w:val="18"/>
          <w:szCs w:val="18"/>
          <w:lang w:eastAsia="sl-SI"/>
        </w:rPr>
      </w:pPr>
      <w:r w:rsidRPr="00D23F67">
        <w:rPr>
          <w:rFonts w:asciiTheme="minorHAnsi" w:hAnsiTheme="minorHAnsi" w:cstheme="minorHAnsi"/>
          <w:sz w:val="18"/>
          <w:szCs w:val="18"/>
          <w:lang w:eastAsia="sl-SI"/>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14:paraId="26D1BDB1" w14:textId="77777777" w:rsidR="00BC22A7" w:rsidRPr="00D23F67" w:rsidRDefault="00BC22A7" w:rsidP="00BC22A7">
      <w:pPr>
        <w:shd w:val="clear" w:color="auto" w:fill="FFFFFF"/>
        <w:tabs>
          <w:tab w:val="left" w:pos="426"/>
        </w:tabs>
        <w:spacing w:after="120"/>
        <w:jc w:val="both"/>
        <w:rPr>
          <w:rFonts w:asciiTheme="minorHAnsi" w:hAnsiTheme="minorHAnsi" w:cstheme="minorHAnsi"/>
          <w:sz w:val="18"/>
          <w:szCs w:val="18"/>
          <w:lang w:eastAsia="sl-SI"/>
        </w:rPr>
      </w:pPr>
      <w:r w:rsidRPr="00D23F67">
        <w:rPr>
          <w:rFonts w:asciiTheme="minorHAnsi" w:hAnsiTheme="minorHAnsi" w:cstheme="minorHAnsi"/>
          <w:sz w:val="18"/>
          <w:szCs w:val="18"/>
          <w:shd w:val="clear" w:color="auto" w:fill="FFFFFF"/>
        </w:rPr>
        <w:t>Če neposredno plačilo podizvajalcu ni obvezno v skladu s tem členom, mora naročnik od glavnega izvajalca zahtevati, da mu najpozneje v 60 dneh od plačila končnega računa pošlje svojo pisno izjavo in pisno izjavo podizvajalca, da je podizvajalec prejel plačilo za izvedene gradnje ali storitve oziroma dobavljeno blago, neposredno povezano s predmetom javnega naročila.</w:t>
      </w:r>
    </w:p>
    <w:p w14:paraId="5766EF5D" w14:textId="77777777" w:rsidR="00BC22A7" w:rsidRPr="00D23F67" w:rsidRDefault="00BC22A7" w:rsidP="00BC22A7">
      <w:pPr>
        <w:tabs>
          <w:tab w:val="left" w:pos="426"/>
        </w:tabs>
        <w:autoSpaceDE w:val="0"/>
        <w:autoSpaceDN w:val="0"/>
        <w:adjustRightInd w:val="0"/>
        <w:spacing w:before="120" w:after="120"/>
        <w:rPr>
          <w:rFonts w:asciiTheme="minorHAnsi" w:hAnsiTheme="minorHAnsi" w:cstheme="minorHAnsi"/>
          <w:b/>
          <w:i/>
          <w:sz w:val="18"/>
          <w:szCs w:val="18"/>
        </w:rPr>
      </w:pPr>
      <w:r w:rsidRPr="00D23F67">
        <w:rPr>
          <w:rFonts w:asciiTheme="minorHAnsi" w:hAnsiTheme="minorHAnsi" w:cstheme="minorHAnsi"/>
          <w:b/>
          <w:i/>
          <w:sz w:val="18"/>
          <w:szCs w:val="18"/>
        </w:rPr>
        <w:t>(člen se uporabi le v primeru, da bo izvajalec izvedel naročilo s podizvajalcem)</w:t>
      </w:r>
    </w:p>
    <w:p w14:paraId="22F9A83D" w14:textId="04AA4B07" w:rsidR="00BC22A7" w:rsidRPr="00D23F67" w:rsidRDefault="00BC22A7" w:rsidP="00BC22A7">
      <w:pPr>
        <w:tabs>
          <w:tab w:val="left" w:pos="426"/>
        </w:tabs>
        <w:autoSpaceDE w:val="0"/>
        <w:autoSpaceDN w:val="0"/>
        <w:adjustRightInd w:val="0"/>
        <w:spacing w:before="360" w:after="120"/>
        <w:jc w:val="center"/>
        <w:rPr>
          <w:rFonts w:asciiTheme="minorHAnsi" w:hAnsiTheme="minorHAnsi" w:cstheme="minorHAnsi"/>
          <w:b/>
          <w:bCs/>
          <w:sz w:val="18"/>
          <w:szCs w:val="18"/>
        </w:rPr>
      </w:pPr>
      <w:r w:rsidRPr="00D23F67">
        <w:rPr>
          <w:rFonts w:asciiTheme="minorHAnsi" w:hAnsiTheme="minorHAnsi" w:cstheme="minorHAnsi"/>
          <w:b/>
          <w:bCs/>
          <w:sz w:val="18"/>
          <w:szCs w:val="18"/>
        </w:rPr>
        <w:t>KONČNE DOLOČBE</w:t>
      </w:r>
    </w:p>
    <w:p w14:paraId="5EB803C0" w14:textId="77777777" w:rsidR="00BC22A7" w:rsidRPr="00D23F67" w:rsidRDefault="00BC22A7" w:rsidP="00CD6330">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5474C38D" w14:textId="77777777" w:rsidR="00BC22A7" w:rsidRPr="00D23F67" w:rsidRDefault="00BC22A7" w:rsidP="00BC22A7">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Theme="minorHAnsi" w:hAnsiTheme="minorHAnsi" w:cstheme="minorHAnsi"/>
          <w:sz w:val="18"/>
          <w:szCs w:val="18"/>
        </w:rPr>
      </w:pPr>
      <w:r w:rsidRPr="00D23F67">
        <w:rPr>
          <w:rFonts w:asciiTheme="minorHAnsi" w:hAnsiTheme="minorHAnsi" w:cstheme="minorHAnsi"/>
          <w:sz w:val="18"/>
          <w:szCs w:val="18"/>
        </w:rPr>
        <w:t>Pogodba je nična, v kolikor kdo v imenu ali na račun izvajalca predstavniku ali posredniku naročnika obljubi, ponudi ali da kakšno nedovoljeno korist za:</w:t>
      </w:r>
    </w:p>
    <w:p w14:paraId="1E7EDA28" w14:textId="77777777" w:rsidR="00BC22A7" w:rsidRPr="00D23F67" w:rsidRDefault="00BC22A7" w:rsidP="00BB317F">
      <w:pPr>
        <w:pStyle w:val="Odstavekseznama"/>
        <w:numPr>
          <w:ilvl w:val="0"/>
          <w:numId w:val="27"/>
        </w:numPr>
        <w:tabs>
          <w:tab w:val="left" w:pos="426"/>
        </w:tabs>
        <w:spacing w:before="60" w:after="60" w:line="240" w:lineRule="auto"/>
        <w:ind w:left="284" w:hanging="284"/>
        <w:contextualSpacing w:val="0"/>
        <w:jc w:val="both"/>
        <w:rPr>
          <w:rFonts w:asciiTheme="minorHAnsi" w:hAnsiTheme="minorHAnsi" w:cstheme="minorHAnsi"/>
          <w:iCs/>
          <w:sz w:val="18"/>
          <w:szCs w:val="18"/>
        </w:rPr>
      </w:pPr>
      <w:r w:rsidRPr="00D23F67">
        <w:rPr>
          <w:rFonts w:asciiTheme="minorHAnsi" w:hAnsiTheme="minorHAnsi" w:cstheme="minorHAnsi"/>
          <w:sz w:val="18"/>
          <w:szCs w:val="18"/>
        </w:rPr>
        <w:t xml:space="preserve">pridobitev posla ali </w:t>
      </w:r>
    </w:p>
    <w:p w14:paraId="0383F385" w14:textId="77777777" w:rsidR="00BC22A7" w:rsidRPr="00D23F67" w:rsidRDefault="00BC22A7" w:rsidP="00BB317F">
      <w:pPr>
        <w:pStyle w:val="Odstavekseznama"/>
        <w:numPr>
          <w:ilvl w:val="0"/>
          <w:numId w:val="27"/>
        </w:numPr>
        <w:tabs>
          <w:tab w:val="left" w:pos="426"/>
        </w:tabs>
        <w:spacing w:before="60" w:after="60" w:line="240" w:lineRule="auto"/>
        <w:ind w:left="284" w:hanging="284"/>
        <w:contextualSpacing w:val="0"/>
        <w:jc w:val="both"/>
        <w:rPr>
          <w:rFonts w:asciiTheme="minorHAnsi" w:hAnsiTheme="minorHAnsi" w:cstheme="minorHAnsi"/>
          <w:iCs/>
          <w:sz w:val="18"/>
          <w:szCs w:val="18"/>
        </w:rPr>
      </w:pPr>
      <w:r w:rsidRPr="00D23F67">
        <w:rPr>
          <w:rFonts w:asciiTheme="minorHAnsi" w:hAnsiTheme="minorHAnsi" w:cstheme="minorHAnsi"/>
          <w:sz w:val="18"/>
          <w:szCs w:val="18"/>
        </w:rPr>
        <w:t xml:space="preserve">za sklenitev posla pod ugodnejšimi pogoji ali </w:t>
      </w:r>
    </w:p>
    <w:p w14:paraId="7821F7A0" w14:textId="77777777" w:rsidR="00BC22A7" w:rsidRPr="00D23F67" w:rsidRDefault="00BC22A7" w:rsidP="00BB317F">
      <w:pPr>
        <w:pStyle w:val="Odstavekseznama"/>
        <w:numPr>
          <w:ilvl w:val="0"/>
          <w:numId w:val="27"/>
        </w:numPr>
        <w:tabs>
          <w:tab w:val="left" w:pos="426"/>
        </w:tabs>
        <w:spacing w:before="60" w:after="60" w:line="240" w:lineRule="auto"/>
        <w:ind w:left="284" w:hanging="284"/>
        <w:contextualSpacing w:val="0"/>
        <w:jc w:val="both"/>
        <w:rPr>
          <w:rFonts w:asciiTheme="minorHAnsi" w:hAnsiTheme="minorHAnsi" w:cstheme="minorHAnsi"/>
          <w:iCs/>
          <w:sz w:val="18"/>
          <w:szCs w:val="18"/>
        </w:rPr>
      </w:pPr>
      <w:r w:rsidRPr="00D23F67">
        <w:rPr>
          <w:rFonts w:asciiTheme="minorHAnsi" w:hAnsiTheme="minorHAnsi" w:cstheme="minorHAnsi"/>
          <w:sz w:val="18"/>
          <w:szCs w:val="18"/>
        </w:rPr>
        <w:t xml:space="preserve">za opustitev dolžnega nadzora nad izvajanjem pogodbenih obveznosti ali </w:t>
      </w:r>
    </w:p>
    <w:p w14:paraId="4A25ABD0" w14:textId="2D0C60A4" w:rsidR="00BC22A7" w:rsidRPr="007C50C0" w:rsidRDefault="00BC22A7" w:rsidP="00BB317F">
      <w:pPr>
        <w:pStyle w:val="Odstavekseznama"/>
        <w:numPr>
          <w:ilvl w:val="0"/>
          <w:numId w:val="27"/>
        </w:numPr>
        <w:tabs>
          <w:tab w:val="left" w:pos="426"/>
        </w:tabs>
        <w:spacing w:before="60" w:after="240" w:line="240" w:lineRule="auto"/>
        <w:ind w:left="284" w:hanging="284"/>
        <w:contextualSpacing w:val="0"/>
        <w:jc w:val="both"/>
        <w:rPr>
          <w:rFonts w:asciiTheme="minorHAnsi" w:hAnsiTheme="minorHAnsi" w:cstheme="minorHAnsi"/>
          <w:iCs/>
          <w:sz w:val="18"/>
          <w:szCs w:val="18"/>
        </w:rPr>
      </w:pPr>
      <w:r w:rsidRPr="00D23F67">
        <w:rPr>
          <w:rFonts w:asciiTheme="minorHAnsi" w:hAnsiTheme="minorHAnsi" w:cstheme="minorHAnsi"/>
          <w:sz w:val="18"/>
          <w:szCs w:val="18"/>
        </w:rPr>
        <w:t xml:space="preserve">za drugo ravnanje ali opustitev, s katerim je naročniku povzročena škoda ali je omogočena pridobitev nedovoljene koristi predstavniku naročnika, posredniku naročnika, izvajalcu ali njegovemu predstavniku, zastopniku ali posredniku. </w:t>
      </w:r>
    </w:p>
    <w:p w14:paraId="4EE4348A" w14:textId="6505705B" w:rsidR="007C50C0" w:rsidRDefault="007C50C0" w:rsidP="007C50C0">
      <w:pPr>
        <w:tabs>
          <w:tab w:val="left" w:pos="426"/>
        </w:tabs>
        <w:spacing w:before="60" w:after="240" w:line="240" w:lineRule="auto"/>
        <w:jc w:val="both"/>
        <w:rPr>
          <w:rFonts w:asciiTheme="minorHAnsi" w:hAnsiTheme="minorHAnsi" w:cstheme="minorHAnsi"/>
          <w:iCs/>
          <w:sz w:val="18"/>
          <w:szCs w:val="18"/>
        </w:rPr>
      </w:pPr>
    </w:p>
    <w:p w14:paraId="1CB438AA" w14:textId="77777777" w:rsidR="007C50C0" w:rsidRPr="007C50C0" w:rsidRDefault="007C50C0" w:rsidP="007C50C0">
      <w:pPr>
        <w:tabs>
          <w:tab w:val="left" w:pos="426"/>
        </w:tabs>
        <w:spacing w:before="60" w:after="240" w:line="240" w:lineRule="auto"/>
        <w:jc w:val="both"/>
        <w:rPr>
          <w:rFonts w:asciiTheme="minorHAnsi" w:hAnsiTheme="minorHAnsi" w:cstheme="minorHAnsi"/>
          <w:iCs/>
          <w:sz w:val="18"/>
          <w:szCs w:val="18"/>
        </w:rPr>
      </w:pPr>
      <w:bookmarkStart w:id="1" w:name="_GoBack"/>
      <w:bookmarkEnd w:id="1"/>
    </w:p>
    <w:p w14:paraId="223D199D" w14:textId="77777777" w:rsidR="00BC22A7" w:rsidRPr="00D23F67" w:rsidRDefault="00BC22A7" w:rsidP="00CD6330">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lastRenderedPageBreak/>
        <w:t>člen</w:t>
      </w:r>
    </w:p>
    <w:p w14:paraId="1D0C67B7" w14:textId="77777777" w:rsidR="00BC22A7" w:rsidRPr="00D23F67" w:rsidRDefault="00BC22A7" w:rsidP="00BC22A7">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Theme="minorHAnsi" w:hAnsiTheme="minorHAnsi" w:cstheme="minorHAnsi"/>
          <w:sz w:val="18"/>
          <w:szCs w:val="18"/>
        </w:rPr>
      </w:pPr>
      <w:r w:rsidRPr="00D23F67">
        <w:rPr>
          <w:rFonts w:asciiTheme="minorHAnsi" w:hAnsiTheme="minorHAnsi" w:cstheme="minorHAnsi"/>
          <w:sz w:val="18"/>
          <w:szCs w:val="18"/>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7FF39C7C" w14:textId="77777777" w:rsidR="00BC22A7" w:rsidRPr="00D23F67" w:rsidRDefault="00BC22A7" w:rsidP="00BC22A7">
      <w:pPr>
        <w:tabs>
          <w:tab w:val="left" w:pos="426"/>
        </w:tabs>
        <w:spacing w:after="120"/>
        <w:jc w:val="both"/>
        <w:rPr>
          <w:rFonts w:asciiTheme="minorHAnsi" w:hAnsiTheme="minorHAnsi" w:cstheme="minorHAnsi"/>
          <w:sz w:val="18"/>
          <w:szCs w:val="18"/>
        </w:rPr>
      </w:pPr>
      <w:r w:rsidRPr="00D23F67">
        <w:rPr>
          <w:rFonts w:asciiTheme="minorHAnsi" w:hAnsiTheme="minorHAnsi" w:cstheme="minorHAnsi"/>
          <w:sz w:val="18"/>
          <w:szCs w:val="18"/>
        </w:rPr>
        <w:t>V kolikor to ne bo  mogoče, je za reševanje sporov pristojno stvarno in krajevno pristojno sodišče.</w:t>
      </w:r>
    </w:p>
    <w:p w14:paraId="3FC74C6A" w14:textId="77777777" w:rsidR="00BC22A7" w:rsidRPr="00D23F67" w:rsidRDefault="00BC22A7" w:rsidP="00BC22A7">
      <w:pPr>
        <w:tabs>
          <w:tab w:val="left" w:pos="426"/>
        </w:tabs>
        <w:spacing w:after="120"/>
        <w:jc w:val="both"/>
        <w:rPr>
          <w:rFonts w:asciiTheme="minorHAnsi" w:hAnsiTheme="minorHAnsi" w:cstheme="minorHAnsi"/>
          <w:sz w:val="18"/>
          <w:szCs w:val="18"/>
        </w:rPr>
      </w:pPr>
      <w:r w:rsidRPr="00D23F67">
        <w:rPr>
          <w:rFonts w:asciiTheme="minorHAnsi" w:hAnsiTheme="minorHAnsi" w:cstheme="minorHAnsi"/>
          <w:sz w:val="18"/>
          <w:szCs w:val="18"/>
        </w:rPr>
        <w:t xml:space="preserve">Pogodbeni stranki se zavezujeta, da bosta v morebitnem sodnem </w:t>
      </w:r>
      <w:r w:rsidR="00CD6330">
        <w:rPr>
          <w:rFonts w:asciiTheme="minorHAnsi" w:hAnsiTheme="minorHAnsi" w:cstheme="minorHAnsi"/>
          <w:sz w:val="18"/>
          <w:szCs w:val="18"/>
        </w:rPr>
        <w:t xml:space="preserve">sporu iz te pogodbe, soglašali </w:t>
      </w:r>
      <w:r w:rsidRPr="00D23F67">
        <w:rPr>
          <w:rFonts w:asciiTheme="minorHAnsi" w:hAnsiTheme="minorHAnsi" w:cstheme="minorHAnsi"/>
          <w:sz w:val="18"/>
          <w:szCs w:val="18"/>
        </w:rPr>
        <w:t>s predložitvijo spora v mediacijo.</w:t>
      </w:r>
    </w:p>
    <w:p w14:paraId="5BCB52A7" w14:textId="77777777" w:rsidR="00BC22A7" w:rsidRPr="00D23F67" w:rsidRDefault="00BC22A7" w:rsidP="00CD6330">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222EA9D6" w14:textId="77777777" w:rsidR="00BC22A7" w:rsidRPr="00D23F67" w:rsidRDefault="00BC22A7" w:rsidP="00BC22A7">
      <w:pPr>
        <w:tabs>
          <w:tab w:val="left" w:pos="426"/>
        </w:tabs>
        <w:autoSpaceDE w:val="0"/>
        <w:autoSpaceDN w:val="0"/>
        <w:adjustRightInd w:val="0"/>
        <w:spacing w:after="120"/>
        <w:jc w:val="both"/>
        <w:rPr>
          <w:rFonts w:asciiTheme="minorHAnsi" w:hAnsiTheme="minorHAnsi" w:cstheme="minorHAnsi"/>
          <w:sz w:val="18"/>
          <w:szCs w:val="18"/>
        </w:rPr>
      </w:pPr>
      <w:r w:rsidRPr="00D23F67">
        <w:rPr>
          <w:rFonts w:asciiTheme="minorHAnsi" w:hAnsiTheme="minorHAnsi" w:cstheme="minorHAnsi"/>
          <w:sz w:val="18"/>
          <w:szCs w:val="18"/>
        </w:rPr>
        <w:t>Kakršne koli spremembe te pogodbe so možne le s sklenitvijo aneksa k tej pogodbi in le izjemoma, vedno pa ob soglasju obeh pogodbenih strank.</w:t>
      </w:r>
    </w:p>
    <w:p w14:paraId="7336300F" w14:textId="77777777" w:rsidR="00BC22A7" w:rsidRPr="00D23F67" w:rsidRDefault="00BC22A7" w:rsidP="00CD6330">
      <w:pPr>
        <w:pStyle w:val="Odstavekseznama"/>
        <w:numPr>
          <w:ilvl w:val="0"/>
          <w:numId w:val="26"/>
        </w:numPr>
        <w:spacing w:before="240" w:after="120"/>
        <w:ind w:left="0" w:hanging="284"/>
        <w:jc w:val="center"/>
        <w:rPr>
          <w:rFonts w:asciiTheme="minorHAnsi" w:hAnsiTheme="minorHAnsi" w:cstheme="minorHAnsi"/>
          <w:sz w:val="18"/>
          <w:szCs w:val="18"/>
        </w:rPr>
      </w:pPr>
      <w:r w:rsidRPr="00D23F67">
        <w:rPr>
          <w:rFonts w:asciiTheme="minorHAnsi" w:hAnsiTheme="minorHAnsi" w:cstheme="minorHAnsi"/>
          <w:sz w:val="18"/>
          <w:szCs w:val="18"/>
        </w:rPr>
        <w:t>člen</w:t>
      </w:r>
    </w:p>
    <w:p w14:paraId="00DEADEF" w14:textId="77777777" w:rsidR="00BC22A7" w:rsidRPr="00D23F67" w:rsidRDefault="00BC22A7" w:rsidP="00BC22A7">
      <w:pPr>
        <w:tabs>
          <w:tab w:val="left" w:pos="426"/>
        </w:tabs>
        <w:spacing w:after="120"/>
        <w:jc w:val="both"/>
        <w:rPr>
          <w:rFonts w:asciiTheme="minorHAnsi" w:hAnsiTheme="minorHAnsi" w:cstheme="minorHAnsi"/>
          <w:sz w:val="18"/>
          <w:szCs w:val="18"/>
        </w:rPr>
      </w:pPr>
      <w:r w:rsidRPr="00D23F67">
        <w:rPr>
          <w:rFonts w:asciiTheme="minorHAnsi" w:hAnsiTheme="minorHAnsi" w:cstheme="minorHAnsi"/>
          <w:sz w:val="18"/>
          <w:szCs w:val="18"/>
        </w:rPr>
        <w:t xml:space="preserve">Ta pogodba je sestavljena v 3 enakih izvodih in prične veljati, ko jo podpišeta predstavnika obeh pogodbenih strank in ko izvajalec naročniku izroči ustrezno finančno zavarovanje za dobro izvedbo pogodbenih obveznosti. </w:t>
      </w:r>
    </w:p>
    <w:p w14:paraId="79C34E50" w14:textId="77777777" w:rsidR="00BC22A7" w:rsidRPr="00D23F67" w:rsidRDefault="00BC22A7" w:rsidP="00BC22A7">
      <w:pPr>
        <w:tabs>
          <w:tab w:val="left" w:pos="426"/>
        </w:tabs>
        <w:autoSpaceDE w:val="0"/>
        <w:autoSpaceDN w:val="0"/>
        <w:adjustRightInd w:val="0"/>
        <w:spacing w:after="120"/>
        <w:jc w:val="both"/>
        <w:rPr>
          <w:rFonts w:asciiTheme="minorHAnsi" w:hAnsiTheme="minorHAnsi" w:cstheme="minorHAnsi"/>
          <w:sz w:val="18"/>
          <w:szCs w:val="18"/>
        </w:rPr>
      </w:pPr>
      <w:r w:rsidRPr="00D23F67">
        <w:rPr>
          <w:rFonts w:asciiTheme="minorHAnsi" w:hAnsiTheme="minorHAnsi" w:cstheme="minorHAnsi"/>
          <w:sz w:val="18"/>
          <w:szCs w:val="18"/>
        </w:rPr>
        <w:t>Naročnik prejme dva (2), izvajalec pa en (1) izvod te pogodbe.</w:t>
      </w:r>
    </w:p>
    <w:p w14:paraId="54A03E83" w14:textId="77777777" w:rsidR="00CD6330" w:rsidRDefault="00CD6330" w:rsidP="00BC22A7">
      <w:pPr>
        <w:tabs>
          <w:tab w:val="left" w:pos="426"/>
        </w:tabs>
        <w:autoSpaceDE w:val="0"/>
        <w:autoSpaceDN w:val="0"/>
        <w:adjustRightInd w:val="0"/>
        <w:jc w:val="both"/>
        <w:rPr>
          <w:rFonts w:asciiTheme="minorHAnsi" w:hAnsiTheme="minorHAnsi" w:cstheme="minorHAnsi"/>
          <w:sz w:val="18"/>
          <w:szCs w:val="18"/>
        </w:rPr>
      </w:pPr>
    </w:p>
    <w:p w14:paraId="228AF8BD" w14:textId="2B832895" w:rsidR="00BC22A7" w:rsidRPr="00D23F67" w:rsidRDefault="00BC22A7" w:rsidP="00BC22A7">
      <w:pPr>
        <w:tabs>
          <w:tab w:val="left" w:pos="426"/>
        </w:tabs>
        <w:autoSpaceDE w:val="0"/>
        <w:autoSpaceDN w:val="0"/>
        <w:adjustRightInd w:val="0"/>
        <w:jc w:val="both"/>
        <w:rPr>
          <w:rFonts w:asciiTheme="minorHAnsi" w:hAnsiTheme="minorHAnsi" w:cstheme="minorHAnsi"/>
          <w:sz w:val="18"/>
          <w:szCs w:val="18"/>
        </w:rPr>
      </w:pPr>
      <w:r w:rsidRPr="00D23F67">
        <w:rPr>
          <w:rFonts w:asciiTheme="minorHAnsi" w:hAnsiTheme="minorHAnsi" w:cstheme="minorHAnsi"/>
          <w:sz w:val="18"/>
          <w:szCs w:val="18"/>
        </w:rPr>
        <w:t xml:space="preserve">Številka: </w:t>
      </w:r>
    </w:p>
    <w:p w14:paraId="487539A2" w14:textId="77777777" w:rsidR="00BC22A7" w:rsidRPr="00D23F67" w:rsidRDefault="00BC22A7" w:rsidP="00BC22A7">
      <w:pPr>
        <w:tabs>
          <w:tab w:val="left" w:pos="426"/>
        </w:tabs>
        <w:jc w:val="both"/>
        <w:rPr>
          <w:rFonts w:asciiTheme="minorHAnsi" w:hAnsiTheme="minorHAnsi" w:cstheme="minorHAnsi"/>
          <w:sz w:val="18"/>
          <w:szCs w:val="18"/>
        </w:rPr>
      </w:pPr>
      <w:r w:rsidRPr="00D23F67">
        <w:rPr>
          <w:rFonts w:asciiTheme="minorHAnsi" w:hAnsiTheme="minorHAnsi" w:cstheme="minorHAnsi"/>
          <w:sz w:val="18"/>
          <w:szCs w:val="18"/>
        </w:rPr>
        <w:t>V _______</w:t>
      </w:r>
      <w:r w:rsidR="00BA118A">
        <w:rPr>
          <w:rFonts w:asciiTheme="minorHAnsi" w:hAnsiTheme="minorHAnsi" w:cstheme="minorHAnsi"/>
          <w:sz w:val="18"/>
          <w:szCs w:val="18"/>
        </w:rPr>
        <w:t>_______</w:t>
      </w:r>
      <w:r w:rsidRPr="00D23F67">
        <w:rPr>
          <w:rFonts w:asciiTheme="minorHAnsi" w:hAnsiTheme="minorHAnsi" w:cstheme="minorHAnsi"/>
          <w:sz w:val="18"/>
          <w:szCs w:val="18"/>
        </w:rPr>
        <w:t>, __________________________</w:t>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t>V Velenju, ______</w:t>
      </w:r>
      <w:r w:rsidR="006C59A1" w:rsidRPr="00D23F67">
        <w:rPr>
          <w:rFonts w:asciiTheme="minorHAnsi" w:hAnsiTheme="minorHAnsi" w:cstheme="minorHAnsi"/>
          <w:sz w:val="18"/>
          <w:szCs w:val="18"/>
        </w:rPr>
        <w:t>____________</w:t>
      </w:r>
    </w:p>
    <w:p w14:paraId="5430E6EC" w14:textId="77777777" w:rsidR="00BC22A7" w:rsidRPr="00D23F67" w:rsidRDefault="00BC22A7" w:rsidP="006C59A1">
      <w:pPr>
        <w:tabs>
          <w:tab w:val="left" w:pos="426"/>
        </w:tabs>
        <w:spacing w:after="0"/>
        <w:rPr>
          <w:rFonts w:asciiTheme="minorHAnsi" w:hAnsiTheme="minorHAnsi" w:cstheme="minorHAnsi"/>
          <w:sz w:val="18"/>
          <w:szCs w:val="18"/>
        </w:rPr>
      </w:pPr>
      <w:r w:rsidRPr="00D23F67">
        <w:rPr>
          <w:rFonts w:asciiTheme="minorHAnsi" w:hAnsiTheme="minorHAnsi" w:cstheme="minorHAnsi"/>
          <w:sz w:val="18"/>
          <w:szCs w:val="18"/>
        </w:rPr>
        <w:t>IZVAJALEC</w:t>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t xml:space="preserve">NAROČNIK </w:t>
      </w:r>
    </w:p>
    <w:p w14:paraId="7317DB3A" w14:textId="77777777" w:rsidR="00BC22A7" w:rsidRPr="00D23F67" w:rsidRDefault="00BC22A7" w:rsidP="006C59A1">
      <w:pPr>
        <w:tabs>
          <w:tab w:val="left" w:pos="426"/>
        </w:tabs>
        <w:spacing w:after="0"/>
        <w:rPr>
          <w:rFonts w:asciiTheme="minorHAnsi" w:hAnsiTheme="minorHAnsi" w:cstheme="minorHAnsi"/>
          <w:sz w:val="18"/>
          <w:szCs w:val="18"/>
        </w:rPr>
      </w:pPr>
      <w:r w:rsidRPr="00D23F67">
        <w:rPr>
          <w:rFonts w:asciiTheme="minorHAnsi" w:hAnsiTheme="minorHAnsi" w:cstheme="minorHAnsi"/>
          <w:sz w:val="18"/>
          <w:szCs w:val="18"/>
        </w:rPr>
        <w:t>________________________</w:t>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006C59A1" w:rsidRPr="00D23F67">
        <w:rPr>
          <w:rFonts w:asciiTheme="minorHAnsi" w:hAnsiTheme="minorHAnsi" w:cstheme="minorHAnsi"/>
          <w:sz w:val="18"/>
          <w:szCs w:val="18"/>
        </w:rPr>
        <w:tab/>
      </w:r>
      <w:r w:rsidRPr="00D23F67">
        <w:rPr>
          <w:rFonts w:asciiTheme="minorHAnsi" w:hAnsiTheme="minorHAnsi" w:cstheme="minorHAnsi"/>
          <w:sz w:val="18"/>
          <w:szCs w:val="18"/>
        </w:rPr>
        <w:t>MESTNA OBČINA VELENJE</w:t>
      </w:r>
    </w:p>
    <w:p w14:paraId="754224B2" w14:textId="77777777" w:rsidR="00BC22A7" w:rsidRPr="00D23F67" w:rsidRDefault="00BC22A7" w:rsidP="006C59A1">
      <w:pPr>
        <w:tabs>
          <w:tab w:val="left" w:pos="426"/>
        </w:tabs>
        <w:spacing w:after="0"/>
        <w:rPr>
          <w:rFonts w:asciiTheme="minorHAnsi" w:hAnsiTheme="minorHAnsi" w:cstheme="minorHAnsi"/>
          <w:sz w:val="18"/>
          <w:szCs w:val="18"/>
        </w:rPr>
      </w:pPr>
      <w:r w:rsidRPr="00D23F67">
        <w:rPr>
          <w:rFonts w:asciiTheme="minorHAnsi" w:hAnsiTheme="minorHAnsi" w:cstheme="minorHAnsi"/>
          <w:sz w:val="18"/>
          <w:szCs w:val="18"/>
        </w:rPr>
        <w:t>________________________, direktor</w:t>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00BA118A">
        <w:rPr>
          <w:rFonts w:asciiTheme="minorHAnsi" w:hAnsiTheme="minorHAnsi" w:cstheme="minorHAnsi"/>
          <w:sz w:val="18"/>
          <w:szCs w:val="18"/>
        </w:rPr>
        <w:tab/>
      </w:r>
      <w:r w:rsidR="00BA118A">
        <w:rPr>
          <w:rFonts w:asciiTheme="minorHAnsi" w:hAnsiTheme="minorHAnsi" w:cstheme="minorHAnsi"/>
          <w:sz w:val="18"/>
          <w:szCs w:val="18"/>
        </w:rPr>
        <w:tab/>
      </w:r>
      <w:r w:rsidR="00BA118A">
        <w:rPr>
          <w:rFonts w:asciiTheme="minorHAnsi" w:hAnsiTheme="minorHAnsi" w:cstheme="minorHAnsi"/>
          <w:sz w:val="18"/>
          <w:szCs w:val="18"/>
        </w:rPr>
        <w:tab/>
      </w:r>
      <w:r w:rsidR="00BA118A" w:rsidRPr="00D23F67">
        <w:rPr>
          <w:rFonts w:asciiTheme="minorHAnsi" w:hAnsiTheme="minorHAnsi" w:cstheme="minorHAnsi"/>
          <w:sz w:val="18"/>
          <w:szCs w:val="18"/>
        </w:rPr>
        <w:t>Peter DERMOL</w:t>
      </w:r>
      <w:r w:rsidRPr="00D23F67">
        <w:rPr>
          <w:rFonts w:asciiTheme="minorHAnsi" w:hAnsiTheme="minorHAnsi" w:cstheme="minorHAnsi"/>
          <w:sz w:val="18"/>
          <w:szCs w:val="18"/>
        </w:rPr>
        <w:t>, župan</w:t>
      </w:r>
    </w:p>
    <w:p w14:paraId="0586BEC6" w14:textId="77777777" w:rsidR="00BA118A" w:rsidRPr="00D23F67" w:rsidRDefault="00B80056" w:rsidP="00BA118A">
      <w:pPr>
        <w:tabs>
          <w:tab w:val="left" w:pos="426"/>
        </w:tabs>
        <w:spacing w:after="0"/>
        <w:rPr>
          <w:rFonts w:asciiTheme="minorHAnsi" w:hAnsiTheme="minorHAnsi" w:cstheme="minorHAnsi"/>
          <w:sz w:val="18"/>
          <w:szCs w:val="18"/>
        </w:rPr>
      </w:pP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r w:rsidRPr="00D23F67">
        <w:rPr>
          <w:rFonts w:asciiTheme="minorHAnsi" w:hAnsiTheme="minorHAnsi" w:cstheme="minorHAnsi"/>
          <w:sz w:val="18"/>
          <w:szCs w:val="18"/>
        </w:rPr>
        <w:tab/>
      </w:r>
    </w:p>
    <w:p w14:paraId="1D515A05" w14:textId="77777777" w:rsidR="00B80056" w:rsidRPr="00D23F67" w:rsidRDefault="00B80056" w:rsidP="006C59A1">
      <w:pPr>
        <w:tabs>
          <w:tab w:val="left" w:pos="426"/>
        </w:tabs>
        <w:spacing w:after="0"/>
        <w:rPr>
          <w:rFonts w:asciiTheme="minorHAnsi" w:hAnsiTheme="minorHAnsi" w:cstheme="minorHAnsi"/>
          <w:sz w:val="18"/>
          <w:szCs w:val="18"/>
        </w:rPr>
      </w:pPr>
      <w:r w:rsidRPr="00D23F67">
        <w:rPr>
          <w:rFonts w:asciiTheme="minorHAnsi" w:hAnsiTheme="minorHAnsi" w:cstheme="minorHAnsi"/>
          <w:sz w:val="18"/>
          <w:szCs w:val="18"/>
        </w:rPr>
        <w:tab/>
      </w:r>
    </w:p>
    <w:p w14:paraId="54F72C1C" w14:textId="77777777" w:rsidR="00BC22A7" w:rsidRPr="00D23F67" w:rsidRDefault="00BC22A7" w:rsidP="00BC22A7">
      <w:pPr>
        <w:pStyle w:val="Glava"/>
        <w:tabs>
          <w:tab w:val="left" w:pos="426"/>
        </w:tabs>
        <w:spacing w:after="60"/>
        <w:jc w:val="both"/>
        <w:rPr>
          <w:rFonts w:asciiTheme="minorHAnsi" w:hAnsiTheme="minorHAnsi" w:cstheme="minorHAnsi"/>
          <w:bCs/>
          <w:sz w:val="18"/>
          <w:szCs w:val="18"/>
        </w:rPr>
      </w:pPr>
    </w:p>
    <w:p w14:paraId="29641427" w14:textId="77777777" w:rsidR="00BC22A7" w:rsidRPr="00D23F67" w:rsidRDefault="00BC22A7" w:rsidP="00BC22A7">
      <w:pPr>
        <w:pStyle w:val="Glava"/>
        <w:tabs>
          <w:tab w:val="left" w:pos="426"/>
        </w:tabs>
        <w:spacing w:after="60"/>
        <w:jc w:val="both"/>
        <w:rPr>
          <w:rFonts w:asciiTheme="minorHAnsi" w:hAnsiTheme="minorHAnsi" w:cstheme="minorHAnsi"/>
          <w:bCs/>
          <w:sz w:val="18"/>
          <w:szCs w:val="18"/>
        </w:rPr>
      </w:pPr>
    </w:p>
    <w:p w14:paraId="7F65D7CF" w14:textId="77777777" w:rsidR="00BA7ED5" w:rsidRPr="00D23F67" w:rsidRDefault="00BC22A7" w:rsidP="00BC22A7">
      <w:pPr>
        <w:pStyle w:val="Glava"/>
        <w:tabs>
          <w:tab w:val="left" w:pos="426"/>
        </w:tabs>
        <w:spacing w:after="60"/>
        <w:jc w:val="both"/>
        <w:rPr>
          <w:rFonts w:asciiTheme="minorHAnsi" w:hAnsiTheme="minorHAnsi" w:cstheme="minorHAnsi"/>
          <w:bCs/>
          <w:i/>
          <w:sz w:val="16"/>
          <w:szCs w:val="18"/>
        </w:rPr>
      </w:pPr>
      <w:r w:rsidRPr="00D23F67">
        <w:rPr>
          <w:rFonts w:asciiTheme="minorHAnsi" w:hAnsiTheme="minorHAnsi" w:cstheme="minorHAnsi"/>
          <w:bCs/>
          <w:i/>
          <w:sz w:val="16"/>
          <w:szCs w:val="18"/>
        </w:rPr>
        <w:t>Priloga: Ponudba ponudnika št. ______________________ z dne ______________</w:t>
      </w:r>
    </w:p>
    <w:p w14:paraId="01151085" w14:textId="77777777" w:rsidR="00BC22A7" w:rsidRPr="00D23F67" w:rsidRDefault="00BC22A7" w:rsidP="00BC22A7">
      <w:pPr>
        <w:pStyle w:val="Glava"/>
        <w:tabs>
          <w:tab w:val="clear" w:pos="4536"/>
          <w:tab w:val="clear" w:pos="9072"/>
          <w:tab w:val="left" w:pos="426"/>
        </w:tabs>
        <w:jc w:val="both"/>
        <w:rPr>
          <w:rFonts w:asciiTheme="minorHAnsi" w:hAnsiTheme="minorHAnsi" w:cstheme="minorHAnsi"/>
          <w:bCs/>
          <w:sz w:val="18"/>
          <w:szCs w:val="18"/>
        </w:rPr>
      </w:pPr>
    </w:p>
    <w:p w14:paraId="20277C96" w14:textId="77777777" w:rsidR="00820D18" w:rsidRPr="00D23F67" w:rsidRDefault="00820D18" w:rsidP="006C59A1">
      <w:pPr>
        <w:jc w:val="both"/>
        <w:rPr>
          <w:rFonts w:asciiTheme="minorHAnsi" w:hAnsiTheme="minorHAnsi" w:cstheme="minorHAnsi"/>
          <w:i/>
          <w:sz w:val="18"/>
          <w:szCs w:val="18"/>
        </w:rPr>
      </w:pPr>
      <w:r w:rsidRPr="00D23F67">
        <w:rPr>
          <w:rFonts w:asciiTheme="minorHAnsi" w:hAnsiTheme="minorHAnsi" w:cstheme="minorHAnsi"/>
          <w:bCs/>
          <w:i/>
          <w:color w:val="000000"/>
          <w:sz w:val="16"/>
          <w:szCs w:val="18"/>
        </w:rPr>
        <w:t>Opomba: Obdelava osebnih podatkov je skladno z določili člena 6 Splošne uredbe EU o varstvu podatkov (GDPR, 2016/679) potrebna zaradi izvedbe postopka oddaje javnega naročila skladno z veljavnim Zakonom o javnem naročanju.</w:t>
      </w:r>
    </w:p>
    <w:sectPr w:rsidR="00820D18" w:rsidRPr="00D23F67" w:rsidSect="009F753D">
      <w:headerReference w:type="default" r:id="rId8"/>
      <w:footerReference w:type="default" r:id="rId9"/>
      <w:pgSz w:w="11906" w:h="16838"/>
      <w:pgMar w:top="91" w:right="1418" w:bottom="1418" w:left="1418" w:header="142"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C46E6" w14:textId="77777777" w:rsidR="005E7F4D" w:rsidRDefault="005E7F4D" w:rsidP="006975C6">
      <w:pPr>
        <w:spacing w:after="0" w:line="240" w:lineRule="auto"/>
      </w:pPr>
      <w:r>
        <w:separator/>
      </w:r>
    </w:p>
  </w:endnote>
  <w:endnote w:type="continuationSeparator" w:id="0">
    <w:p w14:paraId="32D0F3DF" w14:textId="77777777" w:rsidR="005E7F4D" w:rsidRDefault="005E7F4D"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C11C7" w14:textId="1CAF7B5A" w:rsidR="00D23F67" w:rsidRPr="00D23F67" w:rsidRDefault="00D23F67">
    <w:pPr>
      <w:tabs>
        <w:tab w:val="center" w:pos="4550"/>
        <w:tab w:val="left" w:pos="5818"/>
      </w:tabs>
      <w:ind w:right="260"/>
      <w:jc w:val="right"/>
      <w:rPr>
        <w:rFonts w:asciiTheme="minorHAnsi" w:hAnsiTheme="minorHAnsi" w:cstheme="minorHAnsi"/>
        <w:sz w:val="16"/>
        <w:szCs w:val="16"/>
      </w:rPr>
    </w:pPr>
    <w:r w:rsidRPr="00D23F67">
      <w:rPr>
        <w:rFonts w:asciiTheme="minorHAnsi" w:hAnsiTheme="minorHAnsi" w:cstheme="minorHAnsi"/>
        <w:spacing w:val="60"/>
        <w:sz w:val="16"/>
        <w:szCs w:val="16"/>
      </w:rPr>
      <w:t>Stran</w:t>
    </w:r>
    <w:r w:rsidRPr="00D23F67">
      <w:rPr>
        <w:rFonts w:asciiTheme="minorHAnsi" w:hAnsiTheme="minorHAnsi" w:cstheme="minorHAnsi"/>
        <w:sz w:val="16"/>
        <w:szCs w:val="16"/>
      </w:rPr>
      <w:t xml:space="preserve"> </w:t>
    </w:r>
    <w:r w:rsidRPr="00D23F67">
      <w:rPr>
        <w:rFonts w:asciiTheme="minorHAnsi" w:hAnsiTheme="minorHAnsi" w:cstheme="minorHAnsi"/>
        <w:sz w:val="16"/>
        <w:szCs w:val="16"/>
      </w:rPr>
      <w:fldChar w:fldCharType="begin"/>
    </w:r>
    <w:r w:rsidRPr="00D23F67">
      <w:rPr>
        <w:rFonts w:asciiTheme="minorHAnsi" w:hAnsiTheme="minorHAnsi" w:cstheme="minorHAnsi"/>
        <w:sz w:val="16"/>
        <w:szCs w:val="16"/>
      </w:rPr>
      <w:instrText>PAGE   \* MERGEFORMAT</w:instrText>
    </w:r>
    <w:r w:rsidRPr="00D23F67">
      <w:rPr>
        <w:rFonts w:asciiTheme="minorHAnsi" w:hAnsiTheme="minorHAnsi" w:cstheme="minorHAnsi"/>
        <w:sz w:val="16"/>
        <w:szCs w:val="16"/>
      </w:rPr>
      <w:fldChar w:fldCharType="separate"/>
    </w:r>
    <w:r w:rsidR="007C50C0">
      <w:rPr>
        <w:rFonts w:asciiTheme="minorHAnsi" w:hAnsiTheme="minorHAnsi" w:cstheme="minorHAnsi"/>
        <w:noProof/>
        <w:sz w:val="16"/>
        <w:szCs w:val="16"/>
      </w:rPr>
      <w:t>8</w:t>
    </w:r>
    <w:r w:rsidRPr="00D23F67">
      <w:rPr>
        <w:rFonts w:asciiTheme="minorHAnsi" w:hAnsiTheme="minorHAnsi" w:cstheme="minorHAnsi"/>
        <w:sz w:val="16"/>
        <w:szCs w:val="16"/>
      </w:rPr>
      <w:fldChar w:fldCharType="end"/>
    </w:r>
    <w:r w:rsidRPr="00D23F67">
      <w:rPr>
        <w:rFonts w:asciiTheme="minorHAnsi" w:hAnsiTheme="minorHAnsi" w:cstheme="minorHAnsi"/>
        <w:sz w:val="16"/>
        <w:szCs w:val="16"/>
      </w:rPr>
      <w:t xml:space="preserve"> | </w:t>
    </w:r>
    <w:r w:rsidRPr="00D23F67">
      <w:rPr>
        <w:rFonts w:asciiTheme="minorHAnsi" w:hAnsiTheme="minorHAnsi" w:cstheme="minorHAnsi"/>
        <w:sz w:val="16"/>
        <w:szCs w:val="16"/>
      </w:rPr>
      <w:fldChar w:fldCharType="begin"/>
    </w:r>
    <w:r w:rsidRPr="00D23F67">
      <w:rPr>
        <w:rFonts w:asciiTheme="minorHAnsi" w:hAnsiTheme="minorHAnsi" w:cstheme="minorHAnsi"/>
        <w:sz w:val="16"/>
        <w:szCs w:val="16"/>
      </w:rPr>
      <w:instrText>NUMPAGES  \* Arabic  \* MERGEFORMAT</w:instrText>
    </w:r>
    <w:r w:rsidRPr="00D23F67">
      <w:rPr>
        <w:rFonts w:asciiTheme="minorHAnsi" w:hAnsiTheme="minorHAnsi" w:cstheme="minorHAnsi"/>
        <w:sz w:val="16"/>
        <w:szCs w:val="16"/>
      </w:rPr>
      <w:fldChar w:fldCharType="separate"/>
    </w:r>
    <w:r w:rsidR="007C50C0">
      <w:rPr>
        <w:rFonts w:asciiTheme="minorHAnsi" w:hAnsiTheme="minorHAnsi" w:cstheme="minorHAnsi"/>
        <w:noProof/>
        <w:sz w:val="16"/>
        <w:szCs w:val="16"/>
      </w:rPr>
      <w:t>8</w:t>
    </w:r>
    <w:r w:rsidRPr="00D23F67">
      <w:rPr>
        <w:rFonts w:asciiTheme="minorHAnsi" w:hAnsiTheme="minorHAnsi" w:cstheme="minorHAnsi"/>
        <w:sz w:val="16"/>
        <w:szCs w:val="16"/>
      </w:rPr>
      <w:fldChar w:fldCharType="end"/>
    </w:r>
  </w:p>
  <w:p w14:paraId="21D2B4A5" w14:textId="77777777" w:rsidR="00D23F67" w:rsidRDefault="00D23F6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4E380" w14:textId="77777777" w:rsidR="005E7F4D" w:rsidRDefault="005E7F4D" w:rsidP="006975C6">
      <w:pPr>
        <w:spacing w:after="0" w:line="240" w:lineRule="auto"/>
      </w:pPr>
      <w:r>
        <w:separator/>
      </w:r>
    </w:p>
  </w:footnote>
  <w:footnote w:type="continuationSeparator" w:id="0">
    <w:p w14:paraId="6DED15F5" w14:textId="77777777" w:rsidR="005E7F4D" w:rsidRDefault="005E7F4D"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E2CAE" w14:textId="77777777" w:rsidR="006C59A1" w:rsidRPr="006C7DC7" w:rsidRDefault="006C59A1" w:rsidP="006C59A1">
    <w:pPr>
      <w:pStyle w:val="Glava"/>
      <w:rPr>
        <w:rFonts w:ascii="Arial" w:hAnsi="Arial" w:cs="Arial"/>
        <w:b/>
        <w:color w:val="000000"/>
      </w:rPr>
    </w:pPr>
  </w:p>
  <w:p w14:paraId="6CF4D411" w14:textId="77777777" w:rsidR="006C59A1" w:rsidRPr="00B95E9C" w:rsidRDefault="006C59A1" w:rsidP="006C59A1">
    <w:pPr>
      <w:pStyle w:val="Glava"/>
    </w:pPr>
    <w:r>
      <w:tab/>
    </w:r>
    <w:r>
      <w:tab/>
      <w:t xml:space="preserve">                                       </w:t>
    </w:r>
  </w:p>
  <w:p w14:paraId="07788D9C" w14:textId="77777777" w:rsidR="009B1625" w:rsidRDefault="009B1625" w:rsidP="00E75C92">
    <w:pPr>
      <w:pStyle w:val="Glava"/>
    </w:pPr>
    <w:r>
      <w:t xml:space="preserve">    </w:t>
    </w:r>
  </w:p>
  <w:p w14:paraId="36DD4FD9" w14:textId="77777777" w:rsidR="009B1625" w:rsidRPr="00072186" w:rsidRDefault="009B1625" w:rsidP="00351F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 w15:restartNumberingAfterBreak="0">
    <w:nsid w:val="07405A3B"/>
    <w:multiLevelType w:val="hybridMultilevel"/>
    <w:tmpl w:val="B01EED94"/>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720" w:hanging="360"/>
      </w:pPr>
      <w:rPr>
        <w:rFonts w:ascii="Courier New" w:hAnsi="Courier New" w:cs="Courier New" w:hint="default"/>
      </w:rPr>
    </w:lvl>
    <w:lvl w:ilvl="2" w:tplc="04240005" w:tentative="1">
      <w:start w:val="1"/>
      <w:numFmt w:val="bullet"/>
      <w:lvlText w:val=""/>
      <w:lvlJc w:val="left"/>
      <w:pPr>
        <w:ind w:left="1440" w:hanging="360"/>
      </w:pPr>
      <w:rPr>
        <w:rFonts w:ascii="Wingdings" w:hAnsi="Wingdings" w:hint="default"/>
      </w:rPr>
    </w:lvl>
    <w:lvl w:ilvl="3" w:tplc="04240001" w:tentative="1">
      <w:start w:val="1"/>
      <w:numFmt w:val="bullet"/>
      <w:lvlText w:val=""/>
      <w:lvlJc w:val="left"/>
      <w:pPr>
        <w:ind w:left="2160" w:hanging="360"/>
      </w:pPr>
      <w:rPr>
        <w:rFonts w:ascii="Symbol" w:hAnsi="Symbol" w:hint="default"/>
      </w:rPr>
    </w:lvl>
    <w:lvl w:ilvl="4" w:tplc="04240003" w:tentative="1">
      <w:start w:val="1"/>
      <w:numFmt w:val="bullet"/>
      <w:lvlText w:val="o"/>
      <w:lvlJc w:val="left"/>
      <w:pPr>
        <w:ind w:left="2880" w:hanging="360"/>
      </w:pPr>
      <w:rPr>
        <w:rFonts w:ascii="Courier New" w:hAnsi="Courier New" w:cs="Courier New" w:hint="default"/>
      </w:rPr>
    </w:lvl>
    <w:lvl w:ilvl="5" w:tplc="04240005" w:tentative="1">
      <w:start w:val="1"/>
      <w:numFmt w:val="bullet"/>
      <w:lvlText w:val=""/>
      <w:lvlJc w:val="left"/>
      <w:pPr>
        <w:ind w:left="3600" w:hanging="360"/>
      </w:pPr>
      <w:rPr>
        <w:rFonts w:ascii="Wingdings" w:hAnsi="Wingdings" w:hint="default"/>
      </w:rPr>
    </w:lvl>
    <w:lvl w:ilvl="6" w:tplc="04240001" w:tentative="1">
      <w:start w:val="1"/>
      <w:numFmt w:val="bullet"/>
      <w:lvlText w:val=""/>
      <w:lvlJc w:val="left"/>
      <w:pPr>
        <w:ind w:left="4320" w:hanging="360"/>
      </w:pPr>
      <w:rPr>
        <w:rFonts w:ascii="Symbol" w:hAnsi="Symbol" w:hint="default"/>
      </w:rPr>
    </w:lvl>
    <w:lvl w:ilvl="7" w:tplc="04240003" w:tentative="1">
      <w:start w:val="1"/>
      <w:numFmt w:val="bullet"/>
      <w:lvlText w:val="o"/>
      <w:lvlJc w:val="left"/>
      <w:pPr>
        <w:ind w:left="5040" w:hanging="360"/>
      </w:pPr>
      <w:rPr>
        <w:rFonts w:ascii="Courier New" w:hAnsi="Courier New" w:cs="Courier New" w:hint="default"/>
      </w:rPr>
    </w:lvl>
    <w:lvl w:ilvl="8" w:tplc="04240005" w:tentative="1">
      <w:start w:val="1"/>
      <w:numFmt w:val="bullet"/>
      <w:lvlText w:val=""/>
      <w:lvlJc w:val="left"/>
      <w:pPr>
        <w:ind w:left="5760" w:hanging="360"/>
      </w:pPr>
      <w:rPr>
        <w:rFonts w:ascii="Wingdings" w:hAnsi="Wingdings" w:hint="default"/>
      </w:rPr>
    </w:lvl>
  </w:abstractNum>
  <w:abstractNum w:abstractNumId="5" w15:restartNumberingAfterBreak="0">
    <w:nsid w:val="09E53E51"/>
    <w:multiLevelType w:val="hybridMultilevel"/>
    <w:tmpl w:val="EA241B64"/>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7"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8"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9" w15:restartNumberingAfterBreak="0">
    <w:nsid w:val="16C94F67"/>
    <w:multiLevelType w:val="hybridMultilevel"/>
    <w:tmpl w:val="E2A6AFBA"/>
    <w:lvl w:ilvl="0" w:tplc="C34AA116">
      <w:start w:val="1"/>
      <w:numFmt w:val="bullet"/>
      <w:lvlText w:val=""/>
      <w:lvlJc w:val="left"/>
      <w:pPr>
        <w:tabs>
          <w:tab w:val="num" w:pos="360"/>
        </w:tabs>
        <w:ind w:left="360" w:hanging="360"/>
      </w:pPr>
      <w:rPr>
        <w:rFonts w:ascii="Symbol" w:hAnsi="Symbol" w:hint="default"/>
      </w:rPr>
    </w:lvl>
    <w:lvl w:ilvl="1" w:tplc="FFFFFFFF">
      <w:start w:val="1000"/>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10"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2" w15:restartNumberingAfterBreak="0">
    <w:nsid w:val="239C47A6"/>
    <w:multiLevelType w:val="hybridMultilevel"/>
    <w:tmpl w:val="276234AC"/>
    <w:lvl w:ilvl="0" w:tplc="18C82936">
      <w:start w:val="1"/>
      <w:numFmt w:val="decimal"/>
      <w:lvlText w:val="%1."/>
      <w:lvlJc w:val="left"/>
      <w:pPr>
        <w:ind w:left="360" w:hanging="360"/>
      </w:pPr>
      <w:rPr>
        <w:rFonts w:hint="default"/>
        <w:b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26FB25DB"/>
    <w:multiLevelType w:val="hybridMultilevel"/>
    <w:tmpl w:val="58CC0A9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5" w15:restartNumberingAfterBreak="0">
    <w:nsid w:val="29EC6B8C"/>
    <w:multiLevelType w:val="hybridMultilevel"/>
    <w:tmpl w:val="75D877E0"/>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7"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8"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9"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2"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3"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4" w15:restartNumberingAfterBreak="0">
    <w:nsid w:val="4B3A4400"/>
    <w:multiLevelType w:val="hybridMultilevel"/>
    <w:tmpl w:val="CDF4AB7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26"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27" w15:restartNumberingAfterBreak="0">
    <w:nsid w:val="57202DFB"/>
    <w:multiLevelType w:val="hybridMultilevel"/>
    <w:tmpl w:val="42C4DDBC"/>
    <w:lvl w:ilvl="0" w:tplc="AC04C298">
      <w:start w:val="3"/>
      <w:numFmt w:val="bullet"/>
      <w:lvlText w:val="-"/>
      <w:lvlJc w:val="left"/>
      <w:pPr>
        <w:ind w:left="502"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9"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0"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1"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2" w15:restartNumberingAfterBreak="0">
    <w:nsid w:val="6ACF4C8A"/>
    <w:multiLevelType w:val="hybridMultilevel"/>
    <w:tmpl w:val="3A1805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5" w15:restartNumberingAfterBreak="0">
    <w:nsid w:val="75BC0167"/>
    <w:multiLevelType w:val="hybridMultilevel"/>
    <w:tmpl w:val="B78275F6"/>
    <w:lvl w:ilvl="0" w:tplc="56080398">
      <w:numFmt w:val="bullet"/>
      <w:lvlText w:val="-"/>
      <w:lvlJc w:val="left"/>
      <w:pPr>
        <w:ind w:left="720" w:hanging="360"/>
      </w:pPr>
      <w:rPr>
        <w:rFonts w:ascii="Calibri" w:eastAsiaTheme="minorHAns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7772273B"/>
    <w:multiLevelType w:val="hybridMultilevel"/>
    <w:tmpl w:val="77D47A6C"/>
    <w:lvl w:ilvl="0" w:tplc="FB16247C">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8"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abstractNum w:abstractNumId="39" w15:restartNumberingAfterBreak="0">
    <w:nsid w:val="7B5E24A0"/>
    <w:multiLevelType w:val="hybridMultilevel"/>
    <w:tmpl w:val="5E16DB1E"/>
    <w:lvl w:ilvl="0" w:tplc="0424000F">
      <w:start w:val="1"/>
      <w:numFmt w:val="decimal"/>
      <w:lvlText w:val="%1."/>
      <w:lvlJc w:val="left"/>
      <w:pPr>
        <w:ind w:left="489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E84579C"/>
    <w:multiLevelType w:val="hybridMultilevel"/>
    <w:tmpl w:val="8DD23B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0"/>
  </w:num>
  <w:num w:numId="2">
    <w:abstractNumId w:val="17"/>
  </w:num>
  <w:num w:numId="3">
    <w:abstractNumId w:val="38"/>
  </w:num>
  <w:num w:numId="4">
    <w:abstractNumId w:val="11"/>
  </w:num>
  <w:num w:numId="5">
    <w:abstractNumId w:val="22"/>
  </w:num>
  <w:num w:numId="6">
    <w:abstractNumId w:val="8"/>
  </w:num>
  <w:num w:numId="7">
    <w:abstractNumId w:val="16"/>
  </w:num>
  <w:num w:numId="8">
    <w:abstractNumId w:val="28"/>
  </w:num>
  <w:num w:numId="9">
    <w:abstractNumId w:val="23"/>
  </w:num>
  <w:num w:numId="10">
    <w:abstractNumId w:val="21"/>
  </w:num>
  <w:num w:numId="11">
    <w:abstractNumId w:val="19"/>
  </w:num>
  <w:num w:numId="12">
    <w:abstractNumId w:val="34"/>
  </w:num>
  <w:num w:numId="13">
    <w:abstractNumId w:val="37"/>
  </w:num>
  <w:num w:numId="14">
    <w:abstractNumId w:val="14"/>
  </w:num>
  <w:num w:numId="15">
    <w:abstractNumId w:val="31"/>
  </w:num>
  <w:num w:numId="16">
    <w:abstractNumId w:val="6"/>
  </w:num>
  <w:num w:numId="17">
    <w:abstractNumId w:val="10"/>
  </w:num>
  <w:num w:numId="18">
    <w:abstractNumId w:val="29"/>
  </w:num>
  <w:num w:numId="19">
    <w:abstractNumId w:val="7"/>
  </w:num>
  <w:num w:numId="20">
    <w:abstractNumId w:val="18"/>
  </w:num>
  <w:num w:numId="21">
    <w:abstractNumId w:val="30"/>
  </w:num>
  <w:num w:numId="22">
    <w:abstractNumId w:val="25"/>
  </w:num>
  <w:num w:numId="23">
    <w:abstractNumId w:val="3"/>
  </w:num>
  <w:num w:numId="24">
    <w:abstractNumId w:val="26"/>
  </w:num>
  <w:num w:numId="25">
    <w:abstractNumId w:val="33"/>
  </w:num>
  <w:num w:numId="26">
    <w:abstractNumId w:val="39"/>
  </w:num>
  <w:num w:numId="27">
    <w:abstractNumId w:val="15"/>
  </w:num>
  <w:num w:numId="28">
    <w:abstractNumId w:val="5"/>
  </w:num>
  <w:num w:numId="29">
    <w:abstractNumId w:val="12"/>
  </w:num>
  <w:num w:numId="30">
    <w:abstractNumId w:val="27"/>
  </w:num>
  <w:num w:numId="31">
    <w:abstractNumId w:val="24"/>
  </w:num>
  <w:num w:numId="32">
    <w:abstractNumId w:val="35"/>
  </w:num>
  <w:num w:numId="33">
    <w:abstractNumId w:val="36"/>
  </w:num>
  <w:num w:numId="34">
    <w:abstractNumId w:val="40"/>
  </w:num>
  <w:num w:numId="35">
    <w:abstractNumId w:val="32"/>
  </w:num>
  <w:num w:numId="36">
    <w:abstractNumId w:val="13"/>
  </w:num>
  <w:num w:numId="37">
    <w:abstractNumId w:val="9"/>
  </w:num>
  <w:num w:numId="38">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6BBF"/>
    <w:rsid w:val="0000723E"/>
    <w:rsid w:val="00010FEE"/>
    <w:rsid w:val="000126FF"/>
    <w:rsid w:val="00013C32"/>
    <w:rsid w:val="00014047"/>
    <w:rsid w:val="0001605F"/>
    <w:rsid w:val="000176AF"/>
    <w:rsid w:val="00021212"/>
    <w:rsid w:val="000270DD"/>
    <w:rsid w:val="0002757C"/>
    <w:rsid w:val="00027F41"/>
    <w:rsid w:val="0003055E"/>
    <w:rsid w:val="000324B6"/>
    <w:rsid w:val="00032667"/>
    <w:rsid w:val="00032D09"/>
    <w:rsid w:val="00037A49"/>
    <w:rsid w:val="000419F8"/>
    <w:rsid w:val="00043DDE"/>
    <w:rsid w:val="000441EB"/>
    <w:rsid w:val="00045BA4"/>
    <w:rsid w:val="0004773B"/>
    <w:rsid w:val="00054EC6"/>
    <w:rsid w:val="000559BA"/>
    <w:rsid w:val="00056224"/>
    <w:rsid w:val="00057D1F"/>
    <w:rsid w:val="00063850"/>
    <w:rsid w:val="00066C9B"/>
    <w:rsid w:val="00070248"/>
    <w:rsid w:val="00070350"/>
    <w:rsid w:val="000710A9"/>
    <w:rsid w:val="00072372"/>
    <w:rsid w:val="00072C41"/>
    <w:rsid w:val="00073542"/>
    <w:rsid w:val="00073C73"/>
    <w:rsid w:val="00073D19"/>
    <w:rsid w:val="000750CA"/>
    <w:rsid w:val="00075B57"/>
    <w:rsid w:val="00081D73"/>
    <w:rsid w:val="000841B1"/>
    <w:rsid w:val="00084904"/>
    <w:rsid w:val="000902D9"/>
    <w:rsid w:val="0009274F"/>
    <w:rsid w:val="000927E6"/>
    <w:rsid w:val="0009498C"/>
    <w:rsid w:val="000953EC"/>
    <w:rsid w:val="000968E7"/>
    <w:rsid w:val="00097F4A"/>
    <w:rsid w:val="000A08FE"/>
    <w:rsid w:val="000A1FDD"/>
    <w:rsid w:val="000A2803"/>
    <w:rsid w:val="000A2D8C"/>
    <w:rsid w:val="000A403F"/>
    <w:rsid w:val="000A53A1"/>
    <w:rsid w:val="000B147B"/>
    <w:rsid w:val="000B1A7C"/>
    <w:rsid w:val="000B2F5E"/>
    <w:rsid w:val="000B32B7"/>
    <w:rsid w:val="000B4422"/>
    <w:rsid w:val="000B5E92"/>
    <w:rsid w:val="000B67CB"/>
    <w:rsid w:val="000B7A2A"/>
    <w:rsid w:val="000B7DA2"/>
    <w:rsid w:val="000C0C90"/>
    <w:rsid w:val="000C1263"/>
    <w:rsid w:val="000C18BB"/>
    <w:rsid w:val="000C2774"/>
    <w:rsid w:val="000C5527"/>
    <w:rsid w:val="000C733A"/>
    <w:rsid w:val="000D18A2"/>
    <w:rsid w:val="000D28AD"/>
    <w:rsid w:val="000D294F"/>
    <w:rsid w:val="000D2CA6"/>
    <w:rsid w:val="000D2D7B"/>
    <w:rsid w:val="000D4CF1"/>
    <w:rsid w:val="000E054C"/>
    <w:rsid w:val="000E1E7C"/>
    <w:rsid w:val="000E386A"/>
    <w:rsid w:val="000E403F"/>
    <w:rsid w:val="000E74ED"/>
    <w:rsid w:val="000E76C6"/>
    <w:rsid w:val="000F34AE"/>
    <w:rsid w:val="000F588F"/>
    <w:rsid w:val="000F6705"/>
    <w:rsid w:val="000F7BE4"/>
    <w:rsid w:val="001008C4"/>
    <w:rsid w:val="0010266D"/>
    <w:rsid w:val="0010295B"/>
    <w:rsid w:val="00106967"/>
    <w:rsid w:val="00106A98"/>
    <w:rsid w:val="00110D01"/>
    <w:rsid w:val="001112D6"/>
    <w:rsid w:val="00112C72"/>
    <w:rsid w:val="00112CBF"/>
    <w:rsid w:val="001140FE"/>
    <w:rsid w:val="00116E9C"/>
    <w:rsid w:val="001175A4"/>
    <w:rsid w:val="00117C5C"/>
    <w:rsid w:val="00120144"/>
    <w:rsid w:val="00127127"/>
    <w:rsid w:val="001279AF"/>
    <w:rsid w:val="0013165F"/>
    <w:rsid w:val="00133AAB"/>
    <w:rsid w:val="00134892"/>
    <w:rsid w:val="00134F95"/>
    <w:rsid w:val="001370AA"/>
    <w:rsid w:val="00137B4E"/>
    <w:rsid w:val="00140133"/>
    <w:rsid w:val="00140EA3"/>
    <w:rsid w:val="0014177D"/>
    <w:rsid w:val="00143B37"/>
    <w:rsid w:val="0014647F"/>
    <w:rsid w:val="00146F61"/>
    <w:rsid w:val="00151070"/>
    <w:rsid w:val="0015233E"/>
    <w:rsid w:val="00161B0E"/>
    <w:rsid w:val="00162128"/>
    <w:rsid w:val="00162923"/>
    <w:rsid w:val="0016403C"/>
    <w:rsid w:val="00164227"/>
    <w:rsid w:val="001650B0"/>
    <w:rsid w:val="0017092C"/>
    <w:rsid w:val="00173B08"/>
    <w:rsid w:val="00174A57"/>
    <w:rsid w:val="00175DE9"/>
    <w:rsid w:val="001773BE"/>
    <w:rsid w:val="00181E18"/>
    <w:rsid w:val="00182065"/>
    <w:rsid w:val="00183623"/>
    <w:rsid w:val="00184A80"/>
    <w:rsid w:val="001851DB"/>
    <w:rsid w:val="00185C34"/>
    <w:rsid w:val="001864B8"/>
    <w:rsid w:val="00186BB9"/>
    <w:rsid w:val="00186C3E"/>
    <w:rsid w:val="001914B1"/>
    <w:rsid w:val="00191F12"/>
    <w:rsid w:val="0019232C"/>
    <w:rsid w:val="00192D5A"/>
    <w:rsid w:val="00194B64"/>
    <w:rsid w:val="00194E13"/>
    <w:rsid w:val="00194E4C"/>
    <w:rsid w:val="00197CE5"/>
    <w:rsid w:val="00197D18"/>
    <w:rsid w:val="00197E82"/>
    <w:rsid w:val="001A396B"/>
    <w:rsid w:val="001A4197"/>
    <w:rsid w:val="001A5FE0"/>
    <w:rsid w:val="001A6B51"/>
    <w:rsid w:val="001A6DD8"/>
    <w:rsid w:val="001A6FC9"/>
    <w:rsid w:val="001A7AB1"/>
    <w:rsid w:val="001B15F8"/>
    <w:rsid w:val="001B246E"/>
    <w:rsid w:val="001B2E4D"/>
    <w:rsid w:val="001B4C67"/>
    <w:rsid w:val="001C1015"/>
    <w:rsid w:val="001C28F2"/>
    <w:rsid w:val="001C3297"/>
    <w:rsid w:val="001C626E"/>
    <w:rsid w:val="001C62A5"/>
    <w:rsid w:val="001C69AC"/>
    <w:rsid w:val="001C7A76"/>
    <w:rsid w:val="001D0660"/>
    <w:rsid w:val="001D08A4"/>
    <w:rsid w:val="001D0E9A"/>
    <w:rsid w:val="001D0F0A"/>
    <w:rsid w:val="001D24BE"/>
    <w:rsid w:val="001D30BF"/>
    <w:rsid w:val="001D4DC6"/>
    <w:rsid w:val="001D67E4"/>
    <w:rsid w:val="001D6B43"/>
    <w:rsid w:val="001D7560"/>
    <w:rsid w:val="001E1723"/>
    <w:rsid w:val="001E4A24"/>
    <w:rsid w:val="001E4BB5"/>
    <w:rsid w:val="001E506A"/>
    <w:rsid w:val="001E536B"/>
    <w:rsid w:val="001E53AE"/>
    <w:rsid w:val="001E5D1F"/>
    <w:rsid w:val="001E61C9"/>
    <w:rsid w:val="001E640C"/>
    <w:rsid w:val="001E6499"/>
    <w:rsid w:val="001F0995"/>
    <w:rsid w:val="001F0AC3"/>
    <w:rsid w:val="001F191A"/>
    <w:rsid w:val="001F5445"/>
    <w:rsid w:val="002004E6"/>
    <w:rsid w:val="00201577"/>
    <w:rsid w:val="00201F02"/>
    <w:rsid w:val="00202C1E"/>
    <w:rsid w:val="00204EDB"/>
    <w:rsid w:val="002066F7"/>
    <w:rsid w:val="00207AB1"/>
    <w:rsid w:val="002105B5"/>
    <w:rsid w:val="00211AAA"/>
    <w:rsid w:val="0021330D"/>
    <w:rsid w:val="002144B2"/>
    <w:rsid w:val="00216264"/>
    <w:rsid w:val="00217565"/>
    <w:rsid w:val="00217F7F"/>
    <w:rsid w:val="0022465C"/>
    <w:rsid w:val="00224E23"/>
    <w:rsid w:val="002251D3"/>
    <w:rsid w:val="00227F0D"/>
    <w:rsid w:val="002320C4"/>
    <w:rsid w:val="0023322A"/>
    <w:rsid w:val="00234B5D"/>
    <w:rsid w:val="0023621A"/>
    <w:rsid w:val="00236527"/>
    <w:rsid w:val="0023758A"/>
    <w:rsid w:val="00240415"/>
    <w:rsid w:val="002470CD"/>
    <w:rsid w:val="002508EE"/>
    <w:rsid w:val="0025231B"/>
    <w:rsid w:val="002523F4"/>
    <w:rsid w:val="00252575"/>
    <w:rsid w:val="002539F0"/>
    <w:rsid w:val="00254E49"/>
    <w:rsid w:val="00255BBE"/>
    <w:rsid w:val="00256756"/>
    <w:rsid w:val="002602B2"/>
    <w:rsid w:val="00261FB2"/>
    <w:rsid w:val="002634AA"/>
    <w:rsid w:val="00267814"/>
    <w:rsid w:val="00270517"/>
    <w:rsid w:val="00272548"/>
    <w:rsid w:val="00276C64"/>
    <w:rsid w:val="002803A7"/>
    <w:rsid w:val="00282402"/>
    <w:rsid w:val="0028629E"/>
    <w:rsid w:val="00286D2E"/>
    <w:rsid w:val="002877F7"/>
    <w:rsid w:val="002918FA"/>
    <w:rsid w:val="00291C56"/>
    <w:rsid w:val="00296178"/>
    <w:rsid w:val="002965F6"/>
    <w:rsid w:val="00296D0E"/>
    <w:rsid w:val="002A17D9"/>
    <w:rsid w:val="002A2061"/>
    <w:rsid w:val="002A5A50"/>
    <w:rsid w:val="002B2BFC"/>
    <w:rsid w:val="002B395C"/>
    <w:rsid w:val="002C0EDF"/>
    <w:rsid w:val="002C117F"/>
    <w:rsid w:val="002C13B3"/>
    <w:rsid w:val="002C1570"/>
    <w:rsid w:val="002C1DD9"/>
    <w:rsid w:val="002C362B"/>
    <w:rsid w:val="002D1D65"/>
    <w:rsid w:val="002D52B1"/>
    <w:rsid w:val="002D58B5"/>
    <w:rsid w:val="002D63EC"/>
    <w:rsid w:val="002D6E00"/>
    <w:rsid w:val="002D6E4E"/>
    <w:rsid w:val="002D7771"/>
    <w:rsid w:val="002E0AA6"/>
    <w:rsid w:val="002E139E"/>
    <w:rsid w:val="002E3708"/>
    <w:rsid w:val="002E49CB"/>
    <w:rsid w:val="002E754B"/>
    <w:rsid w:val="002E7C40"/>
    <w:rsid w:val="002F2F30"/>
    <w:rsid w:val="002F2F54"/>
    <w:rsid w:val="002F406A"/>
    <w:rsid w:val="002F4DFD"/>
    <w:rsid w:val="002F5458"/>
    <w:rsid w:val="002F5A7C"/>
    <w:rsid w:val="002F6FF9"/>
    <w:rsid w:val="0030340D"/>
    <w:rsid w:val="00303AED"/>
    <w:rsid w:val="00305048"/>
    <w:rsid w:val="0030642A"/>
    <w:rsid w:val="00310156"/>
    <w:rsid w:val="00310C8B"/>
    <w:rsid w:val="003142A6"/>
    <w:rsid w:val="00315A73"/>
    <w:rsid w:val="00316712"/>
    <w:rsid w:val="00316996"/>
    <w:rsid w:val="0031778A"/>
    <w:rsid w:val="00320357"/>
    <w:rsid w:val="003214BF"/>
    <w:rsid w:val="0032296D"/>
    <w:rsid w:val="00324182"/>
    <w:rsid w:val="00325B1A"/>
    <w:rsid w:val="00325ED0"/>
    <w:rsid w:val="0033175A"/>
    <w:rsid w:val="0033249E"/>
    <w:rsid w:val="0033318A"/>
    <w:rsid w:val="00333199"/>
    <w:rsid w:val="00333210"/>
    <w:rsid w:val="00335926"/>
    <w:rsid w:val="00337E4D"/>
    <w:rsid w:val="00343395"/>
    <w:rsid w:val="00343DD9"/>
    <w:rsid w:val="00345F6E"/>
    <w:rsid w:val="0034685B"/>
    <w:rsid w:val="00350535"/>
    <w:rsid w:val="00350D81"/>
    <w:rsid w:val="00351FBF"/>
    <w:rsid w:val="00353690"/>
    <w:rsid w:val="003545C4"/>
    <w:rsid w:val="003549EE"/>
    <w:rsid w:val="00356654"/>
    <w:rsid w:val="003571D2"/>
    <w:rsid w:val="00360624"/>
    <w:rsid w:val="00360947"/>
    <w:rsid w:val="00361BF8"/>
    <w:rsid w:val="0036385E"/>
    <w:rsid w:val="003655BF"/>
    <w:rsid w:val="00367E33"/>
    <w:rsid w:val="003703C2"/>
    <w:rsid w:val="003707E9"/>
    <w:rsid w:val="00371119"/>
    <w:rsid w:val="0037243E"/>
    <w:rsid w:val="0037360B"/>
    <w:rsid w:val="00377368"/>
    <w:rsid w:val="00377A5E"/>
    <w:rsid w:val="00381623"/>
    <w:rsid w:val="00383DD3"/>
    <w:rsid w:val="00385BF7"/>
    <w:rsid w:val="00385DDE"/>
    <w:rsid w:val="00391208"/>
    <w:rsid w:val="003917AB"/>
    <w:rsid w:val="003934F5"/>
    <w:rsid w:val="00395CE6"/>
    <w:rsid w:val="00395DDA"/>
    <w:rsid w:val="003A0E05"/>
    <w:rsid w:val="003A13C7"/>
    <w:rsid w:val="003A1AA2"/>
    <w:rsid w:val="003A4373"/>
    <w:rsid w:val="003A775A"/>
    <w:rsid w:val="003B1041"/>
    <w:rsid w:val="003B2CEB"/>
    <w:rsid w:val="003B37B7"/>
    <w:rsid w:val="003B3FBB"/>
    <w:rsid w:val="003B5A5E"/>
    <w:rsid w:val="003B6806"/>
    <w:rsid w:val="003B7A34"/>
    <w:rsid w:val="003C0A25"/>
    <w:rsid w:val="003C0DBC"/>
    <w:rsid w:val="003C1D06"/>
    <w:rsid w:val="003C256D"/>
    <w:rsid w:val="003C4347"/>
    <w:rsid w:val="003C4837"/>
    <w:rsid w:val="003C495E"/>
    <w:rsid w:val="003C4C2F"/>
    <w:rsid w:val="003D0E30"/>
    <w:rsid w:val="003D2950"/>
    <w:rsid w:val="003D319E"/>
    <w:rsid w:val="003D4554"/>
    <w:rsid w:val="003D5C02"/>
    <w:rsid w:val="003D6969"/>
    <w:rsid w:val="003D7E54"/>
    <w:rsid w:val="003E099C"/>
    <w:rsid w:val="003E1D49"/>
    <w:rsid w:val="003E280B"/>
    <w:rsid w:val="003E2F41"/>
    <w:rsid w:val="003E5B91"/>
    <w:rsid w:val="003F1C8D"/>
    <w:rsid w:val="003F33D2"/>
    <w:rsid w:val="003F41CE"/>
    <w:rsid w:val="003F5AC9"/>
    <w:rsid w:val="003F6384"/>
    <w:rsid w:val="0040301F"/>
    <w:rsid w:val="004034F6"/>
    <w:rsid w:val="004044F7"/>
    <w:rsid w:val="00404BBA"/>
    <w:rsid w:val="00405861"/>
    <w:rsid w:val="00410633"/>
    <w:rsid w:val="004131F7"/>
    <w:rsid w:val="00413341"/>
    <w:rsid w:val="0041372F"/>
    <w:rsid w:val="004145AA"/>
    <w:rsid w:val="004148CF"/>
    <w:rsid w:val="00420125"/>
    <w:rsid w:val="004251E5"/>
    <w:rsid w:val="00425928"/>
    <w:rsid w:val="00427480"/>
    <w:rsid w:val="00433067"/>
    <w:rsid w:val="00433E9C"/>
    <w:rsid w:val="00434571"/>
    <w:rsid w:val="004347CB"/>
    <w:rsid w:val="00435435"/>
    <w:rsid w:val="00435648"/>
    <w:rsid w:val="004366C2"/>
    <w:rsid w:val="004371CF"/>
    <w:rsid w:val="00440BB8"/>
    <w:rsid w:val="00440E0A"/>
    <w:rsid w:val="004419F7"/>
    <w:rsid w:val="0044381B"/>
    <w:rsid w:val="00446757"/>
    <w:rsid w:val="0044686F"/>
    <w:rsid w:val="00450AD6"/>
    <w:rsid w:val="00453ADC"/>
    <w:rsid w:val="00462861"/>
    <w:rsid w:val="00467580"/>
    <w:rsid w:val="004702FB"/>
    <w:rsid w:val="00471503"/>
    <w:rsid w:val="00472A48"/>
    <w:rsid w:val="00473525"/>
    <w:rsid w:val="0047711C"/>
    <w:rsid w:val="00484066"/>
    <w:rsid w:val="004909FB"/>
    <w:rsid w:val="00494636"/>
    <w:rsid w:val="0049479E"/>
    <w:rsid w:val="004947E8"/>
    <w:rsid w:val="004948A4"/>
    <w:rsid w:val="0049624F"/>
    <w:rsid w:val="004972CD"/>
    <w:rsid w:val="004A09B3"/>
    <w:rsid w:val="004A3A9C"/>
    <w:rsid w:val="004A4982"/>
    <w:rsid w:val="004A53F4"/>
    <w:rsid w:val="004A5765"/>
    <w:rsid w:val="004A77CC"/>
    <w:rsid w:val="004B0F40"/>
    <w:rsid w:val="004B2023"/>
    <w:rsid w:val="004B21EE"/>
    <w:rsid w:val="004B26DD"/>
    <w:rsid w:val="004B2CAE"/>
    <w:rsid w:val="004B3AFB"/>
    <w:rsid w:val="004B3ED8"/>
    <w:rsid w:val="004B472B"/>
    <w:rsid w:val="004B56C5"/>
    <w:rsid w:val="004B7F5C"/>
    <w:rsid w:val="004C3458"/>
    <w:rsid w:val="004C4204"/>
    <w:rsid w:val="004C637C"/>
    <w:rsid w:val="004C6B88"/>
    <w:rsid w:val="004D0466"/>
    <w:rsid w:val="004D2F9F"/>
    <w:rsid w:val="004D3704"/>
    <w:rsid w:val="004D45C1"/>
    <w:rsid w:val="004D5554"/>
    <w:rsid w:val="004D579F"/>
    <w:rsid w:val="004D5BA1"/>
    <w:rsid w:val="004D6B45"/>
    <w:rsid w:val="004E1484"/>
    <w:rsid w:val="004E222E"/>
    <w:rsid w:val="004E22F9"/>
    <w:rsid w:val="004E59DC"/>
    <w:rsid w:val="004F02BD"/>
    <w:rsid w:val="004F2927"/>
    <w:rsid w:val="004F77C4"/>
    <w:rsid w:val="004F79D0"/>
    <w:rsid w:val="00500126"/>
    <w:rsid w:val="00501FC8"/>
    <w:rsid w:val="00502142"/>
    <w:rsid w:val="00504CB7"/>
    <w:rsid w:val="00505F62"/>
    <w:rsid w:val="005131B3"/>
    <w:rsid w:val="0051451C"/>
    <w:rsid w:val="00517420"/>
    <w:rsid w:val="0052001C"/>
    <w:rsid w:val="00520CDD"/>
    <w:rsid w:val="0052142A"/>
    <w:rsid w:val="00524F1D"/>
    <w:rsid w:val="0052500C"/>
    <w:rsid w:val="00530E3C"/>
    <w:rsid w:val="005322D7"/>
    <w:rsid w:val="005324DD"/>
    <w:rsid w:val="00533D88"/>
    <w:rsid w:val="0053510E"/>
    <w:rsid w:val="00535286"/>
    <w:rsid w:val="0053655A"/>
    <w:rsid w:val="005423BF"/>
    <w:rsid w:val="00542937"/>
    <w:rsid w:val="005429F9"/>
    <w:rsid w:val="00543C3C"/>
    <w:rsid w:val="00547004"/>
    <w:rsid w:val="00552DDA"/>
    <w:rsid w:val="00554719"/>
    <w:rsid w:val="005547CE"/>
    <w:rsid w:val="005557A8"/>
    <w:rsid w:val="00557C57"/>
    <w:rsid w:val="00560A26"/>
    <w:rsid w:val="00562EBC"/>
    <w:rsid w:val="00563248"/>
    <w:rsid w:val="00563976"/>
    <w:rsid w:val="00564690"/>
    <w:rsid w:val="00566418"/>
    <w:rsid w:val="00572C2C"/>
    <w:rsid w:val="00573DC4"/>
    <w:rsid w:val="00574275"/>
    <w:rsid w:val="00575519"/>
    <w:rsid w:val="00575E28"/>
    <w:rsid w:val="00577730"/>
    <w:rsid w:val="005841AF"/>
    <w:rsid w:val="005845F4"/>
    <w:rsid w:val="0058474E"/>
    <w:rsid w:val="00584DF5"/>
    <w:rsid w:val="005878CC"/>
    <w:rsid w:val="00587BCA"/>
    <w:rsid w:val="005912CB"/>
    <w:rsid w:val="005927E7"/>
    <w:rsid w:val="005969B1"/>
    <w:rsid w:val="005A0DB6"/>
    <w:rsid w:val="005A51CE"/>
    <w:rsid w:val="005A6648"/>
    <w:rsid w:val="005A6F4D"/>
    <w:rsid w:val="005B00E2"/>
    <w:rsid w:val="005B1756"/>
    <w:rsid w:val="005B4061"/>
    <w:rsid w:val="005B4C34"/>
    <w:rsid w:val="005B5AF6"/>
    <w:rsid w:val="005B5CEE"/>
    <w:rsid w:val="005B6195"/>
    <w:rsid w:val="005B71FE"/>
    <w:rsid w:val="005B7AD5"/>
    <w:rsid w:val="005C1559"/>
    <w:rsid w:val="005C1ACF"/>
    <w:rsid w:val="005C22F5"/>
    <w:rsid w:val="005C2B6C"/>
    <w:rsid w:val="005C3BD9"/>
    <w:rsid w:val="005C4B3B"/>
    <w:rsid w:val="005D3196"/>
    <w:rsid w:val="005D4684"/>
    <w:rsid w:val="005D4A3D"/>
    <w:rsid w:val="005E0219"/>
    <w:rsid w:val="005E125F"/>
    <w:rsid w:val="005E215B"/>
    <w:rsid w:val="005E3357"/>
    <w:rsid w:val="005E4D47"/>
    <w:rsid w:val="005E556C"/>
    <w:rsid w:val="005E68F1"/>
    <w:rsid w:val="005E7047"/>
    <w:rsid w:val="005E7F4D"/>
    <w:rsid w:val="005F07F3"/>
    <w:rsid w:val="005F119E"/>
    <w:rsid w:val="005F1658"/>
    <w:rsid w:val="005F1E33"/>
    <w:rsid w:val="005F2173"/>
    <w:rsid w:val="005F2A82"/>
    <w:rsid w:val="005F6B65"/>
    <w:rsid w:val="005F74C3"/>
    <w:rsid w:val="006003D5"/>
    <w:rsid w:val="006005EE"/>
    <w:rsid w:val="00601ACD"/>
    <w:rsid w:val="0060531A"/>
    <w:rsid w:val="0060627F"/>
    <w:rsid w:val="006067BE"/>
    <w:rsid w:val="00607F47"/>
    <w:rsid w:val="00610E1F"/>
    <w:rsid w:val="006127D9"/>
    <w:rsid w:val="006135B6"/>
    <w:rsid w:val="00615FF5"/>
    <w:rsid w:val="00617448"/>
    <w:rsid w:val="00621E0F"/>
    <w:rsid w:val="00622E51"/>
    <w:rsid w:val="006237AA"/>
    <w:rsid w:val="006251A8"/>
    <w:rsid w:val="00627602"/>
    <w:rsid w:val="00630BE0"/>
    <w:rsid w:val="006317AA"/>
    <w:rsid w:val="00631E7A"/>
    <w:rsid w:val="0063227A"/>
    <w:rsid w:val="00633632"/>
    <w:rsid w:val="006347C3"/>
    <w:rsid w:val="00634E47"/>
    <w:rsid w:val="00635091"/>
    <w:rsid w:val="00636EFA"/>
    <w:rsid w:val="00637C4B"/>
    <w:rsid w:val="00641F43"/>
    <w:rsid w:val="006425E5"/>
    <w:rsid w:val="0064296D"/>
    <w:rsid w:val="00643442"/>
    <w:rsid w:val="0065017E"/>
    <w:rsid w:val="00650F2D"/>
    <w:rsid w:val="00652430"/>
    <w:rsid w:val="00656BF9"/>
    <w:rsid w:val="00657E65"/>
    <w:rsid w:val="00660827"/>
    <w:rsid w:val="006616C6"/>
    <w:rsid w:val="006709C7"/>
    <w:rsid w:val="00672A61"/>
    <w:rsid w:val="00673F39"/>
    <w:rsid w:val="00675EE0"/>
    <w:rsid w:val="006761D5"/>
    <w:rsid w:val="00677E14"/>
    <w:rsid w:val="00680EE0"/>
    <w:rsid w:val="00681B51"/>
    <w:rsid w:val="00681E19"/>
    <w:rsid w:val="00682EFC"/>
    <w:rsid w:val="006831E2"/>
    <w:rsid w:val="0068329B"/>
    <w:rsid w:val="00683D8A"/>
    <w:rsid w:val="006908CC"/>
    <w:rsid w:val="0069342D"/>
    <w:rsid w:val="0069394C"/>
    <w:rsid w:val="006945C7"/>
    <w:rsid w:val="00696190"/>
    <w:rsid w:val="006975C6"/>
    <w:rsid w:val="006A08EF"/>
    <w:rsid w:val="006A1FDA"/>
    <w:rsid w:val="006A3025"/>
    <w:rsid w:val="006A3454"/>
    <w:rsid w:val="006A3530"/>
    <w:rsid w:val="006A3DF4"/>
    <w:rsid w:val="006A3E52"/>
    <w:rsid w:val="006A4344"/>
    <w:rsid w:val="006A449D"/>
    <w:rsid w:val="006A5918"/>
    <w:rsid w:val="006A5A75"/>
    <w:rsid w:val="006A67B3"/>
    <w:rsid w:val="006A72F8"/>
    <w:rsid w:val="006A7CBA"/>
    <w:rsid w:val="006B27A7"/>
    <w:rsid w:val="006B2936"/>
    <w:rsid w:val="006B43C7"/>
    <w:rsid w:val="006B4750"/>
    <w:rsid w:val="006B5169"/>
    <w:rsid w:val="006B78FD"/>
    <w:rsid w:val="006C2884"/>
    <w:rsid w:val="006C59A1"/>
    <w:rsid w:val="006C7667"/>
    <w:rsid w:val="006D080D"/>
    <w:rsid w:val="006D168D"/>
    <w:rsid w:val="006D4139"/>
    <w:rsid w:val="006D4F65"/>
    <w:rsid w:val="006D51D5"/>
    <w:rsid w:val="006D71B6"/>
    <w:rsid w:val="006D791C"/>
    <w:rsid w:val="006E1778"/>
    <w:rsid w:val="006E4E1C"/>
    <w:rsid w:val="006E4E60"/>
    <w:rsid w:val="006E6372"/>
    <w:rsid w:val="006E6FAA"/>
    <w:rsid w:val="006F0247"/>
    <w:rsid w:val="006F0423"/>
    <w:rsid w:val="006F0B58"/>
    <w:rsid w:val="006F1961"/>
    <w:rsid w:val="006F1DA5"/>
    <w:rsid w:val="006F3205"/>
    <w:rsid w:val="006F77E6"/>
    <w:rsid w:val="00700382"/>
    <w:rsid w:val="007003BE"/>
    <w:rsid w:val="00700675"/>
    <w:rsid w:val="00706F8F"/>
    <w:rsid w:val="00707236"/>
    <w:rsid w:val="007109D5"/>
    <w:rsid w:val="00713515"/>
    <w:rsid w:val="00714E86"/>
    <w:rsid w:val="007168B1"/>
    <w:rsid w:val="00723088"/>
    <w:rsid w:val="00724DB1"/>
    <w:rsid w:val="0072551B"/>
    <w:rsid w:val="00725B8E"/>
    <w:rsid w:val="00726AA5"/>
    <w:rsid w:val="00730F29"/>
    <w:rsid w:val="0073142B"/>
    <w:rsid w:val="007320F8"/>
    <w:rsid w:val="00732150"/>
    <w:rsid w:val="007337B7"/>
    <w:rsid w:val="00733A83"/>
    <w:rsid w:val="00733BF2"/>
    <w:rsid w:val="0073430F"/>
    <w:rsid w:val="0073470A"/>
    <w:rsid w:val="007353F3"/>
    <w:rsid w:val="00735DA0"/>
    <w:rsid w:val="00736442"/>
    <w:rsid w:val="007377F7"/>
    <w:rsid w:val="00740F2A"/>
    <w:rsid w:val="00741DB9"/>
    <w:rsid w:val="00744280"/>
    <w:rsid w:val="00744822"/>
    <w:rsid w:val="0074558F"/>
    <w:rsid w:val="00746E15"/>
    <w:rsid w:val="00752C71"/>
    <w:rsid w:val="007538E6"/>
    <w:rsid w:val="0075462E"/>
    <w:rsid w:val="00755B46"/>
    <w:rsid w:val="00756325"/>
    <w:rsid w:val="00756CD0"/>
    <w:rsid w:val="00757000"/>
    <w:rsid w:val="007600F5"/>
    <w:rsid w:val="00760EF7"/>
    <w:rsid w:val="00761C53"/>
    <w:rsid w:val="007628F1"/>
    <w:rsid w:val="00762AE1"/>
    <w:rsid w:val="00762BF6"/>
    <w:rsid w:val="00762F36"/>
    <w:rsid w:val="00764837"/>
    <w:rsid w:val="00764956"/>
    <w:rsid w:val="00764FB9"/>
    <w:rsid w:val="00765C4F"/>
    <w:rsid w:val="0076602F"/>
    <w:rsid w:val="00766ABB"/>
    <w:rsid w:val="007745FB"/>
    <w:rsid w:val="0077657A"/>
    <w:rsid w:val="00780CBE"/>
    <w:rsid w:val="007821DB"/>
    <w:rsid w:val="0078283C"/>
    <w:rsid w:val="00783010"/>
    <w:rsid w:val="00785298"/>
    <w:rsid w:val="00785DFD"/>
    <w:rsid w:val="00785F39"/>
    <w:rsid w:val="00790916"/>
    <w:rsid w:val="007912DC"/>
    <w:rsid w:val="00791D19"/>
    <w:rsid w:val="00794C93"/>
    <w:rsid w:val="0079633E"/>
    <w:rsid w:val="007964AF"/>
    <w:rsid w:val="00797DA5"/>
    <w:rsid w:val="007A02C8"/>
    <w:rsid w:val="007A0CE8"/>
    <w:rsid w:val="007A2B93"/>
    <w:rsid w:val="007A6515"/>
    <w:rsid w:val="007A6A2F"/>
    <w:rsid w:val="007A7866"/>
    <w:rsid w:val="007B1ED0"/>
    <w:rsid w:val="007B40B4"/>
    <w:rsid w:val="007B410D"/>
    <w:rsid w:val="007B5A2C"/>
    <w:rsid w:val="007B644E"/>
    <w:rsid w:val="007C00F0"/>
    <w:rsid w:val="007C1F72"/>
    <w:rsid w:val="007C2067"/>
    <w:rsid w:val="007C2A7A"/>
    <w:rsid w:val="007C371A"/>
    <w:rsid w:val="007C3EA0"/>
    <w:rsid w:val="007C50C0"/>
    <w:rsid w:val="007C743A"/>
    <w:rsid w:val="007D0479"/>
    <w:rsid w:val="007D1998"/>
    <w:rsid w:val="007D1B68"/>
    <w:rsid w:val="007D2E07"/>
    <w:rsid w:val="007D45D3"/>
    <w:rsid w:val="007D5184"/>
    <w:rsid w:val="007D5247"/>
    <w:rsid w:val="007D6FB3"/>
    <w:rsid w:val="007D75EE"/>
    <w:rsid w:val="007E0E83"/>
    <w:rsid w:val="007E1A63"/>
    <w:rsid w:val="007E1BA4"/>
    <w:rsid w:val="007E280B"/>
    <w:rsid w:val="007E534E"/>
    <w:rsid w:val="007E6054"/>
    <w:rsid w:val="007E6C40"/>
    <w:rsid w:val="007F13AF"/>
    <w:rsid w:val="007F35C2"/>
    <w:rsid w:val="007F4821"/>
    <w:rsid w:val="007F52ED"/>
    <w:rsid w:val="007F63DE"/>
    <w:rsid w:val="007F6CA5"/>
    <w:rsid w:val="00800C52"/>
    <w:rsid w:val="00801702"/>
    <w:rsid w:val="00804064"/>
    <w:rsid w:val="00807EE9"/>
    <w:rsid w:val="00811A01"/>
    <w:rsid w:val="00814077"/>
    <w:rsid w:val="0081481B"/>
    <w:rsid w:val="00814E94"/>
    <w:rsid w:val="00816944"/>
    <w:rsid w:val="008202BC"/>
    <w:rsid w:val="00820D18"/>
    <w:rsid w:val="00823121"/>
    <w:rsid w:val="008235B1"/>
    <w:rsid w:val="00825077"/>
    <w:rsid w:val="008251F7"/>
    <w:rsid w:val="00826652"/>
    <w:rsid w:val="00826A87"/>
    <w:rsid w:val="008278F5"/>
    <w:rsid w:val="00827FA4"/>
    <w:rsid w:val="00831499"/>
    <w:rsid w:val="00832BD0"/>
    <w:rsid w:val="00832C7F"/>
    <w:rsid w:val="008342F9"/>
    <w:rsid w:val="0083461A"/>
    <w:rsid w:val="00834936"/>
    <w:rsid w:val="00834FC7"/>
    <w:rsid w:val="008355D2"/>
    <w:rsid w:val="008359D4"/>
    <w:rsid w:val="008363BC"/>
    <w:rsid w:val="008425D2"/>
    <w:rsid w:val="008456FA"/>
    <w:rsid w:val="00846300"/>
    <w:rsid w:val="0084710A"/>
    <w:rsid w:val="0085079A"/>
    <w:rsid w:val="00851735"/>
    <w:rsid w:val="00853E2C"/>
    <w:rsid w:val="00863BDE"/>
    <w:rsid w:val="008649BE"/>
    <w:rsid w:val="008674DC"/>
    <w:rsid w:val="008676DC"/>
    <w:rsid w:val="00872C33"/>
    <w:rsid w:val="00875D38"/>
    <w:rsid w:val="0088029C"/>
    <w:rsid w:val="00885BD5"/>
    <w:rsid w:val="008863E7"/>
    <w:rsid w:val="00890AA1"/>
    <w:rsid w:val="00891CDB"/>
    <w:rsid w:val="008920F9"/>
    <w:rsid w:val="0089210A"/>
    <w:rsid w:val="00892BAD"/>
    <w:rsid w:val="00893D99"/>
    <w:rsid w:val="008A2BF8"/>
    <w:rsid w:val="008A3E67"/>
    <w:rsid w:val="008A4A0F"/>
    <w:rsid w:val="008A5D4C"/>
    <w:rsid w:val="008A6DD5"/>
    <w:rsid w:val="008A6F5B"/>
    <w:rsid w:val="008B0A1F"/>
    <w:rsid w:val="008B202D"/>
    <w:rsid w:val="008B44FC"/>
    <w:rsid w:val="008B48DB"/>
    <w:rsid w:val="008B5E3A"/>
    <w:rsid w:val="008B72CE"/>
    <w:rsid w:val="008C0197"/>
    <w:rsid w:val="008C1A72"/>
    <w:rsid w:val="008C45F6"/>
    <w:rsid w:val="008C4F87"/>
    <w:rsid w:val="008C5FA6"/>
    <w:rsid w:val="008C5FAE"/>
    <w:rsid w:val="008C697E"/>
    <w:rsid w:val="008C716A"/>
    <w:rsid w:val="008C7A1B"/>
    <w:rsid w:val="008D02BB"/>
    <w:rsid w:val="008D05D9"/>
    <w:rsid w:val="008D6BA6"/>
    <w:rsid w:val="008D7B0B"/>
    <w:rsid w:val="008E051B"/>
    <w:rsid w:val="008E112F"/>
    <w:rsid w:val="008E56DD"/>
    <w:rsid w:val="008E617A"/>
    <w:rsid w:val="008E7F3F"/>
    <w:rsid w:val="008F0208"/>
    <w:rsid w:val="008F1F8B"/>
    <w:rsid w:val="008F2731"/>
    <w:rsid w:val="008F3A22"/>
    <w:rsid w:val="008F5044"/>
    <w:rsid w:val="008F6877"/>
    <w:rsid w:val="00900D8A"/>
    <w:rsid w:val="00901285"/>
    <w:rsid w:val="00901F6B"/>
    <w:rsid w:val="00902DE2"/>
    <w:rsid w:val="00903948"/>
    <w:rsid w:val="00904C51"/>
    <w:rsid w:val="009077F2"/>
    <w:rsid w:val="00911B7F"/>
    <w:rsid w:val="00916D2C"/>
    <w:rsid w:val="009170C5"/>
    <w:rsid w:val="00917602"/>
    <w:rsid w:val="00917EE4"/>
    <w:rsid w:val="00925447"/>
    <w:rsid w:val="0092646E"/>
    <w:rsid w:val="00927A0C"/>
    <w:rsid w:val="00930868"/>
    <w:rsid w:val="009309C8"/>
    <w:rsid w:val="00931799"/>
    <w:rsid w:val="00931A7A"/>
    <w:rsid w:val="00935858"/>
    <w:rsid w:val="00936D77"/>
    <w:rsid w:val="00936E5C"/>
    <w:rsid w:val="00941D07"/>
    <w:rsid w:val="00941FBE"/>
    <w:rsid w:val="0094329B"/>
    <w:rsid w:val="00944F06"/>
    <w:rsid w:val="00945D47"/>
    <w:rsid w:val="00945FBE"/>
    <w:rsid w:val="00946415"/>
    <w:rsid w:val="00950C0B"/>
    <w:rsid w:val="009532E1"/>
    <w:rsid w:val="00953FFE"/>
    <w:rsid w:val="0095677B"/>
    <w:rsid w:val="00960022"/>
    <w:rsid w:val="0096004B"/>
    <w:rsid w:val="00960601"/>
    <w:rsid w:val="00962E95"/>
    <w:rsid w:val="00963A80"/>
    <w:rsid w:val="00970709"/>
    <w:rsid w:val="00970EF8"/>
    <w:rsid w:val="00972931"/>
    <w:rsid w:val="00973071"/>
    <w:rsid w:val="00975424"/>
    <w:rsid w:val="0097617D"/>
    <w:rsid w:val="009761A2"/>
    <w:rsid w:val="00976BE6"/>
    <w:rsid w:val="009770BA"/>
    <w:rsid w:val="00981A60"/>
    <w:rsid w:val="00982244"/>
    <w:rsid w:val="00985334"/>
    <w:rsid w:val="00986B5C"/>
    <w:rsid w:val="00987C1E"/>
    <w:rsid w:val="00992070"/>
    <w:rsid w:val="00992E00"/>
    <w:rsid w:val="00993CDA"/>
    <w:rsid w:val="00994BB1"/>
    <w:rsid w:val="009950B8"/>
    <w:rsid w:val="009973B6"/>
    <w:rsid w:val="00997E92"/>
    <w:rsid w:val="009A069B"/>
    <w:rsid w:val="009A1BF0"/>
    <w:rsid w:val="009A274E"/>
    <w:rsid w:val="009A2B25"/>
    <w:rsid w:val="009A577A"/>
    <w:rsid w:val="009A5ACA"/>
    <w:rsid w:val="009A6023"/>
    <w:rsid w:val="009A6074"/>
    <w:rsid w:val="009A60C6"/>
    <w:rsid w:val="009B1625"/>
    <w:rsid w:val="009B1D84"/>
    <w:rsid w:val="009B466F"/>
    <w:rsid w:val="009B4981"/>
    <w:rsid w:val="009B756B"/>
    <w:rsid w:val="009C0B56"/>
    <w:rsid w:val="009C11D0"/>
    <w:rsid w:val="009C1757"/>
    <w:rsid w:val="009C2532"/>
    <w:rsid w:val="009C2A10"/>
    <w:rsid w:val="009C337C"/>
    <w:rsid w:val="009C5B8F"/>
    <w:rsid w:val="009C7175"/>
    <w:rsid w:val="009D133E"/>
    <w:rsid w:val="009D1A88"/>
    <w:rsid w:val="009D481F"/>
    <w:rsid w:val="009D6169"/>
    <w:rsid w:val="009E10AF"/>
    <w:rsid w:val="009E1328"/>
    <w:rsid w:val="009E3EA1"/>
    <w:rsid w:val="009E58A0"/>
    <w:rsid w:val="009F0A93"/>
    <w:rsid w:val="009F1A08"/>
    <w:rsid w:val="009F1EF1"/>
    <w:rsid w:val="009F3910"/>
    <w:rsid w:val="009F41F8"/>
    <w:rsid w:val="009F53C9"/>
    <w:rsid w:val="009F696C"/>
    <w:rsid w:val="009F753D"/>
    <w:rsid w:val="009F7F98"/>
    <w:rsid w:val="00A02B63"/>
    <w:rsid w:val="00A03F60"/>
    <w:rsid w:val="00A06044"/>
    <w:rsid w:val="00A07CC5"/>
    <w:rsid w:val="00A13F4E"/>
    <w:rsid w:val="00A144FE"/>
    <w:rsid w:val="00A15E5B"/>
    <w:rsid w:val="00A20E97"/>
    <w:rsid w:val="00A22E8F"/>
    <w:rsid w:val="00A23184"/>
    <w:rsid w:val="00A238A2"/>
    <w:rsid w:val="00A26821"/>
    <w:rsid w:val="00A2757D"/>
    <w:rsid w:val="00A332AA"/>
    <w:rsid w:val="00A33302"/>
    <w:rsid w:val="00A3567A"/>
    <w:rsid w:val="00A3664F"/>
    <w:rsid w:val="00A40453"/>
    <w:rsid w:val="00A424C5"/>
    <w:rsid w:val="00A429ED"/>
    <w:rsid w:val="00A46ED1"/>
    <w:rsid w:val="00A4729B"/>
    <w:rsid w:val="00A47CF1"/>
    <w:rsid w:val="00A51B3A"/>
    <w:rsid w:val="00A52459"/>
    <w:rsid w:val="00A53527"/>
    <w:rsid w:val="00A55B03"/>
    <w:rsid w:val="00A56F41"/>
    <w:rsid w:val="00A623EE"/>
    <w:rsid w:val="00A62405"/>
    <w:rsid w:val="00A6568E"/>
    <w:rsid w:val="00A66504"/>
    <w:rsid w:val="00A668DC"/>
    <w:rsid w:val="00A70313"/>
    <w:rsid w:val="00A7059C"/>
    <w:rsid w:val="00A72B0B"/>
    <w:rsid w:val="00A77058"/>
    <w:rsid w:val="00A814E0"/>
    <w:rsid w:val="00A835B6"/>
    <w:rsid w:val="00A87FE9"/>
    <w:rsid w:val="00A91B02"/>
    <w:rsid w:val="00A92B9E"/>
    <w:rsid w:val="00A930A3"/>
    <w:rsid w:val="00A938EF"/>
    <w:rsid w:val="00A94550"/>
    <w:rsid w:val="00A965E7"/>
    <w:rsid w:val="00A96F25"/>
    <w:rsid w:val="00AA0829"/>
    <w:rsid w:val="00AA2AC5"/>
    <w:rsid w:val="00AA2E49"/>
    <w:rsid w:val="00AA4150"/>
    <w:rsid w:val="00AA4B1E"/>
    <w:rsid w:val="00AA76A7"/>
    <w:rsid w:val="00AC0291"/>
    <w:rsid w:val="00AC27E7"/>
    <w:rsid w:val="00AD0ABB"/>
    <w:rsid w:val="00AD4C56"/>
    <w:rsid w:val="00AE07EE"/>
    <w:rsid w:val="00AE2009"/>
    <w:rsid w:val="00AE2B07"/>
    <w:rsid w:val="00AE5B25"/>
    <w:rsid w:val="00AE724E"/>
    <w:rsid w:val="00AF1F2F"/>
    <w:rsid w:val="00AF2F43"/>
    <w:rsid w:val="00AF2FF8"/>
    <w:rsid w:val="00AF310E"/>
    <w:rsid w:val="00AF4769"/>
    <w:rsid w:val="00AF65BC"/>
    <w:rsid w:val="00AF7FB0"/>
    <w:rsid w:val="00B003D2"/>
    <w:rsid w:val="00B01637"/>
    <w:rsid w:val="00B04046"/>
    <w:rsid w:val="00B05771"/>
    <w:rsid w:val="00B07382"/>
    <w:rsid w:val="00B11A13"/>
    <w:rsid w:val="00B15224"/>
    <w:rsid w:val="00B1669F"/>
    <w:rsid w:val="00B169F3"/>
    <w:rsid w:val="00B17103"/>
    <w:rsid w:val="00B17196"/>
    <w:rsid w:val="00B2101E"/>
    <w:rsid w:val="00B220B8"/>
    <w:rsid w:val="00B2332F"/>
    <w:rsid w:val="00B26A2B"/>
    <w:rsid w:val="00B2718E"/>
    <w:rsid w:val="00B3044F"/>
    <w:rsid w:val="00B30581"/>
    <w:rsid w:val="00B306A6"/>
    <w:rsid w:val="00B319E5"/>
    <w:rsid w:val="00B34487"/>
    <w:rsid w:val="00B34C08"/>
    <w:rsid w:val="00B35C9A"/>
    <w:rsid w:val="00B37377"/>
    <w:rsid w:val="00B37905"/>
    <w:rsid w:val="00B43162"/>
    <w:rsid w:val="00B436ED"/>
    <w:rsid w:val="00B43906"/>
    <w:rsid w:val="00B44076"/>
    <w:rsid w:val="00B44F0B"/>
    <w:rsid w:val="00B45801"/>
    <w:rsid w:val="00B46440"/>
    <w:rsid w:val="00B46BF0"/>
    <w:rsid w:val="00B46D35"/>
    <w:rsid w:val="00B500A3"/>
    <w:rsid w:val="00B51720"/>
    <w:rsid w:val="00B52A9E"/>
    <w:rsid w:val="00B53E0F"/>
    <w:rsid w:val="00B57053"/>
    <w:rsid w:val="00B601B4"/>
    <w:rsid w:val="00B61B48"/>
    <w:rsid w:val="00B65497"/>
    <w:rsid w:val="00B65670"/>
    <w:rsid w:val="00B66F4D"/>
    <w:rsid w:val="00B67D11"/>
    <w:rsid w:val="00B701F3"/>
    <w:rsid w:val="00B723D3"/>
    <w:rsid w:val="00B757D1"/>
    <w:rsid w:val="00B75915"/>
    <w:rsid w:val="00B75CC8"/>
    <w:rsid w:val="00B7687A"/>
    <w:rsid w:val="00B76A83"/>
    <w:rsid w:val="00B80056"/>
    <w:rsid w:val="00B8053B"/>
    <w:rsid w:val="00B81D5B"/>
    <w:rsid w:val="00B8246A"/>
    <w:rsid w:val="00B84D29"/>
    <w:rsid w:val="00B87A0F"/>
    <w:rsid w:val="00B91ECF"/>
    <w:rsid w:val="00B92507"/>
    <w:rsid w:val="00B92549"/>
    <w:rsid w:val="00B93434"/>
    <w:rsid w:val="00B934AD"/>
    <w:rsid w:val="00B95E9C"/>
    <w:rsid w:val="00BA0BDE"/>
    <w:rsid w:val="00BA0FC2"/>
    <w:rsid w:val="00BA118A"/>
    <w:rsid w:val="00BA1DFD"/>
    <w:rsid w:val="00BA36E4"/>
    <w:rsid w:val="00BA5E20"/>
    <w:rsid w:val="00BA7ED5"/>
    <w:rsid w:val="00BB0304"/>
    <w:rsid w:val="00BB18FF"/>
    <w:rsid w:val="00BB2FFF"/>
    <w:rsid w:val="00BB317F"/>
    <w:rsid w:val="00BB35C9"/>
    <w:rsid w:val="00BB761B"/>
    <w:rsid w:val="00BB77B7"/>
    <w:rsid w:val="00BC026B"/>
    <w:rsid w:val="00BC07A7"/>
    <w:rsid w:val="00BC0BBB"/>
    <w:rsid w:val="00BC22A7"/>
    <w:rsid w:val="00BC2D61"/>
    <w:rsid w:val="00BC6572"/>
    <w:rsid w:val="00BC7526"/>
    <w:rsid w:val="00BD143D"/>
    <w:rsid w:val="00BD56C3"/>
    <w:rsid w:val="00BE153B"/>
    <w:rsid w:val="00BE3482"/>
    <w:rsid w:val="00BE3953"/>
    <w:rsid w:val="00BE4DE6"/>
    <w:rsid w:val="00BE500B"/>
    <w:rsid w:val="00BE52B1"/>
    <w:rsid w:val="00BE5E01"/>
    <w:rsid w:val="00BF12E4"/>
    <w:rsid w:val="00BF799F"/>
    <w:rsid w:val="00C011E4"/>
    <w:rsid w:val="00C021AE"/>
    <w:rsid w:val="00C02399"/>
    <w:rsid w:val="00C02EF0"/>
    <w:rsid w:val="00C045B7"/>
    <w:rsid w:val="00C10EC4"/>
    <w:rsid w:val="00C125C6"/>
    <w:rsid w:val="00C16647"/>
    <w:rsid w:val="00C17FE0"/>
    <w:rsid w:val="00C21CE2"/>
    <w:rsid w:val="00C22D3C"/>
    <w:rsid w:val="00C238C0"/>
    <w:rsid w:val="00C24394"/>
    <w:rsid w:val="00C24613"/>
    <w:rsid w:val="00C25C5B"/>
    <w:rsid w:val="00C315C9"/>
    <w:rsid w:val="00C31E4C"/>
    <w:rsid w:val="00C33281"/>
    <w:rsid w:val="00C34664"/>
    <w:rsid w:val="00C35AD8"/>
    <w:rsid w:val="00C36988"/>
    <w:rsid w:val="00C40F61"/>
    <w:rsid w:val="00C4182B"/>
    <w:rsid w:val="00C4435E"/>
    <w:rsid w:val="00C45056"/>
    <w:rsid w:val="00C4598E"/>
    <w:rsid w:val="00C45C53"/>
    <w:rsid w:val="00C45F3F"/>
    <w:rsid w:val="00C4650B"/>
    <w:rsid w:val="00C4793C"/>
    <w:rsid w:val="00C50528"/>
    <w:rsid w:val="00C5684F"/>
    <w:rsid w:val="00C600F3"/>
    <w:rsid w:val="00C65EFC"/>
    <w:rsid w:val="00C66102"/>
    <w:rsid w:val="00C67457"/>
    <w:rsid w:val="00C710C5"/>
    <w:rsid w:val="00C71560"/>
    <w:rsid w:val="00C71805"/>
    <w:rsid w:val="00C7306F"/>
    <w:rsid w:val="00C73F13"/>
    <w:rsid w:val="00C773A2"/>
    <w:rsid w:val="00C8336C"/>
    <w:rsid w:val="00C83BCA"/>
    <w:rsid w:val="00C85C8A"/>
    <w:rsid w:val="00C9746F"/>
    <w:rsid w:val="00CA484D"/>
    <w:rsid w:val="00CB1964"/>
    <w:rsid w:val="00CB1FFC"/>
    <w:rsid w:val="00CB37CB"/>
    <w:rsid w:val="00CB3976"/>
    <w:rsid w:val="00CB4405"/>
    <w:rsid w:val="00CB54FD"/>
    <w:rsid w:val="00CB71BB"/>
    <w:rsid w:val="00CC009B"/>
    <w:rsid w:val="00CC2AA0"/>
    <w:rsid w:val="00CD2507"/>
    <w:rsid w:val="00CD30A4"/>
    <w:rsid w:val="00CD6330"/>
    <w:rsid w:val="00CD6CE0"/>
    <w:rsid w:val="00CD6E25"/>
    <w:rsid w:val="00CE05C2"/>
    <w:rsid w:val="00CE5E70"/>
    <w:rsid w:val="00CF0488"/>
    <w:rsid w:val="00CF22BC"/>
    <w:rsid w:val="00CF3AD2"/>
    <w:rsid w:val="00CF453F"/>
    <w:rsid w:val="00CF5128"/>
    <w:rsid w:val="00CF6E5D"/>
    <w:rsid w:val="00D01C2C"/>
    <w:rsid w:val="00D05362"/>
    <w:rsid w:val="00D054FD"/>
    <w:rsid w:val="00D05591"/>
    <w:rsid w:val="00D06748"/>
    <w:rsid w:val="00D107EF"/>
    <w:rsid w:val="00D108AB"/>
    <w:rsid w:val="00D11E5C"/>
    <w:rsid w:val="00D13403"/>
    <w:rsid w:val="00D14A6E"/>
    <w:rsid w:val="00D15A1C"/>
    <w:rsid w:val="00D15AF5"/>
    <w:rsid w:val="00D176E2"/>
    <w:rsid w:val="00D17AAB"/>
    <w:rsid w:val="00D17E5C"/>
    <w:rsid w:val="00D23F67"/>
    <w:rsid w:val="00D24FD6"/>
    <w:rsid w:val="00D251E1"/>
    <w:rsid w:val="00D26562"/>
    <w:rsid w:val="00D3450B"/>
    <w:rsid w:val="00D34780"/>
    <w:rsid w:val="00D35366"/>
    <w:rsid w:val="00D379CF"/>
    <w:rsid w:val="00D41D56"/>
    <w:rsid w:val="00D421C8"/>
    <w:rsid w:val="00D431FF"/>
    <w:rsid w:val="00D4321E"/>
    <w:rsid w:val="00D435B6"/>
    <w:rsid w:val="00D455A4"/>
    <w:rsid w:val="00D464AF"/>
    <w:rsid w:val="00D46DDF"/>
    <w:rsid w:val="00D50BC0"/>
    <w:rsid w:val="00D530AB"/>
    <w:rsid w:val="00D534B5"/>
    <w:rsid w:val="00D53AF6"/>
    <w:rsid w:val="00D579BA"/>
    <w:rsid w:val="00D6020C"/>
    <w:rsid w:val="00D6021C"/>
    <w:rsid w:val="00D60A0B"/>
    <w:rsid w:val="00D615B3"/>
    <w:rsid w:val="00D627BE"/>
    <w:rsid w:val="00D62C8F"/>
    <w:rsid w:val="00D65035"/>
    <w:rsid w:val="00D65AC5"/>
    <w:rsid w:val="00D70850"/>
    <w:rsid w:val="00D71612"/>
    <w:rsid w:val="00D71B4A"/>
    <w:rsid w:val="00D722E1"/>
    <w:rsid w:val="00D739FC"/>
    <w:rsid w:val="00D7467F"/>
    <w:rsid w:val="00D7485E"/>
    <w:rsid w:val="00D74CF7"/>
    <w:rsid w:val="00D74DD9"/>
    <w:rsid w:val="00D74E15"/>
    <w:rsid w:val="00D82F54"/>
    <w:rsid w:val="00D843A1"/>
    <w:rsid w:val="00D85427"/>
    <w:rsid w:val="00D8608B"/>
    <w:rsid w:val="00D8670C"/>
    <w:rsid w:val="00D86F81"/>
    <w:rsid w:val="00D90DD8"/>
    <w:rsid w:val="00D91A29"/>
    <w:rsid w:val="00D91E5B"/>
    <w:rsid w:val="00D931BF"/>
    <w:rsid w:val="00D935A7"/>
    <w:rsid w:val="00D937AA"/>
    <w:rsid w:val="00D95141"/>
    <w:rsid w:val="00D9542D"/>
    <w:rsid w:val="00D963EA"/>
    <w:rsid w:val="00DA1D57"/>
    <w:rsid w:val="00DA3B6E"/>
    <w:rsid w:val="00DB089E"/>
    <w:rsid w:val="00DB2AA9"/>
    <w:rsid w:val="00DB4167"/>
    <w:rsid w:val="00DB4F7A"/>
    <w:rsid w:val="00DB7175"/>
    <w:rsid w:val="00DC145D"/>
    <w:rsid w:val="00DC250D"/>
    <w:rsid w:val="00DC2AE8"/>
    <w:rsid w:val="00DC3021"/>
    <w:rsid w:val="00DC3093"/>
    <w:rsid w:val="00DC6CC7"/>
    <w:rsid w:val="00DD073B"/>
    <w:rsid w:val="00DD2FA1"/>
    <w:rsid w:val="00DD4D02"/>
    <w:rsid w:val="00DD5858"/>
    <w:rsid w:val="00DD76CF"/>
    <w:rsid w:val="00DD78A4"/>
    <w:rsid w:val="00DE0A80"/>
    <w:rsid w:val="00DE282C"/>
    <w:rsid w:val="00DE3977"/>
    <w:rsid w:val="00DE3D1B"/>
    <w:rsid w:val="00DE4167"/>
    <w:rsid w:val="00DE6BE2"/>
    <w:rsid w:val="00DE71DE"/>
    <w:rsid w:val="00DF3B70"/>
    <w:rsid w:val="00DF4011"/>
    <w:rsid w:val="00DF40DE"/>
    <w:rsid w:val="00DF42B2"/>
    <w:rsid w:val="00DF4C36"/>
    <w:rsid w:val="00DF57D8"/>
    <w:rsid w:val="00DF5E73"/>
    <w:rsid w:val="00DF78A2"/>
    <w:rsid w:val="00E01750"/>
    <w:rsid w:val="00E03828"/>
    <w:rsid w:val="00E04E9A"/>
    <w:rsid w:val="00E052AA"/>
    <w:rsid w:val="00E056F1"/>
    <w:rsid w:val="00E06A8E"/>
    <w:rsid w:val="00E06D2D"/>
    <w:rsid w:val="00E06F8D"/>
    <w:rsid w:val="00E07D90"/>
    <w:rsid w:val="00E10662"/>
    <w:rsid w:val="00E115FA"/>
    <w:rsid w:val="00E122DB"/>
    <w:rsid w:val="00E147FC"/>
    <w:rsid w:val="00E156FF"/>
    <w:rsid w:val="00E1639E"/>
    <w:rsid w:val="00E171FD"/>
    <w:rsid w:val="00E208BB"/>
    <w:rsid w:val="00E21027"/>
    <w:rsid w:val="00E277BC"/>
    <w:rsid w:val="00E30F9D"/>
    <w:rsid w:val="00E33179"/>
    <w:rsid w:val="00E33B9C"/>
    <w:rsid w:val="00E33CAA"/>
    <w:rsid w:val="00E3613B"/>
    <w:rsid w:val="00E37141"/>
    <w:rsid w:val="00E378ED"/>
    <w:rsid w:val="00E40231"/>
    <w:rsid w:val="00E409CD"/>
    <w:rsid w:val="00E453F2"/>
    <w:rsid w:val="00E46F50"/>
    <w:rsid w:val="00E47ADA"/>
    <w:rsid w:val="00E52875"/>
    <w:rsid w:val="00E5458B"/>
    <w:rsid w:val="00E557CC"/>
    <w:rsid w:val="00E55B9D"/>
    <w:rsid w:val="00E55CDA"/>
    <w:rsid w:val="00E60576"/>
    <w:rsid w:val="00E60C13"/>
    <w:rsid w:val="00E627DD"/>
    <w:rsid w:val="00E63775"/>
    <w:rsid w:val="00E64789"/>
    <w:rsid w:val="00E6509F"/>
    <w:rsid w:val="00E654B8"/>
    <w:rsid w:val="00E66C92"/>
    <w:rsid w:val="00E66CE8"/>
    <w:rsid w:val="00E7054C"/>
    <w:rsid w:val="00E75C92"/>
    <w:rsid w:val="00E77650"/>
    <w:rsid w:val="00E77DD7"/>
    <w:rsid w:val="00E83F33"/>
    <w:rsid w:val="00E87CD5"/>
    <w:rsid w:val="00E91639"/>
    <w:rsid w:val="00E92745"/>
    <w:rsid w:val="00E9730B"/>
    <w:rsid w:val="00EA04BE"/>
    <w:rsid w:val="00EA2779"/>
    <w:rsid w:val="00EA592A"/>
    <w:rsid w:val="00EA692D"/>
    <w:rsid w:val="00EA6DD4"/>
    <w:rsid w:val="00EB168D"/>
    <w:rsid w:val="00EB1836"/>
    <w:rsid w:val="00EB1D26"/>
    <w:rsid w:val="00EB22F1"/>
    <w:rsid w:val="00EB43A5"/>
    <w:rsid w:val="00EB5F0E"/>
    <w:rsid w:val="00EB7BCF"/>
    <w:rsid w:val="00EC068A"/>
    <w:rsid w:val="00EC0897"/>
    <w:rsid w:val="00EC117C"/>
    <w:rsid w:val="00EC28A6"/>
    <w:rsid w:val="00EC3C75"/>
    <w:rsid w:val="00EC4168"/>
    <w:rsid w:val="00EC4ED4"/>
    <w:rsid w:val="00EC526F"/>
    <w:rsid w:val="00EC7BB0"/>
    <w:rsid w:val="00ED0894"/>
    <w:rsid w:val="00ED0C99"/>
    <w:rsid w:val="00ED2794"/>
    <w:rsid w:val="00ED3071"/>
    <w:rsid w:val="00ED3423"/>
    <w:rsid w:val="00ED41BC"/>
    <w:rsid w:val="00ED4295"/>
    <w:rsid w:val="00ED7B46"/>
    <w:rsid w:val="00EE2812"/>
    <w:rsid w:val="00EE3B39"/>
    <w:rsid w:val="00EE41A9"/>
    <w:rsid w:val="00EE50C0"/>
    <w:rsid w:val="00EE67F1"/>
    <w:rsid w:val="00EE699D"/>
    <w:rsid w:val="00EF0AA3"/>
    <w:rsid w:val="00EF22A7"/>
    <w:rsid w:val="00EF3445"/>
    <w:rsid w:val="00EF3662"/>
    <w:rsid w:val="00EF3AE5"/>
    <w:rsid w:val="00EF6B35"/>
    <w:rsid w:val="00F04833"/>
    <w:rsid w:val="00F05645"/>
    <w:rsid w:val="00F07371"/>
    <w:rsid w:val="00F07F34"/>
    <w:rsid w:val="00F12126"/>
    <w:rsid w:val="00F12153"/>
    <w:rsid w:val="00F13141"/>
    <w:rsid w:val="00F13C73"/>
    <w:rsid w:val="00F14208"/>
    <w:rsid w:val="00F14F83"/>
    <w:rsid w:val="00F16B2B"/>
    <w:rsid w:val="00F16C51"/>
    <w:rsid w:val="00F20621"/>
    <w:rsid w:val="00F21FD4"/>
    <w:rsid w:val="00F224F6"/>
    <w:rsid w:val="00F23165"/>
    <w:rsid w:val="00F24AEA"/>
    <w:rsid w:val="00F24D15"/>
    <w:rsid w:val="00F313AF"/>
    <w:rsid w:val="00F3261E"/>
    <w:rsid w:val="00F32938"/>
    <w:rsid w:val="00F36610"/>
    <w:rsid w:val="00F37ACD"/>
    <w:rsid w:val="00F37BD9"/>
    <w:rsid w:val="00F42BB9"/>
    <w:rsid w:val="00F479D0"/>
    <w:rsid w:val="00F50D5C"/>
    <w:rsid w:val="00F51390"/>
    <w:rsid w:val="00F548FD"/>
    <w:rsid w:val="00F54CCE"/>
    <w:rsid w:val="00F54EE6"/>
    <w:rsid w:val="00F574A0"/>
    <w:rsid w:val="00F57517"/>
    <w:rsid w:val="00F61384"/>
    <w:rsid w:val="00F712D5"/>
    <w:rsid w:val="00F7500C"/>
    <w:rsid w:val="00F76404"/>
    <w:rsid w:val="00F8226F"/>
    <w:rsid w:val="00F851F3"/>
    <w:rsid w:val="00F8533E"/>
    <w:rsid w:val="00F90CBF"/>
    <w:rsid w:val="00F92B91"/>
    <w:rsid w:val="00FA7457"/>
    <w:rsid w:val="00FB3235"/>
    <w:rsid w:val="00FB3258"/>
    <w:rsid w:val="00FB46EB"/>
    <w:rsid w:val="00FB5F36"/>
    <w:rsid w:val="00FB7206"/>
    <w:rsid w:val="00FB75B0"/>
    <w:rsid w:val="00FC188E"/>
    <w:rsid w:val="00FC2646"/>
    <w:rsid w:val="00FC27AD"/>
    <w:rsid w:val="00FC3834"/>
    <w:rsid w:val="00FC45DD"/>
    <w:rsid w:val="00FD09BC"/>
    <w:rsid w:val="00FD1395"/>
    <w:rsid w:val="00FD21A8"/>
    <w:rsid w:val="00FD2770"/>
    <w:rsid w:val="00FD47D0"/>
    <w:rsid w:val="00FD7E05"/>
    <w:rsid w:val="00FE00C9"/>
    <w:rsid w:val="00FE0136"/>
    <w:rsid w:val="00FE0547"/>
    <w:rsid w:val="00FE1EB2"/>
    <w:rsid w:val="00FE20D0"/>
    <w:rsid w:val="00FE24A3"/>
    <w:rsid w:val="00FE2A8E"/>
    <w:rsid w:val="00FE4E6B"/>
    <w:rsid w:val="00FE55FC"/>
    <w:rsid w:val="00FE5DAB"/>
    <w:rsid w:val="00FE5E7E"/>
    <w:rsid w:val="00FE7328"/>
    <w:rsid w:val="00FE77AA"/>
    <w:rsid w:val="00FF03D0"/>
    <w:rsid w:val="00FF06E4"/>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04BAAF"/>
  <w15:docId w15:val="{8C2AE847-FD85-4B3E-9406-052737D8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15A73"/>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iPriority w:val="99"/>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uiPriority w:val="99"/>
    <w:rsid w:val="006975C6"/>
    <w:rPr>
      <w:rFonts w:ascii="Helvetica" w:hAnsi="Helvetica"/>
    </w:rPr>
  </w:style>
  <w:style w:type="character" w:customStyle="1" w:styleId="NogaZnak">
    <w:name w:val="Noga Znak"/>
    <w:basedOn w:val="Privzetapisavaodstavka"/>
    <w:link w:val="Noga"/>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link w:val="OdstavekseznamaZnak"/>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316996"/>
    <w:pPr>
      <w:tabs>
        <w:tab w:val="right" w:leader="dot" w:pos="9060"/>
      </w:tabs>
      <w:spacing w:after="100"/>
      <w:jc w:val="center"/>
    </w:p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1"/>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2"/>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3"/>
      </w:numPr>
    </w:pPr>
  </w:style>
  <w:style w:type="numbering" w:customStyle="1" w:styleId="List61">
    <w:name w:val="List 61"/>
    <w:basedOn w:val="Brezseznama"/>
    <w:rsid w:val="00117C5C"/>
    <w:pPr>
      <w:numPr>
        <w:numId w:val="24"/>
      </w:numPr>
    </w:pPr>
  </w:style>
  <w:style w:type="numbering" w:customStyle="1" w:styleId="List62">
    <w:name w:val="List 62"/>
    <w:basedOn w:val="Brezseznama"/>
    <w:rsid w:val="00117C5C"/>
    <w:pPr>
      <w:numPr>
        <w:numId w:val="4"/>
      </w:numPr>
    </w:pPr>
  </w:style>
  <w:style w:type="numbering" w:customStyle="1" w:styleId="List63">
    <w:name w:val="List 63"/>
    <w:basedOn w:val="Brezseznama"/>
    <w:rsid w:val="00117C5C"/>
    <w:pPr>
      <w:numPr>
        <w:numId w:val="5"/>
      </w:numPr>
    </w:pPr>
  </w:style>
  <w:style w:type="numbering" w:customStyle="1" w:styleId="List64">
    <w:name w:val="List 64"/>
    <w:basedOn w:val="Brezseznama"/>
    <w:rsid w:val="00117C5C"/>
    <w:pPr>
      <w:numPr>
        <w:numId w:val="6"/>
      </w:numPr>
    </w:pPr>
  </w:style>
  <w:style w:type="numbering" w:customStyle="1" w:styleId="List65">
    <w:name w:val="List 65"/>
    <w:basedOn w:val="Brezseznama"/>
    <w:rsid w:val="00117C5C"/>
    <w:pPr>
      <w:numPr>
        <w:numId w:val="7"/>
      </w:numPr>
    </w:pPr>
  </w:style>
  <w:style w:type="numbering" w:customStyle="1" w:styleId="List66">
    <w:name w:val="List 66"/>
    <w:basedOn w:val="Brezseznama"/>
    <w:rsid w:val="00117C5C"/>
    <w:pPr>
      <w:numPr>
        <w:numId w:val="8"/>
      </w:numPr>
    </w:pPr>
  </w:style>
  <w:style w:type="numbering" w:customStyle="1" w:styleId="List67">
    <w:name w:val="List 67"/>
    <w:basedOn w:val="Brezseznama"/>
    <w:rsid w:val="00117C5C"/>
    <w:pPr>
      <w:numPr>
        <w:numId w:val="9"/>
      </w:numPr>
    </w:pPr>
  </w:style>
  <w:style w:type="numbering" w:customStyle="1" w:styleId="List68">
    <w:name w:val="List 68"/>
    <w:basedOn w:val="Brezseznama"/>
    <w:rsid w:val="00117C5C"/>
    <w:pPr>
      <w:numPr>
        <w:numId w:val="10"/>
      </w:numPr>
    </w:pPr>
  </w:style>
  <w:style w:type="numbering" w:customStyle="1" w:styleId="List69">
    <w:name w:val="List 69"/>
    <w:basedOn w:val="Brezseznama"/>
    <w:rsid w:val="00117C5C"/>
    <w:pPr>
      <w:numPr>
        <w:numId w:val="11"/>
      </w:numPr>
    </w:pPr>
  </w:style>
  <w:style w:type="numbering" w:customStyle="1" w:styleId="List70">
    <w:name w:val="List 70"/>
    <w:basedOn w:val="Brezseznama"/>
    <w:rsid w:val="00EA592A"/>
    <w:pPr>
      <w:numPr>
        <w:numId w:val="12"/>
      </w:numPr>
    </w:pPr>
  </w:style>
  <w:style w:type="numbering" w:customStyle="1" w:styleId="List71">
    <w:name w:val="List 71"/>
    <w:basedOn w:val="Brezseznama"/>
    <w:rsid w:val="00EA592A"/>
    <w:pPr>
      <w:numPr>
        <w:numId w:val="13"/>
      </w:numPr>
    </w:pPr>
  </w:style>
  <w:style w:type="numbering" w:customStyle="1" w:styleId="List72">
    <w:name w:val="List 72"/>
    <w:basedOn w:val="Brezseznama"/>
    <w:rsid w:val="00EA592A"/>
    <w:pPr>
      <w:numPr>
        <w:numId w:val="14"/>
      </w:numPr>
    </w:pPr>
  </w:style>
  <w:style w:type="numbering" w:customStyle="1" w:styleId="List73">
    <w:name w:val="List 73"/>
    <w:basedOn w:val="Brezseznama"/>
    <w:rsid w:val="00EA592A"/>
    <w:pPr>
      <w:numPr>
        <w:numId w:val="15"/>
      </w:numPr>
    </w:pPr>
  </w:style>
  <w:style w:type="numbering" w:customStyle="1" w:styleId="List74">
    <w:name w:val="List 74"/>
    <w:basedOn w:val="Brezseznama"/>
    <w:rsid w:val="00EA592A"/>
    <w:pPr>
      <w:numPr>
        <w:numId w:val="16"/>
      </w:numPr>
    </w:pPr>
  </w:style>
  <w:style w:type="numbering" w:customStyle="1" w:styleId="List75">
    <w:name w:val="List 75"/>
    <w:basedOn w:val="Brezseznama"/>
    <w:rsid w:val="00EA592A"/>
    <w:pPr>
      <w:numPr>
        <w:numId w:val="17"/>
      </w:numPr>
    </w:pPr>
  </w:style>
  <w:style w:type="numbering" w:customStyle="1" w:styleId="List76">
    <w:name w:val="List 76"/>
    <w:basedOn w:val="Brezseznama"/>
    <w:rsid w:val="00EA592A"/>
    <w:pPr>
      <w:numPr>
        <w:numId w:val="18"/>
      </w:numPr>
    </w:pPr>
  </w:style>
  <w:style w:type="numbering" w:customStyle="1" w:styleId="List77">
    <w:name w:val="List 77"/>
    <w:basedOn w:val="Brezseznama"/>
    <w:rsid w:val="00EA592A"/>
    <w:pPr>
      <w:numPr>
        <w:numId w:val="19"/>
      </w:numPr>
    </w:pPr>
  </w:style>
  <w:style w:type="numbering" w:customStyle="1" w:styleId="List78">
    <w:name w:val="List 78"/>
    <w:basedOn w:val="Brezseznama"/>
    <w:rsid w:val="00EA592A"/>
    <w:pPr>
      <w:numPr>
        <w:numId w:val="20"/>
      </w:numPr>
    </w:pPr>
  </w:style>
  <w:style w:type="numbering" w:customStyle="1" w:styleId="List79">
    <w:name w:val="List 79"/>
    <w:basedOn w:val="Brezseznama"/>
    <w:rsid w:val="00EA592A"/>
    <w:pPr>
      <w:numPr>
        <w:numId w:val="21"/>
      </w:numPr>
    </w:pPr>
  </w:style>
  <w:style w:type="numbering" w:customStyle="1" w:styleId="List80">
    <w:name w:val="List 80"/>
    <w:basedOn w:val="Brezseznama"/>
    <w:rsid w:val="00EA592A"/>
    <w:pPr>
      <w:numPr>
        <w:numId w:val="22"/>
      </w:numPr>
    </w:pPr>
  </w:style>
  <w:style w:type="numbering" w:customStyle="1" w:styleId="List81">
    <w:name w:val="List 81"/>
    <w:basedOn w:val="Brezseznama"/>
    <w:rsid w:val="00EA592A"/>
    <w:pPr>
      <w:numPr>
        <w:numId w:val="23"/>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25"/>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character" w:customStyle="1" w:styleId="regurl">
    <w:name w:val="reg_url"/>
    <w:rsid w:val="009C337C"/>
    <w:rPr>
      <w:color w:val="999999"/>
      <w:sz w:val="15"/>
      <w:szCs w:val="15"/>
    </w:rPr>
  </w:style>
  <w:style w:type="character" w:customStyle="1" w:styleId="OdstavekseznamaZnak">
    <w:name w:val="Odstavek seznama Znak"/>
    <w:basedOn w:val="Privzetapisavaodstavka"/>
    <w:link w:val="Odstavekseznama"/>
    <w:uiPriority w:val="34"/>
    <w:locked/>
    <w:rsid w:val="00D23F67"/>
    <w:rPr>
      <w:rFonts w:ascii="Helvetica" w:hAnsi="Helvetica"/>
    </w:rPr>
  </w:style>
  <w:style w:type="character" w:styleId="Krepko">
    <w:name w:val="Strong"/>
    <w:basedOn w:val="Privzetapisavaodstavka"/>
    <w:uiPriority w:val="22"/>
    <w:qFormat/>
    <w:rsid w:val="009F753D"/>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709693416">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093627645">
      <w:bodyDiv w:val="1"/>
      <w:marLeft w:val="0"/>
      <w:marRight w:val="0"/>
      <w:marTop w:val="0"/>
      <w:marBottom w:val="0"/>
      <w:divBdr>
        <w:top w:val="none" w:sz="0" w:space="0" w:color="auto"/>
        <w:left w:val="none" w:sz="0" w:space="0" w:color="auto"/>
        <w:bottom w:val="none" w:sz="0" w:space="0" w:color="auto"/>
        <w:right w:val="none" w:sz="0" w:space="0" w:color="auto"/>
      </w:divBdr>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5D956-3A95-4897-833A-1065E1074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3389</Words>
  <Characters>19322</Characters>
  <Application>Microsoft Office Word</Application>
  <DocSecurity>0</DocSecurity>
  <Lines>161</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22666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Felicijan Brigita</cp:lastModifiedBy>
  <cp:revision>3</cp:revision>
  <cp:lastPrinted>2019-11-26T11:04:00Z</cp:lastPrinted>
  <dcterms:created xsi:type="dcterms:W3CDTF">2021-01-11T14:30:00Z</dcterms:created>
  <dcterms:modified xsi:type="dcterms:W3CDTF">2021-01-12T09:02:00Z</dcterms:modified>
</cp:coreProperties>
</file>