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Default="00B04F7C" w:rsidP="00A63FA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5</w:t>
      </w:r>
      <w:bookmarkStart w:id="2" w:name="_GoBack"/>
      <w:bookmarkEnd w:id="2"/>
    </w:p>
    <w:p w:rsidR="00A63FAA" w:rsidRPr="00D530AB" w:rsidRDefault="00A63FAA" w:rsidP="00A63FAA"/>
    <w:p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:rsidR="00A63FAA" w:rsidRPr="00D530AB" w:rsidRDefault="00A63FAA" w:rsidP="00A63FAA"/>
    <w:p w:rsidR="00A63FAA" w:rsidRPr="00D530AB" w:rsidRDefault="00A63FAA" w:rsidP="00A63FAA">
      <w:pPr>
        <w:jc w:val="both"/>
        <w:rPr>
          <w:rFonts w:ascii="Arial" w:hAnsi="Arial" w:cs="Arial"/>
          <w:sz w:val="18"/>
          <w:szCs w:val="18"/>
        </w:rPr>
      </w:pPr>
      <w:r w:rsidRPr="005A0DB6">
        <w:rPr>
          <w:rFonts w:ascii="Arial" w:hAnsi="Arial" w:cs="Arial"/>
          <w:sz w:val="18"/>
          <w:szCs w:val="18"/>
        </w:rPr>
        <w:t>Seznam opravljenih del, iz katerega izhaja, da je ponudnik v zadnjih petih (5) letih pred dnem objave javnega naroč</w:t>
      </w:r>
      <w:r>
        <w:rPr>
          <w:rFonts w:ascii="Arial" w:hAnsi="Arial" w:cs="Arial"/>
          <w:sz w:val="18"/>
          <w:szCs w:val="18"/>
        </w:rPr>
        <w:t xml:space="preserve">ila izvedel vsaj </w:t>
      </w:r>
      <w:r w:rsidRPr="00D530AB">
        <w:rPr>
          <w:rFonts w:ascii="Arial" w:hAnsi="Arial" w:cs="Arial"/>
          <w:sz w:val="18"/>
          <w:szCs w:val="18"/>
        </w:rPr>
        <w:t>dve naro</w:t>
      </w:r>
      <w:r w:rsidRPr="00D530AB">
        <w:rPr>
          <w:rFonts w:ascii="Arial" w:hAnsi="Arial" w:cs="Arial" w:hint="eastAsia"/>
          <w:sz w:val="18"/>
          <w:szCs w:val="18"/>
        </w:rPr>
        <w:t>č</w:t>
      </w:r>
      <w:r w:rsidR="003E4407">
        <w:rPr>
          <w:rFonts w:ascii="Arial" w:hAnsi="Arial" w:cs="Arial"/>
          <w:sz w:val="18"/>
          <w:szCs w:val="18"/>
        </w:rPr>
        <w:t>ili za adaptacijo vsaj treh</w:t>
      </w:r>
      <w:r w:rsidRPr="00D530AB">
        <w:rPr>
          <w:rFonts w:ascii="Arial" w:hAnsi="Arial" w:cs="Arial"/>
          <w:sz w:val="18"/>
          <w:szCs w:val="18"/>
        </w:rPr>
        <w:t xml:space="preserve"> stanovanj v skupni vrednosti najmanj 50.000,00 EUR brez DDV.</w:t>
      </w:r>
    </w:p>
    <w:tbl>
      <w:tblPr>
        <w:tblStyle w:val="TableGridPHPDOCX"/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682"/>
        <w:gridCol w:w="1878"/>
        <w:gridCol w:w="3243"/>
        <w:gridCol w:w="1573"/>
        <w:gridCol w:w="1573"/>
      </w:tblGrid>
      <w:tr w:rsidR="00A63FAA" w:rsidRPr="002F6FF9" w:rsidTr="00B92F7B">
        <w:trPr>
          <w:trHeight w:val="132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Zap. št.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(od mesec_leto do mesec_leto)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Pogodbena  vrednost del v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EUR 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z DDV  </w:t>
            </w: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3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>
        <w:rPr>
          <w:rFonts w:ascii="Arial" w:hAnsi="Arial" w:cs="Arial"/>
          <w:color w:val="000000"/>
          <w:sz w:val="18"/>
          <w:szCs w:val="18"/>
        </w:rPr>
        <w:t xml:space="preserve"> v smislu vsebine Obrazca št. 5</w:t>
      </w:r>
      <w:r w:rsidRPr="004131F7">
        <w:rPr>
          <w:rFonts w:ascii="Arial" w:hAnsi="Arial" w:cs="Arial"/>
          <w:color w:val="000000"/>
          <w:sz w:val="18"/>
          <w:szCs w:val="18"/>
        </w:rPr>
        <w:t>,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nosilci referenc morajo biti dejansko tudi izvajalci razpisanih del.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3E4407"/>
    <w:rsid w:val="006B7084"/>
    <w:rsid w:val="008505DE"/>
    <w:rsid w:val="008E232B"/>
    <w:rsid w:val="00961FC1"/>
    <w:rsid w:val="009C113A"/>
    <w:rsid w:val="00A63FAA"/>
    <w:rsid w:val="00B04F7C"/>
    <w:rsid w:val="00C46B0B"/>
    <w:rsid w:val="00E341A6"/>
    <w:rsid w:val="00F31EEA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0C64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4</cp:revision>
  <dcterms:created xsi:type="dcterms:W3CDTF">2021-03-22T10:16:00Z</dcterms:created>
  <dcterms:modified xsi:type="dcterms:W3CDTF">2021-03-22T10:25:00Z</dcterms:modified>
</cp:coreProperties>
</file>