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D44" w:rsidRPr="00FC61C2" w:rsidRDefault="00520D44" w:rsidP="00520D44">
      <w:pPr>
        <w:spacing w:line="240" w:lineRule="auto"/>
        <w:contextualSpacing/>
        <w:jc w:val="right"/>
        <w:rPr>
          <w:rFonts w:ascii="Arial" w:hAnsi="Arial" w:cs="Arial"/>
          <w:i/>
          <w:sz w:val="16"/>
          <w:szCs w:val="16"/>
        </w:rPr>
      </w:pPr>
      <w:r w:rsidRPr="00FC61C2">
        <w:rPr>
          <w:rFonts w:ascii="Arial" w:hAnsi="Arial" w:cs="Arial"/>
          <w:i/>
          <w:sz w:val="16"/>
          <w:szCs w:val="16"/>
        </w:rPr>
        <w:t xml:space="preserve">PRILOGE - Obrazec </w:t>
      </w:r>
      <w:r w:rsidRPr="002F0C64">
        <w:rPr>
          <w:rFonts w:ascii="Arial" w:hAnsi="Arial" w:cs="Arial"/>
          <w:i/>
          <w:sz w:val="16"/>
          <w:szCs w:val="16"/>
        </w:rPr>
        <w:t xml:space="preserve">št. </w:t>
      </w:r>
      <w:r w:rsidR="001F2A97">
        <w:rPr>
          <w:rFonts w:ascii="Arial" w:hAnsi="Arial" w:cs="Arial"/>
          <w:i/>
          <w:sz w:val="16"/>
          <w:szCs w:val="16"/>
        </w:rPr>
        <w:t>9</w:t>
      </w:r>
      <w:bookmarkStart w:id="0" w:name="_GoBack"/>
      <w:bookmarkEnd w:id="0"/>
    </w:p>
    <w:p w:rsidR="00520D44" w:rsidRDefault="00520D44" w:rsidP="00520D44">
      <w:pPr>
        <w:pStyle w:val="Naslov3"/>
        <w:jc w:val="center"/>
        <w:rPr>
          <w:rFonts w:ascii="Arial" w:hAnsi="Arial" w:cs="Arial"/>
          <w:color w:val="auto"/>
          <w:u w:val="single"/>
        </w:rPr>
      </w:pPr>
      <w:bookmarkStart w:id="1" w:name="_Toc505772404"/>
      <w:r w:rsidRPr="00FC61C2">
        <w:rPr>
          <w:rFonts w:ascii="Arial" w:hAnsi="Arial" w:cs="Arial"/>
          <w:color w:val="auto"/>
          <w:u w:val="single"/>
        </w:rPr>
        <w:t>VZOREC POGODBE</w:t>
      </w:r>
      <w:bookmarkEnd w:id="1"/>
    </w:p>
    <w:p w:rsidR="00520D44" w:rsidRDefault="00520D44" w:rsidP="00520D44">
      <w:pPr>
        <w:jc w:val="center"/>
        <w:rPr>
          <w:rFonts w:ascii="Arial" w:hAnsi="Arial" w:cs="Arial"/>
          <w:b/>
          <w:bCs/>
          <w:sz w:val="24"/>
          <w:szCs w:val="24"/>
        </w:rPr>
      </w:pPr>
    </w:p>
    <w:p w:rsidR="0053085A" w:rsidRDefault="00520D44" w:rsidP="00520D44">
      <w:pPr>
        <w:jc w:val="center"/>
        <w:rPr>
          <w:rFonts w:ascii="Arial" w:hAnsi="Arial" w:cs="Arial"/>
          <w:b/>
          <w:sz w:val="28"/>
          <w:szCs w:val="28"/>
        </w:rPr>
      </w:pPr>
      <w:r w:rsidRPr="00FC11EC">
        <w:rPr>
          <w:rFonts w:ascii="Arial" w:hAnsi="Arial" w:cs="Arial"/>
          <w:b/>
          <w:sz w:val="28"/>
          <w:szCs w:val="28"/>
        </w:rPr>
        <w:t>Pogodba</w:t>
      </w:r>
      <w:r w:rsidR="00435F86" w:rsidRPr="00FC11EC">
        <w:rPr>
          <w:rFonts w:ascii="Arial" w:hAnsi="Arial" w:cs="Arial"/>
          <w:b/>
          <w:sz w:val="28"/>
          <w:szCs w:val="28"/>
        </w:rPr>
        <w:t xml:space="preserve"> za</w:t>
      </w:r>
      <w:r w:rsidRPr="00FC11EC">
        <w:rPr>
          <w:rFonts w:ascii="Arial" w:hAnsi="Arial" w:cs="Arial"/>
          <w:b/>
          <w:sz w:val="28"/>
          <w:szCs w:val="28"/>
        </w:rPr>
        <w:t xml:space="preserve"> </w:t>
      </w:r>
      <w:r w:rsidR="00435F86" w:rsidRPr="00FC11EC">
        <w:rPr>
          <w:rFonts w:ascii="Arial" w:hAnsi="Arial" w:cs="Arial"/>
          <w:b/>
          <w:sz w:val="28"/>
          <w:szCs w:val="28"/>
        </w:rPr>
        <w:t xml:space="preserve">širitev avtomatiziranega sistema izposoje mestnih koles v Velenju </w:t>
      </w:r>
      <w:r w:rsidR="00FC11EC" w:rsidRPr="00FC11EC">
        <w:rPr>
          <w:rFonts w:ascii="Arial" w:hAnsi="Arial" w:cs="Arial"/>
          <w:b/>
          <w:sz w:val="28"/>
          <w:szCs w:val="28"/>
        </w:rPr>
        <w:t xml:space="preserve">– </w:t>
      </w:r>
    </w:p>
    <w:p w:rsidR="00520D44" w:rsidRPr="00FC11EC" w:rsidRDefault="00FC11EC" w:rsidP="00520D44">
      <w:pPr>
        <w:jc w:val="center"/>
        <w:rPr>
          <w:rFonts w:ascii="Arial" w:hAnsi="Arial" w:cs="Arial"/>
          <w:b/>
          <w:sz w:val="28"/>
          <w:szCs w:val="28"/>
        </w:rPr>
      </w:pPr>
      <w:r w:rsidRPr="00FC11EC">
        <w:rPr>
          <w:rFonts w:ascii="Arial" w:hAnsi="Arial" w:cs="Arial"/>
          <w:b/>
          <w:sz w:val="28"/>
          <w:szCs w:val="28"/>
        </w:rPr>
        <w:t xml:space="preserve">SKLOP </w:t>
      </w:r>
      <w:r w:rsidR="00EA318B">
        <w:rPr>
          <w:rFonts w:ascii="Arial" w:hAnsi="Arial" w:cs="Arial"/>
          <w:b/>
          <w:sz w:val="28"/>
          <w:szCs w:val="28"/>
        </w:rPr>
        <w:t>B</w:t>
      </w:r>
      <w:r w:rsidRPr="00FC11EC">
        <w:rPr>
          <w:rFonts w:ascii="Arial" w:hAnsi="Arial" w:cs="Arial"/>
          <w:b/>
          <w:sz w:val="28"/>
          <w:szCs w:val="28"/>
        </w:rPr>
        <w:t xml:space="preserve"> </w:t>
      </w:r>
      <w:r w:rsidR="00EA318B" w:rsidRPr="00EA318B">
        <w:rPr>
          <w:rFonts w:ascii="Arial" w:hAnsi="Arial" w:cs="Arial"/>
          <w:b/>
          <w:sz w:val="28"/>
          <w:szCs w:val="28"/>
        </w:rPr>
        <w:t>Postavitev 4 priključnih stebričkov za izposojo električnih koles in 2 informacijskih kontrolnih terminalov</w:t>
      </w:r>
    </w:p>
    <w:p w:rsidR="00520D44" w:rsidRPr="00FC61C2" w:rsidRDefault="00520D44" w:rsidP="00520D44">
      <w:pPr>
        <w:tabs>
          <w:tab w:val="left" w:pos="426"/>
        </w:tabs>
        <w:autoSpaceDE w:val="0"/>
        <w:autoSpaceDN w:val="0"/>
        <w:adjustRightInd w:val="0"/>
        <w:jc w:val="both"/>
        <w:rPr>
          <w:rFonts w:ascii="Arial" w:hAnsi="Arial" w:cs="Arial"/>
          <w:sz w:val="18"/>
          <w:szCs w:val="18"/>
        </w:rPr>
      </w:pPr>
    </w:p>
    <w:p w:rsidR="00520D44" w:rsidRPr="00FC61C2" w:rsidRDefault="00520D44" w:rsidP="00520D44">
      <w:pPr>
        <w:tabs>
          <w:tab w:val="left" w:pos="426"/>
        </w:tabs>
        <w:autoSpaceDE w:val="0"/>
        <w:autoSpaceDN w:val="0"/>
        <w:adjustRightInd w:val="0"/>
        <w:jc w:val="both"/>
        <w:rPr>
          <w:rFonts w:ascii="Arial" w:hAnsi="Arial" w:cs="Arial"/>
          <w:sz w:val="18"/>
          <w:szCs w:val="18"/>
        </w:rPr>
      </w:pPr>
      <w:r w:rsidRPr="00FC61C2">
        <w:rPr>
          <w:rFonts w:ascii="Arial" w:hAnsi="Arial" w:cs="Arial"/>
          <w:sz w:val="18"/>
          <w:szCs w:val="18"/>
        </w:rPr>
        <w:t>ki jo sklepata</w:t>
      </w:r>
    </w:p>
    <w:p w:rsidR="00520D44" w:rsidRPr="00FC61C2" w:rsidRDefault="00520D44" w:rsidP="00520D44">
      <w:pPr>
        <w:spacing w:before="60" w:after="0" w:line="240" w:lineRule="auto"/>
        <w:contextualSpacing/>
        <w:jc w:val="both"/>
        <w:rPr>
          <w:rFonts w:ascii="Arial" w:eastAsia="Times New Roman" w:hAnsi="Arial" w:cs="Arial"/>
          <w:b/>
          <w:sz w:val="18"/>
          <w:szCs w:val="18"/>
          <w:lang w:bidi="en-US"/>
        </w:rPr>
      </w:pPr>
      <w:r w:rsidRPr="00FC61C2">
        <w:rPr>
          <w:rFonts w:ascii="Arial" w:eastAsia="Times New Roman" w:hAnsi="Arial" w:cs="Arial"/>
          <w:b/>
          <w:sz w:val="18"/>
          <w:szCs w:val="18"/>
          <w:lang w:bidi="en-US"/>
        </w:rPr>
        <w:t>MESTNA OBČINA VELENJE</w:t>
      </w:r>
    </w:p>
    <w:p w:rsidR="00520D44" w:rsidRPr="00FC61C2" w:rsidRDefault="00520D44" w:rsidP="00520D44">
      <w:pPr>
        <w:spacing w:before="60" w:after="0" w:line="240" w:lineRule="auto"/>
        <w:contextualSpacing/>
        <w:jc w:val="both"/>
        <w:rPr>
          <w:rFonts w:ascii="Arial" w:eastAsia="Times New Roman" w:hAnsi="Arial" w:cs="Arial"/>
          <w:b/>
          <w:sz w:val="18"/>
          <w:szCs w:val="18"/>
          <w:lang w:bidi="en-US"/>
        </w:rPr>
      </w:pPr>
      <w:r w:rsidRPr="00FC61C2">
        <w:rPr>
          <w:rFonts w:ascii="Arial" w:eastAsia="Times New Roman" w:hAnsi="Arial" w:cs="Arial"/>
          <w:sz w:val="18"/>
          <w:szCs w:val="18"/>
          <w:lang w:bidi="en-US"/>
        </w:rPr>
        <w:t>Titov trg 1, Velenje</w:t>
      </w:r>
    </w:p>
    <w:p w:rsidR="00520D44" w:rsidRPr="00FC61C2" w:rsidRDefault="00520D44" w:rsidP="00520D44">
      <w:pPr>
        <w:spacing w:before="60" w:after="0" w:line="240" w:lineRule="auto"/>
        <w:contextualSpacing/>
        <w:jc w:val="both"/>
        <w:rPr>
          <w:rFonts w:ascii="Arial" w:eastAsia="Times New Roman" w:hAnsi="Arial" w:cs="Arial"/>
          <w:b/>
          <w:sz w:val="18"/>
          <w:szCs w:val="18"/>
          <w:lang w:bidi="en-US"/>
        </w:rPr>
      </w:pPr>
      <w:r w:rsidRPr="00FC61C2">
        <w:rPr>
          <w:rFonts w:ascii="Arial" w:eastAsia="Times New Roman" w:hAnsi="Arial" w:cs="Arial"/>
          <w:sz w:val="18"/>
          <w:szCs w:val="18"/>
          <w:lang w:bidi="en-US"/>
        </w:rPr>
        <w:t xml:space="preserve">ki jo zastopa </w:t>
      </w:r>
      <w:r w:rsidRPr="00FC61C2">
        <w:rPr>
          <w:rFonts w:ascii="Arial" w:eastAsia="Times New Roman" w:hAnsi="Arial" w:cs="Arial"/>
          <w:b/>
          <w:sz w:val="18"/>
          <w:szCs w:val="18"/>
          <w:lang w:bidi="en-US"/>
        </w:rPr>
        <w:t>župan Bojan Kontič</w:t>
      </w:r>
      <w:r w:rsidRPr="00FC61C2">
        <w:rPr>
          <w:rFonts w:ascii="Arial" w:eastAsia="Times New Roman" w:hAnsi="Arial" w:cs="Arial"/>
          <w:sz w:val="18"/>
          <w:szCs w:val="18"/>
          <w:lang w:bidi="en-US"/>
        </w:rPr>
        <w:t xml:space="preserve"> </w:t>
      </w:r>
    </w:p>
    <w:p w:rsidR="00520D44" w:rsidRPr="00FC61C2" w:rsidRDefault="00520D44" w:rsidP="00520D44">
      <w:pPr>
        <w:spacing w:before="60" w:after="0" w:line="240" w:lineRule="auto"/>
        <w:contextualSpacing/>
        <w:jc w:val="both"/>
        <w:rPr>
          <w:rFonts w:ascii="Arial" w:eastAsia="Times New Roman" w:hAnsi="Arial" w:cs="Arial"/>
          <w:b/>
          <w:sz w:val="18"/>
          <w:szCs w:val="18"/>
          <w:lang w:bidi="en-US"/>
        </w:rPr>
      </w:pPr>
      <w:r w:rsidRPr="00FC61C2">
        <w:rPr>
          <w:rFonts w:ascii="Arial" w:eastAsia="Times New Roman" w:hAnsi="Arial" w:cs="Arial"/>
          <w:sz w:val="18"/>
          <w:szCs w:val="18"/>
          <w:lang w:bidi="en-US"/>
        </w:rPr>
        <w:t>Matična številka: 5884268</w:t>
      </w:r>
    </w:p>
    <w:p w:rsidR="00520D44" w:rsidRPr="00FC61C2" w:rsidRDefault="00520D44" w:rsidP="00520D44">
      <w:pPr>
        <w:spacing w:before="60" w:after="0" w:line="240" w:lineRule="auto"/>
        <w:contextualSpacing/>
        <w:jc w:val="both"/>
        <w:rPr>
          <w:rFonts w:ascii="Arial" w:eastAsia="Times New Roman" w:hAnsi="Arial" w:cs="Arial"/>
          <w:b/>
          <w:sz w:val="18"/>
          <w:szCs w:val="18"/>
          <w:lang w:bidi="en-US"/>
        </w:rPr>
      </w:pPr>
      <w:r w:rsidRPr="00FC61C2">
        <w:rPr>
          <w:rFonts w:ascii="Arial" w:eastAsia="Times New Roman" w:hAnsi="Arial" w:cs="Arial"/>
          <w:sz w:val="18"/>
          <w:szCs w:val="18"/>
          <w:lang w:bidi="en-US"/>
        </w:rPr>
        <w:t>ID za DDV: SI49082884</w:t>
      </w:r>
    </w:p>
    <w:p w:rsidR="00520D44" w:rsidRPr="00FC61C2" w:rsidRDefault="00520D44" w:rsidP="00520D44">
      <w:pPr>
        <w:spacing w:before="60" w:after="0" w:line="240" w:lineRule="auto"/>
        <w:contextualSpacing/>
        <w:jc w:val="both"/>
        <w:rPr>
          <w:rFonts w:ascii="Arial" w:eastAsia="Times New Roman" w:hAnsi="Arial" w:cs="Arial"/>
          <w:b/>
          <w:sz w:val="18"/>
          <w:szCs w:val="18"/>
          <w:lang w:bidi="en-US"/>
        </w:rPr>
      </w:pPr>
      <w:r w:rsidRPr="00FC61C2">
        <w:rPr>
          <w:rFonts w:ascii="Arial" w:eastAsia="Times New Roman" w:hAnsi="Arial" w:cs="Arial"/>
          <w:sz w:val="18"/>
          <w:szCs w:val="18"/>
          <w:lang w:bidi="en-US"/>
        </w:rPr>
        <w:t>Podračun EZR Mestne občine Velenje št.: SI56 0133 3010 0018 411</w:t>
      </w:r>
    </w:p>
    <w:p w:rsidR="00520D44" w:rsidRPr="00FC61C2" w:rsidRDefault="00520D44" w:rsidP="00520D44">
      <w:pPr>
        <w:pStyle w:val="Naslov"/>
        <w:tabs>
          <w:tab w:val="left" w:pos="426"/>
          <w:tab w:val="left" w:pos="7380"/>
        </w:tabs>
        <w:jc w:val="both"/>
        <w:rPr>
          <w:b/>
          <w:bCs/>
          <w:i/>
          <w:sz w:val="18"/>
          <w:szCs w:val="18"/>
        </w:rPr>
      </w:pPr>
    </w:p>
    <w:p w:rsidR="00520D44" w:rsidRPr="00FC61C2" w:rsidRDefault="00520D44" w:rsidP="00520D44">
      <w:pPr>
        <w:pStyle w:val="Naslov"/>
        <w:tabs>
          <w:tab w:val="left" w:pos="426"/>
          <w:tab w:val="left" w:pos="7380"/>
        </w:tabs>
        <w:jc w:val="both"/>
        <w:rPr>
          <w:b/>
          <w:bCs/>
          <w:i/>
          <w:sz w:val="18"/>
          <w:szCs w:val="18"/>
        </w:rPr>
      </w:pPr>
      <w:r w:rsidRPr="00FC61C2">
        <w:rPr>
          <w:b/>
          <w:bCs/>
          <w:i/>
          <w:sz w:val="18"/>
          <w:szCs w:val="18"/>
        </w:rPr>
        <w:t>(v nadaljevanju kot naročnik)</w:t>
      </w:r>
    </w:p>
    <w:p w:rsidR="00520D44" w:rsidRPr="00FC61C2" w:rsidRDefault="00520D44" w:rsidP="00520D44">
      <w:pPr>
        <w:pStyle w:val="Naslov"/>
        <w:tabs>
          <w:tab w:val="left" w:pos="426"/>
          <w:tab w:val="left" w:pos="7380"/>
        </w:tabs>
        <w:jc w:val="both"/>
        <w:rPr>
          <w:color w:val="000000"/>
          <w:sz w:val="18"/>
          <w:szCs w:val="18"/>
        </w:rPr>
      </w:pPr>
    </w:p>
    <w:p w:rsidR="00520D44" w:rsidRPr="00FC61C2" w:rsidRDefault="00520D44" w:rsidP="00520D44">
      <w:pPr>
        <w:pStyle w:val="Naslov"/>
        <w:tabs>
          <w:tab w:val="left" w:pos="426"/>
          <w:tab w:val="left" w:pos="7380"/>
        </w:tabs>
        <w:jc w:val="both"/>
        <w:rPr>
          <w:color w:val="000000"/>
          <w:sz w:val="18"/>
          <w:szCs w:val="18"/>
        </w:rPr>
      </w:pPr>
      <w:r w:rsidRPr="00FC61C2">
        <w:rPr>
          <w:color w:val="000000"/>
          <w:sz w:val="18"/>
          <w:szCs w:val="18"/>
        </w:rPr>
        <w:t>in</w:t>
      </w:r>
    </w:p>
    <w:p w:rsidR="00520D44" w:rsidRPr="00FC61C2" w:rsidRDefault="00520D44" w:rsidP="00520D44">
      <w:pPr>
        <w:pStyle w:val="Naslov"/>
        <w:tabs>
          <w:tab w:val="left" w:pos="426"/>
          <w:tab w:val="left" w:pos="7380"/>
        </w:tabs>
        <w:jc w:val="both"/>
        <w:rPr>
          <w:color w:val="000000"/>
          <w:sz w:val="18"/>
          <w:szCs w:val="18"/>
        </w:rPr>
      </w:pPr>
    </w:p>
    <w:p w:rsidR="00520D44" w:rsidRPr="00FC61C2" w:rsidRDefault="00520D44" w:rsidP="00520D44">
      <w:pPr>
        <w:widowControl w:val="0"/>
        <w:tabs>
          <w:tab w:val="left" w:pos="90"/>
          <w:tab w:val="left" w:pos="426"/>
          <w:tab w:val="left" w:pos="1360"/>
        </w:tabs>
        <w:autoSpaceDE w:val="0"/>
        <w:autoSpaceDN w:val="0"/>
        <w:adjustRightInd w:val="0"/>
        <w:jc w:val="both"/>
        <w:rPr>
          <w:rFonts w:ascii="Arial" w:hAnsi="Arial" w:cs="Arial"/>
          <w:b/>
          <w:bCs/>
          <w:sz w:val="18"/>
          <w:szCs w:val="18"/>
        </w:rPr>
      </w:pPr>
      <w:r w:rsidRPr="00FC61C2">
        <w:rPr>
          <w:rFonts w:ascii="Arial" w:hAnsi="Arial" w:cs="Arial"/>
          <w:b/>
          <w:bCs/>
          <w:sz w:val="18"/>
          <w:szCs w:val="18"/>
        </w:rPr>
        <w:t>Izvajalec:</w:t>
      </w:r>
    </w:p>
    <w:p w:rsidR="00520D44" w:rsidRPr="00FC61C2" w:rsidRDefault="00520D44" w:rsidP="00520D44">
      <w:pPr>
        <w:pStyle w:val="Naslov"/>
        <w:tabs>
          <w:tab w:val="left" w:pos="426"/>
          <w:tab w:val="left" w:pos="7380"/>
        </w:tabs>
        <w:spacing w:before="60" w:after="60"/>
        <w:jc w:val="both"/>
        <w:rPr>
          <w:bCs/>
          <w:sz w:val="18"/>
          <w:szCs w:val="18"/>
        </w:rPr>
      </w:pPr>
      <w:r w:rsidRPr="00FC61C2">
        <w:rPr>
          <w:bCs/>
          <w:sz w:val="18"/>
          <w:szCs w:val="18"/>
        </w:rPr>
        <w:t>___________________________________________</w:t>
      </w:r>
    </w:p>
    <w:p w:rsidR="00520D44" w:rsidRPr="00FC61C2" w:rsidRDefault="00520D44" w:rsidP="00520D44">
      <w:pPr>
        <w:pStyle w:val="Naslov"/>
        <w:tabs>
          <w:tab w:val="left" w:pos="426"/>
          <w:tab w:val="left" w:pos="7380"/>
        </w:tabs>
        <w:spacing w:before="60" w:after="60"/>
        <w:jc w:val="both"/>
        <w:rPr>
          <w:bCs/>
          <w:sz w:val="18"/>
          <w:szCs w:val="18"/>
        </w:rPr>
      </w:pPr>
      <w:r w:rsidRPr="00FC61C2">
        <w:rPr>
          <w:bCs/>
          <w:sz w:val="18"/>
          <w:szCs w:val="18"/>
        </w:rPr>
        <w:t>Št. transakcijskega računa: _____________________</w:t>
      </w:r>
    </w:p>
    <w:p w:rsidR="00520D44" w:rsidRPr="00FC61C2" w:rsidRDefault="00520D44" w:rsidP="00520D44">
      <w:pPr>
        <w:pStyle w:val="Naslov"/>
        <w:tabs>
          <w:tab w:val="left" w:pos="426"/>
          <w:tab w:val="left" w:pos="7380"/>
        </w:tabs>
        <w:spacing w:before="60" w:after="60"/>
        <w:jc w:val="both"/>
        <w:rPr>
          <w:bCs/>
          <w:sz w:val="18"/>
          <w:szCs w:val="18"/>
        </w:rPr>
      </w:pPr>
      <w:r w:rsidRPr="00FC61C2">
        <w:rPr>
          <w:bCs/>
          <w:sz w:val="18"/>
          <w:szCs w:val="18"/>
        </w:rPr>
        <w:t>ID za DDV št.: _______________________________</w:t>
      </w:r>
    </w:p>
    <w:p w:rsidR="00520D44" w:rsidRPr="00FC61C2" w:rsidRDefault="00520D44" w:rsidP="00520D44">
      <w:pPr>
        <w:pStyle w:val="Naslov"/>
        <w:tabs>
          <w:tab w:val="left" w:pos="426"/>
          <w:tab w:val="left" w:pos="7380"/>
        </w:tabs>
        <w:spacing w:before="60" w:after="60"/>
        <w:jc w:val="both"/>
        <w:rPr>
          <w:bCs/>
          <w:sz w:val="18"/>
          <w:szCs w:val="18"/>
        </w:rPr>
      </w:pPr>
      <w:r w:rsidRPr="00FC61C2">
        <w:rPr>
          <w:bCs/>
          <w:sz w:val="18"/>
          <w:szCs w:val="18"/>
        </w:rPr>
        <w:t>Matična številka: _____________________________</w:t>
      </w:r>
    </w:p>
    <w:p w:rsidR="00520D44" w:rsidRPr="00FC61C2" w:rsidRDefault="00520D44" w:rsidP="00520D44">
      <w:pPr>
        <w:pStyle w:val="Naslov"/>
        <w:tabs>
          <w:tab w:val="left" w:pos="426"/>
        </w:tabs>
        <w:spacing w:before="60" w:after="120"/>
        <w:jc w:val="both"/>
        <w:rPr>
          <w:bCs/>
          <w:sz w:val="18"/>
          <w:szCs w:val="18"/>
        </w:rPr>
      </w:pPr>
      <w:r w:rsidRPr="00FC61C2">
        <w:rPr>
          <w:bCs/>
          <w:sz w:val="18"/>
          <w:szCs w:val="18"/>
        </w:rPr>
        <w:t>ki ga zastopa direktor __________________________</w:t>
      </w:r>
    </w:p>
    <w:p w:rsidR="00520D44" w:rsidRPr="00FC61C2" w:rsidRDefault="00520D44" w:rsidP="00520D44">
      <w:pPr>
        <w:pStyle w:val="Naslov"/>
        <w:tabs>
          <w:tab w:val="left" w:pos="426"/>
          <w:tab w:val="left" w:pos="7380"/>
        </w:tabs>
        <w:spacing w:before="60" w:after="60"/>
        <w:jc w:val="both"/>
        <w:rPr>
          <w:b/>
          <w:bCs/>
          <w:i/>
          <w:sz w:val="18"/>
          <w:szCs w:val="18"/>
        </w:rPr>
      </w:pPr>
      <w:r w:rsidRPr="00FC61C2">
        <w:rPr>
          <w:b/>
          <w:bCs/>
          <w:i/>
          <w:sz w:val="18"/>
          <w:szCs w:val="18"/>
        </w:rPr>
        <w:t>(v nadaljevanju kot izvajalec)</w:t>
      </w:r>
    </w:p>
    <w:p w:rsidR="00520D44" w:rsidRPr="00FC61C2" w:rsidRDefault="00520D44" w:rsidP="00520D44">
      <w:pPr>
        <w:pStyle w:val="Naslov"/>
        <w:tabs>
          <w:tab w:val="left" w:pos="426"/>
          <w:tab w:val="left" w:pos="7380"/>
        </w:tabs>
        <w:spacing w:before="60" w:after="60"/>
        <w:jc w:val="both"/>
        <w:rPr>
          <w:b/>
          <w:bCs/>
          <w:i/>
          <w:sz w:val="18"/>
          <w:szCs w:val="18"/>
        </w:rPr>
      </w:pPr>
    </w:p>
    <w:p w:rsidR="00520D44" w:rsidRPr="00FC61C2" w:rsidRDefault="00520D44" w:rsidP="00520D44">
      <w:pPr>
        <w:jc w:val="both"/>
        <w:rPr>
          <w:rFonts w:ascii="Arial" w:hAnsi="Arial" w:cs="Arial"/>
          <w:bCs/>
          <w:sz w:val="18"/>
          <w:szCs w:val="18"/>
        </w:rPr>
      </w:pPr>
      <w:r w:rsidRPr="00FC61C2">
        <w:rPr>
          <w:rFonts w:ascii="Arial" w:hAnsi="Arial" w:cs="Arial"/>
          <w:bCs/>
          <w:sz w:val="18"/>
          <w:szCs w:val="18"/>
        </w:rPr>
        <w:t>skleneta</w:t>
      </w:r>
    </w:p>
    <w:p w:rsidR="00520D44" w:rsidRPr="00FC61C2" w:rsidRDefault="00520D44" w:rsidP="00520D44">
      <w:pPr>
        <w:jc w:val="center"/>
        <w:rPr>
          <w:rFonts w:ascii="Arial" w:hAnsi="Arial" w:cs="Arial"/>
          <w:b/>
          <w:sz w:val="18"/>
          <w:szCs w:val="18"/>
        </w:rPr>
      </w:pPr>
    </w:p>
    <w:p w:rsidR="00520D44" w:rsidRPr="00FC61C2" w:rsidRDefault="00520D44" w:rsidP="00520D44">
      <w:pPr>
        <w:numPr>
          <w:ilvl w:val="0"/>
          <w:numId w:val="9"/>
        </w:numPr>
        <w:spacing w:after="0" w:line="360" w:lineRule="atLeast"/>
        <w:jc w:val="center"/>
        <w:rPr>
          <w:rFonts w:ascii="Arial" w:hAnsi="Arial" w:cs="Arial"/>
          <w:bCs/>
          <w:sz w:val="18"/>
          <w:szCs w:val="18"/>
        </w:rPr>
      </w:pPr>
      <w:r w:rsidRPr="00FC61C2">
        <w:rPr>
          <w:rFonts w:ascii="Arial" w:hAnsi="Arial" w:cs="Arial"/>
          <w:bCs/>
          <w:sz w:val="18"/>
          <w:szCs w:val="18"/>
        </w:rPr>
        <w:t>člen</w:t>
      </w:r>
    </w:p>
    <w:p w:rsidR="00520D44" w:rsidRPr="00FC61C2" w:rsidRDefault="00520D44" w:rsidP="00520D44">
      <w:pPr>
        <w:spacing w:after="0" w:line="360" w:lineRule="atLeast"/>
        <w:ind w:left="360"/>
        <w:rPr>
          <w:rFonts w:ascii="Arial" w:hAnsi="Arial" w:cs="Arial"/>
          <w:bCs/>
          <w:sz w:val="18"/>
          <w:szCs w:val="18"/>
        </w:rPr>
      </w:pPr>
    </w:p>
    <w:p w:rsidR="00520D44" w:rsidRDefault="00520D44" w:rsidP="007E20E1">
      <w:pPr>
        <w:autoSpaceDE w:val="0"/>
        <w:autoSpaceDN w:val="0"/>
        <w:adjustRightInd w:val="0"/>
        <w:jc w:val="both"/>
        <w:rPr>
          <w:rFonts w:ascii="Arial" w:hAnsi="Arial" w:cs="Arial"/>
          <w:sz w:val="18"/>
          <w:szCs w:val="18"/>
        </w:rPr>
      </w:pPr>
      <w:r w:rsidRPr="007E20E1">
        <w:rPr>
          <w:rFonts w:ascii="Arial" w:hAnsi="Arial" w:cs="Arial"/>
          <w:sz w:val="18"/>
          <w:szCs w:val="18"/>
        </w:rPr>
        <w:t xml:space="preserve">Pogodbeni </w:t>
      </w:r>
      <w:r w:rsidR="007E20E1">
        <w:rPr>
          <w:rFonts w:ascii="Arial" w:hAnsi="Arial" w:cs="Arial"/>
          <w:sz w:val="18"/>
          <w:szCs w:val="18"/>
        </w:rPr>
        <w:t xml:space="preserve">stranki uvodoma ugotavljata, da </w:t>
      </w:r>
      <w:r w:rsidRPr="007E20E1">
        <w:rPr>
          <w:rFonts w:ascii="Arial" w:hAnsi="Arial" w:cs="Arial"/>
          <w:sz w:val="18"/>
          <w:szCs w:val="18"/>
        </w:rPr>
        <w:t>je bil izvajalec</w:t>
      </w:r>
      <w:r w:rsidRPr="00C343C3">
        <w:rPr>
          <w:rFonts w:ascii="Arial" w:hAnsi="Arial" w:cs="Arial"/>
          <w:sz w:val="18"/>
          <w:szCs w:val="18"/>
        </w:rPr>
        <w:t xml:space="preserve"> izbran na podlagi javnega </w:t>
      </w:r>
      <w:r w:rsidRPr="007E20E1">
        <w:rPr>
          <w:rFonts w:ascii="Arial" w:hAnsi="Arial" w:cs="Arial"/>
          <w:sz w:val="18"/>
          <w:szCs w:val="18"/>
        </w:rPr>
        <w:t>razpisa, objavljenega dne _________ na portalu javnih naročil, št. objave _________, in obveščen z odločitvijo o oddaji naročila št</w:t>
      </w:r>
      <w:r w:rsidR="007E20E1" w:rsidRPr="007E20E1">
        <w:rPr>
          <w:rFonts w:ascii="Arial" w:hAnsi="Arial" w:cs="Arial"/>
          <w:sz w:val="18"/>
          <w:szCs w:val="18"/>
        </w:rPr>
        <w:t xml:space="preserve">. ________. </w:t>
      </w:r>
    </w:p>
    <w:p w:rsidR="00D56339" w:rsidRPr="00EA318B" w:rsidRDefault="00D56339" w:rsidP="00D56339">
      <w:pPr>
        <w:jc w:val="both"/>
        <w:rPr>
          <w:rFonts w:ascii="Arial" w:hAnsi="Arial" w:cs="Arial"/>
          <w:sz w:val="18"/>
        </w:rPr>
      </w:pPr>
      <w:r>
        <w:rPr>
          <w:rFonts w:ascii="Arial" w:hAnsi="Arial" w:cs="Arial"/>
          <w:sz w:val="18"/>
        </w:rPr>
        <w:t xml:space="preserve">Projekt Smart </w:t>
      </w:r>
      <w:proofErr w:type="spellStart"/>
      <w:r>
        <w:rPr>
          <w:rFonts w:ascii="Arial" w:hAnsi="Arial" w:cs="Arial"/>
          <w:sz w:val="18"/>
        </w:rPr>
        <w:t>Commuting</w:t>
      </w:r>
      <w:proofErr w:type="spellEnd"/>
      <w:r>
        <w:rPr>
          <w:rFonts w:ascii="Arial" w:hAnsi="Arial" w:cs="Arial"/>
          <w:sz w:val="18"/>
        </w:rPr>
        <w:t xml:space="preserve"> (CE1161) je v višini 85 % sofinanciran s strani programa </w:t>
      </w:r>
      <w:proofErr w:type="spellStart"/>
      <w:r>
        <w:rPr>
          <w:rFonts w:ascii="Arial" w:hAnsi="Arial" w:cs="Arial"/>
          <w:sz w:val="18"/>
        </w:rPr>
        <w:t>Interreg</w:t>
      </w:r>
      <w:proofErr w:type="spellEnd"/>
      <w:r>
        <w:rPr>
          <w:rFonts w:ascii="Arial" w:hAnsi="Arial" w:cs="Arial"/>
          <w:sz w:val="18"/>
        </w:rPr>
        <w:t xml:space="preserve"> Srednja Evropa.</w:t>
      </w:r>
    </w:p>
    <w:p w:rsidR="00520D44" w:rsidRPr="00FC11EC" w:rsidRDefault="00520D44" w:rsidP="00520D44">
      <w:pPr>
        <w:pStyle w:val="Odstavekseznama"/>
        <w:numPr>
          <w:ilvl w:val="0"/>
          <w:numId w:val="9"/>
        </w:numPr>
        <w:spacing w:line="360" w:lineRule="atLeast"/>
        <w:contextualSpacing w:val="0"/>
        <w:jc w:val="center"/>
        <w:rPr>
          <w:rFonts w:ascii="Arial" w:hAnsi="Arial" w:cs="Arial"/>
          <w:bCs/>
          <w:sz w:val="18"/>
          <w:szCs w:val="18"/>
        </w:rPr>
      </w:pPr>
      <w:r w:rsidRPr="00FC11EC">
        <w:rPr>
          <w:rFonts w:ascii="Arial" w:hAnsi="Arial" w:cs="Arial"/>
          <w:bCs/>
          <w:sz w:val="18"/>
          <w:szCs w:val="18"/>
        </w:rPr>
        <w:t>člen</w:t>
      </w:r>
    </w:p>
    <w:p w:rsidR="00EA274D" w:rsidRDefault="00520D44" w:rsidP="00520D44">
      <w:pPr>
        <w:jc w:val="both"/>
        <w:rPr>
          <w:rFonts w:ascii="Arial" w:hAnsi="Arial" w:cs="Arial"/>
          <w:bCs/>
          <w:sz w:val="18"/>
          <w:szCs w:val="18"/>
        </w:rPr>
      </w:pPr>
      <w:r w:rsidRPr="00FC11EC">
        <w:rPr>
          <w:rFonts w:ascii="Arial" w:hAnsi="Arial" w:cs="Arial"/>
          <w:bCs/>
          <w:sz w:val="18"/>
          <w:szCs w:val="18"/>
        </w:rPr>
        <w:t xml:space="preserve">Predmet pogodbe je </w:t>
      </w:r>
      <w:r w:rsidR="00EA318B">
        <w:rPr>
          <w:rFonts w:ascii="Arial" w:hAnsi="Arial" w:cs="Arial"/>
          <w:bCs/>
          <w:sz w:val="18"/>
          <w:szCs w:val="18"/>
        </w:rPr>
        <w:t>p</w:t>
      </w:r>
      <w:r w:rsidR="00EA318B" w:rsidRPr="00EA318B">
        <w:rPr>
          <w:rFonts w:ascii="Arial" w:hAnsi="Arial" w:cs="Arial"/>
          <w:bCs/>
          <w:sz w:val="18"/>
          <w:szCs w:val="18"/>
        </w:rPr>
        <w:t>ostavitev 4 priključnih stebričkov za izposojo električnih koles in 2 informacijskih kontrolnih terminalov</w:t>
      </w:r>
      <w:r w:rsidR="00EA274D">
        <w:rPr>
          <w:rFonts w:ascii="Arial" w:hAnsi="Arial" w:cs="Arial"/>
          <w:bCs/>
          <w:sz w:val="18"/>
          <w:szCs w:val="18"/>
        </w:rPr>
        <w:t>:</w:t>
      </w:r>
    </w:p>
    <w:p w:rsidR="00EA274D" w:rsidRPr="00F25A7B" w:rsidRDefault="00EA274D" w:rsidP="00EA274D">
      <w:pPr>
        <w:jc w:val="both"/>
        <w:rPr>
          <w:rFonts w:ascii="Arial" w:hAnsi="Arial" w:cs="Arial"/>
          <w:sz w:val="18"/>
        </w:rPr>
      </w:pPr>
      <w:r w:rsidRPr="00F25A7B">
        <w:rPr>
          <w:rFonts w:ascii="Arial" w:hAnsi="Arial" w:cs="Arial"/>
          <w:sz w:val="18"/>
        </w:rPr>
        <w:t xml:space="preserve">Aktivnost 1: Postavitev 4 priključnih stebričkov iz konstrukcijskega jekla za električna kolesa. Stebrički morajo vsebovati elektroniko za zaklepanje, </w:t>
      </w:r>
      <w:proofErr w:type="spellStart"/>
      <w:r w:rsidRPr="00F25A7B">
        <w:rPr>
          <w:rFonts w:ascii="Arial" w:hAnsi="Arial" w:cs="Arial"/>
          <w:sz w:val="18"/>
        </w:rPr>
        <w:t>indentifikacijo</w:t>
      </w:r>
      <w:proofErr w:type="spellEnd"/>
      <w:r w:rsidRPr="00F25A7B">
        <w:rPr>
          <w:rFonts w:ascii="Arial" w:hAnsi="Arial" w:cs="Arial"/>
          <w:sz w:val="18"/>
        </w:rPr>
        <w:t xml:space="preserve"> koles, talna vodila za kolesa, morajo biti vroče pocinkana po SIST EN ISO 1461 in prašno lakirana po RAL. Stebrički morajo biti izvedeni kot modularni sistem, ki omogoča montažo dodatnih mest. Kolo se mora na priključno mesto vpeti večtočkovno in ga po priklopu ni mogoče premikati. </w:t>
      </w:r>
      <w:r w:rsidRPr="00F25A7B">
        <w:rPr>
          <w:rFonts w:ascii="Arial" w:hAnsi="Arial" w:cs="Arial"/>
          <w:sz w:val="18"/>
        </w:rPr>
        <w:lastRenderedPageBreak/>
        <w:t>V primeru električnih koles mora stebriček omogočati takojšnjo avtomatsko polnjenje e-kolesa ob priklopu le-tega. Imeti mora vse pripadajoče certifikate skladnosti CE. Montaža priključnih stebričkov na 2 lokacijah (na vsaki 2 stebrička) z vsem potrebnim drobnim materialom, priključitev sistema, povezava s strežnikom, zagon sistema.</w:t>
      </w:r>
    </w:p>
    <w:p w:rsidR="00EA274D" w:rsidRPr="00F25A7B" w:rsidRDefault="00EA274D" w:rsidP="00EA274D">
      <w:pPr>
        <w:jc w:val="both"/>
        <w:rPr>
          <w:rFonts w:ascii="Arial" w:hAnsi="Arial" w:cs="Arial"/>
          <w:sz w:val="18"/>
        </w:rPr>
      </w:pPr>
      <w:r w:rsidRPr="00F25A7B">
        <w:rPr>
          <w:rFonts w:ascii="Arial" w:hAnsi="Arial" w:cs="Arial"/>
          <w:sz w:val="18"/>
        </w:rPr>
        <w:t xml:space="preserve">Aktivnost 2: Postavitev 2 informacijskih terminalov za registracijo ter komunikacijo s posameznimi priklopnimi mesti. Vsak terminal mora imeti nadstrešnico proti dežju in soncu in izpolnjevati minimalne standarde IP54 (prah in voda) ter IK8 (zaščita pred udarci in vandalizmom). Naročnik zagotovi električno napajanje na lokaciji. </w:t>
      </w:r>
    </w:p>
    <w:p w:rsidR="00EA274D" w:rsidRPr="00F25A7B" w:rsidRDefault="00EA274D" w:rsidP="00EA274D">
      <w:pPr>
        <w:jc w:val="both"/>
        <w:rPr>
          <w:rFonts w:ascii="Arial" w:hAnsi="Arial" w:cs="Arial"/>
          <w:sz w:val="18"/>
        </w:rPr>
      </w:pPr>
      <w:r w:rsidRPr="00F25A7B">
        <w:rPr>
          <w:rFonts w:ascii="Arial" w:hAnsi="Arial" w:cs="Arial"/>
          <w:sz w:val="18"/>
        </w:rPr>
        <w:t xml:space="preserve">Aktivnost 3: Oprema in ureditev postaje v skladu s celostno grafično podobo (CGP) sistema, z vključitvijo celostne grafične podobe (CGP) programa </w:t>
      </w:r>
      <w:proofErr w:type="spellStart"/>
      <w:r w:rsidRPr="00F25A7B">
        <w:rPr>
          <w:rFonts w:ascii="Arial" w:hAnsi="Arial" w:cs="Arial"/>
          <w:sz w:val="18"/>
        </w:rPr>
        <w:t>Interreg</w:t>
      </w:r>
      <w:proofErr w:type="spellEnd"/>
      <w:r w:rsidRPr="00F25A7B">
        <w:rPr>
          <w:rFonts w:ascii="Arial" w:hAnsi="Arial" w:cs="Arial"/>
          <w:sz w:val="18"/>
        </w:rPr>
        <w:t xml:space="preserve"> Srednja Evropa, projekta Smart </w:t>
      </w:r>
      <w:proofErr w:type="spellStart"/>
      <w:r w:rsidRPr="00F25A7B">
        <w:rPr>
          <w:rFonts w:ascii="Arial" w:hAnsi="Arial" w:cs="Arial"/>
          <w:sz w:val="18"/>
        </w:rPr>
        <w:t>Commuting</w:t>
      </w:r>
      <w:proofErr w:type="spellEnd"/>
      <w:r w:rsidRPr="00F25A7B">
        <w:rPr>
          <w:rFonts w:ascii="Arial" w:hAnsi="Arial" w:cs="Arial"/>
          <w:sz w:val="18"/>
        </w:rPr>
        <w:t xml:space="preserve">. Logotipe zagotovi naročnik.  </w:t>
      </w:r>
    </w:p>
    <w:p w:rsidR="00520D44" w:rsidRPr="00FC11EC" w:rsidRDefault="00520D44" w:rsidP="00520D44">
      <w:pPr>
        <w:jc w:val="both"/>
        <w:rPr>
          <w:rFonts w:ascii="Arial" w:hAnsi="Arial" w:cs="Arial"/>
          <w:bCs/>
          <w:sz w:val="18"/>
          <w:szCs w:val="18"/>
        </w:rPr>
      </w:pPr>
      <w:r w:rsidRPr="00FC11EC">
        <w:rPr>
          <w:rFonts w:ascii="Arial" w:hAnsi="Arial" w:cs="Arial"/>
          <w:bCs/>
          <w:sz w:val="18"/>
          <w:szCs w:val="18"/>
        </w:rPr>
        <w:t xml:space="preserve">Ponudba izvajalca je zajeta v javnem naročilu s številko </w:t>
      </w:r>
      <w:r w:rsidRPr="00FC11EC">
        <w:rPr>
          <w:rStyle w:val="maintitle"/>
          <w:rFonts w:ascii="Arial" w:hAnsi="Arial" w:cs="Arial"/>
          <w:sz w:val="18"/>
          <w:szCs w:val="18"/>
        </w:rPr>
        <w:t>JN-</w:t>
      </w:r>
      <w:r w:rsidR="008859E5">
        <w:rPr>
          <w:rStyle w:val="maintitle"/>
          <w:rFonts w:ascii="Arial" w:hAnsi="Arial" w:cs="Arial"/>
          <w:sz w:val="18"/>
          <w:szCs w:val="18"/>
        </w:rPr>
        <w:t>0328/2019</w:t>
      </w:r>
      <w:r w:rsidRPr="00FC11EC">
        <w:rPr>
          <w:rFonts w:ascii="Arial" w:hAnsi="Arial" w:cs="Arial"/>
          <w:bCs/>
          <w:sz w:val="18"/>
          <w:szCs w:val="18"/>
        </w:rPr>
        <w:t xml:space="preserve">. </w:t>
      </w:r>
    </w:p>
    <w:p w:rsidR="00F11204" w:rsidRPr="00FC11EC" w:rsidRDefault="00F11204" w:rsidP="00F11204">
      <w:pPr>
        <w:jc w:val="both"/>
        <w:rPr>
          <w:rFonts w:ascii="Arial" w:hAnsi="Arial" w:cs="Arial"/>
          <w:bCs/>
          <w:sz w:val="18"/>
          <w:szCs w:val="18"/>
        </w:rPr>
      </w:pPr>
      <w:r w:rsidRPr="00FC11EC">
        <w:rPr>
          <w:rFonts w:ascii="Arial" w:hAnsi="Arial" w:cs="Arial"/>
          <w:bCs/>
          <w:sz w:val="18"/>
          <w:szCs w:val="18"/>
        </w:rPr>
        <w:t xml:space="preserve">Naročnik si pridržuje pravico obseg del zmanjšati, pri čemer izvajalec nima pravice do kakršnihkoli zahtevkov iz naslova neoddanega dela javnega naročila. Izvajalec prav tako ne bo mogel uveljavljati naknadnih podražitev iz naslova nepopolne ali neustrezne razpisne dokumentacije za tiste dele izvedbe javnega naročila, ki v razpisni dokumentaciji niso bili ustrezno opredeljeni, pa bi jih glede na predmet javnega naročila in na celotno dokumentacijo izvajalec lahko predvidel. </w:t>
      </w:r>
    </w:p>
    <w:p w:rsidR="001722C1" w:rsidRPr="00FC11EC" w:rsidRDefault="00F11204" w:rsidP="00F11204">
      <w:pPr>
        <w:jc w:val="both"/>
        <w:rPr>
          <w:rFonts w:ascii="Arial" w:hAnsi="Arial" w:cs="Arial"/>
          <w:b/>
          <w:bCs/>
          <w:sz w:val="18"/>
          <w:szCs w:val="18"/>
        </w:rPr>
      </w:pPr>
      <w:r w:rsidRPr="00FC11EC">
        <w:rPr>
          <w:rFonts w:ascii="Arial" w:hAnsi="Arial" w:cs="Arial"/>
          <w:bCs/>
          <w:sz w:val="18"/>
          <w:szCs w:val="18"/>
        </w:rPr>
        <w:t xml:space="preserve">S to pogodbo naročnik odda, izvajalec pa prevzame </w:t>
      </w:r>
      <w:r w:rsidR="00EA318B">
        <w:rPr>
          <w:rFonts w:ascii="Arial" w:hAnsi="Arial" w:cs="Arial"/>
          <w:bCs/>
          <w:sz w:val="18"/>
          <w:szCs w:val="18"/>
        </w:rPr>
        <w:t>p</w:t>
      </w:r>
      <w:r w:rsidR="00EA318B" w:rsidRPr="00EA318B">
        <w:rPr>
          <w:rFonts w:ascii="Arial" w:hAnsi="Arial" w:cs="Arial"/>
          <w:bCs/>
          <w:sz w:val="18"/>
          <w:szCs w:val="18"/>
        </w:rPr>
        <w:t>ostavitev 4 priključnih stebričkov za izposojo električnih koles in 2 informacijskih kontrolnih terminalov</w:t>
      </w:r>
      <w:r w:rsidR="001722C1" w:rsidRPr="00FC11EC">
        <w:rPr>
          <w:rFonts w:ascii="Arial" w:hAnsi="Arial" w:cs="Arial"/>
          <w:bCs/>
          <w:sz w:val="18"/>
          <w:szCs w:val="18"/>
        </w:rPr>
        <w:t>.</w:t>
      </w:r>
    </w:p>
    <w:p w:rsidR="00F11204" w:rsidRPr="00FC11EC" w:rsidRDefault="00F11204" w:rsidP="00F11204">
      <w:pPr>
        <w:jc w:val="both"/>
        <w:rPr>
          <w:rFonts w:ascii="Arial" w:hAnsi="Arial" w:cs="Arial"/>
          <w:bCs/>
          <w:sz w:val="18"/>
          <w:szCs w:val="18"/>
        </w:rPr>
      </w:pPr>
      <w:r w:rsidRPr="00FC11EC">
        <w:rPr>
          <w:rFonts w:ascii="Arial" w:hAnsi="Arial" w:cs="Arial"/>
          <w:bCs/>
          <w:sz w:val="18"/>
          <w:szCs w:val="18"/>
        </w:rPr>
        <w:t xml:space="preserve">Ponudnik se mora za </w:t>
      </w:r>
      <w:r w:rsidR="00EA318B">
        <w:rPr>
          <w:rFonts w:ascii="Arial" w:hAnsi="Arial" w:cs="Arial"/>
          <w:bCs/>
          <w:sz w:val="18"/>
          <w:szCs w:val="18"/>
        </w:rPr>
        <w:t>postavitev priključnih stebričkov in informacijskih kontrolnih terminalov</w:t>
      </w:r>
      <w:r w:rsidRPr="00FC11EC">
        <w:rPr>
          <w:rFonts w:ascii="Arial" w:hAnsi="Arial" w:cs="Arial"/>
          <w:bCs/>
          <w:sz w:val="18"/>
          <w:szCs w:val="18"/>
        </w:rPr>
        <w:t xml:space="preserve"> predhodno dogovoriti oz. povezati z obstoječim upravljavcem avtomatiziranega sistema koles glede vidikov sistemskega oziroma tehničnega upravljanja. Obstoječi upravljavec avtomatiziranega sistema koles je javni zavod Šolski center Velenje.</w:t>
      </w:r>
    </w:p>
    <w:p w:rsidR="00EA318B" w:rsidRDefault="00EA318B" w:rsidP="00EA318B">
      <w:pPr>
        <w:jc w:val="both"/>
        <w:rPr>
          <w:rFonts w:ascii="Arial" w:hAnsi="Arial" w:cs="Arial"/>
          <w:sz w:val="18"/>
        </w:rPr>
      </w:pPr>
      <w:r w:rsidRPr="00EA318B">
        <w:rPr>
          <w:rFonts w:ascii="Arial" w:hAnsi="Arial" w:cs="Arial"/>
          <w:sz w:val="18"/>
        </w:rPr>
        <w:t xml:space="preserve">4 priključni stebrički </w:t>
      </w:r>
      <w:r>
        <w:rPr>
          <w:rFonts w:ascii="Arial" w:hAnsi="Arial" w:cs="Arial"/>
          <w:sz w:val="18"/>
        </w:rPr>
        <w:t xml:space="preserve"> in 2 informacijska terminala </w:t>
      </w:r>
      <w:r w:rsidRPr="00EA318B">
        <w:rPr>
          <w:rFonts w:ascii="Arial" w:hAnsi="Arial" w:cs="Arial"/>
          <w:sz w:val="18"/>
        </w:rPr>
        <w:t>se montirajo na naslednjih lokacijah:</w:t>
      </w:r>
    </w:p>
    <w:p w:rsidR="00EA318B" w:rsidRPr="00EA318B" w:rsidRDefault="00EA318B" w:rsidP="00EA318B">
      <w:pPr>
        <w:jc w:val="both"/>
        <w:rPr>
          <w:rFonts w:ascii="Arial" w:hAnsi="Arial" w:cs="Arial"/>
          <w:sz w:val="18"/>
        </w:rPr>
      </w:pPr>
      <w:r w:rsidRPr="00EA318B">
        <w:rPr>
          <w:rFonts w:ascii="Arial" w:hAnsi="Arial" w:cs="Arial"/>
          <w:sz w:val="18"/>
        </w:rPr>
        <w:t>- Titov trg (mikrolokacija v Prilogi 2</w:t>
      </w:r>
      <w:r>
        <w:rPr>
          <w:rFonts w:ascii="Arial" w:hAnsi="Arial" w:cs="Arial"/>
          <w:sz w:val="18"/>
        </w:rPr>
        <w:t>; 2 stebrička in 1 terminal</w:t>
      </w:r>
      <w:r w:rsidRPr="00EA318B">
        <w:rPr>
          <w:rFonts w:ascii="Arial" w:hAnsi="Arial" w:cs="Arial"/>
          <w:sz w:val="18"/>
        </w:rPr>
        <w:t>)</w:t>
      </w:r>
      <w:r>
        <w:rPr>
          <w:rFonts w:ascii="Arial" w:hAnsi="Arial" w:cs="Arial"/>
          <w:sz w:val="18"/>
        </w:rPr>
        <w:t>,</w:t>
      </w:r>
    </w:p>
    <w:p w:rsidR="00EA318B" w:rsidRDefault="00EA318B" w:rsidP="00EA318B">
      <w:pPr>
        <w:jc w:val="both"/>
        <w:rPr>
          <w:rFonts w:ascii="Arial" w:hAnsi="Arial" w:cs="Arial"/>
          <w:sz w:val="18"/>
        </w:rPr>
      </w:pPr>
      <w:r w:rsidRPr="00EA318B">
        <w:rPr>
          <w:rFonts w:ascii="Arial" w:hAnsi="Arial" w:cs="Arial"/>
          <w:sz w:val="18"/>
        </w:rPr>
        <w:t>- Gorica (mikrolokacija v Prilogi 2</w:t>
      </w:r>
      <w:r>
        <w:rPr>
          <w:rFonts w:ascii="Arial" w:hAnsi="Arial" w:cs="Arial"/>
          <w:sz w:val="18"/>
        </w:rPr>
        <w:t>; 2 stebrička in 1 terminal</w:t>
      </w:r>
      <w:r w:rsidRPr="00EA318B">
        <w:rPr>
          <w:rFonts w:ascii="Arial" w:hAnsi="Arial" w:cs="Arial"/>
          <w:sz w:val="18"/>
        </w:rPr>
        <w:t>).</w:t>
      </w:r>
    </w:p>
    <w:p w:rsidR="00520D44" w:rsidRPr="00FC11EC" w:rsidRDefault="00520D44" w:rsidP="00520D44">
      <w:pPr>
        <w:pStyle w:val="Odstavekseznama"/>
        <w:numPr>
          <w:ilvl w:val="0"/>
          <w:numId w:val="9"/>
        </w:numPr>
        <w:contextualSpacing w:val="0"/>
        <w:jc w:val="center"/>
        <w:rPr>
          <w:rFonts w:ascii="Arial" w:hAnsi="Arial" w:cs="Arial"/>
          <w:bCs/>
          <w:sz w:val="18"/>
          <w:szCs w:val="18"/>
        </w:rPr>
      </w:pPr>
      <w:r w:rsidRPr="00FC11EC">
        <w:rPr>
          <w:rFonts w:ascii="Arial" w:hAnsi="Arial" w:cs="Arial"/>
          <w:bCs/>
          <w:sz w:val="18"/>
          <w:szCs w:val="18"/>
        </w:rPr>
        <w:t>člen</w:t>
      </w:r>
    </w:p>
    <w:p w:rsidR="00520D44" w:rsidRPr="00EA318B" w:rsidRDefault="00DB1E12" w:rsidP="00520D44">
      <w:pPr>
        <w:autoSpaceDE w:val="0"/>
        <w:autoSpaceDN w:val="0"/>
        <w:adjustRightInd w:val="0"/>
        <w:jc w:val="both"/>
        <w:rPr>
          <w:rFonts w:ascii="Arial" w:hAnsi="Arial" w:cs="Arial"/>
          <w:bCs/>
          <w:sz w:val="18"/>
          <w:szCs w:val="18"/>
        </w:rPr>
      </w:pPr>
      <w:r>
        <w:rPr>
          <w:rFonts w:ascii="Arial" w:hAnsi="Arial" w:cs="Arial"/>
          <w:sz w:val="18"/>
          <w:szCs w:val="18"/>
        </w:rPr>
        <w:t>Predmet pogodbe je:</w:t>
      </w:r>
    </w:p>
    <w:p w:rsidR="00FC11EC" w:rsidRPr="00FC11EC" w:rsidRDefault="00FC11EC" w:rsidP="00FC11EC">
      <w:pPr>
        <w:autoSpaceDE w:val="0"/>
        <w:autoSpaceDN w:val="0"/>
        <w:adjustRightInd w:val="0"/>
        <w:jc w:val="both"/>
        <w:rPr>
          <w:rFonts w:ascii="Arial" w:hAnsi="Arial" w:cs="Arial"/>
          <w:sz w:val="18"/>
          <w:szCs w:val="18"/>
        </w:rPr>
      </w:pPr>
      <w:r w:rsidRPr="00FC11EC">
        <w:rPr>
          <w:rFonts w:ascii="Arial" w:hAnsi="Arial" w:cs="Arial"/>
          <w:sz w:val="18"/>
          <w:szCs w:val="18"/>
        </w:rPr>
        <w:t>B sklop: Postavitev 4 priključnih stebričkov za izposojo električnih koles in 2 informacijskih kontrolnih terminalov</w:t>
      </w:r>
      <w:r w:rsidR="00EA318B">
        <w:rPr>
          <w:rFonts w:ascii="Arial" w:hAnsi="Arial" w:cs="Arial"/>
          <w:sz w:val="18"/>
          <w:szCs w:val="18"/>
        </w:rPr>
        <w:t>.</w:t>
      </w:r>
    </w:p>
    <w:p w:rsidR="00520D44" w:rsidRPr="00FC61C2" w:rsidRDefault="00520D44" w:rsidP="00520D44">
      <w:pPr>
        <w:numPr>
          <w:ilvl w:val="0"/>
          <w:numId w:val="9"/>
        </w:numPr>
        <w:spacing w:after="0" w:line="360" w:lineRule="atLeast"/>
        <w:jc w:val="center"/>
        <w:rPr>
          <w:rFonts w:ascii="Arial" w:hAnsi="Arial" w:cs="Arial"/>
          <w:bCs/>
          <w:sz w:val="18"/>
          <w:szCs w:val="18"/>
        </w:rPr>
      </w:pPr>
      <w:r w:rsidRPr="00FC61C2">
        <w:rPr>
          <w:rFonts w:ascii="Arial" w:hAnsi="Arial" w:cs="Arial"/>
          <w:bCs/>
          <w:sz w:val="18"/>
          <w:szCs w:val="18"/>
        </w:rPr>
        <w:t>člen</w:t>
      </w:r>
    </w:p>
    <w:p w:rsidR="00F11204" w:rsidRDefault="00F11204" w:rsidP="00F11204">
      <w:pPr>
        <w:autoSpaceDE w:val="0"/>
        <w:autoSpaceDN w:val="0"/>
        <w:adjustRightInd w:val="0"/>
        <w:spacing w:after="0" w:line="240" w:lineRule="auto"/>
        <w:jc w:val="both"/>
        <w:rPr>
          <w:rFonts w:ascii="Arial" w:hAnsi="Arial" w:cs="Arial"/>
          <w:sz w:val="18"/>
          <w:szCs w:val="18"/>
        </w:rPr>
      </w:pPr>
    </w:p>
    <w:p w:rsidR="00F11204" w:rsidRPr="00FC11EC" w:rsidRDefault="00F11204" w:rsidP="00F11204">
      <w:pPr>
        <w:autoSpaceDE w:val="0"/>
        <w:autoSpaceDN w:val="0"/>
        <w:adjustRightInd w:val="0"/>
        <w:spacing w:after="0" w:line="240" w:lineRule="auto"/>
        <w:jc w:val="both"/>
        <w:rPr>
          <w:rFonts w:ascii="Arial" w:hAnsi="Arial" w:cs="Arial"/>
          <w:sz w:val="18"/>
          <w:szCs w:val="18"/>
        </w:rPr>
      </w:pPr>
      <w:r w:rsidRPr="00FC11EC">
        <w:rPr>
          <w:rFonts w:ascii="Arial" w:hAnsi="Arial" w:cs="Arial"/>
          <w:sz w:val="18"/>
          <w:szCs w:val="18"/>
        </w:rPr>
        <w:t>Izvajalec se ob</w:t>
      </w:r>
      <w:r w:rsidRPr="007E20E1">
        <w:rPr>
          <w:rFonts w:ascii="Arial" w:hAnsi="Arial" w:cs="Arial"/>
          <w:sz w:val="18"/>
          <w:szCs w:val="18"/>
        </w:rPr>
        <w:t>vezuje, da bo vsa dela izvedel skladno s pogoji, ki so bili določeni v razpisni dokumentaciji naročnika in svojo ponudbo z dne</w:t>
      </w:r>
      <w:r w:rsidR="007E20E1" w:rsidRPr="007E20E1">
        <w:rPr>
          <w:rFonts w:ascii="Arial" w:hAnsi="Arial" w:cs="Arial"/>
          <w:sz w:val="18"/>
          <w:szCs w:val="18"/>
        </w:rPr>
        <w:t>________</w:t>
      </w:r>
      <w:r w:rsidRPr="007E20E1">
        <w:rPr>
          <w:rFonts w:ascii="Arial" w:hAnsi="Arial" w:cs="Arial"/>
          <w:sz w:val="18"/>
          <w:szCs w:val="18"/>
        </w:rPr>
        <w:t xml:space="preserve">, </w:t>
      </w:r>
      <w:r w:rsidRPr="00FC11EC">
        <w:rPr>
          <w:rFonts w:ascii="Arial" w:hAnsi="Arial" w:cs="Arial"/>
          <w:sz w:val="18"/>
          <w:szCs w:val="18"/>
        </w:rPr>
        <w:t xml:space="preserve">na podlagi katere je bil izbran in je sestavni del te pogodbe. </w:t>
      </w:r>
    </w:p>
    <w:p w:rsidR="00F11204" w:rsidRPr="00FC11EC" w:rsidRDefault="00F11204" w:rsidP="00F11204">
      <w:pPr>
        <w:autoSpaceDE w:val="0"/>
        <w:autoSpaceDN w:val="0"/>
        <w:adjustRightInd w:val="0"/>
        <w:jc w:val="both"/>
        <w:rPr>
          <w:rFonts w:ascii="Arial" w:hAnsi="Arial" w:cs="Arial"/>
          <w:sz w:val="18"/>
          <w:szCs w:val="18"/>
        </w:rPr>
      </w:pPr>
      <w:r w:rsidRPr="00FC11EC">
        <w:rPr>
          <w:rFonts w:ascii="Arial" w:hAnsi="Arial" w:cs="Arial"/>
          <w:sz w:val="18"/>
          <w:szCs w:val="18"/>
        </w:rPr>
        <w:t>Izvajalec s podpisom te pogodbe potrjuje, da je v celoti seznanjen z obsegom in zahtevnostjo pogodbenih del, razpisno in drugo dokumentacijo ter z lokacijo, objektom in terenskimi razmerami, kjer se bodo pogodbena dela izvajala.</w:t>
      </w:r>
    </w:p>
    <w:p w:rsidR="00F11204" w:rsidRPr="00FC11EC" w:rsidRDefault="00F11204" w:rsidP="00F11204">
      <w:pPr>
        <w:autoSpaceDE w:val="0"/>
        <w:autoSpaceDN w:val="0"/>
        <w:adjustRightInd w:val="0"/>
        <w:jc w:val="both"/>
      </w:pPr>
      <w:r w:rsidRPr="00FC11EC">
        <w:rPr>
          <w:rFonts w:ascii="Arial" w:hAnsi="Arial" w:cs="Arial"/>
          <w:sz w:val="18"/>
          <w:szCs w:val="18"/>
        </w:rPr>
        <w:t>Izvajalec se zavezuje da bo izvedel druga spremljajoča dela, ki bodo potrebna za izvedbo predmeta te pogodbe, ne glede na njihovo vrsto in obseg in ne glede na to ali so izrecno navedena v tej pogodbi oz. razpisni dokumentaciji in pogodbenih specifikacijah.</w:t>
      </w:r>
      <w:r w:rsidRPr="00FC11EC">
        <w:t xml:space="preserve"> </w:t>
      </w:r>
    </w:p>
    <w:p w:rsidR="00FC11EC" w:rsidRDefault="00F11204" w:rsidP="00F11204">
      <w:pPr>
        <w:autoSpaceDE w:val="0"/>
        <w:autoSpaceDN w:val="0"/>
        <w:adjustRightInd w:val="0"/>
        <w:spacing w:line="240" w:lineRule="auto"/>
        <w:jc w:val="both"/>
        <w:rPr>
          <w:rFonts w:ascii="Arial" w:hAnsi="Arial" w:cs="Arial"/>
          <w:sz w:val="18"/>
          <w:szCs w:val="18"/>
        </w:rPr>
      </w:pPr>
      <w:r w:rsidRPr="00FC11EC">
        <w:rPr>
          <w:rFonts w:ascii="Arial" w:hAnsi="Arial" w:cs="Arial"/>
          <w:sz w:val="18"/>
          <w:szCs w:val="18"/>
        </w:rPr>
        <w:t>Izvajalec s podpisom te pogodbe potrjuje, da je v celoti seznanjen z obsegom in zahtevnostjo pogodbenih del, razpisno in drugo dokumentacijo ter z lokacijo, objektom in terenskimi razmerami, kjer se bodo pogodbena dela izvajala.</w:t>
      </w:r>
    </w:p>
    <w:p w:rsidR="00520D44" w:rsidRPr="00FC61C2" w:rsidRDefault="00520D44" w:rsidP="00520D44">
      <w:pPr>
        <w:pStyle w:val="Odstavekseznama"/>
        <w:numPr>
          <w:ilvl w:val="0"/>
          <w:numId w:val="9"/>
        </w:numPr>
        <w:spacing w:line="360" w:lineRule="atLeast"/>
        <w:contextualSpacing w:val="0"/>
        <w:jc w:val="center"/>
        <w:rPr>
          <w:rFonts w:ascii="Arial" w:hAnsi="Arial" w:cs="Arial"/>
          <w:bCs/>
          <w:sz w:val="18"/>
          <w:szCs w:val="18"/>
        </w:rPr>
      </w:pPr>
      <w:r w:rsidRPr="00FC61C2">
        <w:rPr>
          <w:rFonts w:ascii="Arial" w:hAnsi="Arial" w:cs="Arial"/>
          <w:bCs/>
          <w:sz w:val="18"/>
          <w:szCs w:val="18"/>
        </w:rPr>
        <w:t>člen</w:t>
      </w:r>
    </w:p>
    <w:p w:rsidR="005E6215" w:rsidRPr="00FC11EC" w:rsidRDefault="005E6215" w:rsidP="005E6215">
      <w:pPr>
        <w:autoSpaceDE w:val="0"/>
        <w:autoSpaceDN w:val="0"/>
        <w:adjustRightInd w:val="0"/>
        <w:jc w:val="both"/>
        <w:rPr>
          <w:rFonts w:ascii="Arial" w:hAnsi="Arial" w:cs="Arial"/>
          <w:sz w:val="18"/>
          <w:szCs w:val="18"/>
        </w:rPr>
      </w:pPr>
      <w:r w:rsidRPr="00FC11EC">
        <w:rPr>
          <w:rFonts w:ascii="Arial" w:hAnsi="Arial" w:cs="Arial"/>
          <w:sz w:val="18"/>
          <w:szCs w:val="18"/>
        </w:rPr>
        <w:t>V zvezi z izvajanjem s to pogodbo prevzetih del se izvajalec na lastne stroške obvezuje, da:</w:t>
      </w:r>
    </w:p>
    <w:p w:rsidR="005E6215" w:rsidRPr="00FC11EC" w:rsidRDefault="005E6215" w:rsidP="005E6215">
      <w:pPr>
        <w:pStyle w:val="Odstavekseznama"/>
        <w:numPr>
          <w:ilvl w:val="0"/>
          <w:numId w:val="11"/>
        </w:numPr>
        <w:spacing w:after="0" w:line="240" w:lineRule="auto"/>
        <w:jc w:val="both"/>
        <w:rPr>
          <w:rFonts w:ascii="Arial" w:hAnsi="Arial" w:cs="Arial"/>
          <w:sz w:val="18"/>
          <w:szCs w:val="18"/>
        </w:rPr>
      </w:pPr>
      <w:r w:rsidRPr="00FC11EC">
        <w:rPr>
          <w:rFonts w:ascii="Arial" w:hAnsi="Arial" w:cs="Arial"/>
          <w:sz w:val="18"/>
          <w:szCs w:val="18"/>
        </w:rPr>
        <w:lastRenderedPageBreak/>
        <w:t xml:space="preserve">bo ob primopredaji opravljenih del izročil naročniku finančno zavarovanje za odpravo napak v garancijskem roku, v višini 5 % pogodbene vrednosti brez DDV, kot jamstvo za odpravo pomanjkljivosti, reklamiranih v garancijski dobi; </w:t>
      </w:r>
    </w:p>
    <w:p w:rsidR="005E6215" w:rsidRPr="00FC11EC" w:rsidRDefault="005E6215" w:rsidP="005E6215">
      <w:pPr>
        <w:pStyle w:val="Odstavekseznama"/>
        <w:numPr>
          <w:ilvl w:val="0"/>
          <w:numId w:val="11"/>
        </w:numPr>
        <w:autoSpaceDE w:val="0"/>
        <w:autoSpaceDN w:val="0"/>
        <w:adjustRightInd w:val="0"/>
        <w:spacing w:before="60" w:after="60" w:line="240" w:lineRule="auto"/>
        <w:jc w:val="both"/>
        <w:rPr>
          <w:rFonts w:ascii="Arial" w:hAnsi="Arial" w:cs="Arial"/>
          <w:sz w:val="18"/>
          <w:szCs w:val="18"/>
        </w:rPr>
      </w:pPr>
      <w:r w:rsidRPr="00FC11EC">
        <w:rPr>
          <w:rFonts w:ascii="Arial" w:hAnsi="Arial" w:cs="Arial"/>
          <w:sz w:val="18"/>
          <w:szCs w:val="18"/>
        </w:rPr>
        <w:t>izvršil dela s skrbnostjo dobrega strokovnjaka, pravilno, pravočasno, solidno in kvalitetno, v skladu z veljavnimi zakoni, tehničnimi predpisi, razpisno dokumentacijo in to pogodbo;</w:t>
      </w:r>
    </w:p>
    <w:p w:rsidR="005E6215" w:rsidRPr="00FC11EC" w:rsidRDefault="005E6215" w:rsidP="005E6215">
      <w:pPr>
        <w:pStyle w:val="Odstavekseznama"/>
        <w:numPr>
          <w:ilvl w:val="0"/>
          <w:numId w:val="11"/>
        </w:numPr>
        <w:autoSpaceDE w:val="0"/>
        <w:autoSpaceDN w:val="0"/>
        <w:adjustRightInd w:val="0"/>
        <w:spacing w:before="60" w:after="240" w:line="240" w:lineRule="auto"/>
        <w:jc w:val="both"/>
        <w:rPr>
          <w:rFonts w:ascii="Arial" w:hAnsi="Arial" w:cs="Arial"/>
          <w:sz w:val="18"/>
          <w:szCs w:val="18"/>
        </w:rPr>
      </w:pPr>
      <w:r w:rsidRPr="00FC11EC">
        <w:rPr>
          <w:rFonts w:ascii="Arial" w:hAnsi="Arial" w:cs="Arial"/>
          <w:sz w:val="18"/>
          <w:szCs w:val="18"/>
        </w:rPr>
        <w:t>bo obvestil naročnika z dopisom o pričetku in dokončanju del.</w:t>
      </w:r>
    </w:p>
    <w:p w:rsidR="005E6215" w:rsidRPr="00FC11EC" w:rsidRDefault="005E6215" w:rsidP="005E6215">
      <w:pPr>
        <w:pStyle w:val="Odstavekseznama"/>
        <w:autoSpaceDE w:val="0"/>
        <w:autoSpaceDN w:val="0"/>
        <w:adjustRightInd w:val="0"/>
        <w:spacing w:before="60" w:after="240"/>
        <w:ind w:left="0"/>
        <w:rPr>
          <w:rFonts w:ascii="Arial" w:hAnsi="Arial" w:cs="Arial"/>
          <w:sz w:val="18"/>
          <w:szCs w:val="18"/>
        </w:rPr>
      </w:pPr>
    </w:p>
    <w:p w:rsidR="005E6215" w:rsidRPr="00FC11EC" w:rsidRDefault="005E6215" w:rsidP="005E6215">
      <w:pPr>
        <w:pStyle w:val="Odstavekseznama"/>
        <w:autoSpaceDE w:val="0"/>
        <w:autoSpaceDN w:val="0"/>
        <w:adjustRightInd w:val="0"/>
        <w:spacing w:before="60" w:after="240"/>
        <w:ind w:left="0"/>
        <w:rPr>
          <w:rFonts w:ascii="Arial" w:hAnsi="Arial" w:cs="Arial"/>
          <w:sz w:val="18"/>
          <w:szCs w:val="18"/>
        </w:rPr>
      </w:pPr>
      <w:r w:rsidRPr="00FC11EC">
        <w:rPr>
          <w:rFonts w:ascii="Arial" w:hAnsi="Arial" w:cs="Arial"/>
          <w:sz w:val="18"/>
          <w:szCs w:val="18"/>
        </w:rPr>
        <w:t>V zvezi z izvajanjem del po tej pogodbi se izvajalec obvezuje:</w:t>
      </w:r>
    </w:p>
    <w:p w:rsidR="005E6215" w:rsidRPr="00FC11EC" w:rsidRDefault="005E6215" w:rsidP="005E6215">
      <w:pPr>
        <w:pStyle w:val="Odstavekseznama"/>
        <w:numPr>
          <w:ilvl w:val="0"/>
          <w:numId w:val="12"/>
        </w:numPr>
        <w:autoSpaceDE w:val="0"/>
        <w:autoSpaceDN w:val="0"/>
        <w:adjustRightInd w:val="0"/>
        <w:spacing w:before="60" w:after="240"/>
        <w:jc w:val="both"/>
        <w:rPr>
          <w:rFonts w:ascii="Arial" w:hAnsi="Arial" w:cs="Arial"/>
          <w:sz w:val="18"/>
          <w:szCs w:val="18"/>
        </w:rPr>
      </w:pPr>
      <w:r w:rsidRPr="00FC11EC">
        <w:rPr>
          <w:rFonts w:ascii="Arial" w:hAnsi="Arial" w:cs="Arial"/>
          <w:sz w:val="18"/>
          <w:szCs w:val="18"/>
        </w:rPr>
        <w:t>izvršiti dela točno po določilih razpisne dokumentacije in predračunu ter drugih pogojih pogodbene dokumentacije,</w:t>
      </w:r>
    </w:p>
    <w:p w:rsidR="005E6215" w:rsidRPr="00FC11EC" w:rsidRDefault="005E6215" w:rsidP="005E6215">
      <w:pPr>
        <w:pStyle w:val="Odstavekseznama"/>
        <w:numPr>
          <w:ilvl w:val="0"/>
          <w:numId w:val="12"/>
        </w:numPr>
        <w:autoSpaceDE w:val="0"/>
        <w:autoSpaceDN w:val="0"/>
        <w:adjustRightInd w:val="0"/>
        <w:spacing w:before="60" w:after="240"/>
        <w:jc w:val="both"/>
        <w:rPr>
          <w:rFonts w:ascii="Arial" w:hAnsi="Arial" w:cs="Arial"/>
          <w:bCs/>
          <w:sz w:val="18"/>
          <w:szCs w:val="18"/>
        </w:rPr>
      </w:pPr>
      <w:r w:rsidRPr="00FC11EC">
        <w:rPr>
          <w:rFonts w:ascii="Arial" w:hAnsi="Arial" w:cs="Arial"/>
          <w:bCs/>
          <w:sz w:val="18"/>
          <w:szCs w:val="18"/>
        </w:rPr>
        <w:t>prevzeta dela izvršiti vestno, strokovno in kvalitetno, v skladu z zakoni in predpisi s strokovnega področja, varstva in zdravja pri delu in varstva pred požarom, tehničnimi predpisi, normativi in standardi, ki urejajo izvajanje pogodbenega dela,</w:t>
      </w:r>
    </w:p>
    <w:p w:rsidR="005E6215" w:rsidRPr="00FC11EC" w:rsidRDefault="005E6215" w:rsidP="005E6215">
      <w:pPr>
        <w:pStyle w:val="Odstavekseznama"/>
        <w:numPr>
          <w:ilvl w:val="0"/>
          <w:numId w:val="12"/>
        </w:numPr>
        <w:autoSpaceDE w:val="0"/>
        <w:autoSpaceDN w:val="0"/>
        <w:adjustRightInd w:val="0"/>
        <w:spacing w:before="60" w:after="240"/>
        <w:jc w:val="both"/>
        <w:rPr>
          <w:rFonts w:ascii="Arial" w:hAnsi="Arial" w:cs="Arial"/>
          <w:sz w:val="18"/>
          <w:szCs w:val="18"/>
        </w:rPr>
      </w:pPr>
      <w:r w:rsidRPr="00FC11EC">
        <w:rPr>
          <w:rFonts w:ascii="Arial" w:hAnsi="Arial" w:cs="Arial"/>
          <w:sz w:val="18"/>
          <w:szCs w:val="18"/>
        </w:rPr>
        <w:t xml:space="preserve">izročiti naročniku vsa zahtevana dokazila o </w:t>
      </w:r>
      <w:proofErr w:type="spellStart"/>
      <w:r w:rsidRPr="00FC11EC">
        <w:rPr>
          <w:rFonts w:ascii="Arial" w:hAnsi="Arial" w:cs="Arial"/>
          <w:sz w:val="18"/>
          <w:szCs w:val="18"/>
        </w:rPr>
        <w:t>k</w:t>
      </w:r>
      <w:r w:rsidR="00EA274D">
        <w:rPr>
          <w:rFonts w:ascii="Arial" w:hAnsi="Arial" w:cs="Arial"/>
          <w:sz w:val="18"/>
          <w:szCs w:val="18"/>
        </w:rPr>
        <w:t>akovosti</w:t>
      </w:r>
      <w:r w:rsidRPr="00FC11EC">
        <w:rPr>
          <w:rFonts w:ascii="Arial" w:hAnsi="Arial" w:cs="Arial"/>
          <w:sz w:val="18"/>
          <w:szCs w:val="18"/>
        </w:rPr>
        <w:t>i</w:t>
      </w:r>
      <w:proofErr w:type="spellEnd"/>
      <w:r w:rsidRPr="00FC11EC">
        <w:rPr>
          <w:rFonts w:ascii="Arial" w:hAnsi="Arial" w:cs="Arial"/>
          <w:sz w:val="18"/>
          <w:szCs w:val="18"/>
        </w:rPr>
        <w:t xml:space="preserve"> - izjave o skladnosti za vgrajene materiale in proizvode,</w:t>
      </w:r>
    </w:p>
    <w:p w:rsidR="005E6215" w:rsidRPr="00FC11EC" w:rsidRDefault="005E6215" w:rsidP="005E6215">
      <w:pPr>
        <w:pStyle w:val="Odstavekseznama"/>
        <w:numPr>
          <w:ilvl w:val="0"/>
          <w:numId w:val="12"/>
        </w:numPr>
        <w:autoSpaceDE w:val="0"/>
        <w:autoSpaceDN w:val="0"/>
        <w:adjustRightInd w:val="0"/>
        <w:spacing w:before="60" w:after="240"/>
        <w:jc w:val="both"/>
        <w:rPr>
          <w:rFonts w:ascii="Arial" w:hAnsi="Arial" w:cs="Arial"/>
          <w:sz w:val="18"/>
          <w:szCs w:val="18"/>
        </w:rPr>
      </w:pPr>
      <w:r w:rsidRPr="00FC11EC">
        <w:rPr>
          <w:rFonts w:ascii="Arial" w:hAnsi="Arial" w:cs="Arial"/>
          <w:sz w:val="18"/>
          <w:szCs w:val="18"/>
        </w:rPr>
        <w:t>dajati potrebna pojasnila in po potrebi reševati probleme, nastale na lokacijah,</w:t>
      </w:r>
    </w:p>
    <w:p w:rsidR="005E6215" w:rsidRPr="00FC11EC" w:rsidRDefault="005E6215" w:rsidP="005E6215">
      <w:pPr>
        <w:pStyle w:val="Odstavekseznama"/>
        <w:numPr>
          <w:ilvl w:val="0"/>
          <w:numId w:val="12"/>
        </w:numPr>
        <w:autoSpaceDE w:val="0"/>
        <w:autoSpaceDN w:val="0"/>
        <w:adjustRightInd w:val="0"/>
        <w:spacing w:before="60" w:after="240"/>
        <w:jc w:val="both"/>
        <w:rPr>
          <w:rFonts w:ascii="Arial" w:hAnsi="Arial" w:cs="Arial"/>
          <w:sz w:val="18"/>
          <w:szCs w:val="18"/>
        </w:rPr>
      </w:pPr>
      <w:r w:rsidRPr="00FC11EC">
        <w:rPr>
          <w:rFonts w:ascii="Arial" w:hAnsi="Arial" w:cs="Arial"/>
          <w:sz w:val="18"/>
          <w:szCs w:val="18"/>
        </w:rPr>
        <w:t>izvesti vse aktivnosti predmeta naročila (izvedba posameznih aktivnosti ni možna),</w:t>
      </w:r>
    </w:p>
    <w:p w:rsidR="005E6215" w:rsidRPr="00FC11EC" w:rsidRDefault="005E6215" w:rsidP="005E6215">
      <w:pPr>
        <w:pStyle w:val="Odstavekseznama"/>
        <w:numPr>
          <w:ilvl w:val="0"/>
          <w:numId w:val="12"/>
        </w:numPr>
        <w:autoSpaceDE w:val="0"/>
        <w:autoSpaceDN w:val="0"/>
        <w:adjustRightInd w:val="0"/>
        <w:spacing w:before="60" w:after="240"/>
        <w:jc w:val="both"/>
        <w:rPr>
          <w:rFonts w:ascii="Arial" w:hAnsi="Arial" w:cs="Arial"/>
          <w:sz w:val="18"/>
          <w:szCs w:val="18"/>
        </w:rPr>
      </w:pPr>
      <w:r w:rsidRPr="00FC11EC">
        <w:rPr>
          <w:rFonts w:ascii="Arial" w:hAnsi="Arial" w:cs="Arial"/>
          <w:sz w:val="18"/>
          <w:szCs w:val="18"/>
        </w:rPr>
        <w:t xml:space="preserve">vzpostaviti </w:t>
      </w:r>
      <w:r w:rsidR="00EA274D">
        <w:rPr>
          <w:rFonts w:ascii="Arial" w:hAnsi="Arial" w:cs="Arial"/>
          <w:sz w:val="18"/>
          <w:szCs w:val="18"/>
        </w:rPr>
        <w:t>priključne stebričke in informacijska terminala</w:t>
      </w:r>
      <w:r w:rsidRPr="00FC11EC">
        <w:rPr>
          <w:rFonts w:ascii="Arial" w:hAnsi="Arial" w:cs="Arial"/>
          <w:sz w:val="18"/>
          <w:szCs w:val="18"/>
        </w:rPr>
        <w:t xml:space="preserve"> </w:t>
      </w:r>
      <w:r w:rsidRPr="007E20E1">
        <w:rPr>
          <w:rFonts w:ascii="Arial" w:hAnsi="Arial" w:cs="Arial"/>
          <w:sz w:val="18"/>
          <w:szCs w:val="18"/>
        </w:rPr>
        <w:t xml:space="preserve">najkasneje v roku osem tednov od podpisa </w:t>
      </w:r>
      <w:r w:rsidRPr="00FC11EC">
        <w:rPr>
          <w:rFonts w:ascii="Arial" w:hAnsi="Arial" w:cs="Arial"/>
          <w:sz w:val="18"/>
          <w:szCs w:val="18"/>
        </w:rPr>
        <w:t>pogodbe,</w:t>
      </w:r>
    </w:p>
    <w:p w:rsidR="005E6215" w:rsidRPr="00FC11EC" w:rsidRDefault="005E6215" w:rsidP="005E6215">
      <w:pPr>
        <w:pStyle w:val="Odstavekseznama"/>
        <w:numPr>
          <w:ilvl w:val="0"/>
          <w:numId w:val="12"/>
        </w:numPr>
        <w:jc w:val="both"/>
        <w:rPr>
          <w:rFonts w:ascii="Arial" w:hAnsi="Arial" w:cs="Arial"/>
          <w:sz w:val="18"/>
          <w:szCs w:val="18"/>
        </w:rPr>
      </w:pPr>
      <w:r w:rsidRPr="00FC11EC">
        <w:rPr>
          <w:rFonts w:ascii="Arial" w:hAnsi="Arial" w:cs="Arial"/>
          <w:sz w:val="18"/>
          <w:szCs w:val="18"/>
        </w:rPr>
        <w:t>izvajalec se</w:t>
      </w:r>
      <w:r w:rsidR="00E45FEE" w:rsidRPr="00FC11EC">
        <w:rPr>
          <w:rFonts w:ascii="Arial" w:hAnsi="Arial" w:cs="Arial"/>
          <w:sz w:val="18"/>
          <w:szCs w:val="18"/>
        </w:rPr>
        <w:t xml:space="preserve"> za izvedbo priključitve </w:t>
      </w:r>
      <w:r w:rsidR="00EA318B">
        <w:rPr>
          <w:rFonts w:ascii="Arial" w:hAnsi="Arial" w:cs="Arial"/>
          <w:sz w:val="18"/>
          <w:szCs w:val="18"/>
        </w:rPr>
        <w:t>priključnih stebričkov in informacijskih terminalov</w:t>
      </w:r>
      <w:r w:rsidRPr="00FC11EC">
        <w:rPr>
          <w:rFonts w:ascii="Arial" w:hAnsi="Arial" w:cs="Arial"/>
          <w:sz w:val="18"/>
          <w:szCs w:val="18"/>
        </w:rPr>
        <w:t xml:space="preserve"> predhodno dogovori oz. poveže z obstoječim upravljavcem avtomatiziranega sistema koles glede vidikov sistemskega oziroma tehničnega upravljanja. Obstoječi upravljavec avtomatiziranega sistema koles je javni zavod Šolski center Velenje,</w:t>
      </w:r>
    </w:p>
    <w:p w:rsidR="005E6215" w:rsidRPr="00FC11EC" w:rsidRDefault="005E6215" w:rsidP="005E6215">
      <w:pPr>
        <w:pStyle w:val="Odstavekseznama"/>
        <w:numPr>
          <w:ilvl w:val="0"/>
          <w:numId w:val="12"/>
        </w:numPr>
        <w:autoSpaceDE w:val="0"/>
        <w:autoSpaceDN w:val="0"/>
        <w:adjustRightInd w:val="0"/>
        <w:spacing w:before="60" w:after="240"/>
        <w:jc w:val="both"/>
        <w:rPr>
          <w:rFonts w:ascii="Arial" w:hAnsi="Arial" w:cs="Arial"/>
          <w:sz w:val="18"/>
          <w:szCs w:val="18"/>
        </w:rPr>
      </w:pPr>
      <w:r w:rsidRPr="00FC11EC">
        <w:rPr>
          <w:rFonts w:ascii="Arial" w:hAnsi="Arial" w:cs="Arial"/>
          <w:sz w:val="18"/>
          <w:szCs w:val="18"/>
        </w:rPr>
        <w:t>izvajalec mora zagotavljati brezplačno podporo (programsko in tehnično) najmanj 1 leto po  postavitvi postaj,</w:t>
      </w:r>
    </w:p>
    <w:p w:rsidR="005E6215" w:rsidRPr="00FC11EC" w:rsidRDefault="005E6215" w:rsidP="005E6215">
      <w:pPr>
        <w:pStyle w:val="Odstavekseznama"/>
        <w:numPr>
          <w:ilvl w:val="0"/>
          <w:numId w:val="12"/>
        </w:numPr>
        <w:autoSpaceDE w:val="0"/>
        <w:autoSpaceDN w:val="0"/>
        <w:adjustRightInd w:val="0"/>
        <w:spacing w:before="60" w:after="240"/>
        <w:jc w:val="both"/>
        <w:rPr>
          <w:rFonts w:ascii="Arial" w:hAnsi="Arial" w:cs="Arial"/>
          <w:sz w:val="18"/>
          <w:szCs w:val="18"/>
        </w:rPr>
      </w:pPr>
      <w:r w:rsidRPr="00FC11EC">
        <w:rPr>
          <w:rFonts w:ascii="Arial" w:hAnsi="Arial" w:cs="Arial"/>
          <w:sz w:val="18"/>
          <w:szCs w:val="18"/>
        </w:rPr>
        <w:t xml:space="preserve">izvajalec mora zagotavljati brezhibno delovanje postavljenih </w:t>
      </w:r>
      <w:r w:rsidR="00FC3E11">
        <w:rPr>
          <w:rFonts w:ascii="Arial" w:hAnsi="Arial" w:cs="Arial"/>
          <w:sz w:val="18"/>
          <w:szCs w:val="18"/>
        </w:rPr>
        <w:t>stebričkov in terminalov</w:t>
      </w:r>
      <w:r w:rsidRPr="00FC11EC">
        <w:rPr>
          <w:rFonts w:ascii="Arial" w:hAnsi="Arial" w:cs="Arial"/>
          <w:sz w:val="18"/>
          <w:szCs w:val="18"/>
        </w:rPr>
        <w:t xml:space="preserve"> 1 leto, v primeru napak mora izvajalec le-te odpraviti,</w:t>
      </w:r>
    </w:p>
    <w:p w:rsidR="00832BAB" w:rsidRPr="00FC11EC" w:rsidRDefault="005E6215" w:rsidP="00A15E01">
      <w:pPr>
        <w:pStyle w:val="Odstavekseznama"/>
        <w:numPr>
          <w:ilvl w:val="0"/>
          <w:numId w:val="12"/>
        </w:numPr>
        <w:autoSpaceDE w:val="0"/>
        <w:autoSpaceDN w:val="0"/>
        <w:adjustRightInd w:val="0"/>
        <w:spacing w:before="60" w:after="240"/>
        <w:jc w:val="both"/>
        <w:rPr>
          <w:rFonts w:ascii="Arial" w:hAnsi="Arial" w:cs="Arial"/>
          <w:sz w:val="18"/>
          <w:szCs w:val="18"/>
        </w:rPr>
      </w:pPr>
      <w:r w:rsidRPr="00FC11EC">
        <w:rPr>
          <w:rFonts w:ascii="Arial" w:hAnsi="Arial" w:cs="Arial"/>
          <w:sz w:val="18"/>
          <w:szCs w:val="18"/>
        </w:rPr>
        <w:t xml:space="preserve">vsako nadzorno aplikacijo ter vse pisne materiale opremiti v skladu </w:t>
      </w:r>
      <w:r w:rsidR="00FC3E11">
        <w:rPr>
          <w:rFonts w:ascii="Arial" w:hAnsi="Arial" w:cs="Arial"/>
          <w:sz w:val="18"/>
          <w:szCs w:val="18"/>
        </w:rPr>
        <w:t>s</w:t>
      </w:r>
      <w:r w:rsidRPr="00FC11EC">
        <w:rPr>
          <w:rFonts w:ascii="Arial" w:hAnsi="Arial" w:cs="Arial"/>
          <w:sz w:val="18"/>
          <w:szCs w:val="18"/>
        </w:rPr>
        <w:t xml:space="preserve"> celostno grafično podobo </w:t>
      </w:r>
      <w:r w:rsidR="008B5381" w:rsidRPr="00FC11EC">
        <w:rPr>
          <w:rFonts w:ascii="Arial" w:hAnsi="Arial" w:cs="Arial"/>
          <w:sz w:val="18"/>
          <w:szCs w:val="18"/>
        </w:rPr>
        <w:t xml:space="preserve">(CGP) programa </w:t>
      </w:r>
      <w:proofErr w:type="spellStart"/>
      <w:r w:rsidR="00FC3E11">
        <w:rPr>
          <w:rFonts w:ascii="Arial" w:hAnsi="Arial" w:cs="Arial"/>
          <w:sz w:val="18"/>
          <w:szCs w:val="18"/>
        </w:rPr>
        <w:t>Interreg</w:t>
      </w:r>
      <w:proofErr w:type="spellEnd"/>
      <w:r w:rsidR="00FC3E11">
        <w:rPr>
          <w:rFonts w:ascii="Arial" w:hAnsi="Arial" w:cs="Arial"/>
          <w:sz w:val="18"/>
          <w:szCs w:val="18"/>
        </w:rPr>
        <w:t xml:space="preserve"> Srednja Evropa </w:t>
      </w:r>
      <w:r w:rsidR="008B5381" w:rsidRPr="00FC11EC">
        <w:rPr>
          <w:rFonts w:ascii="Arial" w:hAnsi="Arial" w:cs="Arial"/>
          <w:sz w:val="18"/>
          <w:szCs w:val="18"/>
        </w:rPr>
        <w:t xml:space="preserve">in projekta </w:t>
      </w:r>
      <w:r w:rsidR="00FC3E11">
        <w:rPr>
          <w:rFonts w:ascii="Arial" w:hAnsi="Arial" w:cs="Arial"/>
          <w:sz w:val="18"/>
          <w:szCs w:val="18"/>
        </w:rPr>
        <w:t xml:space="preserve">Smart </w:t>
      </w:r>
      <w:proofErr w:type="spellStart"/>
      <w:r w:rsidR="00FC3E11">
        <w:rPr>
          <w:rFonts w:ascii="Arial" w:hAnsi="Arial" w:cs="Arial"/>
          <w:sz w:val="18"/>
          <w:szCs w:val="18"/>
        </w:rPr>
        <w:t>Commuting</w:t>
      </w:r>
      <w:proofErr w:type="spellEnd"/>
      <w:r w:rsidR="00FC3E11">
        <w:rPr>
          <w:rFonts w:ascii="Arial" w:hAnsi="Arial" w:cs="Arial"/>
          <w:sz w:val="18"/>
          <w:szCs w:val="18"/>
        </w:rPr>
        <w:t xml:space="preserve"> (CE1161)</w:t>
      </w:r>
      <w:r w:rsidR="008B5381" w:rsidRPr="00FC11EC">
        <w:rPr>
          <w:rFonts w:ascii="Arial" w:hAnsi="Arial" w:cs="Arial"/>
          <w:sz w:val="18"/>
          <w:szCs w:val="18"/>
        </w:rPr>
        <w:t>,</w:t>
      </w:r>
    </w:p>
    <w:p w:rsidR="008B5381" w:rsidRPr="00FC11EC" w:rsidRDefault="008B5381" w:rsidP="00832BAB">
      <w:pPr>
        <w:pStyle w:val="Odstavekseznama"/>
        <w:numPr>
          <w:ilvl w:val="0"/>
          <w:numId w:val="12"/>
        </w:numPr>
        <w:autoSpaceDE w:val="0"/>
        <w:autoSpaceDN w:val="0"/>
        <w:adjustRightInd w:val="0"/>
        <w:spacing w:before="60" w:after="240"/>
        <w:jc w:val="both"/>
        <w:rPr>
          <w:rFonts w:ascii="Arial" w:hAnsi="Arial" w:cs="Arial"/>
          <w:sz w:val="18"/>
          <w:szCs w:val="18"/>
        </w:rPr>
      </w:pPr>
      <w:r w:rsidRPr="00FC11EC">
        <w:rPr>
          <w:rFonts w:ascii="Arial" w:hAnsi="Arial" w:cs="Arial"/>
          <w:sz w:val="18"/>
          <w:szCs w:val="18"/>
        </w:rPr>
        <w:t xml:space="preserve"> </w:t>
      </w:r>
      <w:r w:rsidR="00832BAB" w:rsidRPr="00FC11EC">
        <w:rPr>
          <w:rFonts w:ascii="Arial" w:eastAsia="Calibri" w:hAnsi="Arial" w:cs="Arial"/>
          <w:sz w:val="18"/>
        </w:rPr>
        <w:t xml:space="preserve">Izdelati in postaviti </w:t>
      </w:r>
      <w:r w:rsidR="00832BAB" w:rsidRPr="00FC11EC">
        <w:rPr>
          <w:rFonts w:ascii="Arial" w:eastAsia="Calibri" w:hAnsi="Arial" w:cs="Arial"/>
          <w:bCs/>
          <w:sz w:val="18"/>
        </w:rPr>
        <w:t>dva informacijska kontrolna terminala za registracijo ter komunikacijo s posameznimi priklopnimi mesti,</w:t>
      </w:r>
    </w:p>
    <w:p w:rsidR="005E6215" w:rsidRPr="00FC11EC" w:rsidRDefault="008B5381" w:rsidP="00A15E01">
      <w:pPr>
        <w:pStyle w:val="Odstavekseznama"/>
        <w:numPr>
          <w:ilvl w:val="0"/>
          <w:numId w:val="12"/>
        </w:numPr>
        <w:autoSpaceDE w:val="0"/>
        <w:autoSpaceDN w:val="0"/>
        <w:adjustRightInd w:val="0"/>
        <w:spacing w:before="60" w:after="240"/>
        <w:jc w:val="both"/>
        <w:rPr>
          <w:rFonts w:ascii="Arial" w:hAnsi="Arial" w:cs="Arial"/>
          <w:sz w:val="18"/>
          <w:szCs w:val="18"/>
        </w:rPr>
      </w:pPr>
      <w:r w:rsidRPr="00FC11EC">
        <w:rPr>
          <w:rFonts w:ascii="Arial" w:hAnsi="Arial" w:cs="Arial"/>
          <w:sz w:val="18"/>
          <w:szCs w:val="18"/>
        </w:rPr>
        <w:t xml:space="preserve">opremiti in urediti </w:t>
      </w:r>
      <w:r w:rsidR="00FC3E11">
        <w:rPr>
          <w:rFonts w:ascii="Arial" w:hAnsi="Arial" w:cs="Arial"/>
          <w:sz w:val="18"/>
          <w:szCs w:val="18"/>
        </w:rPr>
        <w:t>priključne stebričke</w:t>
      </w:r>
      <w:r w:rsidR="00832BAB" w:rsidRPr="00FC11EC">
        <w:rPr>
          <w:rFonts w:ascii="Arial" w:hAnsi="Arial" w:cs="Arial"/>
          <w:sz w:val="18"/>
          <w:szCs w:val="18"/>
        </w:rPr>
        <w:t xml:space="preserve"> ter</w:t>
      </w:r>
      <w:r w:rsidR="005E6215" w:rsidRPr="00FC11EC">
        <w:rPr>
          <w:rFonts w:ascii="Arial" w:hAnsi="Arial" w:cs="Arial"/>
          <w:sz w:val="18"/>
          <w:szCs w:val="18"/>
        </w:rPr>
        <w:t xml:space="preserve"> </w:t>
      </w:r>
      <w:r w:rsidR="00832BAB" w:rsidRPr="00FC11EC">
        <w:rPr>
          <w:rFonts w:ascii="Arial" w:hAnsi="Arial" w:cs="Arial"/>
          <w:bCs/>
          <w:sz w:val="18"/>
          <w:szCs w:val="18"/>
        </w:rPr>
        <w:t>informacijska kontrolna terminala</w:t>
      </w:r>
      <w:r w:rsidR="00832BAB" w:rsidRPr="00FC11EC">
        <w:rPr>
          <w:rFonts w:ascii="Arial" w:hAnsi="Arial" w:cs="Arial"/>
          <w:b/>
          <w:bCs/>
          <w:sz w:val="18"/>
          <w:szCs w:val="18"/>
        </w:rPr>
        <w:t xml:space="preserve"> </w:t>
      </w:r>
      <w:r w:rsidR="005E6215" w:rsidRPr="00FC11EC">
        <w:rPr>
          <w:rFonts w:ascii="Arial" w:hAnsi="Arial" w:cs="Arial"/>
          <w:sz w:val="18"/>
          <w:szCs w:val="18"/>
        </w:rPr>
        <w:t xml:space="preserve">v skladu </w:t>
      </w:r>
      <w:r w:rsidR="00FC3E11">
        <w:rPr>
          <w:rFonts w:ascii="Arial" w:hAnsi="Arial" w:cs="Arial"/>
          <w:sz w:val="18"/>
          <w:szCs w:val="18"/>
        </w:rPr>
        <w:t>s</w:t>
      </w:r>
      <w:r w:rsidR="005E6215" w:rsidRPr="00FC11EC">
        <w:rPr>
          <w:rFonts w:ascii="Arial" w:hAnsi="Arial" w:cs="Arial"/>
          <w:sz w:val="18"/>
          <w:szCs w:val="18"/>
        </w:rPr>
        <w:t xml:space="preserve"> </w:t>
      </w:r>
      <w:r w:rsidR="00FC3E11" w:rsidRPr="00FC11EC">
        <w:rPr>
          <w:rFonts w:ascii="Arial" w:hAnsi="Arial" w:cs="Arial"/>
          <w:sz w:val="18"/>
          <w:szCs w:val="18"/>
        </w:rPr>
        <w:t xml:space="preserve">celostno grafično podobo (CGP) programa </w:t>
      </w:r>
      <w:proofErr w:type="spellStart"/>
      <w:r w:rsidR="00FC3E11">
        <w:rPr>
          <w:rFonts w:ascii="Arial" w:hAnsi="Arial" w:cs="Arial"/>
          <w:sz w:val="18"/>
          <w:szCs w:val="18"/>
        </w:rPr>
        <w:t>Interreg</w:t>
      </w:r>
      <w:proofErr w:type="spellEnd"/>
      <w:r w:rsidR="00FC3E11">
        <w:rPr>
          <w:rFonts w:ascii="Arial" w:hAnsi="Arial" w:cs="Arial"/>
          <w:sz w:val="18"/>
          <w:szCs w:val="18"/>
        </w:rPr>
        <w:t xml:space="preserve"> Srednja Evropa </w:t>
      </w:r>
      <w:r w:rsidR="00FC3E11" w:rsidRPr="00FC11EC">
        <w:rPr>
          <w:rFonts w:ascii="Arial" w:hAnsi="Arial" w:cs="Arial"/>
          <w:sz w:val="18"/>
          <w:szCs w:val="18"/>
        </w:rPr>
        <w:t xml:space="preserve">in projekta </w:t>
      </w:r>
      <w:r w:rsidR="00FC3E11">
        <w:rPr>
          <w:rFonts w:ascii="Arial" w:hAnsi="Arial" w:cs="Arial"/>
          <w:sz w:val="18"/>
          <w:szCs w:val="18"/>
        </w:rPr>
        <w:t xml:space="preserve">Smart </w:t>
      </w:r>
      <w:proofErr w:type="spellStart"/>
      <w:r w:rsidR="00FC3E11">
        <w:rPr>
          <w:rFonts w:ascii="Arial" w:hAnsi="Arial" w:cs="Arial"/>
          <w:sz w:val="18"/>
          <w:szCs w:val="18"/>
        </w:rPr>
        <w:t>Commuting</w:t>
      </w:r>
      <w:proofErr w:type="spellEnd"/>
      <w:r w:rsidR="00FC3E11">
        <w:rPr>
          <w:rFonts w:ascii="Arial" w:hAnsi="Arial" w:cs="Arial"/>
          <w:sz w:val="18"/>
          <w:szCs w:val="18"/>
        </w:rPr>
        <w:t xml:space="preserve"> (CE1161)</w:t>
      </w:r>
      <w:r w:rsidR="005E6215" w:rsidRPr="00FC11EC">
        <w:rPr>
          <w:rFonts w:ascii="Arial" w:hAnsi="Arial" w:cs="Arial"/>
          <w:sz w:val="18"/>
          <w:szCs w:val="18"/>
        </w:rPr>
        <w:t xml:space="preserve">. </w:t>
      </w:r>
    </w:p>
    <w:p w:rsidR="005E6215" w:rsidRPr="00FC11EC" w:rsidRDefault="005E6215" w:rsidP="00FC3E11">
      <w:pPr>
        <w:pStyle w:val="Odstavekseznama"/>
        <w:numPr>
          <w:ilvl w:val="0"/>
          <w:numId w:val="12"/>
        </w:numPr>
        <w:autoSpaceDE w:val="0"/>
        <w:autoSpaceDN w:val="0"/>
        <w:adjustRightInd w:val="0"/>
        <w:spacing w:before="60" w:after="240"/>
        <w:jc w:val="both"/>
        <w:rPr>
          <w:rFonts w:ascii="Arial" w:hAnsi="Arial" w:cs="Arial"/>
          <w:sz w:val="18"/>
          <w:szCs w:val="18"/>
        </w:rPr>
      </w:pPr>
      <w:r w:rsidRPr="00FC11EC">
        <w:rPr>
          <w:rFonts w:ascii="Arial" w:hAnsi="Arial" w:cs="Arial"/>
          <w:sz w:val="18"/>
          <w:szCs w:val="18"/>
        </w:rPr>
        <w:t>pri predstavitvah avtomatiziranega sistema v javnosti uporabljati celostno grafično podobo</w:t>
      </w:r>
      <w:r w:rsidR="00FC3E11">
        <w:rPr>
          <w:rFonts w:ascii="Arial" w:hAnsi="Arial" w:cs="Arial"/>
          <w:sz w:val="18"/>
          <w:szCs w:val="18"/>
        </w:rPr>
        <w:t xml:space="preserve"> programa</w:t>
      </w:r>
      <w:r w:rsidRPr="00FC11EC">
        <w:rPr>
          <w:rFonts w:ascii="Arial" w:hAnsi="Arial" w:cs="Arial"/>
          <w:sz w:val="18"/>
          <w:szCs w:val="18"/>
        </w:rPr>
        <w:t xml:space="preserve"> </w:t>
      </w:r>
      <w:proofErr w:type="spellStart"/>
      <w:r w:rsidR="00FC3E11" w:rsidRPr="00FC3E11">
        <w:rPr>
          <w:rFonts w:ascii="Arial" w:hAnsi="Arial" w:cs="Arial"/>
          <w:sz w:val="18"/>
          <w:szCs w:val="18"/>
        </w:rPr>
        <w:t>Interreg</w:t>
      </w:r>
      <w:proofErr w:type="spellEnd"/>
      <w:r w:rsidR="00FC3E11" w:rsidRPr="00FC3E11">
        <w:rPr>
          <w:rFonts w:ascii="Arial" w:hAnsi="Arial" w:cs="Arial"/>
          <w:sz w:val="18"/>
          <w:szCs w:val="18"/>
        </w:rPr>
        <w:t xml:space="preserve"> Srednja Evropa in projekta Smart </w:t>
      </w:r>
      <w:proofErr w:type="spellStart"/>
      <w:r w:rsidR="00FC3E11" w:rsidRPr="00FC3E11">
        <w:rPr>
          <w:rFonts w:ascii="Arial" w:hAnsi="Arial" w:cs="Arial"/>
          <w:sz w:val="18"/>
          <w:szCs w:val="18"/>
        </w:rPr>
        <w:t>Commuting</w:t>
      </w:r>
      <w:proofErr w:type="spellEnd"/>
      <w:r w:rsidR="00FC3E11" w:rsidRPr="00FC3E11">
        <w:rPr>
          <w:rFonts w:ascii="Arial" w:hAnsi="Arial" w:cs="Arial"/>
          <w:sz w:val="18"/>
          <w:szCs w:val="18"/>
        </w:rPr>
        <w:t xml:space="preserve"> (CE1161).</w:t>
      </w:r>
    </w:p>
    <w:p w:rsidR="005E6215" w:rsidRPr="00FC11EC" w:rsidRDefault="005E6215" w:rsidP="005E6215">
      <w:pPr>
        <w:pStyle w:val="Odstavekseznama"/>
        <w:autoSpaceDE w:val="0"/>
        <w:autoSpaceDN w:val="0"/>
        <w:adjustRightInd w:val="0"/>
        <w:spacing w:before="60" w:after="240"/>
        <w:rPr>
          <w:rFonts w:ascii="Arial" w:hAnsi="Arial" w:cs="Arial"/>
          <w:sz w:val="18"/>
          <w:szCs w:val="18"/>
        </w:rPr>
      </w:pPr>
    </w:p>
    <w:p w:rsidR="005E6215" w:rsidRPr="00FC11EC" w:rsidRDefault="005E6215" w:rsidP="005E6215">
      <w:pPr>
        <w:pStyle w:val="Odstavekseznama"/>
        <w:autoSpaceDE w:val="0"/>
        <w:autoSpaceDN w:val="0"/>
        <w:adjustRightInd w:val="0"/>
        <w:spacing w:before="60" w:after="240"/>
        <w:ind w:left="0"/>
        <w:rPr>
          <w:rFonts w:ascii="Arial" w:hAnsi="Arial" w:cs="Arial"/>
          <w:sz w:val="18"/>
          <w:szCs w:val="18"/>
        </w:rPr>
      </w:pPr>
      <w:r w:rsidRPr="00FC11EC">
        <w:rPr>
          <w:rFonts w:ascii="Arial" w:hAnsi="Arial" w:cs="Arial"/>
          <w:sz w:val="18"/>
          <w:szCs w:val="18"/>
        </w:rPr>
        <w:t>Vse ugotovljene napake med izvedbo del je izvajalec dolžan nemudoma odpraviti na svoje stroške. Za vse spremembe oz. odmike od popisov del pa mora pridobiti pisno soglasje naročnika.</w:t>
      </w:r>
    </w:p>
    <w:p w:rsidR="005E6215" w:rsidRPr="00FC11EC" w:rsidRDefault="005E6215" w:rsidP="005E6215">
      <w:pPr>
        <w:pStyle w:val="Odstavekseznama"/>
        <w:autoSpaceDE w:val="0"/>
        <w:autoSpaceDN w:val="0"/>
        <w:adjustRightInd w:val="0"/>
        <w:spacing w:before="60" w:after="240"/>
        <w:jc w:val="both"/>
        <w:rPr>
          <w:rFonts w:ascii="Arial" w:hAnsi="Arial" w:cs="Arial"/>
          <w:sz w:val="18"/>
          <w:szCs w:val="18"/>
        </w:rPr>
      </w:pPr>
    </w:p>
    <w:p w:rsidR="005E6215" w:rsidRDefault="005E6215" w:rsidP="005E6215">
      <w:pPr>
        <w:pStyle w:val="Odstavekseznama"/>
        <w:autoSpaceDE w:val="0"/>
        <w:autoSpaceDN w:val="0"/>
        <w:adjustRightInd w:val="0"/>
        <w:spacing w:before="60" w:after="240"/>
        <w:ind w:left="0"/>
        <w:jc w:val="both"/>
        <w:rPr>
          <w:rFonts w:ascii="Arial" w:hAnsi="Arial" w:cs="Arial"/>
          <w:sz w:val="18"/>
          <w:szCs w:val="18"/>
        </w:rPr>
      </w:pPr>
      <w:r w:rsidRPr="00FC11EC">
        <w:rPr>
          <w:rFonts w:ascii="Arial" w:hAnsi="Arial" w:cs="Arial"/>
          <w:sz w:val="18"/>
          <w:szCs w:val="18"/>
        </w:rPr>
        <w:t>Izvajalec je ves čas izvajanja pogodbeno določenih del dolžan ravnati v skladu z veljavnim zakonom o varstvu osebnih podatkov.</w:t>
      </w:r>
    </w:p>
    <w:p w:rsidR="00FC3E11" w:rsidRPr="00FC11EC" w:rsidRDefault="00FC3E11" w:rsidP="005E6215">
      <w:pPr>
        <w:pStyle w:val="Odstavekseznama"/>
        <w:autoSpaceDE w:val="0"/>
        <w:autoSpaceDN w:val="0"/>
        <w:adjustRightInd w:val="0"/>
        <w:spacing w:before="60" w:after="240"/>
        <w:ind w:left="0"/>
        <w:jc w:val="both"/>
        <w:rPr>
          <w:rFonts w:ascii="Arial" w:hAnsi="Arial" w:cs="Arial"/>
          <w:sz w:val="18"/>
          <w:szCs w:val="18"/>
        </w:rPr>
      </w:pPr>
    </w:p>
    <w:p w:rsidR="005E6215" w:rsidRDefault="005E6215" w:rsidP="005E6215">
      <w:pPr>
        <w:pStyle w:val="Odstavekseznama"/>
        <w:autoSpaceDE w:val="0"/>
        <w:autoSpaceDN w:val="0"/>
        <w:adjustRightInd w:val="0"/>
        <w:spacing w:before="60" w:after="240"/>
        <w:ind w:left="0"/>
        <w:jc w:val="both"/>
        <w:rPr>
          <w:rFonts w:ascii="Arial" w:hAnsi="Arial" w:cs="Arial"/>
          <w:sz w:val="18"/>
          <w:szCs w:val="18"/>
        </w:rPr>
      </w:pPr>
      <w:r w:rsidRPr="00FC11EC">
        <w:rPr>
          <w:rFonts w:ascii="Arial" w:hAnsi="Arial" w:cs="Arial"/>
          <w:sz w:val="18"/>
          <w:szCs w:val="18"/>
        </w:rPr>
        <w:t>Izvajalec bo na naročnikov poziv z naročnikom in v roku, ki ga bo postavil naročnik sklenil pogodbo o ravnanju z osebnimi podatki.</w:t>
      </w:r>
    </w:p>
    <w:p w:rsidR="005E6215" w:rsidRPr="005E6215" w:rsidRDefault="005E6215" w:rsidP="005E6215">
      <w:pPr>
        <w:ind w:left="360"/>
        <w:jc w:val="both"/>
        <w:rPr>
          <w:rFonts w:ascii="Arial" w:hAnsi="Arial" w:cs="Arial"/>
          <w:sz w:val="18"/>
          <w:szCs w:val="18"/>
          <w:u w:val="single"/>
        </w:rPr>
      </w:pPr>
    </w:p>
    <w:p w:rsidR="00520D44" w:rsidRPr="00FC61C2" w:rsidRDefault="00520D44" w:rsidP="00520D44">
      <w:pPr>
        <w:pStyle w:val="Odstavekseznama"/>
        <w:numPr>
          <w:ilvl w:val="0"/>
          <w:numId w:val="5"/>
        </w:numPr>
        <w:contextualSpacing w:val="0"/>
        <w:jc w:val="center"/>
        <w:rPr>
          <w:rFonts w:ascii="Arial" w:hAnsi="Arial" w:cs="Arial"/>
          <w:sz w:val="18"/>
          <w:szCs w:val="18"/>
        </w:rPr>
      </w:pPr>
      <w:r w:rsidRPr="00FC61C2">
        <w:rPr>
          <w:rFonts w:ascii="Arial" w:hAnsi="Arial" w:cs="Arial"/>
          <w:sz w:val="18"/>
          <w:szCs w:val="18"/>
        </w:rPr>
        <w:t>člen</w:t>
      </w:r>
    </w:p>
    <w:p w:rsidR="00C0792D" w:rsidRPr="00EA274D" w:rsidRDefault="00C0792D" w:rsidP="00520D44">
      <w:pPr>
        <w:jc w:val="both"/>
        <w:rPr>
          <w:rFonts w:ascii="Arial" w:hAnsi="Arial" w:cs="Arial"/>
          <w:sz w:val="18"/>
          <w:szCs w:val="18"/>
        </w:rPr>
      </w:pPr>
      <w:r w:rsidRPr="00EA274D">
        <w:rPr>
          <w:rFonts w:ascii="Arial" w:hAnsi="Arial" w:cs="Arial"/>
          <w:sz w:val="18"/>
          <w:szCs w:val="18"/>
        </w:rPr>
        <w:t>Izvajalec se obvezuje, da bo dela, opredeljena v 2. členu te pogodbe, opravil po cenah, ki jih je navedel v svoji ponudbi</w:t>
      </w:r>
      <w:r w:rsidR="006F757E" w:rsidRPr="00EA274D">
        <w:rPr>
          <w:rFonts w:ascii="Arial" w:hAnsi="Arial" w:cs="Arial"/>
          <w:sz w:val="18"/>
          <w:szCs w:val="18"/>
        </w:rPr>
        <w:t xml:space="preserve"> št. ______</w:t>
      </w:r>
      <w:r w:rsidRPr="00EA274D">
        <w:rPr>
          <w:rFonts w:ascii="Arial" w:hAnsi="Arial" w:cs="Arial"/>
          <w:sz w:val="18"/>
          <w:szCs w:val="18"/>
        </w:rPr>
        <w:t xml:space="preserve"> z dne </w:t>
      </w:r>
      <w:r w:rsidR="0053085A" w:rsidRPr="00EA274D">
        <w:rPr>
          <w:rFonts w:ascii="Arial" w:hAnsi="Arial" w:cs="Arial"/>
          <w:sz w:val="18"/>
          <w:szCs w:val="18"/>
        </w:rPr>
        <w:t>______</w:t>
      </w:r>
      <w:r w:rsidRPr="00EA274D">
        <w:rPr>
          <w:rFonts w:ascii="Arial" w:hAnsi="Arial" w:cs="Arial"/>
          <w:sz w:val="18"/>
          <w:szCs w:val="18"/>
        </w:rPr>
        <w:t xml:space="preserve">, </w:t>
      </w:r>
      <w:r w:rsidR="006F757E" w:rsidRPr="00EA274D">
        <w:rPr>
          <w:rFonts w:ascii="Arial" w:hAnsi="Arial" w:cs="Arial"/>
          <w:sz w:val="18"/>
          <w:szCs w:val="18"/>
        </w:rPr>
        <w:t>in</w:t>
      </w:r>
      <w:r w:rsidRPr="00EA274D">
        <w:rPr>
          <w:rFonts w:ascii="Arial" w:hAnsi="Arial" w:cs="Arial"/>
          <w:sz w:val="18"/>
          <w:szCs w:val="18"/>
        </w:rPr>
        <w:t xml:space="preserve"> je sestavni del</w:t>
      </w:r>
      <w:r w:rsidR="00B4512C" w:rsidRPr="00EA274D">
        <w:rPr>
          <w:rFonts w:ascii="Arial" w:hAnsi="Arial" w:cs="Arial"/>
          <w:sz w:val="18"/>
          <w:szCs w:val="18"/>
        </w:rPr>
        <w:t xml:space="preserve"> te pogodbe</w:t>
      </w:r>
      <w:r w:rsidR="00FC3E11" w:rsidRPr="00EA274D">
        <w:rPr>
          <w:rFonts w:ascii="Arial" w:hAnsi="Arial" w:cs="Arial"/>
          <w:sz w:val="18"/>
          <w:szCs w:val="18"/>
        </w:rPr>
        <w:t>.</w:t>
      </w:r>
    </w:p>
    <w:p w:rsidR="00C0792D" w:rsidRPr="00EA274D" w:rsidRDefault="00C0792D" w:rsidP="00C0792D">
      <w:pPr>
        <w:tabs>
          <w:tab w:val="left" w:pos="510"/>
        </w:tabs>
        <w:rPr>
          <w:rFonts w:ascii="Arial" w:hAnsi="Arial" w:cs="Arial"/>
          <w:sz w:val="18"/>
          <w:szCs w:val="18"/>
        </w:rPr>
      </w:pPr>
      <w:r w:rsidRPr="00EA274D">
        <w:rPr>
          <w:rFonts w:ascii="Arial" w:hAnsi="Arial" w:cs="Arial"/>
          <w:sz w:val="18"/>
          <w:szCs w:val="18"/>
        </w:rPr>
        <w:t xml:space="preserve">Pogodbena vrednost za </w:t>
      </w:r>
      <w:r w:rsidR="00FC3E11" w:rsidRPr="00EA274D">
        <w:rPr>
          <w:rFonts w:ascii="Arial" w:hAnsi="Arial" w:cs="Arial"/>
          <w:bCs/>
          <w:color w:val="000000"/>
          <w:sz w:val="18"/>
          <w:szCs w:val="18"/>
        </w:rPr>
        <w:t>postavitev 4 priključnih stebričkov za izposojo električnih koles in 2 informacijskih kontrolnih terminalov</w:t>
      </w:r>
      <w:r w:rsidRPr="00EA274D">
        <w:rPr>
          <w:rFonts w:ascii="Arial" w:hAnsi="Arial" w:cs="Arial"/>
          <w:sz w:val="18"/>
          <w:szCs w:val="18"/>
        </w:rPr>
        <w:t>:</w:t>
      </w:r>
    </w:p>
    <w:p w:rsidR="00C0792D" w:rsidRPr="00FC11EC" w:rsidRDefault="00C0792D" w:rsidP="00C0792D">
      <w:pPr>
        <w:jc w:val="center"/>
        <w:rPr>
          <w:rFonts w:ascii="Arial" w:eastAsia="Arial" w:hAnsi="Arial" w:cs="Arial"/>
          <w:sz w:val="18"/>
          <w:szCs w:val="18"/>
        </w:rPr>
      </w:pPr>
      <w:r w:rsidRPr="00EA274D">
        <w:rPr>
          <w:rFonts w:ascii="Arial" w:hAnsi="Arial" w:cs="Arial"/>
          <w:sz w:val="18"/>
          <w:szCs w:val="18"/>
        </w:rPr>
        <w:t xml:space="preserve"> </w:t>
      </w:r>
      <w:r w:rsidR="00B4512C" w:rsidRPr="00EA274D">
        <w:rPr>
          <w:rFonts w:ascii="Arial" w:eastAsia="Arial" w:hAnsi="Arial" w:cs="Arial"/>
          <w:sz w:val="18"/>
          <w:szCs w:val="18"/>
        </w:rPr>
        <w:t>c</w:t>
      </w:r>
      <w:r w:rsidRPr="00EA274D">
        <w:rPr>
          <w:rFonts w:ascii="Arial" w:eastAsia="Arial" w:hAnsi="Arial" w:cs="Arial"/>
          <w:sz w:val="18"/>
          <w:szCs w:val="18"/>
        </w:rPr>
        <w:t>ena  brez DDV znaša  ____________</w:t>
      </w:r>
      <w:r w:rsidRPr="00FC11EC">
        <w:rPr>
          <w:rFonts w:ascii="Arial" w:eastAsia="Arial" w:hAnsi="Arial" w:cs="Arial"/>
          <w:sz w:val="18"/>
          <w:szCs w:val="18"/>
        </w:rPr>
        <w:t xml:space="preserve"> EUR</w:t>
      </w:r>
    </w:p>
    <w:p w:rsidR="00C0792D" w:rsidRPr="00FC11EC" w:rsidRDefault="00C0792D" w:rsidP="00C0792D">
      <w:pPr>
        <w:rPr>
          <w:rFonts w:ascii="Arial" w:eastAsia="Arial" w:hAnsi="Arial" w:cs="Arial"/>
          <w:sz w:val="18"/>
          <w:szCs w:val="18"/>
        </w:rPr>
      </w:pPr>
      <w:r w:rsidRPr="00FC11EC">
        <w:rPr>
          <w:rFonts w:ascii="Arial" w:eastAsia="Arial" w:hAnsi="Arial" w:cs="Arial"/>
          <w:sz w:val="18"/>
          <w:szCs w:val="18"/>
        </w:rPr>
        <w:t xml:space="preserve">           </w:t>
      </w:r>
      <w:r w:rsidRPr="00FC11EC">
        <w:rPr>
          <w:rFonts w:ascii="Arial" w:eastAsia="Arial" w:hAnsi="Arial" w:cs="Arial"/>
          <w:sz w:val="18"/>
          <w:szCs w:val="18"/>
        </w:rPr>
        <w:tab/>
      </w:r>
      <w:r w:rsidRPr="00FC11EC">
        <w:rPr>
          <w:rFonts w:ascii="Arial" w:eastAsia="Arial" w:hAnsi="Arial" w:cs="Arial"/>
          <w:sz w:val="18"/>
          <w:szCs w:val="18"/>
        </w:rPr>
        <w:tab/>
      </w:r>
      <w:r w:rsidRPr="00FC11EC">
        <w:rPr>
          <w:rFonts w:ascii="Arial" w:eastAsia="Arial" w:hAnsi="Arial" w:cs="Arial"/>
          <w:sz w:val="18"/>
          <w:szCs w:val="18"/>
        </w:rPr>
        <w:tab/>
        <w:t xml:space="preserve">   DDV (DDV 22%) znaša  _____________ EUR</w:t>
      </w:r>
    </w:p>
    <w:p w:rsidR="00C0792D" w:rsidRPr="00FC11EC" w:rsidRDefault="00C0792D" w:rsidP="00C0792D">
      <w:pPr>
        <w:jc w:val="center"/>
        <w:rPr>
          <w:rFonts w:ascii="Arial" w:eastAsia="Arial" w:hAnsi="Arial" w:cs="Arial"/>
          <w:sz w:val="18"/>
          <w:szCs w:val="18"/>
        </w:rPr>
      </w:pPr>
      <w:r w:rsidRPr="00FC11EC">
        <w:rPr>
          <w:rFonts w:ascii="Arial" w:eastAsia="Arial" w:hAnsi="Arial" w:cs="Arial"/>
          <w:sz w:val="18"/>
          <w:szCs w:val="18"/>
        </w:rPr>
        <w:lastRenderedPageBreak/>
        <w:t xml:space="preserve">    Cena  z DDV znaša  ___________ EUR</w:t>
      </w:r>
    </w:p>
    <w:p w:rsidR="00C0792D" w:rsidRPr="00C0792D" w:rsidRDefault="00C0792D" w:rsidP="00C0792D">
      <w:pPr>
        <w:ind w:firstLine="709"/>
        <w:jc w:val="center"/>
        <w:rPr>
          <w:rFonts w:ascii="Arial" w:hAnsi="Arial" w:cs="Arial"/>
          <w:sz w:val="18"/>
          <w:szCs w:val="18"/>
          <w:highlight w:val="yellow"/>
        </w:rPr>
      </w:pPr>
      <w:r w:rsidRPr="00FC11EC">
        <w:rPr>
          <w:rFonts w:ascii="Arial" w:hAnsi="Arial" w:cs="Arial"/>
          <w:sz w:val="18"/>
          <w:szCs w:val="18"/>
        </w:rPr>
        <w:t xml:space="preserve">z besedo </w:t>
      </w:r>
      <w:r w:rsidRPr="0053085A">
        <w:rPr>
          <w:rFonts w:ascii="Arial" w:hAnsi="Arial" w:cs="Arial"/>
          <w:sz w:val="18"/>
          <w:szCs w:val="18"/>
        </w:rPr>
        <w:t xml:space="preserve">_________________ </w:t>
      </w:r>
      <w:r w:rsidR="0053085A" w:rsidRPr="0053085A">
        <w:rPr>
          <w:rFonts w:ascii="Arial" w:hAnsi="Arial" w:cs="Arial"/>
          <w:sz w:val="18"/>
          <w:szCs w:val="18"/>
        </w:rPr>
        <w:t>__</w:t>
      </w:r>
      <w:r w:rsidRPr="0053085A">
        <w:rPr>
          <w:rFonts w:ascii="Arial" w:hAnsi="Arial" w:cs="Arial"/>
          <w:sz w:val="18"/>
          <w:szCs w:val="18"/>
        </w:rPr>
        <w:t>/100</w:t>
      </w:r>
    </w:p>
    <w:p w:rsidR="00C0792D" w:rsidRPr="00FC11EC" w:rsidRDefault="00C0792D" w:rsidP="00C0792D">
      <w:pPr>
        <w:jc w:val="both"/>
        <w:rPr>
          <w:rFonts w:ascii="Arial" w:hAnsi="Arial" w:cs="Arial"/>
          <w:sz w:val="18"/>
          <w:szCs w:val="18"/>
        </w:rPr>
      </w:pPr>
      <w:r w:rsidRPr="00FC11EC">
        <w:rPr>
          <w:rFonts w:ascii="Arial" w:hAnsi="Arial" w:cs="Arial"/>
          <w:sz w:val="18"/>
          <w:szCs w:val="18"/>
        </w:rPr>
        <w:t xml:space="preserve">Vrednost del se financira s proračunske postavke </w:t>
      </w:r>
      <w:r w:rsidR="00FC3E11" w:rsidRPr="00FC3E11">
        <w:rPr>
          <w:rFonts w:ascii="Arial" w:hAnsi="Arial" w:cs="Arial"/>
          <w:bCs/>
          <w:sz w:val="18"/>
          <w:szCs w:val="18"/>
        </w:rPr>
        <w:t xml:space="preserve">40513002 – Projekt Smart </w:t>
      </w:r>
      <w:proofErr w:type="spellStart"/>
      <w:r w:rsidR="00FC3E11" w:rsidRPr="00FC3E11">
        <w:rPr>
          <w:rFonts w:ascii="Arial" w:hAnsi="Arial" w:cs="Arial"/>
          <w:bCs/>
          <w:sz w:val="18"/>
          <w:szCs w:val="18"/>
        </w:rPr>
        <w:t>Commuting</w:t>
      </w:r>
      <w:proofErr w:type="spellEnd"/>
      <w:r w:rsidR="00FC3E11">
        <w:rPr>
          <w:rFonts w:ascii="Arial" w:hAnsi="Arial" w:cs="Arial"/>
          <w:sz w:val="18"/>
          <w:szCs w:val="18"/>
        </w:rPr>
        <w:t>.</w:t>
      </w:r>
      <w:r w:rsidRPr="00FC3E11">
        <w:rPr>
          <w:rFonts w:ascii="Arial" w:hAnsi="Arial" w:cs="Arial"/>
          <w:sz w:val="18"/>
          <w:szCs w:val="18"/>
        </w:rPr>
        <w:t xml:space="preserve"> </w:t>
      </w:r>
      <w:r w:rsidRPr="00FC11EC">
        <w:rPr>
          <w:rFonts w:ascii="Arial" w:hAnsi="Arial" w:cs="Arial"/>
          <w:sz w:val="18"/>
          <w:szCs w:val="18"/>
        </w:rPr>
        <w:t xml:space="preserve">Cena je fiksna in nespremenljiva ves čas trajanja pogodbenih del. </w:t>
      </w:r>
    </w:p>
    <w:p w:rsidR="00C0792D" w:rsidRPr="003333B2" w:rsidRDefault="00C0792D" w:rsidP="00C0792D">
      <w:pPr>
        <w:pStyle w:val="Glava"/>
        <w:tabs>
          <w:tab w:val="left" w:pos="720"/>
        </w:tabs>
        <w:jc w:val="both"/>
        <w:rPr>
          <w:rFonts w:ascii="Arial" w:hAnsi="Arial" w:cs="Arial"/>
          <w:bCs/>
          <w:sz w:val="18"/>
          <w:szCs w:val="18"/>
        </w:rPr>
      </w:pPr>
      <w:r w:rsidRPr="00FC11EC">
        <w:rPr>
          <w:rFonts w:ascii="Arial" w:hAnsi="Arial" w:cs="Arial"/>
          <w:sz w:val="18"/>
          <w:szCs w:val="18"/>
        </w:rPr>
        <w:t xml:space="preserve">Končna ponudbena cena je fiksna in nespremenljiva do </w:t>
      </w:r>
      <w:r w:rsidRPr="00FC3E11">
        <w:rPr>
          <w:rFonts w:ascii="Arial" w:hAnsi="Arial" w:cs="Arial"/>
          <w:sz w:val="18"/>
          <w:szCs w:val="18"/>
        </w:rPr>
        <w:t xml:space="preserve">predaje </w:t>
      </w:r>
      <w:r w:rsidR="00B4512C" w:rsidRPr="00FC3E11">
        <w:rPr>
          <w:rFonts w:ascii="Arial" w:hAnsi="Arial" w:cs="Arial"/>
          <w:sz w:val="18"/>
          <w:szCs w:val="18"/>
        </w:rPr>
        <w:t xml:space="preserve">del </w:t>
      </w:r>
      <w:r w:rsidRPr="00FC3E11">
        <w:rPr>
          <w:rFonts w:ascii="Arial" w:hAnsi="Arial" w:cs="Arial"/>
          <w:sz w:val="18"/>
          <w:szCs w:val="18"/>
        </w:rPr>
        <w:t>naročniku</w:t>
      </w:r>
      <w:r w:rsidRPr="00FC11EC">
        <w:rPr>
          <w:rFonts w:ascii="Arial" w:hAnsi="Arial" w:cs="Arial"/>
          <w:sz w:val="18"/>
          <w:szCs w:val="18"/>
        </w:rPr>
        <w:t xml:space="preserve">, v njej so </w:t>
      </w:r>
      <w:r w:rsidRPr="00FC11EC">
        <w:rPr>
          <w:rFonts w:ascii="Arial" w:hAnsi="Arial" w:cs="Arial"/>
          <w:bCs/>
          <w:sz w:val="18"/>
          <w:szCs w:val="18"/>
        </w:rPr>
        <w:t>zajeti vsi stroški in morebitni popusti. Izključen je vpliv po</w:t>
      </w:r>
      <w:r w:rsidR="00FC3E11">
        <w:rPr>
          <w:rFonts w:ascii="Arial" w:hAnsi="Arial" w:cs="Arial"/>
          <w:bCs/>
          <w:sz w:val="18"/>
          <w:szCs w:val="18"/>
        </w:rPr>
        <w:t>dražitev materialov med gradnjo.</w:t>
      </w:r>
    </w:p>
    <w:p w:rsidR="00C0792D" w:rsidRPr="00FC61C2" w:rsidRDefault="00C0792D" w:rsidP="00520D44">
      <w:pPr>
        <w:jc w:val="both"/>
        <w:rPr>
          <w:rFonts w:ascii="Arial" w:hAnsi="Arial" w:cs="Arial"/>
          <w:sz w:val="18"/>
          <w:szCs w:val="18"/>
        </w:rPr>
      </w:pPr>
    </w:p>
    <w:p w:rsidR="00520D44" w:rsidRPr="00B44E87" w:rsidRDefault="00520D44" w:rsidP="00520D44">
      <w:pPr>
        <w:pStyle w:val="Odstavekseznama"/>
        <w:numPr>
          <w:ilvl w:val="0"/>
          <w:numId w:val="5"/>
        </w:numPr>
        <w:spacing w:line="360" w:lineRule="atLeast"/>
        <w:contextualSpacing w:val="0"/>
        <w:jc w:val="center"/>
        <w:rPr>
          <w:rFonts w:ascii="Arial" w:hAnsi="Arial" w:cs="Arial"/>
          <w:bCs/>
          <w:sz w:val="18"/>
          <w:szCs w:val="18"/>
        </w:rPr>
      </w:pPr>
      <w:r w:rsidRPr="00B44E87">
        <w:rPr>
          <w:rFonts w:ascii="Arial" w:hAnsi="Arial" w:cs="Arial"/>
          <w:bCs/>
          <w:sz w:val="18"/>
          <w:szCs w:val="18"/>
        </w:rPr>
        <w:t>člen</w:t>
      </w:r>
    </w:p>
    <w:p w:rsidR="00C0792D" w:rsidRPr="00FC11EC" w:rsidRDefault="00C0792D" w:rsidP="00C0792D">
      <w:pPr>
        <w:autoSpaceDE w:val="0"/>
        <w:autoSpaceDN w:val="0"/>
        <w:adjustRightInd w:val="0"/>
        <w:rPr>
          <w:rFonts w:ascii="Arial" w:hAnsi="Arial" w:cs="Arial"/>
          <w:bCs/>
          <w:sz w:val="18"/>
          <w:szCs w:val="18"/>
        </w:rPr>
      </w:pPr>
      <w:r w:rsidRPr="00FC11EC">
        <w:rPr>
          <w:rFonts w:ascii="Arial" w:hAnsi="Arial" w:cs="Arial"/>
          <w:bCs/>
          <w:sz w:val="18"/>
          <w:szCs w:val="18"/>
        </w:rPr>
        <w:t>Izvajalec se izrecno strinja, da so/je v pogodbeno ceno vključeno tudi:</w:t>
      </w:r>
    </w:p>
    <w:p w:rsidR="00C0792D" w:rsidRPr="00FC11EC" w:rsidRDefault="00C0792D" w:rsidP="00C0792D">
      <w:pPr>
        <w:autoSpaceDE w:val="0"/>
        <w:autoSpaceDN w:val="0"/>
        <w:adjustRightInd w:val="0"/>
        <w:rPr>
          <w:rFonts w:ascii="Arial" w:hAnsi="Arial" w:cs="Arial"/>
          <w:bCs/>
          <w:sz w:val="18"/>
          <w:szCs w:val="18"/>
        </w:rPr>
      </w:pPr>
      <w:r w:rsidRPr="00FC11EC">
        <w:rPr>
          <w:rFonts w:ascii="Arial" w:hAnsi="Arial" w:cs="Arial"/>
          <w:bCs/>
          <w:sz w:val="18"/>
          <w:szCs w:val="18"/>
        </w:rPr>
        <w:t>•</w:t>
      </w:r>
      <w:r w:rsidRPr="00FC11EC">
        <w:rPr>
          <w:rFonts w:ascii="Arial" w:hAnsi="Arial" w:cs="Arial"/>
          <w:bCs/>
          <w:sz w:val="18"/>
          <w:szCs w:val="18"/>
        </w:rPr>
        <w:tab/>
        <w:t>vsi vidiki povezovanj z obstoječim upravljavcem avtomatiziranega sistema koles, skladno z razpisno dokumentacijo,</w:t>
      </w:r>
    </w:p>
    <w:p w:rsidR="00C0792D" w:rsidRPr="00FC11EC" w:rsidRDefault="00C0792D" w:rsidP="00205902">
      <w:pPr>
        <w:autoSpaceDE w:val="0"/>
        <w:autoSpaceDN w:val="0"/>
        <w:adjustRightInd w:val="0"/>
        <w:rPr>
          <w:rFonts w:ascii="Arial" w:hAnsi="Arial" w:cs="Arial"/>
          <w:bCs/>
          <w:sz w:val="18"/>
          <w:szCs w:val="18"/>
        </w:rPr>
      </w:pPr>
      <w:r w:rsidRPr="00FC11EC">
        <w:rPr>
          <w:rFonts w:ascii="Arial" w:hAnsi="Arial" w:cs="Arial"/>
          <w:bCs/>
          <w:sz w:val="18"/>
          <w:szCs w:val="18"/>
        </w:rPr>
        <w:t>•</w:t>
      </w:r>
      <w:r w:rsidRPr="00FC11EC">
        <w:rPr>
          <w:rFonts w:ascii="Arial" w:hAnsi="Arial" w:cs="Arial"/>
          <w:bCs/>
          <w:sz w:val="18"/>
          <w:szCs w:val="18"/>
        </w:rPr>
        <w:tab/>
        <w:t>čiščenje okolice, ipd.,</w:t>
      </w:r>
    </w:p>
    <w:p w:rsidR="00C0792D" w:rsidRPr="00FC11EC" w:rsidRDefault="00C0792D" w:rsidP="00205902">
      <w:pPr>
        <w:autoSpaceDE w:val="0"/>
        <w:autoSpaceDN w:val="0"/>
        <w:adjustRightInd w:val="0"/>
        <w:rPr>
          <w:rFonts w:ascii="Arial" w:hAnsi="Arial" w:cs="Arial"/>
          <w:bCs/>
          <w:sz w:val="18"/>
          <w:szCs w:val="18"/>
        </w:rPr>
      </w:pPr>
      <w:r w:rsidRPr="00FC11EC">
        <w:rPr>
          <w:rFonts w:ascii="Arial" w:hAnsi="Arial" w:cs="Arial"/>
          <w:bCs/>
          <w:sz w:val="18"/>
          <w:szCs w:val="18"/>
        </w:rPr>
        <w:t>•</w:t>
      </w:r>
      <w:r w:rsidRPr="00FC11EC">
        <w:rPr>
          <w:rFonts w:ascii="Arial" w:hAnsi="Arial" w:cs="Arial"/>
          <w:bCs/>
          <w:sz w:val="18"/>
          <w:szCs w:val="18"/>
        </w:rPr>
        <w:tab/>
        <w:t>vsa nepredvidena dela, nepredvideni pogoji za delo, za katere bi izvajalec moral vedeti na podlagi vsebine tehničnih specifikacij.</w:t>
      </w:r>
    </w:p>
    <w:p w:rsidR="00C0792D" w:rsidRPr="00FC11EC" w:rsidRDefault="00C0792D" w:rsidP="00205902">
      <w:pPr>
        <w:autoSpaceDE w:val="0"/>
        <w:autoSpaceDN w:val="0"/>
        <w:adjustRightInd w:val="0"/>
        <w:rPr>
          <w:rFonts w:ascii="Arial" w:hAnsi="Arial" w:cs="Arial"/>
          <w:bCs/>
          <w:sz w:val="18"/>
          <w:szCs w:val="18"/>
        </w:rPr>
      </w:pPr>
      <w:r w:rsidRPr="00FC11EC">
        <w:rPr>
          <w:rFonts w:ascii="Arial" w:hAnsi="Arial" w:cs="Arial"/>
          <w:bCs/>
          <w:sz w:val="18"/>
          <w:szCs w:val="18"/>
        </w:rPr>
        <w:t>Pogodbena vrednost vsebuje vse elemente cene, vključno z davkom na dodano vrednost, manipulativnimi stroški, taksami, idr. in je ni možno povečati na nobeni osnovi, razen na zakonski.</w:t>
      </w:r>
    </w:p>
    <w:p w:rsidR="00205902" w:rsidRDefault="00C0792D" w:rsidP="00205902">
      <w:pPr>
        <w:autoSpaceDE w:val="0"/>
        <w:autoSpaceDN w:val="0"/>
        <w:adjustRightInd w:val="0"/>
        <w:rPr>
          <w:rFonts w:ascii="Arial" w:hAnsi="Arial" w:cs="Arial"/>
          <w:bCs/>
          <w:sz w:val="18"/>
          <w:szCs w:val="18"/>
        </w:rPr>
      </w:pPr>
      <w:r w:rsidRPr="00FC11EC">
        <w:rPr>
          <w:rFonts w:ascii="Arial" w:hAnsi="Arial" w:cs="Arial"/>
          <w:bCs/>
          <w:sz w:val="18"/>
          <w:szCs w:val="18"/>
        </w:rPr>
        <w:t>Pogodbena vrednost je določena na podlagi predvidenega obsega del in enotnih cen, ter je specificirana v ponudbi</w:t>
      </w:r>
      <w:r w:rsidRPr="00FC3E11">
        <w:rPr>
          <w:rFonts w:ascii="Arial" w:hAnsi="Arial" w:cs="Arial"/>
          <w:bCs/>
          <w:sz w:val="18"/>
          <w:szCs w:val="18"/>
        </w:rPr>
        <w:t xml:space="preserve">, navedeni v </w:t>
      </w:r>
      <w:r w:rsidR="006F757E" w:rsidRPr="00FC3E11">
        <w:rPr>
          <w:rFonts w:ascii="Arial" w:hAnsi="Arial" w:cs="Arial"/>
          <w:bCs/>
          <w:sz w:val="18"/>
          <w:szCs w:val="18"/>
        </w:rPr>
        <w:t>6</w:t>
      </w:r>
      <w:r w:rsidRPr="00FC3E11">
        <w:rPr>
          <w:rFonts w:ascii="Arial" w:hAnsi="Arial" w:cs="Arial"/>
          <w:bCs/>
          <w:sz w:val="18"/>
          <w:szCs w:val="18"/>
        </w:rPr>
        <w:t>. členu te pogodbe</w:t>
      </w:r>
      <w:r w:rsidR="00205902" w:rsidRPr="00FC11EC">
        <w:rPr>
          <w:rFonts w:ascii="Arial" w:hAnsi="Arial" w:cs="Arial"/>
          <w:bCs/>
          <w:sz w:val="18"/>
          <w:szCs w:val="18"/>
        </w:rPr>
        <w:t>.</w:t>
      </w:r>
    </w:p>
    <w:p w:rsidR="00520D44" w:rsidRPr="00FC11EC" w:rsidRDefault="00520D44" w:rsidP="00205902">
      <w:pPr>
        <w:pStyle w:val="Odstavekseznama"/>
        <w:numPr>
          <w:ilvl w:val="0"/>
          <w:numId w:val="5"/>
        </w:numPr>
        <w:autoSpaceDE w:val="0"/>
        <w:autoSpaceDN w:val="0"/>
        <w:adjustRightInd w:val="0"/>
        <w:jc w:val="center"/>
        <w:rPr>
          <w:rFonts w:ascii="Arial" w:hAnsi="Arial" w:cs="Arial"/>
          <w:sz w:val="18"/>
          <w:szCs w:val="18"/>
        </w:rPr>
      </w:pPr>
      <w:r w:rsidRPr="00FC11EC">
        <w:rPr>
          <w:rFonts w:ascii="Arial" w:hAnsi="Arial" w:cs="Arial"/>
          <w:sz w:val="18"/>
          <w:szCs w:val="18"/>
        </w:rPr>
        <w:t>člen</w:t>
      </w:r>
    </w:p>
    <w:p w:rsidR="00205902" w:rsidRPr="00FC11EC" w:rsidRDefault="00205902" w:rsidP="00205902">
      <w:pPr>
        <w:autoSpaceDE w:val="0"/>
        <w:autoSpaceDN w:val="0"/>
        <w:adjustRightInd w:val="0"/>
        <w:jc w:val="both"/>
        <w:rPr>
          <w:rFonts w:ascii="Arial" w:hAnsi="Arial" w:cs="Arial"/>
          <w:sz w:val="18"/>
          <w:szCs w:val="18"/>
        </w:rPr>
      </w:pPr>
      <w:r w:rsidRPr="00FC11EC">
        <w:rPr>
          <w:rFonts w:ascii="Arial" w:hAnsi="Arial" w:cs="Arial"/>
          <w:sz w:val="18"/>
          <w:szCs w:val="18"/>
        </w:rPr>
        <w:t>V zvezi z izvedbo del, ki bi nastala zaradi spremenjenih okoliščin in v primeru povečanja obsega del, ki ga ob sklenitvi te pogodbe ni bilo mogoče predvideti, ali spremembe količin, ki bi vplivale na znižanje ali zvišanje pogodbene vrednosti, je potrebno o tem skleniti pisni aneks k pogodbi. Nepredvidena oz. spremenjena dela in material, ki niso navedena v ponudbi izvajalca, naročnik prizna samo po predhodnem dogovoru, in sicer po vnaprej dogovorjenih cenah.</w:t>
      </w:r>
    </w:p>
    <w:p w:rsidR="00205902" w:rsidRPr="00FC11EC" w:rsidRDefault="00205902" w:rsidP="00205902">
      <w:pPr>
        <w:autoSpaceDE w:val="0"/>
        <w:autoSpaceDN w:val="0"/>
        <w:adjustRightInd w:val="0"/>
        <w:jc w:val="both"/>
        <w:rPr>
          <w:rFonts w:ascii="Arial" w:hAnsi="Arial" w:cs="Arial"/>
          <w:sz w:val="18"/>
          <w:szCs w:val="18"/>
        </w:rPr>
      </w:pPr>
      <w:r w:rsidRPr="00FC11EC">
        <w:rPr>
          <w:rFonts w:ascii="Arial" w:hAnsi="Arial" w:cs="Arial"/>
          <w:sz w:val="18"/>
          <w:szCs w:val="18"/>
        </w:rPr>
        <w:t>Pogodbeni stranki sta soglasni, da za vsa morebitna dodatna ali nepredvidena dela, za katera bosta pogodbeni stranki sklenili aneks k tej pogodbi, oz. bo ta dela naročnik potrdil, veljajo cena in kvaliteta, navedena v  tej pogodbi. Če je izvajalec v ponudbi podal eventualni popust, velja ta popust tudi za vsa morebitna dodatna ali nepredvidena dela ali material.</w:t>
      </w:r>
    </w:p>
    <w:p w:rsidR="00205902" w:rsidRDefault="00205902" w:rsidP="00520D44">
      <w:pPr>
        <w:autoSpaceDE w:val="0"/>
        <w:autoSpaceDN w:val="0"/>
        <w:adjustRightInd w:val="0"/>
        <w:jc w:val="both"/>
        <w:rPr>
          <w:rFonts w:ascii="Arial" w:hAnsi="Arial" w:cs="Arial"/>
          <w:sz w:val="18"/>
          <w:szCs w:val="18"/>
        </w:rPr>
      </w:pPr>
    </w:p>
    <w:p w:rsidR="00A57C4A" w:rsidRPr="00FC11EC" w:rsidRDefault="00A57C4A" w:rsidP="00520D44">
      <w:pPr>
        <w:autoSpaceDE w:val="0"/>
        <w:autoSpaceDN w:val="0"/>
        <w:adjustRightInd w:val="0"/>
        <w:jc w:val="both"/>
        <w:rPr>
          <w:rFonts w:ascii="Arial" w:hAnsi="Arial" w:cs="Arial"/>
          <w:sz w:val="18"/>
          <w:szCs w:val="18"/>
        </w:rPr>
      </w:pPr>
    </w:p>
    <w:p w:rsidR="00520D44" w:rsidRPr="00FC11EC" w:rsidRDefault="00520D44" w:rsidP="00520D44">
      <w:pPr>
        <w:pStyle w:val="Odstavekseznama"/>
        <w:numPr>
          <w:ilvl w:val="0"/>
          <w:numId w:val="5"/>
        </w:numPr>
        <w:autoSpaceDE w:val="0"/>
        <w:autoSpaceDN w:val="0"/>
        <w:adjustRightInd w:val="0"/>
        <w:contextualSpacing w:val="0"/>
        <w:jc w:val="center"/>
        <w:rPr>
          <w:rFonts w:ascii="Arial" w:hAnsi="Arial" w:cs="Arial"/>
          <w:sz w:val="18"/>
          <w:szCs w:val="18"/>
        </w:rPr>
      </w:pPr>
      <w:r w:rsidRPr="00FC11EC">
        <w:rPr>
          <w:rFonts w:ascii="Arial" w:hAnsi="Arial" w:cs="Arial"/>
          <w:sz w:val="18"/>
          <w:szCs w:val="18"/>
        </w:rPr>
        <w:t>člen</w:t>
      </w:r>
    </w:p>
    <w:p w:rsidR="00205902" w:rsidRPr="00FC11EC" w:rsidRDefault="00205902" w:rsidP="00205902">
      <w:pPr>
        <w:autoSpaceDE w:val="0"/>
        <w:autoSpaceDN w:val="0"/>
        <w:adjustRightInd w:val="0"/>
        <w:jc w:val="both"/>
        <w:rPr>
          <w:rFonts w:ascii="Arial" w:hAnsi="Arial" w:cs="Arial"/>
          <w:sz w:val="18"/>
          <w:szCs w:val="18"/>
        </w:rPr>
      </w:pPr>
      <w:r w:rsidRPr="00FC11EC">
        <w:rPr>
          <w:rFonts w:ascii="Arial" w:hAnsi="Arial" w:cs="Arial"/>
          <w:sz w:val="18"/>
          <w:szCs w:val="18"/>
        </w:rPr>
        <w:t>O kakršnih koli nepredvidenih delih mora izvajalec takoj pisno obvestiti naročnika in mu brez predhodnega poziva s strani naročnika dostaviti predračun teh del. Dodatnih del, ki niso opredeljena s to pogodbo, izvajalec ne sme začeti izvajati brez predhodnega soglasja naročnika.</w:t>
      </w:r>
    </w:p>
    <w:p w:rsidR="00205902" w:rsidRPr="00FC11EC" w:rsidRDefault="00205902" w:rsidP="00205902">
      <w:pPr>
        <w:autoSpaceDE w:val="0"/>
        <w:autoSpaceDN w:val="0"/>
        <w:adjustRightInd w:val="0"/>
        <w:jc w:val="both"/>
        <w:rPr>
          <w:rFonts w:ascii="Arial" w:hAnsi="Arial" w:cs="Arial"/>
          <w:sz w:val="18"/>
          <w:szCs w:val="18"/>
        </w:rPr>
      </w:pPr>
      <w:r w:rsidRPr="00FC11EC">
        <w:rPr>
          <w:rFonts w:ascii="Arial" w:hAnsi="Arial" w:cs="Arial"/>
          <w:sz w:val="18"/>
          <w:szCs w:val="18"/>
        </w:rPr>
        <w:t>Za dodatna (presežna, manjkajoča, nepredvidena, …) ali nova dela - pozneje naročena, ki bi se izkazala za potrebna šele po sklenitvi te pogodbe, lahko naročnik odda naročilo izvajalcu osnovnega naročila. Z izvajalcem se v tem primeru sklene aneks k tej pogodbi.</w:t>
      </w:r>
    </w:p>
    <w:p w:rsidR="00205902" w:rsidRPr="00FC11EC" w:rsidRDefault="00205902" w:rsidP="00205902">
      <w:pPr>
        <w:autoSpaceDE w:val="0"/>
        <w:autoSpaceDN w:val="0"/>
        <w:adjustRightInd w:val="0"/>
        <w:jc w:val="both"/>
        <w:rPr>
          <w:rFonts w:ascii="Arial" w:hAnsi="Arial" w:cs="Arial"/>
          <w:sz w:val="18"/>
          <w:szCs w:val="18"/>
        </w:rPr>
      </w:pPr>
      <w:r w:rsidRPr="00FC11EC">
        <w:rPr>
          <w:rFonts w:ascii="Arial" w:hAnsi="Arial" w:cs="Arial"/>
          <w:sz w:val="18"/>
          <w:szCs w:val="18"/>
        </w:rPr>
        <w:t>S strani naročnika nepotrjene tehnologije dela, ki bi imele za posledico večje količine izvedenih del ali odškodnine tretjim osebam, niso predmet stroškov naročnika.</w:t>
      </w:r>
    </w:p>
    <w:p w:rsidR="00520D44" w:rsidRPr="00FC11EC" w:rsidRDefault="00520D44" w:rsidP="00520D44">
      <w:pPr>
        <w:pStyle w:val="Odstavekseznama"/>
        <w:numPr>
          <w:ilvl w:val="0"/>
          <w:numId w:val="5"/>
        </w:numPr>
        <w:autoSpaceDE w:val="0"/>
        <w:autoSpaceDN w:val="0"/>
        <w:adjustRightInd w:val="0"/>
        <w:contextualSpacing w:val="0"/>
        <w:jc w:val="center"/>
        <w:rPr>
          <w:rFonts w:ascii="Arial" w:hAnsi="Arial" w:cs="Arial"/>
          <w:sz w:val="18"/>
          <w:szCs w:val="18"/>
        </w:rPr>
      </w:pPr>
      <w:r w:rsidRPr="00FC11EC">
        <w:rPr>
          <w:rFonts w:ascii="Arial" w:hAnsi="Arial" w:cs="Arial"/>
          <w:sz w:val="18"/>
          <w:szCs w:val="18"/>
        </w:rPr>
        <w:lastRenderedPageBreak/>
        <w:t>člen</w:t>
      </w:r>
    </w:p>
    <w:p w:rsidR="00520D44" w:rsidRDefault="00205902" w:rsidP="00520D44">
      <w:pPr>
        <w:pStyle w:val="Glava"/>
        <w:tabs>
          <w:tab w:val="clear" w:pos="4536"/>
          <w:tab w:val="clear" w:pos="9072"/>
        </w:tabs>
        <w:rPr>
          <w:rFonts w:ascii="Arial" w:hAnsi="Arial" w:cs="Arial"/>
          <w:bCs/>
          <w:sz w:val="18"/>
          <w:szCs w:val="18"/>
        </w:rPr>
      </w:pPr>
      <w:r w:rsidRPr="00FC11EC">
        <w:rPr>
          <w:rFonts w:ascii="Arial" w:hAnsi="Arial" w:cs="Arial"/>
          <w:bCs/>
          <w:sz w:val="18"/>
          <w:szCs w:val="18"/>
        </w:rPr>
        <w:t>Izvajalec lahko, ko gre za izvajanje dodatnih oziroma več del, prične z izvajanjem del po potrditvi obsega del s strani naročnika.</w:t>
      </w:r>
    </w:p>
    <w:p w:rsidR="00520D44" w:rsidRPr="00FC61C2" w:rsidRDefault="00520D44" w:rsidP="00520D44">
      <w:pPr>
        <w:pStyle w:val="Glava"/>
        <w:tabs>
          <w:tab w:val="clear" w:pos="4536"/>
          <w:tab w:val="clear" w:pos="9072"/>
        </w:tabs>
        <w:rPr>
          <w:rFonts w:ascii="Arial" w:hAnsi="Arial" w:cs="Arial"/>
          <w:bCs/>
          <w:sz w:val="18"/>
          <w:szCs w:val="18"/>
        </w:rPr>
      </w:pPr>
    </w:p>
    <w:p w:rsidR="00520D44" w:rsidRPr="00B44E87" w:rsidRDefault="00520D44" w:rsidP="00520D44">
      <w:pPr>
        <w:pStyle w:val="Odstavekseznama"/>
        <w:numPr>
          <w:ilvl w:val="0"/>
          <w:numId w:val="5"/>
        </w:numPr>
        <w:spacing w:line="360" w:lineRule="atLeast"/>
        <w:contextualSpacing w:val="0"/>
        <w:jc w:val="center"/>
        <w:rPr>
          <w:rFonts w:ascii="Arial" w:hAnsi="Arial" w:cs="Arial"/>
          <w:bCs/>
          <w:sz w:val="18"/>
          <w:szCs w:val="18"/>
        </w:rPr>
      </w:pPr>
      <w:r w:rsidRPr="00B44E87">
        <w:rPr>
          <w:rFonts w:ascii="Arial" w:hAnsi="Arial" w:cs="Arial"/>
          <w:bCs/>
          <w:sz w:val="18"/>
          <w:szCs w:val="18"/>
        </w:rPr>
        <w:t>člen</w:t>
      </w:r>
    </w:p>
    <w:p w:rsidR="004B0751" w:rsidRPr="007E20E1" w:rsidRDefault="004B0751" w:rsidP="004B0751">
      <w:pPr>
        <w:autoSpaceDE w:val="0"/>
        <w:autoSpaceDN w:val="0"/>
        <w:adjustRightInd w:val="0"/>
        <w:jc w:val="both"/>
        <w:rPr>
          <w:rFonts w:ascii="Arial" w:hAnsi="Arial" w:cs="Arial"/>
          <w:b/>
          <w:sz w:val="18"/>
          <w:szCs w:val="18"/>
        </w:rPr>
      </w:pPr>
      <w:r w:rsidRPr="007E20E1">
        <w:rPr>
          <w:rFonts w:ascii="Arial" w:hAnsi="Arial" w:cs="Arial"/>
          <w:sz w:val="18"/>
          <w:szCs w:val="18"/>
        </w:rPr>
        <w:t xml:space="preserve">Izvajalec del se obvezuje začeti s pogodbenimi deli </w:t>
      </w:r>
      <w:r w:rsidRPr="007E20E1">
        <w:rPr>
          <w:rFonts w:ascii="Arial" w:hAnsi="Arial" w:cs="Arial"/>
          <w:bCs/>
          <w:sz w:val="18"/>
          <w:szCs w:val="18"/>
        </w:rPr>
        <w:t xml:space="preserve">takoj </w:t>
      </w:r>
      <w:r w:rsidRPr="007E20E1">
        <w:rPr>
          <w:rFonts w:ascii="Arial" w:hAnsi="Arial" w:cs="Arial"/>
          <w:sz w:val="18"/>
          <w:szCs w:val="18"/>
        </w:rPr>
        <w:t>po podpisu pogodbe ter dokončati dela najkasneje v roku osem (8) tednov od dneva sklenitve pogodbe.</w:t>
      </w:r>
    </w:p>
    <w:p w:rsidR="004B0751" w:rsidRPr="00FC11EC" w:rsidRDefault="004B0751" w:rsidP="004B0751">
      <w:pPr>
        <w:autoSpaceDE w:val="0"/>
        <w:autoSpaceDN w:val="0"/>
        <w:adjustRightInd w:val="0"/>
        <w:jc w:val="both"/>
        <w:rPr>
          <w:rFonts w:ascii="Arial" w:hAnsi="Arial" w:cs="Arial"/>
          <w:sz w:val="18"/>
          <w:szCs w:val="18"/>
        </w:rPr>
      </w:pPr>
      <w:r w:rsidRPr="00FC11EC">
        <w:rPr>
          <w:rFonts w:ascii="Arial" w:hAnsi="Arial" w:cs="Arial"/>
          <w:sz w:val="18"/>
          <w:szCs w:val="18"/>
        </w:rPr>
        <w:t>Izvajalec se obvezuje v roku, ki je naveden v 1. odstavku tega člena, izvesti investicijo in pri tem upoštevati vse zahteve naročnika v zvezi z roki izvedbe del.</w:t>
      </w:r>
    </w:p>
    <w:p w:rsidR="004B0751" w:rsidRPr="00FC11EC" w:rsidRDefault="004B0751" w:rsidP="004B0751">
      <w:pPr>
        <w:autoSpaceDE w:val="0"/>
        <w:autoSpaceDN w:val="0"/>
        <w:adjustRightInd w:val="0"/>
        <w:jc w:val="both"/>
        <w:rPr>
          <w:rFonts w:ascii="Arial" w:hAnsi="Arial" w:cs="Arial"/>
          <w:sz w:val="18"/>
          <w:szCs w:val="18"/>
        </w:rPr>
      </w:pPr>
      <w:r w:rsidRPr="00FC11EC">
        <w:rPr>
          <w:rFonts w:ascii="Arial" w:hAnsi="Arial" w:cs="Arial"/>
          <w:sz w:val="18"/>
          <w:szCs w:val="18"/>
        </w:rPr>
        <w:t>Če izvajalec ne začne z deli v pogodbenem določenem roku, sme naročnik oddati dela</w:t>
      </w:r>
      <w:r w:rsidR="00FC11EC">
        <w:rPr>
          <w:rFonts w:ascii="Arial" w:hAnsi="Arial" w:cs="Arial"/>
          <w:sz w:val="18"/>
          <w:szCs w:val="18"/>
        </w:rPr>
        <w:t xml:space="preserve"> obeh sklopov</w:t>
      </w:r>
      <w:r w:rsidRPr="00FC11EC">
        <w:rPr>
          <w:rFonts w:ascii="Arial" w:hAnsi="Arial" w:cs="Arial"/>
          <w:sz w:val="18"/>
          <w:szCs w:val="18"/>
        </w:rPr>
        <w:t xml:space="preserve"> v celoti ali delno drugemu izvajalcu. Vse morebitne višje stroške, vključno pogodbeno kazen in škodo, ki s tem nastane, trpi izvajalec del iz te pogodbe. Enako sme ukrepati naročnik, če izvajalec neupravičeno prekine ali ustavi dela.</w:t>
      </w:r>
    </w:p>
    <w:p w:rsidR="004B0751" w:rsidRDefault="004B0751" w:rsidP="004B0751">
      <w:pPr>
        <w:autoSpaceDE w:val="0"/>
        <w:autoSpaceDN w:val="0"/>
        <w:adjustRightInd w:val="0"/>
        <w:jc w:val="both"/>
        <w:rPr>
          <w:rFonts w:ascii="Arial" w:hAnsi="Arial" w:cs="Arial"/>
          <w:sz w:val="18"/>
          <w:szCs w:val="18"/>
        </w:rPr>
      </w:pPr>
      <w:r w:rsidRPr="00FC11EC">
        <w:rPr>
          <w:rFonts w:ascii="Arial" w:hAnsi="Arial" w:cs="Arial"/>
          <w:sz w:val="18"/>
          <w:szCs w:val="18"/>
        </w:rPr>
        <w:t>V primeru, da materiala iz kakršnihkoli razlogov ni mogoče vgraditi v pogodbenem roku, ga je izvajalec dolžan, na svoje stroške, primerno skladiščiti do odpoklica s strani naročnika.</w:t>
      </w:r>
    </w:p>
    <w:p w:rsidR="0053085A" w:rsidRDefault="0053085A" w:rsidP="004B0751">
      <w:pPr>
        <w:autoSpaceDE w:val="0"/>
        <w:autoSpaceDN w:val="0"/>
        <w:adjustRightInd w:val="0"/>
        <w:jc w:val="both"/>
        <w:rPr>
          <w:rFonts w:ascii="Arial" w:hAnsi="Arial" w:cs="Arial"/>
          <w:sz w:val="18"/>
          <w:szCs w:val="18"/>
        </w:rPr>
      </w:pPr>
    </w:p>
    <w:p w:rsidR="00520D44" w:rsidRDefault="0053085A" w:rsidP="00520D44">
      <w:pPr>
        <w:numPr>
          <w:ilvl w:val="0"/>
          <w:numId w:val="5"/>
        </w:numPr>
        <w:autoSpaceDE w:val="0"/>
        <w:autoSpaceDN w:val="0"/>
        <w:adjustRightInd w:val="0"/>
        <w:spacing w:before="240" w:after="120"/>
        <w:contextualSpacing/>
        <w:jc w:val="center"/>
        <w:rPr>
          <w:rFonts w:ascii="Arial" w:hAnsi="Arial" w:cs="Arial"/>
          <w:sz w:val="18"/>
          <w:szCs w:val="18"/>
        </w:rPr>
      </w:pPr>
      <w:r>
        <w:rPr>
          <w:rFonts w:ascii="Arial" w:hAnsi="Arial" w:cs="Arial"/>
          <w:sz w:val="18"/>
          <w:szCs w:val="18"/>
        </w:rPr>
        <w:t>č</w:t>
      </w:r>
      <w:r w:rsidR="00520D44" w:rsidRPr="00FC11EC">
        <w:rPr>
          <w:rFonts w:ascii="Arial" w:hAnsi="Arial" w:cs="Arial"/>
          <w:sz w:val="18"/>
          <w:szCs w:val="18"/>
        </w:rPr>
        <w:t>len</w:t>
      </w:r>
    </w:p>
    <w:p w:rsidR="0053085A" w:rsidRDefault="0053085A" w:rsidP="0053085A">
      <w:pPr>
        <w:autoSpaceDE w:val="0"/>
        <w:autoSpaceDN w:val="0"/>
        <w:adjustRightInd w:val="0"/>
        <w:spacing w:before="240" w:after="120"/>
        <w:contextualSpacing/>
        <w:rPr>
          <w:rFonts w:ascii="Arial" w:hAnsi="Arial" w:cs="Arial"/>
          <w:sz w:val="18"/>
          <w:szCs w:val="18"/>
        </w:rPr>
      </w:pPr>
    </w:p>
    <w:p w:rsidR="00E50BCA" w:rsidRPr="00FC11EC" w:rsidRDefault="00E50BCA" w:rsidP="00E50BCA">
      <w:pPr>
        <w:tabs>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rPr>
      </w:pPr>
      <w:r w:rsidRPr="00FC11EC">
        <w:rPr>
          <w:rFonts w:ascii="Arial" w:hAnsi="Arial" w:cs="Arial"/>
          <w:sz w:val="18"/>
          <w:szCs w:val="18"/>
        </w:rPr>
        <w:t>Izvajalec se zavezuje, da bo ob izpolnjenih obveznostih naročnika spoštoval pogodbene roke. Če izvajalec po svoji krivdi zamudi pogodbeno dogovorjene roke, je izvajalec dolžan plačati naročniku pogodbeno kazen v višini pol odstotka (0,5 %) od skupne vrednosti pogodbenih del z DDV za vsak zamujeni koledarski dan, vendar ne več kot 10% skupne vrednosti pogodbenih del z DDV.</w:t>
      </w:r>
    </w:p>
    <w:p w:rsidR="00E50BCA" w:rsidRPr="00FC11EC" w:rsidRDefault="00E50BCA" w:rsidP="00E50BCA">
      <w:pPr>
        <w:tabs>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rPr>
      </w:pPr>
      <w:r w:rsidRPr="00FC11EC">
        <w:rPr>
          <w:rFonts w:ascii="Arial" w:hAnsi="Arial" w:cs="Arial"/>
          <w:sz w:val="18"/>
          <w:szCs w:val="18"/>
        </w:rPr>
        <w:t>Naročnik ima pravico uveljavljati pogodbeno kazen najkasneje v roku 8 dni po prejemu računa.</w:t>
      </w:r>
    </w:p>
    <w:p w:rsidR="00E50BCA" w:rsidRPr="00FC11EC" w:rsidRDefault="00E50BCA" w:rsidP="00E50BCA">
      <w:pPr>
        <w:pStyle w:val="Naslov"/>
        <w:tabs>
          <w:tab w:val="left" w:pos="7380"/>
        </w:tabs>
        <w:jc w:val="both"/>
        <w:rPr>
          <w:sz w:val="18"/>
          <w:szCs w:val="18"/>
        </w:rPr>
      </w:pPr>
      <w:r w:rsidRPr="00FC11EC">
        <w:rPr>
          <w:sz w:val="18"/>
          <w:szCs w:val="18"/>
        </w:rPr>
        <w:t>Za uveljavljanje pogodbene kazni naročnik izvajalcu izstavi račun, ki ga je izvajalec dolžan poravnati v 8 (osmih) dneh od izstavitve.</w:t>
      </w:r>
    </w:p>
    <w:p w:rsidR="00E50BCA" w:rsidRPr="00FC11EC" w:rsidRDefault="00E50BCA" w:rsidP="00E50BCA">
      <w:pPr>
        <w:pStyle w:val="Naslov"/>
        <w:tabs>
          <w:tab w:val="left" w:pos="7380"/>
        </w:tabs>
        <w:jc w:val="both"/>
        <w:rPr>
          <w:sz w:val="18"/>
          <w:szCs w:val="18"/>
        </w:rPr>
      </w:pPr>
    </w:p>
    <w:p w:rsidR="00520D44" w:rsidRDefault="00E50BCA" w:rsidP="0053085A">
      <w:pPr>
        <w:jc w:val="both"/>
        <w:rPr>
          <w:rFonts w:ascii="Arial" w:hAnsi="Arial" w:cs="Arial"/>
          <w:sz w:val="18"/>
          <w:szCs w:val="18"/>
        </w:rPr>
      </w:pPr>
      <w:r w:rsidRPr="00FC11EC">
        <w:rPr>
          <w:rFonts w:ascii="Arial" w:hAnsi="Arial" w:cs="Arial"/>
          <w:sz w:val="18"/>
          <w:szCs w:val="18"/>
        </w:rPr>
        <w:t>Pogodbeni stranki soglašata, da pravica pogodbene kazni ni pogojena z nastankom škode naročniku. Povračilo tako nastale škode bo naročnik uveljavljal po splošnih načelih odškodninske odgovornosti, neodvisno od uveljavljanja pogodbene kazni. Za poplačilo nastalih stroškov in škode mora izvajalec plačati razliko do polne višine nastalih stroškov in škode v 8 dneh od datuma prejema pisnega zahtevka naročnika.</w:t>
      </w:r>
      <w:r w:rsidR="00520D44" w:rsidRPr="00FC61C2">
        <w:rPr>
          <w:rFonts w:ascii="Arial" w:hAnsi="Arial" w:cs="Arial"/>
          <w:sz w:val="18"/>
          <w:szCs w:val="18"/>
        </w:rPr>
        <w:t xml:space="preserve"> </w:t>
      </w:r>
    </w:p>
    <w:p w:rsidR="0053085A" w:rsidRDefault="0053085A" w:rsidP="00A57C4A">
      <w:pPr>
        <w:tabs>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sz w:val="18"/>
          <w:szCs w:val="18"/>
        </w:rPr>
      </w:pPr>
      <w:r>
        <w:rPr>
          <w:rFonts w:ascii="Arial" w:hAnsi="Arial" w:cs="Arial"/>
          <w:sz w:val="18"/>
          <w:szCs w:val="18"/>
        </w:rPr>
        <w:t>13. člen</w:t>
      </w:r>
    </w:p>
    <w:p w:rsidR="0053085A" w:rsidRPr="00B9080A" w:rsidRDefault="0053085A" w:rsidP="0053085A">
      <w:pPr>
        <w:tabs>
          <w:tab w:val="left" w:pos="426"/>
        </w:tabs>
        <w:spacing w:after="120"/>
        <w:jc w:val="both"/>
        <w:rPr>
          <w:rFonts w:ascii="Arial" w:hAnsi="Arial" w:cs="Arial"/>
          <w:sz w:val="18"/>
          <w:szCs w:val="18"/>
        </w:rPr>
      </w:pPr>
      <w:r w:rsidRPr="00B9080A">
        <w:rPr>
          <w:rFonts w:ascii="Arial" w:hAnsi="Arial" w:cs="Arial"/>
          <w:sz w:val="18"/>
          <w:szCs w:val="18"/>
        </w:rPr>
        <w:t>Izvajalec se za zavarovanje dobre izvedbe pogodbenih obveznosti zavezuje izročiti naročniku ob podpisu te pogodbe dve bianco menici z menično izjavo in pooblastilom za unovčenje, in sicer v višini 10</w:t>
      </w:r>
      <w:r>
        <w:rPr>
          <w:rFonts w:ascii="Arial" w:hAnsi="Arial" w:cs="Arial"/>
          <w:sz w:val="18"/>
          <w:szCs w:val="18"/>
        </w:rPr>
        <w:t xml:space="preserve"> </w:t>
      </w:r>
      <w:r w:rsidRPr="00B9080A">
        <w:rPr>
          <w:rFonts w:ascii="Arial" w:hAnsi="Arial" w:cs="Arial"/>
          <w:sz w:val="18"/>
          <w:szCs w:val="18"/>
        </w:rPr>
        <w:t>% skupne pogodbene vrednosti z DDV, z veljavnostjo vsaj še trideset dni po poteku roka za primopredajo opravljenih del.</w:t>
      </w:r>
    </w:p>
    <w:p w:rsidR="0053085A" w:rsidRPr="00B9080A" w:rsidRDefault="0053085A" w:rsidP="0053085A">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 xml:space="preserve">Naročnik bo menici unovčil v primeru, če izvajalec svojih pogodbenih obveznosti ne bo izpolnil v dogovorjeni kakovosti, količini in rokih in na način, opredeljen v tej pogodbi. </w:t>
      </w:r>
    </w:p>
    <w:p w:rsidR="0053085A" w:rsidRDefault="0053085A" w:rsidP="0053085A">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 xml:space="preserve">Če se med trajanjem izvedbe pogodbe spremeni rok za izvedbo pogodbenih del, kvaliteta in količina, mora ponudnik </w:t>
      </w:r>
      <w:r>
        <w:rPr>
          <w:rFonts w:ascii="Arial" w:hAnsi="Arial" w:cs="Arial"/>
          <w:sz w:val="18"/>
          <w:szCs w:val="18"/>
        </w:rPr>
        <w:t>ob podpisu</w:t>
      </w:r>
      <w:r w:rsidRPr="00B9080A">
        <w:rPr>
          <w:rFonts w:ascii="Arial" w:hAnsi="Arial" w:cs="Arial"/>
          <w:sz w:val="18"/>
          <w:szCs w:val="18"/>
        </w:rPr>
        <w:t xml:space="preserve"> aneksa k tej pogodbi predložiti novo menično izjavo in pooblastilo za unovčenje s spremenjeno višino garantiranega zneska, v skladu s spremembo pogodbene vrednosti.</w:t>
      </w:r>
    </w:p>
    <w:p w:rsidR="0053085A" w:rsidRDefault="0053085A" w:rsidP="00520D44">
      <w:pPr>
        <w:tabs>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sz w:val="18"/>
          <w:szCs w:val="18"/>
        </w:rPr>
      </w:pPr>
    </w:p>
    <w:p w:rsidR="0053085A" w:rsidRPr="00FC11EC" w:rsidRDefault="0053085A" w:rsidP="00520D44">
      <w:pPr>
        <w:tabs>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sz w:val="18"/>
          <w:szCs w:val="18"/>
        </w:rPr>
      </w:pPr>
      <w:r>
        <w:rPr>
          <w:rFonts w:ascii="Arial" w:hAnsi="Arial" w:cs="Arial"/>
          <w:sz w:val="18"/>
          <w:szCs w:val="18"/>
        </w:rPr>
        <w:t>14. člen</w:t>
      </w:r>
    </w:p>
    <w:p w:rsidR="00496A10" w:rsidRPr="00FC11EC" w:rsidRDefault="00496A10" w:rsidP="00496A10">
      <w:pPr>
        <w:jc w:val="both"/>
        <w:rPr>
          <w:rFonts w:ascii="Arial" w:hAnsi="Arial" w:cs="Arial"/>
          <w:sz w:val="18"/>
          <w:szCs w:val="18"/>
        </w:rPr>
      </w:pPr>
      <w:r w:rsidRPr="00FC11EC">
        <w:rPr>
          <w:rFonts w:ascii="Arial" w:hAnsi="Arial" w:cs="Arial"/>
          <w:sz w:val="18"/>
          <w:szCs w:val="18"/>
        </w:rPr>
        <w:t>O dokončanju in prevzemu del sestavijo in podpišejo pooblaščeni predstavniki pogodbenih strank primopredajni zapisnik, v katerem natančno ugotovijo predvsem:</w:t>
      </w:r>
    </w:p>
    <w:p w:rsidR="00496A10" w:rsidRPr="00FC11EC" w:rsidRDefault="00496A10" w:rsidP="00496A10">
      <w:pPr>
        <w:pStyle w:val="Odstavekseznama"/>
        <w:numPr>
          <w:ilvl w:val="0"/>
          <w:numId w:val="13"/>
        </w:numPr>
        <w:jc w:val="both"/>
        <w:rPr>
          <w:rFonts w:ascii="Arial" w:hAnsi="Arial" w:cs="Arial"/>
          <w:sz w:val="18"/>
          <w:szCs w:val="18"/>
        </w:rPr>
      </w:pPr>
      <w:r w:rsidRPr="00FC11EC">
        <w:rPr>
          <w:rFonts w:ascii="Arial" w:hAnsi="Arial" w:cs="Arial"/>
          <w:sz w:val="18"/>
          <w:szCs w:val="18"/>
        </w:rPr>
        <w:t>skladnost izvedenih del z določili pogodbe in pravili stroke;</w:t>
      </w:r>
    </w:p>
    <w:p w:rsidR="00496A10" w:rsidRPr="00FC11EC" w:rsidRDefault="00496A10" w:rsidP="00496A10">
      <w:pPr>
        <w:pStyle w:val="Odstavekseznama"/>
        <w:numPr>
          <w:ilvl w:val="0"/>
          <w:numId w:val="13"/>
        </w:numPr>
        <w:jc w:val="both"/>
        <w:rPr>
          <w:rFonts w:ascii="Arial" w:hAnsi="Arial" w:cs="Arial"/>
          <w:sz w:val="18"/>
          <w:szCs w:val="18"/>
        </w:rPr>
      </w:pPr>
      <w:r w:rsidRPr="00FC11EC">
        <w:rPr>
          <w:rFonts w:ascii="Arial" w:hAnsi="Arial" w:cs="Arial"/>
          <w:sz w:val="18"/>
          <w:szCs w:val="18"/>
        </w:rPr>
        <w:t>datum začetka in končanja del in datum prevzema del;</w:t>
      </w:r>
    </w:p>
    <w:p w:rsidR="00496A10" w:rsidRPr="00FC11EC" w:rsidRDefault="00496A10" w:rsidP="00496A10">
      <w:pPr>
        <w:pStyle w:val="Odstavekseznama"/>
        <w:numPr>
          <w:ilvl w:val="0"/>
          <w:numId w:val="13"/>
        </w:numPr>
        <w:jc w:val="both"/>
        <w:rPr>
          <w:rFonts w:ascii="Arial" w:hAnsi="Arial" w:cs="Arial"/>
          <w:sz w:val="18"/>
          <w:szCs w:val="18"/>
        </w:rPr>
      </w:pPr>
      <w:r w:rsidRPr="00FC11EC">
        <w:rPr>
          <w:rFonts w:ascii="Arial" w:hAnsi="Arial" w:cs="Arial"/>
          <w:sz w:val="18"/>
          <w:szCs w:val="18"/>
        </w:rPr>
        <w:lastRenderedPageBreak/>
        <w:t>kakovost izvedenih del in pripombe naročnika v zvezi z njo;</w:t>
      </w:r>
    </w:p>
    <w:p w:rsidR="00496A10" w:rsidRPr="00FC11EC" w:rsidRDefault="00496A10" w:rsidP="00496A10">
      <w:pPr>
        <w:pStyle w:val="Odstavekseznama"/>
        <w:numPr>
          <w:ilvl w:val="0"/>
          <w:numId w:val="13"/>
        </w:numPr>
        <w:jc w:val="both"/>
        <w:rPr>
          <w:rFonts w:ascii="Arial" w:hAnsi="Arial" w:cs="Arial"/>
          <w:sz w:val="18"/>
          <w:szCs w:val="18"/>
        </w:rPr>
      </w:pPr>
      <w:r w:rsidRPr="00FC11EC">
        <w:rPr>
          <w:rFonts w:ascii="Arial" w:hAnsi="Arial" w:cs="Arial"/>
          <w:sz w:val="18"/>
          <w:szCs w:val="18"/>
        </w:rPr>
        <w:t>opredelitev del, ki jih je izvajalec dolžan ponovno izvesti, dokončati ali popraviti;</w:t>
      </w:r>
    </w:p>
    <w:p w:rsidR="00496A10" w:rsidRPr="00FC11EC" w:rsidRDefault="00496A10" w:rsidP="00496A10">
      <w:pPr>
        <w:pStyle w:val="Odstavekseznama"/>
        <w:numPr>
          <w:ilvl w:val="0"/>
          <w:numId w:val="13"/>
        </w:numPr>
        <w:jc w:val="both"/>
        <w:rPr>
          <w:rFonts w:ascii="Arial" w:hAnsi="Arial" w:cs="Arial"/>
          <w:sz w:val="18"/>
          <w:szCs w:val="18"/>
        </w:rPr>
      </w:pPr>
      <w:r w:rsidRPr="00FC11EC">
        <w:rPr>
          <w:rFonts w:ascii="Arial" w:hAnsi="Arial" w:cs="Arial"/>
          <w:sz w:val="18"/>
          <w:szCs w:val="18"/>
        </w:rPr>
        <w:t>predajo finančnega zavarovanja za odpravo napak v garancijskem roku v višini 5 % pogodbene vrednosti z DDV, z veljavnostjo vsaj še trideset (30) dni po preteku garancijskega roka po tej pogodbi,</w:t>
      </w:r>
    </w:p>
    <w:p w:rsidR="00496A10" w:rsidRPr="00FC11EC" w:rsidRDefault="00496A10" w:rsidP="00496A10">
      <w:pPr>
        <w:pStyle w:val="Odstavekseznama"/>
        <w:numPr>
          <w:ilvl w:val="0"/>
          <w:numId w:val="13"/>
        </w:numPr>
        <w:jc w:val="both"/>
        <w:rPr>
          <w:rFonts w:ascii="Arial" w:hAnsi="Arial" w:cs="Arial"/>
          <w:sz w:val="18"/>
          <w:szCs w:val="18"/>
        </w:rPr>
      </w:pPr>
      <w:r w:rsidRPr="00FC11EC">
        <w:rPr>
          <w:rFonts w:ascii="Arial" w:hAnsi="Arial" w:cs="Arial"/>
          <w:sz w:val="18"/>
          <w:szCs w:val="18"/>
        </w:rPr>
        <w:t>ostalo.</w:t>
      </w:r>
    </w:p>
    <w:p w:rsidR="0053085A" w:rsidRDefault="00496A10" w:rsidP="0053085A">
      <w:pPr>
        <w:jc w:val="both"/>
        <w:rPr>
          <w:rFonts w:ascii="Arial" w:hAnsi="Arial" w:cs="Arial"/>
          <w:sz w:val="18"/>
          <w:szCs w:val="18"/>
        </w:rPr>
      </w:pPr>
      <w:r w:rsidRPr="00FC11EC">
        <w:rPr>
          <w:rFonts w:ascii="Arial" w:hAnsi="Arial" w:cs="Arial"/>
          <w:sz w:val="18"/>
          <w:szCs w:val="18"/>
        </w:rPr>
        <w:t>Z dnem izročitve zapisnika naročniku nastopijo pravne posledice povezane z izročitvijo in prevzemom del.</w:t>
      </w:r>
    </w:p>
    <w:p w:rsidR="0053085A" w:rsidRDefault="0053085A" w:rsidP="0053085A">
      <w:pPr>
        <w:tabs>
          <w:tab w:val="left" w:pos="426"/>
        </w:tabs>
        <w:spacing w:before="240" w:after="120"/>
        <w:jc w:val="center"/>
        <w:rPr>
          <w:rFonts w:ascii="Arial" w:hAnsi="Arial" w:cs="Arial"/>
          <w:sz w:val="18"/>
          <w:szCs w:val="18"/>
        </w:rPr>
      </w:pPr>
      <w:r>
        <w:rPr>
          <w:rFonts w:ascii="Arial" w:hAnsi="Arial" w:cs="Arial"/>
          <w:sz w:val="18"/>
          <w:szCs w:val="18"/>
        </w:rPr>
        <w:t>14. člen</w:t>
      </w:r>
    </w:p>
    <w:p w:rsidR="002048FB" w:rsidRPr="00FC11EC" w:rsidRDefault="002048FB" w:rsidP="002048FB">
      <w:pPr>
        <w:widowControl w:val="0"/>
        <w:tabs>
          <w:tab w:val="left" w:pos="90"/>
          <w:tab w:val="left" w:pos="5685"/>
          <w:tab w:val="left" w:pos="8595"/>
        </w:tabs>
        <w:autoSpaceDE w:val="0"/>
        <w:autoSpaceDN w:val="0"/>
        <w:adjustRightInd w:val="0"/>
        <w:spacing w:before="148"/>
        <w:contextualSpacing/>
        <w:jc w:val="both"/>
        <w:rPr>
          <w:rFonts w:ascii="Arial" w:hAnsi="Arial" w:cs="Arial"/>
          <w:sz w:val="18"/>
          <w:szCs w:val="18"/>
        </w:rPr>
      </w:pPr>
      <w:r w:rsidRPr="00FC11EC">
        <w:rPr>
          <w:rFonts w:ascii="Arial" w:hAnsi="Arial" w:cs="Arial"/>
          <w:sz w:val="18"/>
          <w:szCs w:val="18"/>
        </w:rPr>
        <w:t xml:space="preserve">Naročnik bo potrjen znesek nakazal na TRR izvajalca, ki je naveden na izstavljenem računu. </w:t>
      </w:r>
    </w:p>
    <w:p w:rsidR="002048FB" w:rsidRPr="00FC11EC" w:rsidRDefault="002048FB" w:rsidP="002048FB">
      <w:pPr>
        <w:widowControl w:val="0"/>
        <w:tabs>
          <w:tab w:val="left" w:pos="90"/>
          <w:tab w:val="left" w:pos="5685"/>
          <w:tab w:val="left" w:pos="8595"/>
        </w:tabs>
        <w:autoSpaceDE w:val="0"/>
        <w:autoSpaceDN w:val="0"/>
        <w:adjustRightInd w:val="0"/>
        <w:spacing w:before="148"/>
        <w:contextualSpacing/>
        <w:jc w:val="both"/>
        <w:rPr>
          <w:rFonts w:ascii="Arial" w:hAnsi="Arial" w:cs="Arial"/>
          <w:sz w:val="18"/>
          <w:szCs w:val="18"/>
        </w:rPr>
      </w:pPr>
    </w:p>
    <w:p w:rsidR="002048FB" w:rsidRPr="002048FB" w:rsidRDefault="002048FB" w:rsidP="002048FB">
      <w:pPr>
        <w:spacing w:after="0"/>
        <w:jc w:val="both"/>
        <w:rPr>
          <w:rFonts w:ascii="Arial" w:hAnsi="Arial" w:cs="Arial"/>
          <w:sz w:val="18"/>
          <w:szCs w:val="18"/>
        </w:rPr>
      </w:pPr>
      <w:r w:rsidRPr="00FC11EC">
        <w:rPr>
          <w:rFonts w:ascii="Arial" w:hAnsi="Arial" w:cs="Arial"/>
          <w:sz w:val="18"/>
          <w:szCs w:val="18"/>
        </w:rPr>
        <w:t>Izvajalec izstavi račun v elektronski obliki (</w:t>
      </w:r>
      <w:proofErr w:type="spellStart"/>
      <w:r w:rsidRPr="00FC11EC">
        <w:rPr>
          <w:rFonts w:ascii="Arial" w:hAnsi="Arial" w:cs="Arial"/>
          <w:sz w:val="18"/>
          <w:szCs w:val="18"/>
        </w:rPr>
        <w:t>eRačun</w:t>
      </w:r>
      <w:proofErr w:type="spellEnd"/>
      <w:r w:rsidRPr="00FC3E11">
        <w:rPr>
          <w:rFonts w:ascii="Arial" w:hAnsi="Arial" w:cs="Arial"/>
          <w:sz w:val="18"/>
          <w:szCs w:val="18"/>
        </w:rPr>
        <w:t xml:space="preserve">) </w:t>
      </w:r>
      <w:r w:rsidR="0058598B" w:rsidRPr="00FC3E11">
        <w:rPr>
          <w:rFonts w:ascii="Arial" w:hAnsi="Arial" w:cs="Arial"/>
          <w:sz w:val="18"/>
          <w:szCs w:val="18"/>
        </w:rPr>
        <w:t xml:space="preserve">po opravljenem sprejemu in izročitvi izvedenih del </w:t>
      </w:r>
      <w:r w:rsidRPr="00FC3E11">
        <w:rPr>
          <w:rFonts w:ascii="Arial" w:hAnsi="Arial" w:cs="Arial"/>
          <w:sz w:val="18"/>
          <w:szCs w:val="18"/>
        </w:rPr>
        <w:t xml:space="preserve">in ga posreduje UJP (spletna aplikacija </w:t>
      </w:r>
      <w:proofErr w:type="spellStart"/>
      <w:r w:rsidRPr="00FC3E11">
        <w:rPr>
          <w:rFonts w:ascii="Arial" w:hAnsi="Arial" w:cs="Arial"/>
          <w:sz w:val="18"/>
          <w:szCs w:val="18"/>
        </w:rPr>
        <w:t>UJPnet</w:t>
      </w:r>
      <w:proofErr w:type="spellEnd"/>
      <w:r w:rsidRPr="00FC3E11">
        <w:rPr>
          <w:rFonts w:ascii="Arial" w:hAnsi="Arial" w:cs="Arial"/>
          <w:sz w:val="18"/>
          <w:szCs w:val="18"/>
        </w:rPr>
        <w:t xml:space="preserve">), ki je enotna vstopna in izstopna točka za izmenjavo računov in spremljajočih dokumentov v elektronski obliki. Na računu se je potrebno nedvoumno sklicevati na prilogo (pogodba, primopredajni zapisnik). Rok plačila računa je 30. dan </w:t>
      </w:r>
      <w:r w:rsidR="0058598B" w:rsidRPr="00FC3E11">
        <w:rPr>
          <w:rFonts w:ascii="Arial" w:hAnsi="Arial" w:cs="Arial"/>
          <w:sz w:val="18"/>
          <w:szCs w:val="18"/>
        </w:rPr>
        <w:t xml:space="preserve">in prične teči naslednji dan </w:t>
      </w:r>
      <w:r w:rsidRPr="00FC3E11">
        <w:rPr>
          <w:rFonts w:ascii="Arial" w:hAnsi="Arial" w:cs="Arial"/>
          <w:sz w:val="18"/>
          <w:szCs w:val="18"/>
        </w:rPr>
        <w:t xml:space="preserve">od </w:t>
      </w:r>
      <w:r w:rsidR="0058598B" w:rsidRPr="00FC3E11">
        <w:rPr>
          <w:rFonts w:ascii="Arial" w:hAnsi="Arial" w:cs="Arial"/>
          <w:sz w:val="18"/>
          <w:szCs w:val="18"/>
        </w:rPr>
        <w:t>dneva</w:t>
      </w:r>
      <w:r w:rsidRPr="00FC3E11">
        <w:rPr>
          <w:rFonts w:ascii="Arial" w:hAnsi="Arial" w:cs="Arial"/>
          <w:sz w:val="18"/>
          <w:szCs w:val="18"/>
        </w:rPr>
        <w:t xml:space="preserve"> prejema</w:t>
      </w:r>
      <w:r w:rsidRPr="00FC11EC">
        <w:rPr>
          <w:rFonts w:ascii="Arial" w:hAnsi="Arial" w:cs="Arial"/>
          <w:sz w:val="18"/>
          <w:szCs w:val="18"/>
        </w:rPr>
        <w:t xml:space="preserve"> pravilno izstavljenega računa, pri čemer se za uradni datum prejema računa šteje datum prejema  računa v spletno aplikacijo </w:t>
      </w:r>
      <w:proofErr w:type="spellStart"/>
      <w:r w:rsidRPr="00FC11EC">
        <w:rPr>
          <w:rFonts w:ascii="Arial" w:hAnsi="Arial" w:cs="Arial"/>
          <w:sz w:val="18"/>
          <w:szCs w:val="18"/>
        </w:rPr>
        <w:t>UJPnet</w:t>
      </w:r>
      <w:proofErr w:type="spellEnd"/>
      <w:r w:rsidRPr="00FC11EC">
        <w:rPr>
          <w:rFonts w:ascii="Arial" w:hAnsi="Arial" w:cs="Arial"/>
          <w:sz w:val="18"/>
          <w:szCs w:val="18"/>
        </w:rPr>
        <w:t xml:space="preserve">. Če naročnik izpodbija del zneska, ki je obračunan, račun zavrne. </w:t>
      </w:r>
    </w:p>
    <w:p w:rsidR="00520D44" w:rsidRPr="0053085A" w:rsidRDefault="0053085A" w:rsidP="00520D44">
      <w:pPr>
        <w:spacing w:line="360" w:lineRule="atLeast"/>
        <w:jc w:val="center"/>
        <w:rPr>
          <w:rFonts w:ascii="Arial" w:hAnsi="Arial" w:cs="Arial"/>
          <w:bCs/>
          <w:sz w:val="18"/>
          <w:szCs w:val="18"/>
        </w:rPr>
      </w:pPr>
      <w:r>
        <w:rPr>
          <w:rFonts w:ascii="Arial" w:hAnsi="Arial" w:cs="Arial"/>
          <w:bCs/>
          <w:sz w:val="18"/>
          <w:szCs w:val="18"/>
        </w:rPr>
        <w:t>15</w:t>
      </w:r>
      <w:r w:rsidR="00520D44" w:rsidRPr="0053085A">
        <w:rPr>
          <w:rFonts w:ascii="Arial" w:hAnsi="Arial" w:cs="Arial"/>
          <w:bCs/>
          <w:sz w:val="18"/>
          <w:szCs w:val="18"/>
        </w:rPr>
        <w:t>. člen</w:t>
      </w:r>
    </w:p>
    <w:p w:rsidR="00520D44" w:rsidRPr="0053085A" w:rsidRDefault="00520D44" w:rsidP="00520D44">
      <w:pPr>
        <w:jc w:val="both"/>
        <w:rPr>
          <w:rFonts w:ascii="Arial" w:hAnsi="Arial" w:cs="Arial"/>
          <w:bCs/>
          <w:sz w:val="18"/>
          <w:szCs w:val="18"/>
        </w:rPr>
      </w:pPr>
      <w:r w:rsidRPr="0053085A">
        <w:rPr>
          <w:rFonts w:ascii="Arial" w:hAnsi="Arial" w:cs="Arial"/>
          <w:bCs/>
          <w:sz w:val="18"/>
          <w:szCs w:val="18"/>
        </w:rPr>
        <w:t xml:space="preserve">Pooblaščena predstavnica s strani naročnika je </w:t>
      </w:r>
      <w:r w:rsidR="002048FB" w:rsidRPr="0053085A">
        <w:rPr>
          <w:rFonts w:ascii="Arial" w:hAnsi="Arial" w:cs="Arial"/>
          <w:bCs/>
          <w:sz w:val="18"/>
          <w:szCs w:val="18"/>
        </w:rPr>
        <w:t>Alenka REDNJAK, vodja Urada za razvoj in investicije.</w:t>
      </w:r>
    </w:p>
    <w:p w:rsidR="00520D44" w:rsidRPr="0053085A" w:rsidRDefault="00520D44" w:rsidP="00520D44">
      <w:pPr>
        <w:jc w:val="both"/>
        <w:rPr>
          <w:rFonts w:ascii="Arial" w:hAnsi="Arial" w:cs="Arial"/>
          <w:bCs/>
          <w:sz w:val="18"/>
          <w:szCs w:val="18"/>
        </w:rPr>
      </w:pPr>
      <w:r w:rsidRPr="0053085A">
        <w:rPr>
          <w:rFonts w:ascii="Arial" w:hAnsi="Arial" w:cs="Arial"/>
          <w:bCs/>
          <w:sz w:val="18"/>
          <w:szCs w:val="18"/>
        </w:rPr>
        <w:t>Pooblaščen predstavnik s strani izvajalca je ________.</w:t>
      </w:r>
    </w:p>
    <w:p w:rsidR="00520D44" w:rsidRDefault="00520D44" w:rsidP="00520D44">
      <w:pPr>
        <w:jc w:val="both"/>
        <w:rPr>
          <w:rFonts w:ascii="Arial" w:hAnsi="Arial" w:cs="Arial"/>
          <w:bCs/>
          <w:sz w:val="18"/>
          <w:szCs w:val="18"/>
        </w:rPr>
      </w:pPr>
      <w:r w:rsidRPr="0053085A">
        <w:rPr>
          <w:rFonts w:ascii="Arial" w:hAnsi="Arial" w:cs="Arial"/>
          <w:bCs/>
          <w:sz w:val="18"/>
          <w:szCs w:val="18"/>
        </w:rPr>
        <w:t xml:space="preserve">Skrbnica pogodbe je </w:t>
      </w:r>
      <w:r w:rsidR="00FC3E11">
        <w:rPr>
          <w:rFonts w:ascii="Arial" w:hAnsi="Arial" w:cs="Arial"/>
          <w:bCs/>
          <w:sz w:val="18"/>
          <w:szCs w:val="18"/>
        </w:rPr>
        <w:t>Katarina Ostruh</w:t>
      </w:r>
      <w:r w:rsidR="002048FB" w:rsidRPr="0053085A">
        <w:rPr>
          <w:rFonts w:ascii="Arial" w:hAnsi="Arial" w:cs="Arial"/>
          <w:bCs/>
          <w:sz w:val="18"/>
          <w:szCs w:val="18"/>
        </w:rPr>
        <w:t>.</w:t>
      </w:r>
    </w:p>
    <w:p w:rsidR="0053085A" w:rsidRPr="0053085A" w:rsidRDefault="0053085A" w:rsidP="0053085A">
      <w:pPr>
        <w:tabs>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before="240" w:after="120"/>
        <w:ind w:left="360"/>
        <w:jc w:val="center"/>
        <w:textAlignment w:val="baseline"/>
        <w:rPr>
          <w:rFonts w:ascii="Arial" w:hAnsi="Arial" w:cs="Arial"/>
          <w:sz w:val="18"/>
          <w:szCs w:val="18"/>
          <w:lang w:eastAsia="ar-SA"/>
        </w:rPr>
      </w:pPr>
      <w:r>
        <w:rPr>
          <w:rFonts w:ascii="Arial" w:hAnsi="Arial" w:cs="Arial"/>
          <w:sz w:val="18"/>
          <w:szCs w:val="18"/>
          <w:lang w:eastAsia="ar-SA"/>
        </w:rPr>
        <w:t xml:space="preserve">16. </w:t>
      </w:r>
      <w:r w:rsidRPr="0053085A">
        <w:rPr>
          <w:rFonts w:ascii="Arial" w:hAnsi="Arial" w:cs="Arial"/>
          <w:sz w:val="18"/>
          <w:szCs w:val="18"/>
          <w:lang w:eastAsia="ar-SA"/>
        </w:rPr>
        <w:t>člen</w:t>
      </w:r>
    </w:p>
    <w:p w:rsidR="0053085A" w:rsidRPr="009761A2" w:rsidRDefault="0053085A" w:rsidP="0053085A">
      <w:pPr>
        <w:tabs>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contextualSpacing/>
        <w:jc w:val="both"/>
        <w:textAlignment w:val="baseline"/>
        <w:rPr>
          <w:rFonts w:ascii="Arial" w:hAnsi="Arial" w:cs="Arial"/>
          <w:sz w:val="18"/>
          <w:szCs w:val="18"/>
          <w:lang w:eastAsia="ar-SA"/>
        </w:rPr>
      </w:pPr>
      <w:r w:rsidRPr="009761A2">
        <w:rPr>
          <w:rFonts w:ascii="Arial" w:hAnsi="Arial" w:cs="Arial"/>
          <w:sz w:val="18"/>
          <w:szCs w:val="18"/>
          <w:lang w:eastAsia="ar-SA"/>
        </w:rPr>
        <w:t>Naročnik lahko odstopi od pogodbe, če:</w:t>
      </w:r>
    </w:p>
    <w:p w:rsidR="0053085A" w:rsidRPr="007F13AF" w:rsidRDefault="0053085A" w:rsidP="0053085A">
      <w:pPr>
        <w:pStyle w:val="Odstavekseznama"/>
        <w:numPr>
          <w:ilvl w:val="0"/>
          <w:numId w:val="17"/>
        </w:numPr>
        <w:overflowPunct w:val="0"/>
        <w:autoSpaceDE w:val="0"/>
        <w:spacing w:before="60" w:after="60" w:line="240" w:lineRule="auto"/>
        <w:jc w:val="both"/>
        <w:textAlignment w:val="baseline"/>
        <w:rPr>
          <w:rFonts w:ascii="Arial" w:hAnsi="Arial" w:cs="Arial"/>
          <w:sz w:val="18"/>
          <w:szCs w:val="18"/>
          <w:lang w:eastAsia="ar-SA"/>
        </w:rPr>
      </w:pPr>
      <w:r w:rsidRPr="007F13AF">
        <w:rPr>
          <w:rFonts w:ascii="Arial" w:hAnsi="Arial" w:cs="Arial"/>
          <w:sz w:val="18"/>
          <w:szCs w:val="18"/>
          <w:lang w:eastAsia="ar-SA"/>
        </w:rPr>
        <w:t>izvajalec zamuja z d</w:t>
      </w:r>
      <w:r>
        <w:rPr>
          <w:rFonts w:ascii="Arial" w:hAnsi="Arial" w:cs="Arial"/>
          <w:sz w:val="18"/>
          <w:szCs w:val="18"/>
          <w:lang w:eastAsia="ar-SA"/>
        </w:rPr>
        <w:t>obavo podvozja</w:t>
      </w:r>
      <w:r w:rsidRPr="007F13AF">
        <w:rPr>
          <w:rFonts w:ascii="Arial" w:hAnsi="Arial" w:cs="Arial"/>
          <w:sz w:val="18"/>
          <w:szCs w:val="18"/>
          <w:lang w:eastAsia="ar-SA"/>
        </w:rPr>
        <w:t xml:space="preserve"> za več kot </w:t>
      </w:r>
      <w:r w:rsidR="00A57C4A">
        <w:rPr>
          <w:rFonts w:ascii="Arial" w:hAnsi="Arial" w:cs="Arial"/>
          <w:sz w:val="18"/>
          <w:szCs w:val="18"/>
          <w:lang w:eastAsia="ar-SA"/>
        </w:rPr>
        <w:t>15</w:t>
      </w:r>
      <w:r w:rsidRPr="007F13AF">
        <w:rPr>
          <w:rFonts w:ascii="Arial" w:hAnsi="Arial" w:cs="Arial"/>
          <w:sz w:val="18"/>
          <w:szCs w:val="18"/>
          <w:lang w:eastAsia="ar-SA"/>
        </w:rPr>
        <w:t xml:space="preserve"> dni;</w:t>
      </w:r>
    </w:p>
    <w:p w:rsidR="0053085A" w:rsidRPr="007F13AF" w:rsidRDefault="0053085A" w:rsidP="0053085A">
      <w:pPr>
        <w:pStyle w:val="Odstavekseznama"/>
        <w:numPr>
          <w:ilvl w:val="0"/>
          <w:numId w:val="17"/>
        </w:numPr>
        <w:spacing w:before="225" w:after="225"/>
        <w:jc w:val="both"/>
        <w:rPr>
          <w:rFonts w:ascii="Arial" w:hAnsi="Arial" w:cs="Arial"/>
          <w:sz w:val="18"/>
          <w:szCs w:val="18"/>
        </w:rPr>
      </w:pPr>
      <w:r w:rsidRPr="007F13AF">
        <w:rPr>
          <w:rFonts w:ascii="Arial" w:hAnsi="Arial" w:cs="Arial"/>
          <w:sz w:val="18"/>
          <w:szCs w:val="18"/>
          <w:lang w:eastAsia="ar-SA"/>
        </w:rPr>
        <w:t>izvajalec krši obveznosti, dogovorj</w:t>
      </w:r>
      <w:r>
        <w:rPr>
          <w:rFonts w:ascii="Arial" w:hAnsi="Arial" w:cs="Arial"/>
          <w:sz w:val="18"/>
          <w:szCs w:val="18"/>
          <w:lang w:eastAsia="ar-SA"/>
        </w:rPr>
        <w:t>ene v tej pogodbi;</w:t>
      </w:r>
    </w:p>
    <w:p w:rsidR="0053085A" w:rsidRPr="007F13AF" w:rsidRDefault="0053085A" w:rsidP="0053085A">
      <w:pPr>
        <w:pStyle w:val="Odstavekseznama"/>
        <w:numPr>
          <w:ilvl w:val="0"/>
          <w:numId w:val="17"/>
        </w:numPr>
        <w:spacing w:before="225" w:after="225"/>
        <w:jc w:val="both"/>
        <w:rPr>
          <w:rFonts w:ascii="Arial" w:hAnsi="Arial" w:cs="Arial"/>
          <w:sz w:val="18"/>
          <w:szCs w:val="18"/>
        </w:rPr>
      </w:pPr>
      <w:r w:rsidRPr="007F13AF">
        <w:rPr>
          <w:rFonts w:ascii="Arial" w:hAnsi="Arial" w:cs="Arial"/>
          <w:sz w:val="18"/>
          <w:szCs w:val="18"/>
        </w:rPr>
        <w:t>javno naročilo je bilo bistveno spremenjeno, kar terja nov postopek javnega naročanja;</w:t>
      </w:r>
    </w:p>
    <w:p w:rsidR="0053085A" w:rsidRPr="007F13AF" w:rsidRDefault="0053085A" w:rsidP="0053085A">
      <w:pPr>
        <w:pStyle w:val="Odstavekseznama"/>
        <w:numPr>
          <w:ilvl w:val="0"/>
          <w:numId w:val="17"/>
        </w:numPr>
        <w:spacing w:before="225" w:after="225"/>
        <w:jc w:val="both"/>
        <w:rPr>
          <w:rFonts w:ascii="Arial" w:hAnsi="Arial" w:cs="Arial"/>
          <w:sz w:val="18"/>
          <w:szCs w:val="18"/>
        </w:rPr>
      </w:pPr>
      <w:r w:rsidRPr="007F13AF">
        <w:rPr>
          <w:rFonts w:ascii="Arial" w:hAnsi="Arial" w:cs="Arial"/>
          <w:sz w:val="18"/>
          <w:szCs w:val="18"/>
        </w:rPr>
        <w:t>v času oddaje javnega naročila je bil izvajalec v enem od položajev, zaradi katerega bi ga naročnik moral izključiti iz postopka javnega naročanja, pa s tem dejstvom naročnik ni bil seznanj</w:t>
      </w:r>
      <w:r>
        <w:rPr>
          <w:rFonts w:ascii="Arial" w:hAnsi="Arial" w:cs="Arial"/>
          <w:sz w:val="18"/>
          <w:szCs w:val="18"/>
        </w:rPr>
        <w:t>en v postopku javnega naročanja.</w:t>
      </w:r>
    </w:p>
    <w:p w:rsidR="0053085A" w:rsidRPr="009761A2" w:rsidRDefault="0053085A" w:rsidP="0053085A">
      <w:pPr>
        <w:tabs>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jc w:val="both"/>
        <w:textAlignment w:val="baseline"/>
        <w:rPr>
          <w:rFonts w:ascii="Arial" w:hAnsi="Arial" w:cs="Arial"/>
          <w:sz w:val="18"/>
          <w:szCs w:val="18"/>
          <w:lang w:eastAsia="ar-SA"/>
        </w:rPr>
      </w:pPr>
      <w:r w:rsidRPr="009761A2">
        <w:rPr>
          <w:rFonts w:ascii="Arial" w:hAnsi="Arial" w:cs="Arial"/>
          <w:sz w:val="18"/>
          <w:szCs w:val="18"/>
          <w:lang w:eastAsia="ar-SA"/>
        </w:rPr>
        <w:t>V primeru odstopa od pogodbe iz zgoraj navedenih razlogov, naročnik ustavi vsa plačila izvajalcu do ugotovitve nastale škode, ki j</w:t>
      </w:r>
      <w:r>
        <w:rPr>
          <w:rFonts w:ascii="Arial" w:hAnsi="Arial" w:cs="Arial"/>
          <w:sz w:val="18"/>
          <w:szCs w:val="18"/>
          <w:lang w:eastAsia="ar-SA"/>
        </w:rPr>
        <w:t>o je dolžan izvajalec plačati.</w:t>
      </w:r>
    </w:p>
    <w:p w:rsidR="0053085A" w:rsidRPr="00AB2FA2" w:rsidRDefault="0053085A" w:rsidP="0053085A">
      <w:pPr>
        <w:spacing w:before="225" w:after="225"/>
        <w:contextualSpacing/>
        <w:jc w:val="both"/>
        <w:rPr>
          <w:rFonts w:ascii="Arial" w:hAnsi="Arial" w:cs="Arial"/>
          <w:sz w:val="18"/>
          <w:szCs w:val="18"/>
        </w:rPr>
      </w:pPr>
      <w:r w:rsidRPr="00AB2FA2">
        <w:rPr>
          <w:rFonts w:ascii="Arial" w:hAnsi="Arial" w:cs="Arial"/>
          <w:sz w:val="18"/>
          <w:szCs w:val="18"/>
        </w:rPr>
        <w:t>Odstop od pogodbe učinkuje z dnem, ko izvajalec prejme pisno izjavo naročnika o odstopu.</w:t>
      </w:r>
    </w:p>
    <w:p w:rsidR="0053085A" w:rsidRPr="00AB2FA2" w:rsidRDefault="0053085A" w:rsidP="0053085A">
      <w:pPr>
        <w:spacing w:before="225" w:after="225"/>
        <w:contextualSpacing/>
        <w:jc w:val="both"/>
        <w:rPr>
          <w:rFonts w:ascii="Arial" w:hAnsi="Arial" w:cs="Arial"/>
          <w:sz w:val="18"/>
          <w:szCs w:val="18"/>
        </w:rPr>
      </w:pPr>
    </w:p>
    <w:p w:rsidR="0053085A" w:rsidRDefault="0053085A" w:rsidP="0053085A">
      <w:pPr>
        <w:spacing w:before="225" w:after="225"/>
        <w:jc w:val="both"/>
        <w:rPr>
          <w:rFonts w:ascii="Arial" w:hAnsi="Arial" w:cs="Arial"/>
          <w:sz w:val="18"/>
          <w:szCs w:val="18"/>
        </w:rPr>
      </w:pPr>
      <w:r w:rsidRPr="00AB2FA2">
        <w:rPr>
          <w:rFonts w:ascii="Arial" w:hAnsi="Arial" w:cs="Arial"/>
          <w:sz w:val="18"/>
          <w:szCs w:val="18"/>
        </w:rPr>
        <w:t xml:space="preserve">Pogodba preneha veljati, če je naročnik seznanjen, da je pristojni državni organ ali sodišče s pravnomočno odločitvijo ugotovilo kršitev delovne, </w:t>
      </w:r>
      <w:proofErr w:type="spellStart"/>
      <w:r w:rsidRPr="00AB2FA2">
        <w:rPr>
          <w:rFonts w:ascii="Arial" w:hAnsi="Arial" w:cs="Arial"/>
          <w:sz w:val="18"/>
          <w:szCs w:val="18"/>
        </w:rPr>
        <w:t>okoljske</w:t>
      </w:r>
      <w:proofErr w:type="spellEnd"/>
      <w:r w:rsidRPr="00AB2FA2">
        <w:rPr>
          <w:rFonts w:ascii="Arial" w:hAnsi="Arial" w:cs="Arial"/>
          <w:sz w:val="18"/>
          <w:szCs w:val="18"/>
        </w:rPr>
        <w:t xml:space="preserve"> ali socialne zakonodaje s strani izvajalca pogodbe o izvedbi javnega naročila ali njegovega podizvajalca. Izvajalec je dolžan pisno obvestiti naročnika o ugotovljeni kršitvi najkasneje v roku 5 delovnih dneh od pravnomočnosti odločitve državnega organa ali sodišča o kršitvah delovne, </w:t>
      </w:r>
      <w:proofErr w:type="spellStart"/>
      <w:r w:rsidRPr="00AB2FA2">
        <w:rPr>
          <w:rFonts w:ascii="Arial" w:hAnsi="Arial" w:cs="Arial"/>
          <w:sz w:val="18"/>
          <w:szCs w:val="18"/>
        </w:rPr>
        <w:t>okoljske</w:t>
      </w:r>
      <w:proofErr w:type="spellEnd"/>
      <w:r w:rsidRPr="00AB2FA2">
        <w:rPr>
          <w:rFonts w:ascii="Arial" w:hAnsi="Arial" w:cs="Arial"/>
          <w:sz w:val="18"/>
          <w:szCs w:val="18"/>
        </w:rPr>
        <w:t xml:space="preserve"> ali socialne zakonodaje s strani izvajalca ali njegovega podizvajalca</w:t>
      </w:r>
      <w:r>
        <w:rPr>
          <w:rFonts w:ascii="Arial" w:hAnsi="Arial" w:cs="Arial"/>
          <w:sz w:val="18"/>
          <w:szCs w:val="18"/>
        </w:rPr>
        <w:t>.</w:t>
      </w:r>
    </w:p>
    <w:p w:rsidR="0053085A" w:rsidRPr="001A26A4" w:rsidRDefault="0053085A" w:rsidP="0053085A">
      <w:pPr>
        <w:spacing w:line="240" w:lineRule="auto"/>
        <w:contextualSpacing/>
        <w:jc w:val="center"/>
        <w:rPr>
          <w:rFonts w:ascii="Arial" w:hAnsi="Arial" w:cs="Arial"/>
          <w:sz w:val="18"/>
          <w:szCs w:val="18"/>
        </w:rPr>
      </w:pPr>
    </w:p>
    <w:p w:rsidR="0053085A" w:rsidRPr="001A26A4" w:rsidRDefault="0053085A" w:rsidP="0053085A">
      <w:pPr>
        <w:spacing w:line="240" w:lineRule="auto"/>
        <w:contextualSpacing/>
        <w:jc w:val="center"/>
        <w:rPr>
          <w:rFonts w:ascii="Arial" w:hAnsi="Arial" w:cs="Arial"/>
          <w:sz w:val="18"/>
          <w:szCs w:val="18"/>
        </w:rPr>
      </w:pPr>
      <w:r>
        <w:rPr>
          <w:rFonts w:ascii="Arial" w:hAnsi="Arial" w:cs="Arial"/>
          <w:sz w:val="18"/>
          <w:szCs w:val="18"/>
        </w:rPr>
        <w:t>17</w:t>
      </w:r>
      <w:r w:rsidRPr="001A26A4">
        <w:rPr>
          <w:rFonts w:ascii="Arial" w:hAnsi="Arial" w:cs="Arial"/>
          <w:sz w:val="18"/>
          <w:szCs w:val="18"/>
        </w:rPr>
        <w:t>. člen</w:t>
      </w:r>
    </w:p>
    <w:p w:rsidR="0053085A" w:rsidRPr="001A26A4" w:rsidRDefault="0053085A" w:rsidP="0053085A">
      <w:pPr>
        <w:spacing w:line="240" w:lineRule="auto"/>
        <w:contextualSpacing/>
        <w:jc w:val="center"/>
        <w:rPr>
          <w:rFonts w:ascii="Arial" w:hAnsi="Arial" w:cs="Arial"/>
          <w:sz w:val="18"/>
          <w:szCs w:val="18"/>
        </w:rPr>
      </w:pPr>
    </w:p>
    <w:p w:rsidR="0053085A" w:rsidRPr="001A26A4" w:rsidRDefault="0053085A" w:rsidP="0053085A">
      <w:pPr>
        <w:spacing w:before="225" w:after="225"/>
        <w:jc w:val="both"/>
        <w:rPr>
          <w:rFonts w:ascii="Arial" w:hAnsi="Arial" w:cs="Arial"/>
          <w:sz w:val="18"/>
          <w:szCs w:val="18"/>
        </w:rPr>
      </w:pPr>
      <w:r w:rsidRPr="001A26A4">
        <w:rPr>
          <w:rFonts w:ascii="Arial" w:hAnsi="Arial" w:cs="Arial"/>
          <w:sz w:val="18"/>
          <w:szCs w:val="18"/>
        </w:rPr>
        <w:t>Pogodba se razveže v primeru, da je naročnik seznanjen, da je sodišče s pravnomočno odločitvijo ugotovilo kršitev obveznosti iz dr</w:t>
      </w:r>
      <w:r>
        <w:rPr>
          <w:rFonts w:ascii="Arial" w:hAnsi="Arial" w:cs="Arial"/>
          <w:sz w:val="18"/>
          <w:szCs w:val="18"/>
        </w:rPr>
        <w:t>ugega 2 odstavka 3. člena ZJN-3</w:t>
      </w:r>
      <w:r w:rsidRPr="001A26A4">
        <w:rPr>
          <w:rFonts w:ascii="Arial" w:hAnsi="Arial" w:cs="Arial"/>
          <w:sz w:val="18"/>
          <w:szCs w:val="18"/>
        </w:rPr>
        <w:t xml:space="preserve"> s strani izvajalca pogodbe o izvedbi javnega naročila ali njegovega podizvajalca ali če je naročnik seznanjen, 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rsidR="0053085A" w:rsidRPr="001A26A4" w:rsidRDefault="0053085A" w:rsidP="0053085A">
      <w:pPr>
        <w:spacing w:before="225" w:after="225"/>
        <w:jc w:val="both"/>
        <w:rPr>
          <w:rFonts w:ascii="Arial" w:hAnsi="Arial" w:cs="Arial"/>
          <w:sz w:val="18"/>
          <w:szCs w:val="18"/>
        </w:rPr>
      </w:pPr>
      <w:r w:rsidRPr="001A26A4">
        <w:rPr>
          <w:rFonts w:ascii="Arial" w:hAnsi="Arial" w:cs="Arial"/>
          <w:sz w:val="18"/>
          <w:szCs w:val="18"/>
        </w:rPr>
        <w:lastRenderedPageBreak/>
        <w:t xml:space="preserve">Razvezni pogoj se uresniči pod pogojem, da je od seznanitve s kršitvijo in do izteka veljavnosti pogodbe še najmanj šest mesecev, v primeru nastopanja s podizvajalci pa tudi, če zaradi ugotovljene kršitve pri podizvajalcu izvajalec ustrezno ne nadomesti ali zamenja tega podizvajalca v roku 30 dni od seznanitve s kršitvijo. </w:t>
      </w:r>
    </w:p>
    <w:p w:rsidR="0053085A" w:rsidRDefault="0053085A" w:rsidP="0053085A">
      <w:pPr>
        <w:spacing w:before="225" w:after="225"/>
        <w:jc w:val="both"/>
        <w:rPr>
          <w:rFonts w:ascii="Arial" w:hAnsi="Arial" w:cs="Arial"/>
          <w:sz w:val="18"/>
          <w:szCs w:val="18"/>
        </w:rPr>
      </w:pPr>
      <w:r w:rsidRPr="001A26A4">
        <w:rPr>
          <w:rFonts w:ascii="Arial" w:hAnsi="Arial" w:cs="Arial"/>
          <w:sz w:val="18"/>
          <w:szCs w:val="18"/>
        </w:rPr>
        <w:t>V primeru izpolnitve razveznega pogoja se šteje, da je pogodba razvezana z dnem sklenitve nove pogodbe o izvedbi javnega naročila, naročnik pa mora nov postopek oddaje javnega naročila začeti nemudoma, vendar najkasneje v 30 dneh od seznanitve s kršitvijo. Če naročnik v tem roku ne začne novega postopka javnega naročila, se šteje, da je pogodba razvezana trideseti dan od seznanitve s kršitvijo.</w:t>
      </w:r>
    </w:p>
    <w:p w:rsidR="00520D44" w:rsidRPr="00FC61C2" w:rsidRDefault="00520D44" w:rsidP="00520D44">
      <w:pPr>
        <w:jc w:val="both"/>
        <w:rPr>
          <w:rFonts w:ascii="Arial" w:hAnsi="Arial" w:cs="Arial"/>
          <w:bCs/>
          <w:sz w:val="18"/>
          <w:szCs w:val="18"/>
        </w:rPr>
      </w:pPr>
    </w:p>
    <w:p w:rsidR="00520D44" w:rsidRPr="0053085A" w:rsidRDefault="00520D44" w:rsidP="00520D44">
      <w:pPr>
        <w:autoSpaceDE w:val="0"/>
        <w:autoSpaceDN w:val="0"/>
        <w:adjustRightInd w:val="0"/>
        <w:spacing w:before="240" w:after="120"/>
        <w:ind w:left="360"/>
        <w:jc w:val="center"/>
        <w:rPr>
          <w:rFonts w:ascii="Arial" w:hAnsi="Arial" w:cs="Arial"/>
          <w:sz w:val="18"/>
          <w:szCs w:val="18"/>
        </w:rPr>
      </w:pPr>
      <w:r w:rsidRPr="0053085A">
        <w:rPr>
          <w:rFonts w:ascii="Arial" w:hAnsi="Arial" w:cs="Arial"/>
          <w:bCs/>
          <w:sz w:val="18"/>
          <w:szCs w:val="18"/>
        </w:rPr>
        <w:t>1</w:t>
      </w:r>
      <w:r w:rsidR="0053085A">
        <w:rPr>
          <w:rFonts w:ascii="Arial" w:hAnsi="Arial" w:cs="Arial"/>
          <w:bCs/>
          <w:sz w:val="18"/>
          <w:szCs w:val="18"/>
        </w:rPr>
        <w:t>8</w:t>
      </w:r>
      <w:r w:rsidRPr="0053085A">
        <w:rPr>
          <w:rFonts w:ascii="Arial" w:hAnsi="Arial" w:cs="Arial"/>
          <w:bCs/>
          <w:sz w:val="18"/>
          <w:szCs w:val="18"/>
        </w:rPr>
        <w:t>. člen</w:t>
      </w:r>
    </w:p>
    <w:p w:rsidR="00520D44" w:rsidRPr="0053085A" w:rsidRDefault="00520D44" w:rsidP="00520D44">
      <w:pPr>
        <w:tabs>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Arial" w:hAnsi="Arial" w:cs="Arial"/>
          <w:sz w:val="18"/>
          <w:szCs w:val="18"/>
        </w:rPr>
      </w:pPr>
      <w:r w:rsidRPr="0053085A">
        <w:rPr>
          <w:rFonts w:ascii="Arial" w:hAnsi="Arial" w:cs="Arial"/>
          <w:sz w:val="18"/>
          <w:szCs w:val="18"/>
        </w:rPr>
        <w:t>Pogodba je nična, v kolikor kdo v imenu ali na račun izvajalca, predstavniku ali posredniku naročnika obljubi, ponudi ali da kakšno nedovoljeno korist za:</w:t>
      </w:r>
    </w:p>
    <w:p w:rsidR="00520D44" w:rsidRPr="0053085A" w:rsidRDefault="00520D44" w:rsidP="00520D44">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jc w:val="both"/>
        <w:rPr>
          <w:rFonts w:ascii="Arial" w:hAnsi="Arial" w:cs="Arial"/>
          <w:iCs/>
          <w:sz w:val="18"/>
          <w:szCs w:val="18"/>
        </w:rPr>
      </w:pPr>
      <w:r w:rsidRPr="0053085A">
        <w:rPr>
          <w:rFonts w:ascii="Arial" w:hAnsi="Arial" w:cs="Arial"/>
          <w:sz w:val="18"/>
          <w:szCs w:val="18"/>
        </w:rPr>
        <w:t xml:space="preserve">pridobitev posla ali </w:t>
      </w:r>
    </w:p>
    <w:p w:rsidR="00520D44" w:rsidRPr="0053085A" w:rsidRDefault="00520D44" w:rsidP="00520D44">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jc w:val="both"/>
        <w:rPr>
          <w:rFonts w:ascii="Arial" w:hAnsi="Arial" w:cs="Arial"/>
          <w:iCs/>
          <w:sz w:val="18"/>
          <w:szCs w:val="18"/>
        </w:rPr>
      </w:pPr>
      <w:r w:rsidRPr="0053085A">
        <w:rPr>
          <w:rFonts w:ascii="Arial" w:hAnsi="Arial" w:cs="Arial"/>
          <w:sz w:val="18"/>
          <w:szCs w:val="18"/>
        </w:rPr>
        <w:t xml:space="preserve">za sklenitev posla pod ugodnejšimi pogoji ali </w:t>
      </w:r>
    </w:p>
    <w:p w:rsidR="00520D44" w:rsidRPr="0053085A" w:rsidRDefault="00520D44" w:rsidP="00520D44">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jc w:val="both"/>
        <w:rPr>
          <w:rFonts w:ascii="Arial" w:hAnsi="Arial" w:cs="Arial"/>
          <w:iCs/>
          <w:sz w:val="18"/>
          <w:szCs w:val="18"/>
        </w:rPr>
      </w:pPr>
      <w:r w:rsidRPr="0053085A">
        <w:rPr>
          <w:rFonts w:ascii="Arial" w:hAnsi="Arial" w:cs="Arial"/>
          <w:sz w:val="18"/>
          <w:szCs w:val="18"/>
        </w:rPr>
        <w:t xml:space="preserve">za opustitev dolžnega nadzora nad izvajanjem pogodbenih obveznosti ali </w:t>
      </w:r>
    </w:p>
    <w:p w:rsidR="00520D44" w:rsidRPr="0053085A" w:rsidRDefault="00520D44" w:rsidP="00520D44">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240" w:line="240" w:lineRule="auto"/>
        <w:jc w:val="both"/>
        <w:rPr>
          <w:rFonts w:ascii="Arial" w:hAnsi="Arial" w:cs="Arial"/>
          <w:sz w:val="18"/>
          <w:szCs w:val="18"/>
        </w:rPr>
      </w:pPr>
      <w:r w:rsidRPr="0053085A">
        <w:rPr>
          <w:rFonts w:ascii="Arial" w:hAnsi="Arial" w:cs="Arial"/>
          <w:sz w:val="18"/>
          <w:szCs w:val="18"/>
        </w:rPr>
        <w:t xml:space="preserve">za drugo ravnanje ali opustitev s katerim je naročniku povzročena škoda ali je omogočena pridobitev nedovoljene koristi predstavniku naročnika, posredniku naročnika, izvajalcu ali njegovemu predstavniku, zastopniku ali posredniku. </w:t>
      </w:r>
    </w:p>
    <w:p w:rsidR="00520D44" w:rsidRDefault="00DA4629" w:rsidP="00DA4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240" w:line="240" w:lineRule="auto"/>
        <w:ind w:left="720"/>
        <w:jc w:val="center"/>
        <w:rPr>
          <w:rFonts w:ascii="Arial" w:hAnsi="Arial" w:cs="Arial"/>
          <w:sz w:val="18"/>
          <w:szCs w:val="18"/>
        </w:rPr>
      </w:pPr>
      <w:r>
        <w:rPr>
          <w:rFonts w:ascii="Arial" w:hAnsi="Arial" w:cs="Arial"/>
          <w:sz w:val="18"/>
          <w:szCs w:val="18"/>
        </w:rPr>
        <w:t>1</w:t>
      </w:r>
      <w:r w:rsidR="0053085A">
        <w:rPr>
          <w:rFonts w:ascii="Arial" w:hAnsi="Arial" w:cs="Arial"/>
          <w:sz w:val="18"/>
          <w:szCs w:val="18"/>
        </w:rPr>
        <w:t>9</w:t>
      </w:r>
      <w:r>
        <w:rPr>
          <w:rFonts w:ascii="Arial" w:hAnsi="Arial" w:cs="Arial"/>
          <w:sz w:val="18"/>
          <w:szCs w:val="18"/>
        </w:rPr>
        <w:t>. člen</w:t>
      </w:r>
    </w:p>
    <w:p w:rsidR="00DA4629" w:rsidRPr="0053085A" w:rsidRDefault="00DA4629" w:rsidP="00DA4629">
      <w:pPr>
        <w:autoSpaceDE w:val="0"/>
        <w:autoSpaceDN w:val="0"/>
        <w:adjustRightInd w:val="0"/>
        <w:jc w:val="both"/>
        <w:rPr>
          <w:rFonts w:ascii="Arial" w:hAnsi="Arial" w:cs="Arial"/>
          <w:sz w:val="18"/>
          <w:szCs w:val="18"/>
        </w:rPr>
      </w:pPr>
      <w:r w:rsidRPr="0053085A">
        <w:rPr>
          <w:rFonts w:ascii="Arial" w:hAnsi="Arial" w:cs="Arial"/>
          <w:sz w:val="18"/>
          <w:szCs w:val="18"/>
        </w:rPr>
        <w:t>Odgovornost za riziko preide od izvajalca k naročniku po uspešni primopredaji, razen jamstva za napake po določilih o garancijskih rokih.</w:t>
      </w:r>
    </w:p>
    <w:p w:rsidR="00DA4629" w:rsidRPr="0053085A" w:rsidRDefault="00DA4629" w:rsidP="00DA4629">
      <w:pPr>
        <w:autoSpaceDE w:val="0"/>
        <w:autoSpaceDN w:val="0"/>
        <w:adjustRightInd w:val="0"/>
        <w:jc w:val="both"/>
        <w:rPr>
          <w:rFonts w:ascii="Arial" w:hAnsi="Arial" w:cs="Arial"/>
          <w:sz w:val="18"/>
          <w:szCs w:val="18"/>
        </w:rPr>
      </w:pPr>
      <w:r w:rsidRPr="0053085A">
        <w:rPr>
          <w:rFonts w:ascii="Arial" w:hAnsi="Arial" w:cs="Arial"/>
          <w:sz w:val="18"/>
          <w:szCs w:val="18"/>
        </w:rPr>
        <w:t>Izročitev se opravi skladno s terminskim planom oziroma dejansko izvedbo. To je mogoče opraviti na podlagi uspešno opravljene primopredaje z zapisnikom oz. z zapisnikom o odpravi morebitnih pomanjkljivosti, ugotovljenih pri primopredaji ter z izročitvijo vse pogodbeno opredeljene oziroma potrebne dokumentacije, ki se jih izroči odgovornemu predstavniku naročnika.</w:t>
      </w:r>
    </w:p>
    <w:p w:rsidR="00DA4629" w:rsidRPr="0053085A" w:rsidRDefault="0053085A" w:rsidP="00DA4629">
      <w:pPr>
        <w:autoSpaceDE w:val="0"/>
        <w:autoSpaceDN w:val="0"/>
        <w:adjustRightInd w:val="0"/>
        <w:spacing w:before="240" w:after="120"/>
        <w:contextualSpacing/>
        <w:jc w:val="center"/>
        <w:rPr>
          <w:rFonts w:ascii="Arial" w:hAnsi="Arial" w:cs="Arial"/>
          <w:sz w:val="18"/>
          <w:szCs w:val="18"/>
        </w:rPr>
      </w:pPr>
      <w:r w:rsidRPr="0053085A">
        <w:rPr>
          <w:rFonts w:ascii="Arial" w:hAnsi="Arial" w:cs="Arial"/>
          <w:sz w:val="18"/>
          <w:szCs w:val="18"/>
        </w:rPr>
        <w:t>20</w:t>
      </w:r>
      <w:r w:rsidR="00DA4629" w:rsidRPr="0053085A">
        <w:rPr>
          <w:rFonts w:ascii="Arial" w:hAnsi="Arial" w:cs="Arial"/>
          <w:sz w:val="18"/>
          <w:szCs w:val="18"/>
        </w:rPr>
        <w:t>. člen</w:t>
      </w:r>
    </w:p>
    <w:p w:rsidR="00DA4629" w:rsidRPr="0053085A" w:rsidRDefault="00DA4629" w:rsidP="00DA4629">
      <w:pPr>
        <w:autoSpaceDE w:val="0"/>
        <w:autoSpaceDN w:val="0"/>
        <w:adjustRightInd w:val="0"/>
        <w:jc w:val="both"/>
        <w:rPr>
          <w:rFonts w:ascii="Arial" w:eastAsia="Calibri" w:hAnsi="Arial" w:cs="Arial"/>
          <w:sz w:val="18"/>
          <w:szCs w:val="18"/>
        </w:rPr>
      </w:pPr>
      <w:r w:rsidRPr="0053085A">
        <w:rPr>
          <w:rFonts w:ascii="Arial" w:eastAsia="Calibri" w:hAnsi="Arial" w:cs="Arial"/>
          <w:sz w:val="18"/>
          <w:szCs w:val="18"/>
        </w:rPr>
        <w:t>Izvajalec zagotavlja naslednje garancijske roke:</w:t>
      </w:r>
    </w:p>
    <w:p w:rsidR="00DA4629" w:rsidRPr="0053085A" w:rsidRDefault="00DA4629" w:rsidP="00DA4629">
      <w:pPr>
        <w:numPr>
          <w:ilvl w:val="0"/>
          <w:numId w:val="14"/>
        </w:numPr>
        <w:autoSpaceDE w:val="0"/>
        <w:autoSpaceDN w:val="0"/>
        <w:adjustRightInd w:val="0"/>
        <w:contextualSpacing/>
        <w:jc w:val="both"/>
        <w:rPr>
          <w:rFonts w:ascii="Arial" w:eastAsia="Calibri" w:hAnsi="Arial" w:cs="Arial"/>
          <w:sz w:val="18"/>
          <w:szCs w:val="18"/>
        </w:rPr>
      </w:pPr>
      <w:r w:rsidRPr="0053085A">
        <w:rPr>
          <w:rFonts w:ascii="Arial" w:eastAsia="Calibri" w:hAnsi="Arial" w:cs="Arial"/>
          <w:sz w:val="18"/>
          <w:szCs w:val="18"/>
        </w:rPr>
        <w:t xml:space="preserve">splošni garancijski rok za kvaliteto izvršenih del: 2 leti, </w:t>
      </w:r>
    </w:p>
    <w:p w:rsidR="00DA4629" w:rsidRPr="0053085A" w:rsidRDefault="00DA4629" w:rsidP="00DA4629">
      <w:pPr>
        <w:numPr>
          <w:ilvl w:val="0"/>
          <w:numId w:val="14"/>
        </w:numPr>
        <w:autoSpaceDE w:val="0"/>
        <w:autoSpaceDN w:val="0"/>
        <w:adjustRightInd w:val="0"/>
        <w:contextualSpacing/>
        <w:jc w:val="both"/>
        <w:rPr>
          <w:rFonts w:ascii="Arial" w:eastAsia="Calibri" w:hAnsi="Arial" w:cs="Arial"/>
          <w:sz w:val="18"/>
          <w:szCs w:val="18"/>
        </w:rPr>
      </w:pPr>
      <w:r w:rsidRPr="0053085A">
        <w:rPr>
          <w:rFonts w:ascii="Arial" w:eastAsia="Calibri" w:hAnsi="Arial" w:cs="Arial"/>
          <w:sz w:val="18"/>
          <w:szCs w:val="18"/>
        </w:rPr>
        <w:t>garancijski rok za kovinske konstrukcijske elemente: 5 let,</w:t>
      </w:r>
    </w:p>
    <w:p w:rsidR="00DA4629" w:rsidRPr="0053085A" w:rsidRDefault="00DA4629" w:rsidP="00DA4629">
      <w:pPr>
        <w:numPr>
          <w:ilvl w:val="0"/>
          <w:numId w:val="14"/>
        </w:numPr>
        <w:autoSpaceDE w:val="0"/>
        <w:autoSpaceDN w:val="0"/>
        <w:adjustRightInd w:val="0"/>
        <w:ind w:left="1066"/>
        <w:contextualSpacing/>
        <w:jc w:val="both"/>
        <w:rPr>
          <w:rFonts w:ascii="Arial" w:eastAsia="Calibri" w:hAnsi="Arial" w:cs="Arial"/>
          <w:sz w:val="18"/>
          <w:szCs w:val="18"/>
        </w:rPr>
      </w:pPr>
      <w:r w:rsidRPr="0053085A">
        <w:rPr>
          <w:rFonts w:ascii="Arial" w:eastAsia="Calibri" w:hAnsi="Arial" w:cs="Arial"/>
          <w:sz w:val="18"/>
          <w:szCs w:val="18"/>
        </w:rPr>
        <w:t>za opremo in vgrajene materiale garancijske roke proizvajalcev oz. najmanj 1 leto,</w:t>
      </w:r>
    </w:p>
    <w:p w:rsidR="00DA4629" w:rsidRPr="0053085A" w:rsidRDefault="00DA4629" w:rsidP="00DA4629">
      <w:pPr>
        <w:numPr>
          <w:ilvl w:val="0"/>
          <w:numId w:val="14"/>
        </w:numPr>
        <w:autoSpaceDE w:val="0"/>
        <w:autoSpaceDN w:val="0"/>
        <w:adjustRightInd w:val="0"/>
        <w:ind w:left="1066" w:hanging="357"/>
        <w:contextualSpacing/>
        <w:jc w:val="both"/>
        <w:rPr>
          <w:rFonts w:ascii="Arial" w:eastAsia="Calibri" w:hAnsi="Arial" w:cs="Arial"/>
          <w:sz w:val="18"/>
          <w:szCs w:val="18"/>
        </w:rPr>
      </w:pPr>
      <w:r w:rsidRPr="0053085A">
        <w:rPr>
          <w:rFonts w:ascii="Arial" w:eastAsia="Calibri" w:hAnsi="Arial" w:cs="Arial"/>
          <w:sz w:val="18"/>
          <w:szCs w:val="18"/>
        </w:rPr>
        <w:t>da bo v garancijskem roku na poziv naročnika odpravil napake v t</w:t>
      </w:r>
      <w:r w:rsidR="00FC3E11">
        <w:rPr>
          <w:rFonts w:ascii="Arial" w:eastAsia="Calibri" w:hAnsi="Arial" w:cs="Arial"/>
          <w:sz w:val="18"/>
          <w:szCs w:val="18"/>
        </w:rPr>
        <w:t>ehnično sprejemljivem roku, ki</w:t>
      </w:r>
      <w:r w:rsidRPr="0053085A">
        <w:rPr>
          <w:rFonts w:ascii="Arial" w:eastAsia="Calibri" w:hAnsi="Arial" w:cs="Arial"/>
          <w:sz w:val="18"/>
          <w:szCs w:val="18"/>
        </w:rPr>
        <w:t xml:space="preserve"> ga odredi naročnik, in sicer:</w:t>
      </w:r>
    </w:p>
    <w:p w:rsidR="00DA4629" w:rsidRPr="0053085A" w:rsidRDefault="00DA4629" w:rsidP="00DA4629">
      <w:pPr>
        <w:numPr>
          <w:ilvl w:val="0"/>
          <w:numId w:val="15"/>
        </w:numPr>
        <w:autoSpaceDE w:val="0"/>
        <w:autoSpaceDN w:val="0"/>
        <w:adjustRightInd w:val="0"/>
        <w:ind w:hanging="357"/>
        <w:contextualSpacing/>
        <w:jc w:val="both"/>
        <w:rPr>
          <w:rFonts w:ascii="Arial" w:eastAsia="Calibri" w:hAnsi="Arial" w:cs="Arial"/>
          <w:sz w:val="18"/>
          <w:szCs w:val="18"/>
        </w:rPr>
      </w:pPr>
      <w:r w:rsidRPr="0053085A">
        <w:rPr>
          <w:rFonts w:ascii="Arial" w:eastAsia="Calibri" w:hAnsi="Arial" w:cs="Arial"/>
          <w:sz w:val="18"/>
          <w:szCs w:val="18"/>
        </w:rPr>
        <w:t>takoj za napake, ki lahko vplivajo na povečanje škode,</w:t>
      </w:r>
    </w:p>
    <w:p w:rsidR="00DA4629" w:rsidRPr="0053085A" w:rsidRDefault="00DA4629" w:rsidP="00DA4629">
      <w:pPr>
        <w:numPr>
          <w:ilvl w:val="0"/>
          <w:numId w:val="15"/>
        </w:numPr>
        <w:autoSpaceDE w:val="0"/>
        <w:autoSpaceDN w:val="0"/>
        <w:adjustRightInd w:val="0"/>
        <w:ind w:hanging="357"/>
        <w:contextualSpacing/>
        <w:jc w:val="both"/>
        <w:rPr>
          <w:rFonts w:ascii="Arial" w:eastAsia="Calibri" w:hAnsi="Arial" w:cs="Arial"/>
          <w:sz w:val="18"/>
          <w:szCs w:val="18"/>
        </w:rPr>
      </w:pPr>
      <w:r w:rsidRPr="0053085A">
        <w:rPr>
          <w:rFonts w:ascii="Arial" w:eastAsia="Calibri" w:hAnsi="Arial" w:cs="Arial"/>
          <w:sz w:val="18"/>
          <w:szCs w:val="18"/>
        </w:rPr>
        <w:t>v najkra</w:t>
      </w:r>
      <w:r w:rsidR="00FC3E11">
        <w:rPr>
          <w:rFonts w:ascii="Arial" w:eastAsia="Calibri" w:hAnsi="Arial" w:cs="Arial"/>
          <w:sz w:val="18"/>
          <w:szCs w:val="18"/>
        </w:rPr>
        <w:t xml:space="preserve">jšem možnem času in v roku, ki </w:t>
      </w:r>
      <w:r w:rsidRPr="0053085A">
        <w:rPr>
          <w:rFonts w:ascii="Arial" w:eastAsia="Calibri" w:hAnsi="Arial" w:cs="Arial"/>
          <w:sz w:val="18"/>
          <w:szCs w:val="18"/>
        </w:rPr>
        <w:t>bo dogov</w:t>
      </w:r>
      <w:r w:rsidR="00FC3E11">
        <w:rPr>
          <w:rFonts w:ascii="Arial" w:eastAsia="Calibri" w:hAnsi="Arial" w:cs="Arial"/>
          <w:sz w:val="18"/>
          <w:szCs w:val="18"/>
        </w:rPr>
        <w:t>orjen med naročnikom in izvajalcem</w:t>
      </w:r>
      <w:r w:rsidRPr="0053085A">
        <w:rPr>
          <w:rFonts w:ascii="Arial" w:eastAsia="Calibri" w:hAnsi="Arial" w:cs="Arial"/>
          <w:sz w:val="18"/>
          <w:szCs w:val="18"/>
        </w:rPr>
        <w:t xml:space="preserve"> za ostale ugotovljene napake,  </w:t>
      </w:r>
    </w:p>
    <w:p w:rsidR="00DA4629" w:rsidRPr="0053085A" w:rsidRDefault="00DA4629" w:rsidP="00DA4629">
      <w:pPr>
        <w:numPr>
          <w:ilvl w:val="0"/>
          <w:numId w:val="14"/>
        </w:numPr>
        <w:autoSpaceDE w:val="0"/>
        <w:autoSpaceDN w:val="0"/>
        <w:adjustRightInd w:val="0"/>
        <w:jc w:val="both"/>
        <w:rPr>
          <w:rFonts w:ascii="Arial" w:eastAsia="Calibri" w:hAnsi="Arial" w:cs="Arial"/>
          <w:sz w:val="18"/>
          <w:szCs w:val="18"/>
        </w:rPr>
      </w:pPr>
      <w:r w:rsidRPr="0053085A">
        <w:rPr>
          <w:rFonts w:ascii="Arial" w:eastAsia="Calibri" w:hAnsi="Arial" w:cs="Arial"/>
          <w:sz w:val="18"/>
          <w:szCs w:val="18"/>
        </w:rPr>
        <w:t>v primeru, da napake ne bo</w:t>
      </w:r>
      <w:r w:rsidR="00FC3E11">
        <w:rPr>
          <w:rFonts w:ascii="Arial" w:eastAsia="Calibri" w:hAnsi="Arial" w:cs="Arial"/>
          <w:sz w:val="18"/>
          <w:szCs w:val="18"/>
        </w:rPr>
        <w:t>do odprav</w:t>
      </w:r>
      <w:r w:rsidRPr="0053085A">
        <w:rPr>
          <w:rFonts w:ascii="Arial" w:eastAsia="Calibri" w:hAnsi="Arial" w:cs="Arial"/>
          <w:sz w:val="18"/>
          <w:szCs w:val="18"/>
        </w:rPr>
        <w:t>l</w:t>
      </w:r>
      <w:r w:rsidR="00FC3E11">
        <w:rPr>
          <w:rFonts w:ascii="Arial" w:eastAsia="Calibri" w:hAnsi="Arial" w:cs="Arial"/>
          <w:sz w:val="18"/>
          <w:szCs w:val="18"/>
        </w:rPr>
        <w:t>jene</w:t>
      </w:r>
      <w:r w:rsidRPr="0053085A">
        <w:rPr>
          <w:rFonts w:ascii="Arial" w:eastAsia="Calibri" w:hAnsi="Arial" w:cs="Arial"/>
          <w:sz w:val="18"/>
          <w:szCs w:val="18"/>
        </w:rPr>
        <w:t xml:space="preserve"> v dogovorjenem roku, lahko naročnik odredi  popravilo drugemu izvajalcu, na stroške</w:t>
      </w:r>
      <w:r w:rsidR="00FC3E11">
        <w:rPr>
          <w:rFonts w:ascii="Arial" w:eastAsia="Calibri" w:hAnsi="Arial" w:cs="Arial"/>
          <w:sz w:val="18"/>
          <w:szCs w:val="18"/>
        </w:rPr>
        <w:t xml:space="preserve"> izvajalca</w:t>
      </w:r>
      <w:r w:rsidRPr="0053085A">
        <w:rPr>
          <w:rFonts w:ascii="Arial" w:eastAsia="Calibri" w:hAnsi="Arial" w:cs="Arial"/>
          <w:sz w:val="18"/>
          <w:szCs w:val="18"/>
        </w:rPr>
        <w:t xml:space="preserve"> oziroma unovči garancijo za odpravo napak v garancijskem roku, ob čemer bo naročnik zaračunal v izvajalčevo  breme 5% pribitek na vrednost teh del za kritje svojih režijskih stroškov. </w:t>
      </w:r>
    </w:p>
    <w:p w:rsidR="00DA4629" w:rsidRPr="0053085A" w:rsidRDefault="00DA4629" w:rsidP="00DA4629">
      <w:pPr>
        <w:autoSpaceDE w:val="0"/>
        <w:autoSpaceDN w:val="0"/>
        <w:adjustRightInd w:val="0"/>
        <w:jc w:val="both"/>
        <w:rPr>
          <w:rFonts w:ascii="Arial" w:eastAsia="Calibri" w:hAnsi="Arial" w:cs="Arial"/>
          <w:sz w:val="18"/>
          <w:szCs w:val="18"/>
        </w:rPr>
      </w:pPr>
      <w:r w:rsidRPr="0053085A">
        <w:rPr>
          <w:rFonts w:ascii="Arial" w:eastAsia="Calibri" w:hAnsi="Arial" w:cs="Arial"/>
          <w:sz w:val="18"/>
          <w:szCs w:val="18"/>
        </w:rPr>
        <w:t>Za vsa popravila in odpravo napak, ki se izvajajo v garancijski dobi po garancijskih pogojih prične teči nov garancijski rok z dnem zamenjave.</w:t>
      </w:r>
    </w:p>
    <w:p w:rsidR="00DA4629" w:rsidRPr="0053085A" w:rsidRDefault="00DA4629" w:rsidP="00DA4629">
      <w:pPr>
        <w:autoSpaceDE w:val="0"/>
        <w:autoSpaceDN w:val="0"/>
        <w:adjustRightInd w:val="0"/>
        <w:jc w:val="both"/>
        <w:rPr>
          <w:rFonts w:ascii="Arial" w:eastAsia="Calibri" w:hAnsi="Arial" w:cs="Arial"/>
          <w:sz w:val="18"/>
          <w:szCs w:val="18"/>
        </w:rPr>
      </w:pPr>
      <w:r w:rsidRPr="0053085A">
        <w:rPr>
          <w:rFonts w:ascii="Arial" w:eastAsia="Calibri" w:hAnsi="Arial" w:cs="Arial"/>
          <w:sz w:val="18"/>
          <w:szCs w:val="18"/>
        </w:rPr>
        <w:t xml:space="preserve">Garancija je vezana na normalne pogoje in primerno ter strokovno vzdrževanje. </w:t>
      </w:r>
    </w:p>
    <w:p w:rsidR="00DA4629" w:rsidRPr="0053085A" w:rsidRDefault="00DA4629" w:rsidP="00DA4629">
      <w:pPr>
        <w:autoSpaceDE w:val="0"/>
        <w:autoSpaceDN w:val="0"/>
        <w:adjustRightInd w:val="0"/>
        <w:jc w:val="both"/>
        <w:rPr>
          <w:rFonts w:ascii="Arial" w:hAnsi="Arial" w:cs="Arial"/>
          <w:sz w:val="18"/>
          <w:szCs w:val="18"/>
        </w:rPr>
      </w:pPr>
      <w:r w:rsidRPr="0053085A">
        <w:rPr>
          <w:rFonts w:ascii="Arial" w:hAnsi="Arial" w:cs="Arial"/>
          <w:sz w:val="18"/>
          <w:szCs w:val="18"/>
        </w:rPr>
        <w:t xml:space="preserve">Garancija teče od dneva uspešno opravljenega zapisniškega prevzema del. Izvajalec je dolžan med garancijsko dobo na svoje stroške popraviti oziroma odpraviti ugotovljene napake ali pomanjkljivosti, ki bi nastale na predmetu te pogodbe po njegovi krivdi, kar pa mora biti predhodno zapisniško ugotovljeno. Napake, ki so nastale, ker se izvajalec ni držal svojih obveznosti glede kakovosti del in materiala, se štejejo kot njegova krivda. </w:t>
      </w:r>
    </w:p>
    <w:p w:rsidR="00DA4629" w:rsidRPr="0053085A" w:rsidRDefault="00DA4629" w:rsidP="00DA4629">
      <w:pPr>
        <w:autoSpaceDE w:val="0"/>
        <w:autoSpaceDN w:val="0"/>
        <w:adjustRightInd w:val="0"/>
        <w:jc w:val="both"/>
        <w:rPr>
          <w:rFonts w:ascii="Arial" w:hAnsi="Arial" w:cs="Arial"/>
          <w:sz w:val="18"/>
          <w:szCs w:val="18"/>
        </w:rPr>
      </w:pPr>
      <w:r w:rsidRPr="0053085A">
        <w:rPr>
          <w:rFonts w:ascii="Arial" w:hAnsi="Arial" w:cs="Arial"/>
          <w:sz w:val="18"/>
          <w:szCs w:val="18"/>
        </w:rPr>
        <w:lastRenderedPageBreak/>
        <w:t>Odzivni čas na obvestilo o napaki je do 3 ure in rok za odpravo napak do največ 24 ur, oziroma se rok sporazumno določi v zapisniku (rok za odpravo napak je lahko tudi krajši ali daljši od določenega, odvisno od vrste ugotovljene napake).</w:t>
      </w:r>
    </w:p>
    <w:p w:rsidR="00DA4629" w:rsidRPr="0053085A" w:rsidRDefault="00DA4629" w:rsidP="00DA4629">
      <w:pPr>
        <w:autoSpaceDE w:val="0"/>
        <w:autoSpaceDN w:val="0"/>
        <w:adjustRightInd w:val="0"/>
        <w:jc w:val="both"/>
        <w:rPr>
          <w:rFonts w:ascii="Arial" w:hAnsi="Arial" w:cs="Arial"/>
          <w:sz w:val="18"/>
          <w:szCs w:val="18"/>
        </w:rPr>
      </w:pPr>
      <w:r w:rsidRPr="0053085A">
        <w:rPr>
          <w:rFonts w:ascii="Arial" w:hAnsi="Arial" w:cs="Arial"/>
          <w:sz w:val="18"/>
          <w:szCs w:val="18"/>
        </w:rPr>
        <w:t>V primeru nespoštovanja pogodbeno ali sporazumno v zapisniku določenega časa za odpravo ugotovljenih napak ali pomanjkljivosti bo naročnik unovčil finančno zavarovanje, ki je sestavni del te pogodbe, za odpravo napak v garancijskem roku.</w:t>
      </w:r>
    </w:p>
    <w:p w:rsidR="00DA4629" w:rsidRPr="0053085A" w:rsidRDefault="00DA4629" w:rsidP="00DA4629">
      <w:pPr>
        <w:autoSpaceDE w:val="0"/>
        <w:autoSpaceDN w:val="0"/>
        <w:adjustRightInd w:val="0"/>
        <w:jc w:val="both"/>
        <w:rPr>
          <w:rFonts w:ascii="Arial" w:hAnsi="Arial" w:cs="Arial"/>
          <w:sz w:val="18"/>
          <w:szCs w:val="18"/>
        </w:rPr>
      </w:pPr>
      <w:r w:rsidRPr="0053085A">
        <w:rPr>
          <w:rFonts w:ascii="Arial" w:hAnsi="Arial" w:cs="Arial"/>
          <w:sz w:val="18"/>
          <w:szCs w:val="18"/>
        </w:rPr>
        <w:t>V garancijskih rokih bo izvajalec odpravil vse napake in izdal novo garancijo za popravljeni del, ob upoštevanju rokov iz 1. odstavka tega člena, ki jo bo izročil odgovornemu predstavniku naročnika.</w:t>
      </w:r>
    </w:p>
    <w:p w:rsidR="00DA4629" w:rsidRDefault="00DA4629" w:rsidP="00DA4629">
      <w:pPr>
        <w:autoSpaceDE w:val="0"/>
        <w:autoSpaceDN w:val="0"/>
        <w:adjustRightInd w:val="0"/>
        <w:jc w:val="both"/>
        <w:rPr>
          <w:rFonts w:ascii="Arial" w:hAnsi="Arial" w:cs="Arial"/>
          <w:sz w:val="18"/>
          <w:szCs w:val="18"/>
        </w:rPr>
      </w:pPr>
      <w:r w:rsidRPr="0053085A">
        <w:rPr>
          <w:rFonts w:ascii="Arial" w:hAnsi="Arial" w:cs="Arial"/>
          <w:sz w:val="18"/>
          <w:szCs w:val="18"/>
        </w:rPr>
        <w:t>Naročnik bo pred iztekom garancijskih rokov opravil pregled stanja izvedenih del in ostale postopke za zaključitev vseh medsebojnih pogodbenih obveznosti. Izvajalec bo moral v skladu s 1. odstavkom tega člena ugotovljene napake in pomanjkljivosti odpraviti v zahtevanem roku.</w:t>
      </w:r>
    </w:p>
    <w:p w:rsidR="00DA4629" w:rsidRPr="0053085A" w:rsidRDefault="0053085A" w:rsidP="00DA4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240" w:line="240" w:lineRule="auto"/>
        <w:ind w:left="720"/>
        <w:jc w:val="center"/>
        <w:rPr>
          <w:rFonts w:ascii="Arial" w:hAnsi="Arial" w:cs="Arial"/>
          <w:sz w:val="18"/>
          <w:szCs w:val="18"/>
        </w:rPr>
      </w:pPr>
      <w:r w:rsidRPr="0053085A">
        <w:rPr>
          <w:rFonts w:ascii="Arial" w:hAnsi="Arial" w:cs="Arial"/>
          <w:sz w:val="18"/>
          <w:szCs w:val="18"/>
        </w:rPr>
        <w:t>21</w:t>
      </w:r>
      <w:r w:rsidR="00DA4629" w:rsidRPr="0053085A">
        <w:rPr>
          <w:rFonts w:ascii="Arial" w:hAnsi="Arial" w:cs="Arial"/>
          <w:sz w:val="18"/>
          <w:szCs w:val="18"/>
        </w:rPr>
        <w:t>. člen</w:t>
      </w:r>
    </w:p>
    <w:p w:rsidR="00DA4629" w:rsidRPr="0053085A" w:rsidRDefault="00DA4629" w:rsidP="00DA4629">
      <w:pPr>
        <w:spacing w:before="225" w:after="225" w:line="240" w:lineRule="auto"/>
        <w:jc w:val="both"/>
        <w:rPr>
          <w:rFonts w:ascii="Arial" w:hAnsi="Arial" w:cs="Arial"/>
        </w:rPr>
      </w:pPr>
      <w:r w:rsidRPr="0053085A">
        <w:rPr>
          <w:rFonts w:ascii="Arial" w:hAnsi="Arial" w:cs="Arial"/>
          <w:bCs/>
          <w:sz w:val="18"/>
          <w:szCs w:val="18"/>
        </w:rPr>
        <w:t xml:space="preserve">Izvajalec se zavezuje izročiti naročniku </w:t>
      </w:r>
      <w:r w:rsidRPr="0053085A">
        <w:rPr>
          <w:rFonts w:ascii="Arial" w:hAnsi="Arial" w:cs="Arial"/>
          <w:color w:val="000000"/>
          <w:sz w:val="18"/>
          <w:szCs w:val="18"/>
        </w:rPr>
        <w:t xml:space="preserve">dve lastni (bianco) menici skupaj z menično izjavo s pooblastilom za izpolnitev in unovčenje menic kot </w:t>
      </w:r>
      <w:r w:rsidRPr="0053085A">
        <w:rPr>
          <w:rFonts w:ascii="Arial" w:hAnsi="Arial" w:cs="Arial"/>
          <w:bCs/>
          <w:sz w:val="18"/>
          <w:szCs w:val="18"/>
        </w:rPr>
        <w:t>finančno zavarovanje za odpravo napak v garancijskem roku</w:t>
      </w:r>
      <w:r w:rsidRPr="0053085A">
        <w:rPr>
          <w:rFonts w:ascii="Arial" w:hAnsi="Arial" w:cs="Arial"/>
          <w:color w:val="000000"/>
          <w:sz w:val="18"/>
          <w:szCs w:val="18"/>
        </w:rPr>
        <w:t>. Menici morata biti predloženi v originalu.</w:t>
      </w:r>
    </w:p>
    <w:p w:rsidR="00DA4629" w:rsidRPr="0053085A" w:rsidRDefault="00DA4629" w:rsidP="00DA4629">
      <w:pPr>
        <w:autoSpaceDE w:val="0"/>
        <w:autoSpaceDN w:val="0"/>
        <w:adjustRightInd w:val="0"/>
        <w:spacing w:before="480" w:after="120" w:line="240" w:lineRule="auto"/>
        <w:contextualSpacing/>
        <w:jc w:val="both"/>
        <w:rPr>
          <w:rFonts w:ascii="Arial" w:hAnsi="Arial" w:cs="Arial"/>
          <w:bCs/>
          <w:sz w:val="18"/>
          <w:szCs w:val="18"/>
        </w:rPr>
      </w:pPr>
      <w:r w:rsidRPr="0053085A">
        <w:rPr>
          <w:rFonts w:ascii="Arial" w:hAnsi="Arial" w:cs="Arial"/>
          <w:bCs/>
          <w:sz w:val="18"/>
          <w:szCs w:val="18"/>
        </w:rPr>
        <w:t xml:space="preserve">Izvajalec se zavezuje naročniku izročiti finančno zavarovanje iz prejšnjega odstavka tega člena v roku 10 dni po zapisniški primopredaji, in sicer v višini 5 % končne pogodbene vrednosti z DDV. </w:t>
      </w:r>
    </w:p>
    <w:p w:rsidR="00DA4629" w:rsidRPr="0053085A" w:rsidRDefault="00DA4629" w:rsidP="00DA4629">
      <w:pPr>
        <w:autoSpaceDE w:val="0"/>
        <w:autoSpaceDN w:val="0"/>
        <w:adjustRightInd w:val="0"/>
        <w:spacing w:before="480" w:after="120" w:line="240" w:lineRule="auto"/>
        <w:contextualSpacing/>
        <w:jc w:val="both"/>
        <w:rPr>
          <w:rFonts w:ascii="Arial" w:hAnsi="Arial" w:cs="Arial"/>
          <w:bCs/>
          <w:sz w:val="18"/>
          <w:szCs w:val="18"/>
        </w:rPr>
      </w:pPr>
    </w:p>
    <w:p w:rsidR="00DA4629" w:rsidRDefault="00DA4629" w:rsidP="00DA4629">
      <w:pPr>
        <w:autoSpaceDE w:val="0"/>
        <w:autoSpaceDN w:val="0"/>
        <w:adjustRightInd w:val="0"/>
        <w:spacing w:before="480" w:after="120" w:line="240" w:lineRule="auto"/>
        <w:contextualSpacing/>
        <w:jc w:val="both"/>
        <w:rPr>
          <w:rFonts w:ascii="Arial" w:hAnsi="Arial" w:cs="Arial"/>
          <w:bCs/>
          <w:sz w:val="18"/>
          <w:szCs w:val="18"/>
        </w:rPr>
      </w:pPr>
      <w:r w:rsidRPr="0053085A">
        <w:rPr>
          <w:rFonts w:ascii="Arial" w:hAnsi="Arial" w:cs="Arial"/>
          <w:bCs/>
          <w:sz w:val="18"/>
          <w:szCs w:val="18"/>
        </w:rPr>
        <w:t>Rok trajanja finančnega zavarovanja mora biti  za  trideset (30) dni daljši kot garancijski rok za kvaliteto izvršenih del in za kvaliteto vgrajenih materialov (2 leti).</w:t>
      </w:r>
    </w:p>
    <w:p w:rsidR="00AA7EFF" w:rsidRPr="0053085A" w:rsidRDefault="00AA7EFF" w:rsidP="00DA4629">
      <w:pPr>
        <w:autoSpaceDE w:val="0"/>
        <w:autoSpaceDN w:val="0"/>
        <w:adjustRightInd w:val="0"/>
        <w:spacing w:before="480" w:after="120" w:line="240" w:lineRule="auto"/>
        <w:contextualSpacing/>
        <w:jc w:val="both"/>
        <w:rPr>
          <w:rFonts w:ascii="Arial" w:hAnsi="Arial" w:cs="Arial"/>
          <w:bCs/>
          <w:sz w:val="18"/>
          <w:szCs w:val="18"/>
        </w:rPr>
      </w:pPr>
    </w:p>
    <w:p w:rsidR="00DA4629" w:rsidRPr="0053085A" w:rsidRDefault="00DA4629" w:rsidP="00DA4629">
      <w:pPr>
        <w:autoSpaceDE w:val="0"/>
        <w:autoSpaceDN w:val="0"/>
        <w:adjustRightInd w:val="0"/>
        <w:spacing w:before="480" w:after="120" w:line="240" w:lineRule="auto"/>
        <w:contextualSpacing/>
        <w:jc w:val="both"/>
        <w:rPr>
          <w:rFonts w:ascii="Arial" w:hAnsi="Arial" w:cs="Arial"/>
          <w:bCs/>
          <w:sz w:val="18"/>
          <w:szCs w:val="18"/>
        </w:rPr>
      </w:pPr>
      <w:r w:rsidRPr="0053085A">
        <w:rPr>
          <w:rFonts w:ascii="Arial" w:hAnsi="Arial" w:cs="Arial"/>
          <w:bCs/>
          <w:sz w:val="18"/>
          <w:szCs w:val="18"/>
        </w:rPr>
        <w:t>V primeru, da izvajalec ne predloži  finančnega zavarovanja, naročnik ne potrdi računa ter to vrednost obdrži kot zadržani znesek do poteka garancijskega roka.</w:t>
      </w:r>
    </w:p>
    <w:p w:rsidR="00DA4629" w:rsidRPr="0053085A" w:rsidRDefault="00DA4629" w:rsidP="00DA4629">
      <w:pPr>
        <w:autoSpaceDE w:val="0"/>
        <w:autoSpaceDN w:val="0"/>
        <w:adjustRightInd w:val="0"/>
        <w:spacing w:before="480" w:after="120" w:line="240" w:lineRule="auto"/>
        <w:contextualSpacing/>
        <w:jc w:val="both"/>
        <w:rPr>
          <w:rFonts w:ascii="Arial" w:hAnsi="Arial" w:cs="Arial"/>
          <w:bCs/>
          <w:sz w:val="18"/>
          <w:szCs w:val="18"/>
        </w:rPr>
      </w:pPr>
    </w:p>
    <w:p w:rsidR="00DA4629" w:rsidRDefault="00DA4629" w:rsidP="00DA4629">
      <w:pPr>
        <w:autoSpaceDE w:val="0"/>
        <w:autoSpaceDN w:val="0"/>
        <w:adjustRightInd w:val="0"/>
        <w:spacing w:before="480" w:after="120" w:line="240" w:lineRule="auto"/>
        <w:contextualSpacing/>
        <w:jc w:val="both"/>
        <w:rPr>
          <w:rFonts w:ascii="Arial" w:hAnsi="Arial" w:cs="Arial"/>
          <w:bCs/>
          <w:sz w:val="18"/>
          <w:szCs w:val="18"/>
        </w:rPr>
      </w:pPr>
      <w:r w:rsidRPr="0053085A">
        <w:rPr>
          <w:rFonts w:ascii="Arial" w:hAnsi="Arial" w:cs="Arial"/>
          <w:bCs/>
          <w:sz w:val="18"/>
          <w:szCs w:val="18"/>
        </w:rPr>
        <w:t>Izvajalec se obvezuje, da bo morebitne uporabljene menice nadomeščal z novimi bianco menicami do izteka vseh pogodbenih obveznosti.</w:t>
      </w:r>
    </w:p>
    <w:p w:rsidR="00DA4629" w:rsidRDefault="00DA4629" w:rsidP="00DA4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240" w:line="240" w:lineRule="auto"/>
        <w:ind w:left="720"/>
        <w:jc w:val="center"/>
        <w:rPr>
          <w:rFonts w:ascii="Arial" w:hAnsi="Arial" w:cs="Arial"/>
          <w:sz w:val="18"/>
          <w:szCs w:val="18"/>
        </w:rPr>
      </w:pPr>
    </w:p>
    <w:p w:rsidR="00DA4629" w:rsidRPr="0053085A" w:rsidRDefault="0053085A" w:rsidP="00DA4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240" w:line="240" w:lineRule="auto"/>
        <w:ind w:left="720"/>
        <w:jc w:val="center"/>
        <w:rPr>
          <w:rFonts w:ascii="Arial" w:hAnsi="Arial" w:cs="Arial"/>
          <w:sz w:val="18"/>
          <w:szCs w:val="18"/>
        </w:rPr>
      </w:pPr>
      <w:r w:rsidRPr="0053085A">
        <w:rPr>
          <w:rFonts w:ascii="Arial" w:hAnsi="Arial" w:cs="Arial"/>
          <w:sz w:val="18"/>
          <w:szCs w:val="18"/>
        </w:rPr>
        <w:t>22</w:t>
      </w:r>
      <w:r w:rsidR="00DA4629" w:rsidRPr="0053085A">
        <w:rPr>
          <w:rFonts w:ascii="Arial" w:hAnsi="Arial" w:cs="Arial"/>
          <w:sz w:val="18"/>
          <w:szCs w:val="18"/>
        </w:rPr>
        <w:t>. člen</w:t>
      </w:r>
    </w:p>
    <w:p w:rsidR="0053085A" w:rsidRDefault="00DA4629" w:rsidP="0053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240" w:line="240" w:lineRule="auto"/>
        <w:jc w:val="both"/>
        <w:rPr>
          <w:rFonts w:ascii="Arial" w:hAnsi="Arial" w:cs="Arial"/>
          <w:sz w:val="18"/>
          <w:szCs w:val="18"/>
        </w:rPr>
      </w:pPr>
      <w:r w:rsidRPr="0053085A">
        <w:rPr>
          <w:rFonts w:ascii="Arial" w:hAnsi="Arial" w:cs="Arial"/>
          <w:sz w:val="18"/>
          <w:szCs w:val="18"/>
        </w:rPr>
        <w:t xml:space="preserve">Izvajalec je dolžan vsa dela izvršiti sam, s svojimi delavci in materialom. Izvajalec sme podizvajalca po lastni izbiri vključiti </w:t>
      </w:r>
      <w:r w:rsidRPr="0053085A">
        <w:rPr>
          <w:rFonts w:ascii="Arial" w:hAnsi="Arial" w:cs="Arial"/>
          <w:spacing w:val="2"/>
          <w:sz w:val="18"/>
          <w:szCs w:val="18"/>
        </w:rPr>
        <w:t xml:space="preserve">v dela po tej pogodbi le na podlagi </w:t>
      </w:r>
      <w:r w:rsidRPr="0053085A">
        <w:rPr>
          <w:rFonts w:ascii="Arial" w:hAnsi="Arial" w:cs="Arial"/>
          <w:sz w:val="18"/>
          <w:szCs w:val="18"/>
        </w:rPr>
        <w:t>predhodnega soglasja naročnika</w:t>
      </w:r>
      <w:r w:rsidR="0053085A" w:rsidRPr="0053085A">
        <w:rPr>
          <w:rFonts w:ascii="Arial" w:hAnsi="Arial" w:cs="Arial"/>
          <w:sz w:val="18"/>
          <w:szCs w:val="18"/>
        </w:rPr>
        <w:t>.</w:t>
      </w:r>
    </w:p>
    <w:p w:rsidR="0053085A" w:rsidRDefault="0053085A" w:rsidP="0053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240" w:line="240" w:lineRule="auto"/>
        <w:jc w:val="center"/>
        <w:rPr>
          <w:rFonts w:ascii="Arial" w:hAnsi="Arial" w:cs="Arial"/>
          <w:sz w:val="18"/>
          <w:szCs w:val="18"/>
        </w:rPr>
      </w:pPr>
      <w:r>
        <w:rPr>
          <w:rFonts w:ascii="Arial" w:hAnsi="Arial" w:cs="Arial"/>
          <w:sz w:val="18"/>
          <w:szCs w:val="18"/>
        </w:rPr>
        <w:t>23. člen</w:t>
      </w:r>
    </w:p>
    <w:p w:rsidR="0053085A" w:rsidRDefault="0053085A" w:rsidP="0053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240" w:line="240" w:lineRule="auto"/>
        <w:jc w:val="center"/>
        <w:rPr>
          <w:rFonts w:ascii="Arial" w:hAnsi="Arial" w:cs="Arial"/>
          <w:sz w:val="18"/>
          <w:szCs w:val="18"/>
        </w:rPr>
      </w:pPr>
    </w:p>
    <w:p w:rsidR="0053085A" w:rsidRPr="00B9080A" w:rsidRDefault="0053085A" w:rsidP="0053085A">
      <w:pPr>
        <w:tabs>
          <w:tab w:val="left" w:pos="426"/>
        </w:tabs>
        <w:spacing w:after="60"/>
        <w:jc w:val="both"/>
        <w:rPr>
          <w:rFonts w:ascii="Arial" w:hAnsi="Arial" w:cs="Arial"/>
          <w:sz w:val="18"/>
          <w:szCs w:val="18"/>
        </w:rPr>
      </w:pPr>
      <w:r w:rsidRPr="00B9080A">
        <w:rPr>
          <w:rFonts w:ascii="Arial" w:hAnsi="Arial" w:cs="Arial"/>
          <w:sz w:val="18"/>
          <w:szCs w:val="18"/>
        </w:rPr>
        <w:t>V primeru, da naročnik da soglasje za vključitev podizvajalca v dela po tej pogodbi, mora izvajalec pred podpisom aneksa k tej pogodbi izročiti naročniku:</w:t>
      </w:r>
    </w:p>
    <w:p w:rsidR="0053085A" w:rsidRPr="00B9080A" w:rsidRDefault="0053085A" w:rsidP="0053085A">
      <w:pPr>
        <w:pStyle w:val="Odstavekseznama"/>
        <w:numPr>
          <w:ilvl w:val="0"/>
          <w:numId w:val="18"/>
        </w:numPr>
        <w:tabs>
          <w:tab w:val="left" w:pos="426"/>
        </w:tabs>
        <w:spacing w:before="60" w:after="60"/>
        <w:ind w:left="284" w:hanging="284"/>
        <w:jc w:val="both"/>
        <w:rPr>
          <w:rFonts w:ascii="Arial" w:hAnsi="Arial" w:cs="Arial"/>
          <w:sz w:val="18"/>
          <w:szCs w:val="18"/>
        </w:rPr>
      </w:pPr>
      <w:r w:rsidRPr="00B9080A">
        <w:rPr>
          <w:rFonts w:ascii="Arial" w:hAnsi="Arial" w:cs="Arial"/>
          <w:sz w:val="18"/>
          <w:szCs w:val="18"/>
        </w:rPr>
        <w:t>podatke o podizvajalcu (naziv, polni naslov, matično številko, davčno številko in transakcijski račun)</w:t>
      </w:r>
    </w:p>
    <w:p w:rsidR="0053085A" w:rsidRPr="00B9080A" w:rsidRDefault="0053085A" w:rsidP="0053085A">
      <w:pPr>
        <w:pStyle w:val="Odstavekseznama"/>
        <w:numPr>
          <w:ilvl w:val="0"/>
          <w:numId w:val="18"/>
        </w:numPr>
        <w:tabs>
          <w:tab w:val="left" w:pos="426"/>
        </w:tabs>
        <w:spacing w:before="60" w:after="60"/>
        <w:ind w:left="284" w:hanging="284"/>
        <w:jc w:val="both"/>
        <w:rPr>
          <w:rFonts w:ascii="Arial" w:hAnsi="Arial" w:cs="Arial"/>
          <w:sz w:val="18"/>
          <w:szCs w:val="18"/>
        </w:rPr>
      </w:pPr>
      <w:r w:rsidRPr="00B9080A">
        <w:rPr>
          <w:rFonts w:ascii="Arial" w:hAnsi="Arial" w:cs="Arial"/>
          <w:sz w:val="18"/>
          <w:szCs w:val="18"/>
        </w:rPr>
        <w:t>podatki o vrsti del, ki jih bo izvedel podizvajalec</w:t>
      </w:r>
    </w:p>
    <w:p w:rsidR="0053085A" w:rsidRPr="00B9080A" w:rsidRDefault="0053085A" w:rsidP="0053085A">
      <w:pPr>
        <w:pStyle w:val="Odstavekseznama"/>
        <w:numPr>
          <w:ilvl w:val="0"/>
          <w:numId w:val="18"/>
        </w:numPr>
        <w:tabs>
          <w:tab w:val="left" w:pos="426"/>
        </w:tabs>
        <w:spacing w:before="60" w:after="60"/>
        <w:ind w:left="284" w:hanging="284"/>
        <w:jc w:val="both"/>
        <w:rPr>
          <w:rFonts w:ascii="Arial" w:hAnsi="Arial" w:cs="Arial"/>
          <w:sz w:val="18"/>
          <w:szCs w:val="18"/>
        </w:rPr>
      </w:pPr>
      <w:r w:rsidRPr="00B9080A">
        <w:rPr>
          <w:rFonts w:ascii="Arial" w:hAnsi="Arial" w:cs="Arial"/>
          <w:sz w:val="18"/>
          <w:szCs w:val="18"/>
        </w:rPr>
        <w:t>podatke o predmetu, količini in vrednosti del in rok izvedbe teh del</w:t>
      </w:r>
    </w:p>
    <w:p w:rsidR="0053085A" w:rsidRPr="00B9080A" w:rsidRDefault="0053085A" w:rsidP="0053085A">
      <w:pPr>
        <w:pStyle w:val="Odstavekseznama"/>
        <w:numPr>
          <w:ilvl w:val="0"/>
          <w:numId w:val="18"/>
        </w:numPr>
        <w:tabs>
          <w:tab w:val="left" w:pos="426"/>
        </w:tabs>
        <w:spacing w:before="60" w:after="240"/>
        <w:ind w:left="284" w:hanging="284"/>
        <w:jc w:val="both"/>
        <w:rPr>
          <w:rFonts w:ascii="Arial" w:hAnsi="Arial" w:cs="Arial"/>
          <w:sz w:val="18"/>
          <w:szCs w:val="18"/>
        </w:rPr>
      </w:pPr>
      <w:r w:rsidRPr="00B9080A">
        <w:rPr>
          <w:rFonts w:ascii="Arial" w:hAnsi="Arial" w:cs="Arial"/>
          <w:sz w:val="18"/>
          <w:szCs w:val="18"/>
        </w:rPr>
        <w:t>morebitno zahtevo podizvajalca za neposredno plačilo.</w:t>
      </w:r>
    </w:p>
    <w:p w:rsidR="0053085A" w:rsidRPr="00B9080A" w:rsidRDefault="0053085A" w:rsidP="0053085A">
      <w:pPr>
        <w:tabs>
          <w:tab w:val="left" w:pos="426"/>
        </w:tabs>
        <w:spacing w:after="120"/>
        <w:jc w:val="both"/>
        <w:rPr>
          <w:rFonts w:ascii="Arial" w:hAnsi="Arial" w:cs="Arial"/>
          <w:sz w:val="18"/>
          <w:szCs w:val="18"/>
        </w:rPr>
      </w:pPr>
      <w:r w:rsidRPr="00B9080A">
        <w:rPr>
          <w:rFonts w:ascii="Arial" w:hAnsi="Arial" w:cs="Arial"/>
          <w:sz w:val="18"/>
          <w:szCs w:val="18"/>
        </w:rPr>
        <w:t>Izvajalec se obvezuje, da se bo z aneksom iz prejšnjega odstavka tega člena zavezal, da bo pogodbe o odstopu terjatev po tej pogodbi sklepal samo s soglasjem naročnika.</w:t>
      </w:r>
    </w:p>
    <w:p w:rsidR="0053085A" w:rsidRPr="00B9080A" w:rsidRDefault="0053085A" w:rsidP="0053085A">
      <w:pPr>
        <w:tabs>
          <w:tab w:val="left" w:pos="426"/>
        </w:tabs>
        <w:spacing w:after="60"/>
        <w:jc w:val="both"/>
        <w:rPr>
          <w:rFonts w:ascii="Arial" w:hAnsi="Arial" w:cs="Arial"/>
          <w:sz w:val="18"/>
          <w:szCs w:val="18"/>
        </w:rPr>
      </w:pPr>
      <w:r w:rsidRPr="00B9080A">
        <w:rPr>
          <w:rFonts w:ascii="Arial" w:hAnsi="Arial" w:cs="Arial"/>
          <w:sz w:val="18"/>
          <w:szCs w:val="18"/>
        </w:rPr>
        <w:t>Podatki o podizvajalcih: </w:t>
      </w:r>
    </w:p>
    <w:tbl>
      <w:tblPr>
        <w:tblW w:w="9063" w:type="dxa"/>
        <w:tblBorders>
          <w:top w:val="outset" w:sz="5" w:space="0" w:color="808080"/>
          <w:left w:val="outset" w:sz="5" w:space="0" w:color="808080"/>
          <w:bottom w:val="outset" w:sz="5" w:space="0" w:color="808080"/>
          <w:right w:val="outset" w:sz="5" w:space="0" w:color="808080"/>
          <w:insideH w:val="single" w:sz="4" w:space="0" w:color="auto"/>
          <w:insideV w:val="single" w:sz="4" w:space="0" w:color="auto"/>
        </w:tblBorders>
        <w:tblLook w:val="04A0" w:firstRow="1" w:lastRow="0" w:firstColumn="1" w:lastColumn="0" w:noHBand="0" w:noVBand="1"/>
      </w:tblPr>
      <w:tblGrid>
        <w:gridCol w:w="2972"/>
        <w:gridCol w:w="1786"/>
        <w:gridCol w:w="1752"/>
        <w:gridCol w:w="2553"/>
      </w:tblGrid>
      <w:tr w:rsidR="0053085A" w:rsidRPr="00B9080A" w:rsidTr="0053085A">
        <w:trPr>
          <w:trHeight w:val="904"/>
        </w:trPr>
        <w:tc>
          <w:tcPr>
            <w:tcW w:w="2972"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53085A" w:rsidRPr="00B9080A" w:rsidRDefault="0053085A" w:rsidP="00B639DE">
            <w:pPr>
              <w:tabs>
                <w:tab w:val="left" w:pos="426"/>
              </w:tabs>
              <w:spacing w:before="60" w:after="0" w:line="240" w:lineRule="auto"/>
              <w:jc w:val="both"/>
              <w:textAlignment w:val="center"/>
              <w:rPr>
                <w:rFonts w:ascii="Arial" w:hAnsi="Arial" w:cs="Arial"/>
                <w:sz w:val="18"/>
                <w:szCs w:val="18"/>
              </w:rPr>
            </w:pPr>
            <w:r w:rsidRPr="00B9080A">
              <w:rPr>
                <w:rFonts w:ascii="Arial" w:hAnsi="Arial" w:cs="Arial"/>
                <w:position w:val="-2"/>
                <w:sz w:val="18"/>
                <w:szCs w:val="18"/>
              </w:rPr>
              <w:t>Podatki o podizvajalcu</w:t>
            </w:r>
          </w:p>
          <w:p w:rsidR="0053085A" w:rsidRPr="00B9080A" w:rsidRDefault="0053085A" w:rsidP="00B639DE">
            <w:pPr>
              <w:tabs>
                <w:tab w:val="left" w:pos="426"/>
              </w:tabs>
              <w:spacing w:after="60" w:line="240" w:lineRule="auto"/>
              <w:jc w:val="both"/>
              <w:textAlignment w:val="center"/>
              <w:rPr>
                <w:rFonts w:ascii="Arial" w:hAnsi="Arial" w:cs="Arial"/>
                <w:sz w:val="18"/>
                <w:szCs w:val="18"/>
              </w:rPr>
            </w:pPr>
            <w:r w:rsidRPr="00B9080A">
              <w:rPr>
                <w:rFonts w:ascii="Arial" w:hAnsi="Arial" w:cs="Arial"/>
                <w:position w:val="-2"/>
                <w:sz w:val="18"/>
                <w:szCs w:val="18"/>
              </w:rPr>
              <w:t>(naziv, polni naslov, matična številka, davčna številka in transakcijski račun, zakoniti zastopnik):</w:t>
            </w:r>
          </w:p>
        </w:tc>
        <w:tc>
          <w:tcPr>
            <w:tcW w:w="1786"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53085A" w:rsidRPr="00B9080A" w:rsidRDefault="0053085A" w:rsidP="00B639DE">
            <w:pPr>
              <w:tabs>
                <w:tab w:val="left" w:pos="426"/>
              </w:tabs>
              <w:spacing w:before="60" w:after="60" w:line="240" w:lineRule="auto"/>
              <w:jc w:val="both"/>
              <w:textAlignment w:val="center"/>
              <w:rPr>
                <w:rFonts w:ascii="Arial" w:hAnsi="Arial" w:cs="Arial"/>
                <w:sz w:val="18"/>
                <w:szCs w:val="18"/>
              </w:rPr>
            </w:pPr>
            <w:r w:rsidRPr="00B9080A">
              <w:rPr>
                <w:rFonts w:ascii="Arial" w:hAnsi="Arial" w:cs="Arial"/>
                <w:position w:val="-2"/>
                <w:sz w:val="18"/>
                <w:szCs w:val="18"/>
              </w:rPr>
              <w:t>Vsaka vrsta del, ki jih bo izvedel podizvajalec:</w:t>
            </w:r>
          </w:p>
        </w:tc>
        <w:tc>
          <w:tcPr>
            <w:tcW w:w="1752"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53085A" w:rsidRPr="00B9080A" w:rsidRDefault="0053085A" w:rsidP="00B639DE">
            <w:pPr>
              <w:tabs>
                <w:tab w:val="left" w:pos="426"/>
              </w:tabs>
              <w:spacing w:before="60" w:after="60" w:line="240" w:lineRule="auto"/>
              <w:jc w:val="both"/>
              <w:textAlignment w:val="center"/>
              <w:rPr>
                <w:rFonts w:ascii="Arial" w:hAnsi="Arial" w:cs="Arial"/>
                <w:sz w:val="18"/>
                <w:szCs w:val="18"/>
              </w:rPr>
            </w:pPr>
            <w:r w:rsidRPr="00B9080A">
              <w:rPr>
                <w:rFonts w:ascii="Arial" w:hAnsi="Arial" w:cs="Arial"/>
                <w:position w:val="-2"/>
                <w:sz w:val="18"/>
                <w:szCs w:val="18"/>
              </w:rPr>
              <w:t>Vrednost del podizvajalca ali % glede na skupno pogodbeno vrednost:</w:t>
            </w:r>
          </w:p>
        </w:tc>
        <w:tc>
          <w:tcPr>
            <w:tcW w:w="2553" w:type="dxa"/>
            <w:tcBorders>
              <w:top w:val="inset" w:sz="7" w:space="0" w:color="000000"/>
              <w:left w:val="inset" w:sz="7" w:space="0" w:color="000000"/>
              <w:bottom w:val="inset" w:sz="7" w:space="0" w:color="000000"/>
              <w:right w:val="inset" w:sz="7" w:space="0" w:color="000000"/>
            </w:tcBorders>
          </w:tcPr>
          <w:p w:rsidR="0053085A" w:rsidRPr="00B9080A" w:rsidRDefault="0053085A" w:rsidP="00B639DE">
            <w:pPr>
              <w:tabs>
                <w:tab w:val="left" w:pos="426"/>
              </w:tabs>
              <w:spacing w:before="60" w:after="60" w:line="240" w:lineRule="auto"/>
              <w:jc w:val="both"/>
              <w:textAlignment w:val="center"/>
              <w:rPr>
                <w:rFonts w:ascii="Arial" w:hAnsi="Arial" w:cs="Arial"/>
                <w:position w:val="-2"/>
                <w:sz w:val="18"/>
                <w:szCs w:val="18"/>
              </w:rPr>
            </w:pPr>
            <w:r w:rsidRPr="00B9080A">
              <w:rPr>
                <w:rFonts w:ascii="Arial" w:hAnsi="Arial" w:cs="Arial"/>
                <w:position w:val="-2"/>
                <w:sz w:val="18"/>
                <w:szCs w:val="18"/>
              </w:rPr>
              <w:t>Neposredna plačila so obvezna:</w:t>
            </w:r>
          </w:p>
        </w:tc>
      </w:tr>
      <w:tr w:rsidR="0053085A" w:rsidRPr="00B9080A" w:rsidTr="0053085A">
        <w:trPr>
          <w:trHeight w:val="1337"/>
        </w:trPr>
        <w:tc>
          <w:tcPr>
            <w:tcW w:w="2972"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53085A" w:rsidRPr="00B9080A" w:rsidRDefault="0053085A" w:rsidP="00B639DE">
            <w:pPr>
              <w:tabs>
                <w:tab w:val="left" w:pos="426"/>
              </w:tabs>
              <w:spacing w:before="60" w:after="60" w:line="240" w:lineRule="auto"/>
              <w:rPr>
                <w:rFonts w:ascii="Arial" w:hAnsi="Arial" w:cs="Arial"/>
                <w:sz w:val="18"/>
                <w:szCs w:val="18"/>
              </w:rPr>
            </w:pPr>
          </w:p>
          <w:p w:rsidR="0053085A" w:rsidRPr="00B9080A" w:rsidRDefault="0053085A" w:rsidP="00B639DE">
            <w:pPr>
              <w:tabs>
                <w:tab w:val="left" w:pos="426"/>
              </w:tabs>
              <w:spacing w:before="60" w:after="60" w:line="240" w:lineRule="auto"/>
              <w:rPr>
                <w:rFonts w:ascii="Arial" w:hAnsi="Arial" w:cs="Arial"/>
                <w:sz w:val="18"/>
                <w:szCs w:val="18"/>
              </w:rPr>
            </w:pPr>
          </w:p>
          <w:p w:rsidR="0053085A" w:rsidRPr="00B9080A" w:rsidRDefault="0053085A" w:rsidP="00B639DE">
            <w:pPr>
              <w:tabs>
                <w:tab w:val="left" w:pos="426"/>
              </w:tabs>
              <w:spacing w:before="60" w:after="60" w:line="240" w:lineRule="auto"/>
              <w:rPr>
                <w:rFonts w:ascii="Arial" w:hAnsi="Arial" w:cs="Arial"/>
                <w:sz w:val="18"/>
                <w:szCs w:val="18"/>
              </w:rPr>
            </w:pPr>
          </w:p>
          <w:p w:rsidR="0053085A" w:rsidRPr="00B9080A" w:rsidRDefault="0053085A" w:rsidP="00B639DE">
            <w:pPr>
              <w:tabs>
                <w:tab w:val="left" w:pos="426"/>
              </w:tabs>
              <w:spacing w:before="60" w:after="60" w:line="240" w:lineRule="auto"/>
              <w:rPr>
                <w:rFonts w:ascii="Arial" w:hAnsi="Arial" w:cs="Arial"/>
                <w:sz w:val="18"/>
                <w:szCs w:val="18"/>
              </w:rPr>
            </w:pPr>
          </w:p>
          <w:p w:rsidR="0053085A" w:rsidRPr="00B9080A" w:rsidRDefault="0053085A" w:rsidP="00B639DE">
            <w:pPr>
              <w:tabs>
                <w:tab w:val="left" w:pos="426"/>
              </w:tabs>
              <w:spacing w:before="60" w:after="60" w:line="240" w:lineRule="auto"/>
              <w:rPr>
                <w:rFonts w:ascii="Arial" w:hAnsi="Arial" w:cs="Arial"/>
                <w:sz w:val="18"/>
                <w:szCs w:val="18"/>
              </w:rPr>
            </w:pPr>
          </w:p>
        </w:tc>
        <w:tc>
          <w:tcPr>
            <w:tcW w:w="1786"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53085A" w:rsidRPr="00B9080A" w:rsidRDefault="0053085A" w:rsidP="00B639DE">
            <w:pPr>
              <w:tabs>
                <w:tab w:val="left" w:pos="426"/>
              </w:tabs>
              <w:spacing w:before="60" w:after="60" w:line="240" w:lineRule="auto"/>
              <w:rPr>
                <w:rFonts w:ascii="Arial" w:hAnsi="Arial" w:cs="Arial"/>
                <w:sz w:val="18"/>
                <w:szCs w:val="18"/>
              </w:rPr>
            </w:pPr>
          </w:p>
        </w:tc>
        <w:tc>
          <w:tcPr>
            <w:tcW w:w="1752"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53085A" w:rsidRPr="00B9080A" w:rsidRDefault="0053085A" w:rsidP="00B639DE">
            <w:pPr>
              <w:tabs>
                <w:tab w:val="left" w:pos="426"/>
              </w:tabs>
              <w:spacing w:before="60" w:after="60" w:line="240" w:lineRule="auto"/>
              <w:rPr>
                <w:rFonts w:ascii="Arial" w:hAnsi="Arial" w:cs="Arial"/>
                <w:sz w:val="18"/>
                <w:szCs w:val="18"/>
              </w:rPr>
            </w:pPr>
          </w:p>
        </w:tc>
        <w:tc>
          <w:tcPr>
            <w:tcW w:w="2553" w:type="dxa"/>
            <w:tcBorders>
              <w:top w:val="inset" w:sz="7" w:space="0" w:color="000000"/>
              <w:left w:val="inset" w:sz="7" w:space="0" w:color="000000"/>
              <w:bottom w:val="inset" w:sz="7" w:space="0" w:color="000000"/>
              <w:right w:val="inset" w:sz="7" w:space="0" w:color="000000"/>
            </w:tcBorders>
          </w:tcPr>
          <w:p w:rsidR="0053085A" w:rsidRPr="00B9080A" w:rsidRDefault="0053085A" w:rsidP="00B639DE">
            <w:pPr>
              <w:tabs>
                <w:tab w:val="left" w:pos="426"/>
              </w:tabs>
              <w:spacing w:before="60" w:after="60" w:line="240" w:lineRule="auto"/>
              <w:jc w:val="center"/>
              <w:rPr>
                <w:rFonts w:ascii="Arial" w:hAnsi="Arial" w:cs="Arial"/>
                <w:sz w:val="18"/>
                <w:szCs w:val="18"/>
              </w:rPr>
            </w:pPr>
            <w:r w:rsidRPr="00B9080A">
              <w:rPr>
                <w:rFonts w:ascii="Arial" w:hAnsi="Arial" w:cs="Arial"/>
                <w:sz w:val="18"/>
                <w:szCs w:val="18"/>
              </w:rPr>
              <w:t>DA / NE</w:t>
            </w:r>
          </w:p>
        </w:tc>
      </w:tr>
    </w:tbl>
    <w:p w:rsidR="0053085A" w:rsidRPr="00B9080A" w:rsidRDefault="0053085A" w:rsidP="0053085A">
      <w:pPr>
        <w:tabs>
          <w:tab w:val="left" w:pos="426"/>
        </w:tabs>
        <w:spacing w:after="120"/>
        <w:jc w:val="both"/>
        <w:rPr>
          <w:rFonts w:ascii="Arial" w:hAnsi="Arial" w:cs="Arial"/>
          <w:sz w:val="18"/>
          <w:szCs w:val="18"/>
        </w:rPr>
      </w:pPr>
    </w:p>
    <w:p w:rsidR="0053085A" w:rsidRPr="00B9080A" w:rsidRDefault="0053085A" w:rsidP="0053085A">
      <w:pPr>
        <w:tabs>
          <w:tab w:val="left" w:pos="426"/>
        </w:tabs>
        <w:spacing w:after="120"/>
        <w:jc w:val="both"/>
        <w:rPr>
          <w:rFonts w:ascii="Arial" w:hAnsi="Arial" w:cs="Arial"/>
          <w:sz w:val="18"/>
          <w:szCs w:val="18"/>
        </w:rPr>
      </w:pPr>
      <w:r w:rsidRPr="00B9080A">
        <w:rPr>
          <w:rFonts w:ascii="Arial" w:hAnsi="Arial" w:cs="Arial"/>
          <w:sz w:val="18"/>
          <w:szCs w:val="18"/>
        </w:rPr>
        <w:t xml:space="preserve">V kolikor podizvajalec v skladu in na način, določen v drugem in tretjem odstavku 94. člena ZJN-3, zahteva neposredno plačilo, se šteje, da je neposredno plačilo podizvajalcu obvezno in obveznost zavezuje naročnika in glavnega izvajalca. </w:t>
      </w:r>
    </w:p>
    <w:p w:rsidR="0053085A" w:rsidRPr="00B9080A" w:rsidRDefault="0053085A" w:rsidP="0053085A">
      <w:pPr>
        <w:tabs>
          <w:tab w:val="left" w:pos="426"/>
        </w:tabs>
        <w:spacing w:after="60"/>
        <w:jc w:val="both"/>
        <w:rPr>
          <w:rFonts w:ascii="Arial" w:hAnsi="Arial" w:cs="Arial"/>
          <w:sz w:val="18"/>
          <w:szCs w:val="18"/>
        </w:rPr>
      </w:pPr>
      <w:r w:rsidRPr="00B9080A">
        <w:rPr>
          <w:rFonts w:ascii="Arial" w:hAnsi="Arial" w:cs="Arial"/>
          <w:sz w:val="18"/>
          <w:szCs w:val="18"/>
        </w:rPr>
        <w:t>V kolikor bo podizvajalec v skladu in na način, določen v drugem in tretjem odstavku 94. člena ZJN-3 zahteval neposredna plačila, se šteje, da:</w:t>
      </w:r>
    </w:p>
    <w:p w:rsidR="0053085A" w:rsidRPr="00B9080A" w:rsidRDefault="0053085A" w:rsidP="0053085A">
      <w:pPr>
        <w:pStyle w:val="Odstavekseznama"/>
        <w:numPr>
          <w:ilvl w:val="0"/>
          <w:numId w:val="18"/>
        </w:numPr>
        <w:tabs>
          <w:tab w:val="left" w:pos="426"/>
        </w:tabs>
        <w:spacing w:before="120" w:after="0"/>
        <w:ind w:left="284"/>
        <w:jc w:val="both"/>
        <w:rPr>
          <w:rFonts w:ascii="Arial" w:hAnsi="Arial" w:cs="Arial"/>
          <w:sz w:val="18"/>
          <w:szCs w:val="18"/>
        </w:rPr>
      </w:pPr>
      <w:r w:rsidRPr="00B9080A">
        <w:rPr>
          <w:rFonts w:ascii="Arial" w:hAnsi="Arial" w:cs="Arial"/>
          <w:sz w:val="18"/>
          <w:szCs w:val="18"/>
        </w:rPr>
        <w:t>glavni izvajalec s podpisom te pogodbe pooblašča naročnika, da na podlagi potrjenega računa oziroma situacije s strani glavnega izvajalca neposredno plačuje podizvajalcu,</w:t>
      </w:r>
    </w:p>
    <w:p w:rsidR="0053085A" w:rsidRPr="00B9080A" w:rsidRDefault="0053085A" w:rsidP="0053085A">
      <w:pPr>
        <w:pStyle w:val="Odstavekseznama"/>
        <w:numPr>
          <w:ilvl w:val="0"/>
          <w:numId w:val="18"/>
        </w:numPr>
        <w:tabs>
          <w:tab w:val="left" w:pos="426"/>
        </w:tabs>
        <w:spacing w:before="225" w:after="225"/>
        <w:ind w:left="284"/>
        <w:jc w:val="both"/>
        <w:rPr>
          <w:rFonts w:ascii="Arial" w:hAnsi="Arial" w:cs="Arial"/>
          <w:sz w:val="18"/>
          <w:szCs w:val="18"/>
        </w:rPr>
      </w:pPr>
      <w:r w:rsidRPr="00B9080A">
        <w:rPr>
          <w:rFonts w:ascii="Arial" w:hAnsi="Arial" w:cs="Arial"/>
          <w:sz w:val="18"/>
          <w:szCs w:val="18"/>
        </w:rPr>
        <w:t xml:space="preserve">je podizvajalec dolžan najkasneje z izstavitvijo prvega računa predložiti soglasje, na podlagi katerega naročnik namesto ponudnika poravna podizvajalčevo terjatev do ponudnika, </w:t>
      </w:r>
    </w:p>
    <w:p w:rsidR="0053085A" w:rsidRPr="00B9080A" w:rsidRDefault="0053085A" w:rsidP="0053085A">
      <w:pPr>
        <w:pStyle w:val="Odstavekseznama"/>
        <w:numPr>
          <w:ilvl w:val="0"/>
          <w:numId w:val="18"/>
        </w:numPr>
        <w:tabs>
          <w:tab w:val="left" w:pos="426"/>
        </w:tabs>
        <w:spacing w:after="240"/>
        <w:ind w:left="284"/>
        <w:jc w:val="both"/>
        <w:rPr>
          <w:rFonts w:ascii="Arial" w:hAnsi="Arial" w:cs="Arial"/>
          <w:sz w:val="18"/>
          <w:szCs w:val="18"/>
        </w:rPr>
      </w:pPr>
      <w:r w:rsidRPr="00B9080A">
        <w:rPr>
          <w:rFonts w:ascii="Arial" w:hAnsi="Arial" w:cs="Arial"/>
          <w:sz w:val="18"/>
          <w:szCs w:val="18"/>
        </w:rPr>
        <w:t>glavni izvajalec svojemu računu ali situaciji priložiti račun ali situacijo podizvajalca, ki ga je predhodno potrdil.</w:t>
      </w:r>
    </w:p>
    <w:p w:rsidR="0053085A" w:rsidRPr="00B9080A" w:rsidRDefault="0053085A" w:rsidP="0053085A">
      <w:pPr>
        <w:tabs>
          <w:tab w:val="left" w:pos="426"/>
        </w:tabs>
        <w:spacing w:after="120"/>
        <w:jc w:val="both"/>
        <w:rPr>
          <w:rFonts w:ascii="Arial" w:hAnsi="Arial" w:cs="Arial"/>
          <w:sz w:val="18"/>
          <w:szCs w:val="18"/>
        </w:rPr>
      </w:pPr>
      <w:r w:rsidRPr="00B9080A">
        <w:rPr>
          <w:rFonts w:ascii="Arial" w:hAnsi="Arial" w:cs="Arial"/>
          <w:sz w:val="18"/>
          <w:szCs w:val="18"/>
        </w:rPr>
        <w:t xml:space="preserve">Zgolj ob izpolnitvi vseh pogojev iz predhodnega odstavka, je naročnik obvezan izvršiti neposredno plačilo podizvajalcu. </w:t>
      </w:r>
    </w:p>
    <w:p w:rsidR="0053085A" w:rsidRPr="00B9080A" w:rsidRDefault="0053085A" w:rsidP="0053085A">
      <w:pPr>
        <w:tabs>
          <w:tab w:val="left" w:pos="426"/>
        </w:tabs>
        <w:spacing w:after="120"/>
        <w:jc w:val="both"/>
        <w:rPr>
          <w:rFonts w:ascii="Arial" w:hAnsi="Arial" w:cs="Arial"/>
          <w:sz w:val="18"/>
          <w:szCs w:val="18"/>
        </w:rPr>
      </w:pPr>
      <w:r w:rsidRPr="00B9080A">
        <w:rPr>
          <w:rFonts w:ascii="Arial" w:hAnsi="Arial" w:cs="Arial"/>
          <w:sz w:val="18"/>
          <w:szCs w:val="18"/>
        </w:rPr>
        <w:t>Plačila podizvajalcem se izvedejo v rokih in na enak način kot velja za plačila izvajalcu. Naročnik o izvedenem plačilu obvesti izvajalca na e-naslov: ________________________________.</w:t>
      </w:r>
    </w:p>
    <w:p w:rsidR="0053085A" w:rsidRPr="00B9080A" w:rsidRDefault="0053085A" w:rsidP="0053085A">
      <w:pPr>
        <w:shd w:val="clear" w:color="auto" w:fill="FFFFFF"/>
        <w:tabs>
          <w:tab w:val="left" w:pos="426"/>
        </w:tabs>
        <w:spacing w:after="120"/>
        <w:jc w:val="both"/>
        <w:rPr>
          <w:rFonts w:ascii="Arial" w:hAnsi="Arial" w:cs="Arial"/>
          <w:sz w:val="18"/>
          <w:szCs w:val="18"/>
          <w:lang w:eastAsia="sl-SI"/>
        </w:rPr>
      </w:pPr>
      <w:r w:rsidRPr="00B9080A">
        <w:rPr>
          <w:rFonts w:ascii="Arial" w:hAnsi="Arial" w:cs="Arial"/>
          <w:sz w:val="18"/>
          <w:szCs w:val="18"/>
          <w:lang w:eastAsia="sl-SI"/>
        </w:rPr>
        <w:t>Izvajalec mora med izvajanjem javnega naročila naročnika obvestiti o morebitnih spremembah informacij iz 2.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2. odstavka 94. člena ZJN-3.</w:t>
      </w:r>
    </w:p>
    <w:p w:rsidR="0053085A" w:rsidRPr="00B9080A" w:rsidRDefault="0053085A" w:rsidP="0053085A">
      <w:pPr>
        <w:shd w:val="clear" w:color="auto" w:fill="FFFFFF"/>
        <w:tabs>
          <w:tab w:val="left" w:pos="426"/>
        </w:tabs>
        <w:spacing w:after="120"/>
        <w:jc w:val="both"/>
        <w:rPr>
          <w:rFonts w:ascii="Arial" w:hAnsi="Arial" w:cs="Arial"/>
          <w:sz w:val="18"/>
          <w:szCs w:val="18"/>
          <w:lang w:eastAsia="sl-SI"/>
        </w:rPr>
      </w:pPr>
      <w:r w:rsidRPr="00B9080A">
        <w:rPr>
          <w:rFonts w:ascii="Arial" w:hAnsi="Arial" w:cs="Arial"/>
          <w:sz w:val="18"/>
          <w:szCs w:val="18"/>
          <w:lang w:eastAsia="sl-SI"/>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obvestiti izvajalca najpozneje v desetih dneh od prejema predloga.</w:t>
      </w:r>
    </w:p>
    <w:p w:rsidR="0053085A" w:rsidRPr="00B9080A" w:rsidRDefault="0053085A" w:rsidP="0053085A">
      <w:pPr>
        <w:shd w:val="clear" w:color="auto" w:fill="FFFFFF"/>
        <w:tabs>
          <w:tab w:val="left" w:pos="426"/>
        </w:tabs>
        <w:spacing w:after="120"/>
        <w:jc w:val="both"/>
        <w:rPr>
          <w:rFonts w:ascii="Arial" w:hAnsi="Arial" w:cs="Arial"/>
          <w:sz w:val="18"/>
          <w:szCs w:val="18"/>
          <w:lang w:eastAsia="sl-SI"/>
        </w:rPr>
      </w:pPr>
      <w:r w:rsidRPr="00B9080A">
        <w:rPr>
          <w:rFonts w:ascii="Arial" w:hAnsi="Arial" w:cs="Arial"/>
          <w:sz w:val="18"/>
          <w:szCs w:val="18"/>
          <w:shd w:val="clear" w:color="auto" w:fill="FFFFFF"/>
        </w:rPr>
        <w:t>Če neposredno plačilo podizvajalcu ni obvezno v skladu s tem členom, mora naročnik od glavnega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rsidR="0053085A" w:rsidRPr="0053085A" w:rsidRDefault="0053085A" w:rsidP="0053085A">
      <w:pPr>
        <w:tabs>
          <w:tab w:val="left" w:pos="426"/>
        </w:tabs>
        <w:autoSpaceDE w:val="0"/>
        <w:autoSpaceDN w:val="0"/>
        <w:adjustRightInd w:val="0"/>
        <w:spacing w:before="120" w:after="120"/>
        <w:rPr>
          <w:rFonts w:ascii="Arial" w:hAnsi="Arial" w:cs="Arial"/>
          <w:b/>
          <w:i/>
          <w:sz w:val="18"/>
          <w:szCs w:val="18"/>
        </w:rPr>
      </w:pPr>
      <w:r w:rsidRPr="00B9080A">
        <w:rPr>
          <w:rFonts w:ascii="Arial" w:hAnsi="Arial" w:cs="Arial"/>
          <w:b/>
          <w:i/>
          <w:sz w:val="18"/>
          <w:szCs w:val="18"/>
        </w:rPr>
        <w:t>(člen se uporabi le v primeru, da bo izvajalec izvedel naročilo s podizvajalcem)</w:t>
      </w:r>
    </w:p>
    <w:p w:rsidR="0053085A" w:rsidRDefault="0053085A" w:rsidP="00DA4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240" w:line="240" w:lineRule="auto"/>
        <w:jc w:val="both"/>
        <w:rPr>
          <w:rFonts w:ascii="Arial" w:hAnsi="Arial" w:cs="Arial"/>
          <w:sz w:val="18"/>
          <w:szCs w:val="18"/>
        </w:rPr>
      </w:pPr>
    </w:p>
    <w:p w:rsidR="00DA4629" w:rsidRPr="0053085A" w:rsidRDefault="0053085A" w:rsidP="00DA4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240" w:line="240" w:lineRule="auto"/>
        <w:jc w:val="center"/>
        <w:rPr>
          <w:rFonts w:ascii="Arial" w:hAnsi="Arial" w:cs="Arial"/>
          <w:sz w:val="18"/>
          <w:szCs w:val="18"/>
        </w:rPr>
      </w:pPr>
      <w:r>
        <w:rPr>
          <w:rFonts w:ascii="Arial" w:hAnsi="Arial" w:cs="Arial"/>
          <w:sz w:val="18"/>
          <w:szCs w:val="18"/>
        </w:rPr>
        <w:t>23</w:t>
      </w:r>
      <w:r w:rsidR="00DA4629" w:rsidRPr="0053085A">
        <w:rPr>
          <w:rFonts w:ascii="Arial" w:hAnsi="Arial" w:cs="Arial"/>
          <w:sz w:val="18"/>
          <w:szCs w:val="18"/>
        </w:rPr>
        <w:t>. člen</w:t>
      </w:r>
    </w:p>
    <w:p w:rsidR="00DA4629" w:rsidRPr="0053085A" w:rsidRDefault="00DA4629" w:rsidP="00DA4629">
      <w:pPr>
        <w:autoSpaceDE w:val="0"/>
        <w:autoSpaceDN w:val="0"/>
        <w:adjustRightInd w:val="0"/>
        <w:spacing w:before="480" w:after="120" w:line="240" w:lineRule="auto"/>
        <w:contextualSpacing/>
        <w:jc w:val="both"/>
        <w:rPr>
          <w:rFonts w:ascii="Arial" w:hAnsi="Arial" w:cs="Arial"/>
          <w:bCs/>
          <w:sz w:val="18"/>
          <w:szCs w:val="18"/>
        </w:rPr>
      </w:pPr>
      <w:r w:rsidRPr="0053085A">
        <w:rPr>
          <w:rFonts w:ascii="Arial" w:hAnsi="Arial" w:cs="Arial"/>
          <w:bCs/>
          <w:sz w:val="18"/>
          <w:szCs w:val="18"/>
        </w:rPr>
        <w:t>Izvajalec je dolžan na svoje stroške zavarovati vsa dela, material in opremo do njihove polne vrednosti do izročitve predmeta pogodbe naročniku, proti vsem rizikom in zavarovati vse vrste svoje odgovornosti za primere, ki bi nastali iz predmeta te pogodbe.</w:t>
      </w:r>
    </w:p>
    <w:p w:rsidR="00DA4629" w:rsidRPr="0053085A" w:rsidRDefault="00DA4629" w:rsidP="00DA4629">
      <w:pPr>
        <w:autoSpaceDE w:val="0"/>
        <w:autoSpaceDN w:val="0"/>
        <w:adjustRightInd w:val="0"/>
        <w:spacing w:before="480" w:after="120" w:line="240" w:lineRule="auto"/>
        <w:contextualSpacing/>
        <w:jc w:val="both"/>
        <w:rPr>
          <w:rFonts w:ascii="Arial" w:hAnsi="Arial" w:cs="Arial"/>
          <w:bCs/>
          <w:sz w:val="18"/>
          <w:szCs w:val="18"/>
        </w:rPr>
      </w:pPr>
    </w:p>
    <w:p w:rsidR="00DA4629" w:rsidRPr="007E20E1" w:rsidRDefault="00DA4629" w:rsidP="007E20E1">
      <w:pPr>
        <w:autoSpaceDE w:val="0"/>
        <w:autoSpaceDN w:val="0"/>
        <w:adjustRightInd w:val="0"/>
        <w:spacing w:before="480" w:after="120" w:line="240" w:lineRule="auto"/>
        <w:contextualSpacing/>
        <w:jc w:val="both"/>
        <w:rPr>
          <w:rFonts w:ascii="Arial" w:hAnsi="Arial" w:cs="Arial"/>
          <w:bCs/>
          <w:sz w:val="18"/>
          <w:szCs w:val="18"/>
        </w:rPr>
      </w:pPr>
      <w:r w:rsidRPr="0053085A">
        <w:rPr>
          <w:rFonts w:ascii="Arial" w:hAnsi="Arial" w:cs="Arial"/>
          <w:bCs/>
          <w:sz w:val="18"/>
          <w:szCs w:val="18"/>
        </w:rPr>
        <w:t>Naročnik je na podlagi zgoraj navedenega prost vsakršne odgovornosti do izročitve predmeta pogodbe. Morebitne odškodninske zahtevke pa bo naročnik posredoval v nadaljnje reševanje zavarovalnici, ki je razvidna iz zavarovalne police.</w:t>
      </w:r>
    </w:p>
    <w:p w:rsidR="00520D44" w:rsidRPr="0053085A" w:rsidRDefault="0053085A" w:rsidP="00520D44">
      <w:pPr>
        <w:tabs>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20"/>
        <w:jc w:val="center"/>
        <w:rPr>
          <w:rFonts w:ascii="Arial" w:hAnsi="Arial" w:cs="Arial"/>
          <w:sz w:val="18"/>
          <w:szCs w:val="18"/>
        </w:rPr>
      </w:pPr>
      <w:r>
        <w:rPr>
          <w:rFonts w:ascii="Arial" w:hAnsi="Arial" w:cs="Arial"/>
          <w:sz w:val="18"/>
          <w:szCs w:val="18"/>
        </w:rPr>
        <w:t>24</w:t>
      </w:r>
      <w:r w:rsidR="00520D44" w:rsidRPr="0053085A">
        <w:rPr>
          <w:rFonts w:ascii="Arial" w:hAnsi="Arial" w:cs="Arial"/>
          <w:sz w:val="18"/>
          <w:szCs w:val="18"/>
        </w:rPr>
        <w:t>. člen</w:t>
      </w:r>
    </w:p>
    <w:p w:rsidR="00520D44" w:rsidRPr="0053085A" w:rsidRDefault="00520D44" w:rsidP="00520D44">
      <w:pPr>
        <w:tabs>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rPr>
      </w:pPr>
      <w:r w:rsidRPr="0053085A">
        <w:rPr>
          <w:rFonts w:ascii="Arial" w:hAnsi="Arial" w:cs="Arial"/>
          <w:sz w:val="18"/>
          <w:szCs w:val="18"/>
        </w:rPr>
        <w:lastRenderedPageBreak/>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rsidR="00520D44" w:rsidRPr="0053085A" w:rsidRDefault="00520D44" w:rsidP="00520D44">
      <w:pPr>
        <w:jc w:val="both"/>
        <w:rPr>
          <w:rFonts w:ascii="Arial" w:hAnsi="Arial" w:cs="Arial"/>
          <w:sz w:val="18"/>
          <w:szCs w:val="18"/>
        </w:rPr>
      </w:pPr>
      <w:r w:rsidRPr="0053085A">
        <w:rPr>
          <w:rFonts w:ascii="Arial" w:hAnsi="Arial" w:cs="Arial"/>
          <w:sz w:val="18"/>
          <w:szCs w:val="18"/>
        </w:rPr>
        <w:t>V kolikor to ne bo  mogoče, je za reševanje sporov pristojno stvarno in krajevno pristojno sodišče.</w:t>
      </w:r>
    </w:p>
    <w:p w:rsidR="00520D44" w:rsidRPr="00FC61C2" w:rsidRDefault="00520D44" w:rsidP="00520D44">
      <w:pPr>
        <w:jc w:val="both"/>
        <w:rPr>
          <w:rFonts w:ascii="Arial" w:hAnsi="Arial" w:cs="Arial"/>
          <w:sz w:val="18"/>
          <w:szCs w:val="18"/>
        </w:rPr>
      </w:pPr>
      <w:r w:rsidRPr="0053085A">
        <w:rPr>
          <w:rFonts w:ascii="Arial" w:hAnsi="Arial" w:cs="Arial"/>
          <w:sz w:val="18"/>
          <w:szCs w:val="18"/>
        </w:rPr>
        <w:t>Pogodbeni stranki se zavezujeta, da bosta v morebitnem sodnem sporu iz te pogodbe, soglašali s predložitvijo spora v mediacijo.</w:t>
      </w:r>
    </w:p>
    <w:p w:rsidR="00520D44" w:rsidRPr="0053085A" w:rsidRDefault="0053085A" w:rsidP="00520D44">
      <w:pPr>
        <w:autoSpaceDE w:val="0"/>
        <w:autoSpaceDN w:val="0"/>
        <w:adjustRightInd w:val="0"/>
        <w:spacing w:before="240" w:after="120"/>
        <w:contextualSpacing/>
        <w:jc w:val="center"/>
        <w:rPr>
          <w:rFonts w:ascii="Arial" w:hAnsi="Arial" w:cs="Arial"/>
          <w:sz w:val="18"/>
          <w:szCs w:val="18"/>
        </w:rPr>
      </w:pPr>
      <w:r>
        <w:rPr>
          <w:rFonts w:ascii="Arial" w:hAnsi="Arial" w:cs="Arial"/>
          <w:sz w:val="18"/>
          <w:szCs w:val="18"/>
        </w:rPr>
        <w:t>25</w:t>
      </w:r>
      <w:r w:rsidR="00520D44" w:rsidRPr="0053085A">
        <w:rPr>
          <w:rFonts w:ascii="Arial" w:hAnsi="Arial" w:cs="Arial"/>
          <w:sz w:val="18"/>
          <w:szCs w:val="18"/>
        </w:rPr>
        <w:t>. člen</w:t>
      </w:r>
    </w:p>
    <w:p w:rsidR="00520D44" w:rsidRPr="0053085A" w:rsidRDefault="00520D44" w:rsidP="00520D44">
      <w:pPr>
        <w:autoSpaceDE w:val="0"/>
        <w:autoSpaceDN w:val="0"/>
        <w:adjustRightInd w:val="0"/>
        <w:spacing w:before="240" w:after="120"/>
        <w:contextualSpacing/>
        <w:jc w:val="center"/>
        <w:rPr>
          <w:rFonts w:ascii="Arial" w:hAnsi="Arial" w:cs="Arial"/>
          <w:sz w:val="18"/>
          <w:szCs w:val="18"/>
        </w:rPr>
      </w:pPr>
    </w:p>
    <w:p w:rsidR="00DA4629" w:rsidRDefault="00520D44" w:rsidP="00DA4629">
      <w:pPr>
        <w:autoSpaceDE w:val="0"/>
        <w:autoSpaceDN w:val="0"/>
        <w:adjustRightInd w:val="0"/>
        <w:jc w:val="both"/>
        <w:rPr>
          <w:rFonts w:ascii="Arial" w:hAnsi="Arial" w:cs="Arial"/>
          <w:sz w:val="18"/>
          <w:szCs w:val="18"/>
        </w:rPr>
      </w:pPr>
      <w:r w:rsidRPr="0053085A">
        <w:rPr>
          <w:rFonts w:ascii="Arial" w:hAnsi="Arial" w:cs="Arial"/>
          <w:sz w:val="18"/>
          <w:szCs w:val="18"/>
        </w:rPr>
        <w:t>Kakršne koli spremembe te pogodbe so možne le s sklenitvijo aneksa k tej pogodbi in le izjemoma, vedno pa ob soglasju obeh pogodbenih strank, skladno z določbami ZJN-3.</w:t>
      </w:r>
    </w:p>
    <w:p w:rsidR="00520D44" w:rsidRPr="0053085A" w:rsidRDefault="0053085A" w:rsidP="00520D44">
      <w:pPr>
        <w:autoSpaceDE w:val="0"/>
        <w:autoSpaceDN w:val="0"/>
        <w:adjustRightInd w:val="0"/>
        <w:jc w:val="center"/>
        <w:rPr>
          <w:rFonts w:ascii="Arial" w:hAnsi="Arial" w:cs="Arial"/>
          <w:sz w:val="18"/>
          <w:szCs w:val="18"/>
        </w:rPr>
      </w:pPr>
      <w:r>
        <w:rPr>
          <w:rFonts w:ascii="Arial" w:hAnsi="Arial" w:cs="Arial"/>
          <w:sz w:val="18"/>
          <w:szCs w:val="18"/>
        </w:rPr>
        <w:t>26</w:t>
      </w:r>
      <w:r w:rsidR="00520D44" w:rsidRPr="0053085A">
        <w:rPr>
          <w:rFonts w:ascii="Arial" w:hAnsi="Arial" w:cs="Arial"/>
          <w:sz w:val="18"/>
          <w:szCs w:val="18"/>
        </w:rPr>
        <w:t>. člen</w:t>
      </w:r>
    </w:p>
    <w:p w:rsidR="00520D44" w:rsidRPr="0053085A" w:rsidRDefault="00520D44" w:rsidP="00520D44">
      <w:pPr>
        <w:jc w:val="both"/>
        <w:rPr>
          <w:rFonts w:ascii="Arial" w:hAnsi="Arial" w:cs="Arial"/>
          <w:sz w:val="18"/>
          <w:szCs w:val="18"/>
        </w:rPr>
      </w:pPr>
      <w:r w:rsidRPr="0053085A">
        <w:rPr>
          <w:rFonts w:ascii="Arial" w:hAnsi="Arial" w:cs="Arial"/>
          <w:sz w:val="18"/>
          <w:szCs w:val="18"/>
        </w:rPr>
        <w:t>Pogodba je sklenjena in prične veljati, ko jo podpišeta predstavnika obeh pogodbenih strank. Pogodba se uporablja od dneva podpisa obeh pogodbenih strank.</w:t>
      </w:r>
    </w:p>
    <w:p w:rsidR="00520D44" w:rsidRPr="007E20E1" w:rsidRDefault="00520D44" w:rsidP="00520D44">
      <w:pPr>
        <w:jc w:val="both"/>
        <w:rPr>
          <w:rFonts w:ascii="Arial" w:hAnsi="Arial" w:cs="Arial"/>
          <w:sz w:val="18"/>
          <w:szCs w:val="18"/>
        </w:rPr>
      </w:pPr>
      <w:r w:rsidRPr="0053085A">
        <w:rPr>
          <w:rFonts w:ascii="Arial" w:hAnsi="Arial" w:cs="Arial"/>
          <w:sz w:val="18"/>
          <w:szCs w:val="18"/>
        </w:rPr>
        <w:t>Pogodba je sestavljena v 3 enakih izvodih, od katerih prejme naročnik dva (2), izvajalec pa en (1) izvod te pogodbe.</w:t>
      </w:r>
    </w:p>
    <w:p w:rsidR="00520D44" w:rsidRPr="00FC61C2" w:rsidRDefault="00520D44" w:rsidP="00520D44">
      <w:pPr>
        <w:jc w:val="both"/>
        <w:rPr>
          <w:rFonts w:ascii="Arial" w:hAnsi="Arial" w:cs="Arial"/>
          <w:bCs/>
          <w:sz w:val="18"/>
          <w:szCs w:val="18"/>
        </w:rPr>
      </w:pPr>
      <w:r w:rsidRPr="00FC61C2">
        <w:rPr>
          <w:rFonts w:ascii="Arial" w:hAnsi="Arial" w:cs="Arial"/>
          <w:bCs/>
          <w:sz w:val="18"/>
          <w:szCs w:val="18"/>
        </w:rPr>
        <w:t>_____________, dne __________________</w:t>
      </w:r>
      <w:r w:rsidRPr="00FC61C2">
        <w:rPr>
          <w:rFonts w:ascii="Arial" w:hAnsi="Arial" w:cs="Arial"/>
          <w:bCs/>
          <w:sz w:val="18"/>
          <w:szCs w:val="18"/>
        </w:rPr>
        <w:tab/>
        <w:t xml:space="preserve">                 Velenje, dne ______________________</w:t>
      </w:r>
    </w:p>
    <w:tbl>
      <w:tblPr>
        <w:tblW w:w="9637" w:type="dxa"/>
        <w:tblLayout w:type="fixed"/>
        <w:tblCellMar>
          <w:left w:w="70" w:type="dxa"/>
          <w:right w:w="70" w:type="dxa"/>
        </w:tblCellMar>
        <w:tblLook w:val="00A0" w:firstRow="1" w:lastRow="0" w:firstColumn="1" w:lastColumn="0" w:noHBand="0" w:noVBand="0"/>
      </w:tblPr>
      <w:tblGrid>
        <w:gridCol w:w="4465"/>
        <w:gridCol w:w="567"/>
        <w:gridCol w:w="4605"/>
      </w:tblGrid>
      <w:tr w:rsidR="00520D44" w:rsidRPr="00FC61C2" w:rsidTr="005B1C79">
        <w:tc>
          <w:tcPr>
            <w:tcW w:w="4465" w:type="dxa"/>
          </w:tcPr>
          <w:p w:rsidR="00520D44" w:rsidRPr="00FC61C2" w:rsidRDefault="00520D44" w:rsidP="005B1C79">
            <w:pPr>
              <w:jc w:val="both"/>
              <w:rPr>
                <w:rFonts w:ascii="Arial" w:hAnsi="Arial" w:cs="Arial"/>
                <w:sz w:val="18"/>
                <w:szCs w:val="18"/>
              </w:rPr>
            </w:pPr>
          </w:p>
          <w:p w:rsidR="00520D44" w:rsidRPr="00FC61C2" w:rsidRDefault="00520D44" w:rsidP="005B1C79">
            <w:pPr>
              <w:jc w:val="both"/>
              <w:rPr>
                <w:rFonts w:ascii="Arial" w:hAnsi="Arial" w:cs="Arial"/>
                <w:sz w:val="18"/>
                <w:szCs w:val="18"/>
              </w:rPr>
            </w:pPr>
          </w:p>
          <w:p w:rsidR="00520D44" w:rsidRPr="00FC61C2" w:rsidRDefault="00520D44" w:rsidP="005B1C79">
            <w:pPr>
              <w:pBdr>
                <w:bottom w:val="single" w:sz="12" w:space="1" w:color="auto"/>
              </w:pBdr>
              <w:jc w:val="both"/>
              <w:rPr>
                <w:rFonts w:ascii="Arial" w:hAnsi="Arial" w:cs="Arial"/>
                <w:sz w:val="18"/>
                <w:szCs w:val="18"/>
              </w:rPr>
            </w:pPr>
          </w:p>
          <w:p w:rsidR="00520D44" w:rsidRPr="00FC61C2" w:rsidRDefault="00520D44" w:rsidP="005B1C79">
            <w:pPr>
              <w:jc w:val="both"/>
              <w:rPr>
                <w:rFonts w:ascii="Arial" w:hAnsi="Arial" w:cs="Arial"/>
                <w:sz w:val="18"/>
                <w:szCs w:val="18"/>
              </w:rPr>
            </w:pPr>
          </w:p>
          <w:p w:rsidR="00520D44" w:rsidRPr="00FC61C2" w:rsidRDefault="00520D44" w:rsidP="005B1C79">
            <w:pPr>
              <w:jc w:val="both"/>
              <w:rPr>
                <w:rFonts w:ascii="Arial" w:hAnsi="Arial" w:cs="Arial"/>
                <w:sz w:val="18"/>
                <w:szCs w:val="18"/>
              </w:rPr>
            </w:pPr>
            <w:r w:rsidRPr="00FC61C2">
              <w:rPr>
                <w:rFonts w:ascii="Arial" w:hAnsi="Arial" w:cs="Arial"/>
                <w:sz w:val="18"/>
                <w:szCs w:val="18"/>
              </w:rPr>
              <w:t>IZVAJALEC:</w:t>
            </w:r>
            <w:r w:rsidRPr="00FC61C2">
              <w:rPr>
                <w:rFonts w:ascii="Arial" w:hAnsi="Arial" w:cs="Arial"/>
                <w:sz w:val="18"/>
                <w:szCs w:val="18"/>
              </w:rPr>
              <w:tab/>
            </w:r>
          </w:p>
          <w:p w:rsidR="00520D44" w:rsidRPr="00FC61C2" w:rsidRDefault="00520D44" w:rsidP="005B1C79">
            <w:pPr>
              <w:jc w:val="both"/>
              <w:rPr>
                <w:rFonts w:ascii="Arial" w:hAnsi="Arial" w:cs="Arial"/>
                <w:sz w:val="18"/>
                <w:szCs w:val="18"/>
              </w:rPr>
            </w:pPr>
            <w:r w:rsidRPr="00FC61C2">
              <w:rPr>
                <w:rFonts w:ascii="Arial" w:hAnsi="Arial" w:cs="Arial"/>
                <w:sz w:val="18"/>
                <w:szCs w:val="18"/>
              </w:rPr>
              <w:t>_____________</w:t>
            </w:r>
          </w:p>
        </w:tc>
        <w:tc>
          <w:tcPr>
            <w:tcW w:w="567" w:type="dxa"/>
          </w:tcPr>
          <w:p w:rsidR="00520D44" w:rsidRPr="00FC61C2" w:rsidRDefault="00520D44" w:rsidP="005B1C79">
            <w:pPr>
              <w:jc w:val="both"/>
              <w:rPr>
                <w:rFonts w:ascii="Arial" w:hAnsi="Arial" w:cs="Arial"/>
                <w:sz w:val="18"/>
                <w:szCs w:val="18"/>
              </w:rPr>
            </w:pPr>
          </w:p>
        </w:tc>
        <w:tc>
          <w:tcPr>
            <w:tcW w:w="4605" w:type="dxa"/>
          </w:tcPr>
          <w:p w:rsidR="00520D44" w:rsidRPr="00FC61C2" w:rsidRDefault="00520D44" w:rsidP="005B1C79">
            <w:pPr>
              <w:jc w:val="both"/>
              <w:rPr>
                <w:rFonts w:ascii="Arial" w:hAnsi="Arial" w:cs="Arial"/>
                <w:sz w:val="18"/>
                <w:szCs w:val="18"/>
              </w:rPr>
            </w:pPr>
            <w:r w:rsidRPr="00FC61C2">
              <w:rPr>
                <w:rFonts w:ascii="Arial" w:hAnsi="Arial" w:cs="Arial"/>
                <w:sz w:val="18"/>
                <w:szCs w:val="18"/>
              </w:rPr>
              <w:t xml:space="preserve">    </w:t>
            </w:r>
          </w:p>
          <w:p w:rsidR="00520D44" w:rsidRPr="00FC61C2" w:rsidRDefault="00520D44" w:rsidP="005B1C79">
            <w:pPr>
              <w:jc w:val="both"/>
              <w:rPr>
                <w:rFonts w:ascii="Arial" w:hAnsi="Arial" w:cs="Arial"/>
                <w:sz w:val="18"/>
                <w:szCs w:val="18"/>
              </w:rPr>
            </w:pPr>
          </w:p>
          <w:p w:rsidR="00520D44" w:rsidRPr="00FC61C2" w:rsidRDefault="00520D44" w:rsidP="005B1C79">
            <w:pPr>
              <w:pBdr>
                <w:bottom w:val="single" w:sz="12" w:space="1" w:color="auto"/>
              </w:pBdr>
              <w:jc w:val="both"/>
              <w:rPr>
                <w:rFonts w:ascii="Arial" w:hAnsi="Arial" w:cs="Arial"/>
                <w:sz w:val="18"/>
                <w:szCs w:val="18"/>
              </w:rPr>
            </w:pPr>
          </w:p>
          <w:p w:rsidR="00520D44" w:rsidRPr="00FC61C2" w:rsidRDefault="00520D44" w:rsidP="005B1C79">
            <w:pPr>
              <w:jc w:val="both"/>
              <w:rPr>
                <w:rFonts w:ascii="Arial" w:hAnsi="Arial" w:cs="Arial"/>
                <w:sz w:val="18"/>
                <w:szCs w:val="18"/>
              </w:rPr>
            </w:pPr>
          </w:p>
          <w:p w:rsidR="00520D44" w:rsidRPr="00FC61C2" w:rsidRDefault="00520D44" w:rsidP="005B1C79">
            <w:pPr>
              <w:jc w:val="both"/>
              <w:rPr>
                <w:rFonts w:ascii="Arial" w:hAnsi="Arial" w:cs="Arial"/>
                <w:sz w:val="18"/>
                <w:szCs w:val="18"/>
              </w:rPr>
            </w:pPr>
            <w:r w:rsidRPr="00FC61C2">
              <w:rPr>
                <w:rFonts w:ascii="Arial" w:hAnsi="Arial" w:cs="Arial"/>
                <w:sz w:val="18"/>
                <w:szCs w:val="18"/>
              </w:rPr>
              <w:t xml:space="preserve">NAROČNIK: </w:t>
            </w:r>
          </w:p>
          <w:p w:rsidR="00520D44" w:rsidRPr="00FC61C2" w:rsidRDefault="00520D44" w:rsidP="005B1C79">
            <w:pPr>
              <w:jc w:val="both"/>
              <w:rPr>
                <w:rFonts w:ascii="Arial" w:hAnsi="Arial" w:cs="Arial"/>
                <w:sz w:val="18"/>
                <w:szCs w:val="18"/>
              </w:rPr>
            </w:pPr>
            <w:r w:rsidRPr="00FC61C2">
              <w:rPr>
                <w:rFonts w:ascii="Arial" w:hAnsi="Arial" w:cs="Arial"/>
                <w:sz w:val="18"/>
                <w:szCs w:val="18"/>
              </w:rPr>
              <w:t>MESTNA OBČINA VELENJE</w:t>
            </w:r>
          </w:p>
          <w:p w:rsidR="00520D44" w:rsidRPr="00FC61C2" w:rsidRDefault="00520D44" w:rsidP="005B1C79">
            <w:pPr>
              <w:jc w:val="both"/>
              <w:rPr>
                <w:rFonts w:ascii="Arial" w:hAnsi="Arial" w:cs="Arial"/>
                <w:sz w:val="18"/>
                <w:szCs w:val="18"/>
              </w:rPr>
            </w:pPr>
            <w:r w:rsidRPr="00FC61C2">
              <w:rPr>
                <w:rFonts w:ascii="Arial" w:hAnsi="Arial" w:cs="Arial"/>
                <w:sz w:val="18"/>
                <w:szCs w:val="18"/>
              </w:rPr>
              <w:t>Bojan Kontič, župan</w:t>
            </w:r>
          </w:p>
        </w:tc>
      </w:tr>
    </w:tbl>
    <w:p w:rsidR="007E20E1" w:rsidRDefault="007E20E1" w:rsidP="00520D44">
      <w:pPr>
        <w:pStyle w:val="Glava"/>
        <w:tabs>
          <w:tab w:val="left" w:pos="426"/>
        </w:tabs>
        <w:spacing w:after="60"/>
        <w:jc w:val="both"/>
        <w:rPr>
          <w:rFonts w:ascii="Arial" w:hAnsi="Arial" w:cs="Arial"/>
          <w:bCs/>
          <w:sz w:val="18"/>
          <w:szCs w:val="18"/>
        </w:rPr>
      </w:pPr>
      <w:r>
        <w:rPr>
          <w:rFonts w:ascii="Arial" w:hAnsi="Arial" w:cs="Arial"/>
          <w:bCs/>
          <w:sz w:val="18"/>
          <w:szCs w:val="18"/>
        </w:rPr>
        <w:t>_____________</w:t>
      </w:r>
    </w:p>
    <w:p w:rsidR="007E20E1" w:rsidRDefault="007E20E1" w:rsidP="00520D44">
      <w:pPr>
        <w:pStyle w:val="Glava"/>
        <w:tabs>
          <w:tab w:val="left" w:pos="426"/>
        </w:tabs>
        <w:spacing w:after="60"/>
        <w:jc w:val="both"/>
        <w:rPr>
          <w:rFonts w:ascii="Arial" w:hAnsi="Arial" w:cs="Arial"/>
          <w:bCs/>
          <w:sz w:val="18"/>
          <w:szCs w:val="18"/>
        </w:rPr>
      </w:pPr>
    </w:p>
    <w:p w:rsidR="00520D44" w:rsidRPr="007E20E1" w:rsidRDefault="00520D44" w:rsidP="00520D44">
      <w:pPr>
        <w:pStyle w:val="Glava"/>
        <w:tabs>
          <w:tab w:val="left" w:pos="426"/>
        </w:tabs>
        <w:spacing w:after="60"/>
        <w:jc w:val="both"/>
        <w:rPr>
          <w:rFonts w:ascii="Arial" w:hAnsi="Arial" w:cs="Arial"/>
          <w:bCs/>
          <w:sz w:val="18"/>
          <w:szCs w:val="18"/>
        </w:rPr>
      </w:pPr>
      <w:r w:rsidRPr="007E20E1">
        <w:rPr>
          <w:rFonts w:ascii="Arial" w:hAnsi="Arial" w:cs="Arial"/>
          <w:bCs/>
          <w:i/>
          <w:sz w:val="14"/>
          <w:szCs w:val="14"/>
        </w:rPr>
        <w:t>Priloga: Ponudba ponudnika št. ______________________ z dne ______________</w:t>
      </w:r>
    </w:p>
    <w:p w:rsidR="00520D44" w:rsidRPr="007E20E1" w:rsidRDefault="00520D44" w:rsidP="00520D44">
      <w:pPr>
        <w:pStyle w:val="Glava"/>
        <w:tabs>
          <w:tab w:val="clear" w:pos="4536"/>
          <w:tab w:val="clear" w:pos="9072"/>
          <w:tab w:val="left" w:pos="426"/>
        </w:tabs>
        <w:jc w:val="both"/>
        <w:rPr>
          <w:rFonts w:ascii="Arial" w:hAnsi="Arial" w:cs="Arial"/>
          <w:bCs/>
          <w:sz w:val="14"/>
          <w:szCs w:val="14"/>
        </w:rPr>
      </w:pPr>
    </w:p>
    <w:p w:rsidR="00520D44" w:rsidRPr="007E20E1" w:rsidRDefault="00520D44" w:rsidP="00520D44">
      <w:pPr>
        <w:jc w:val="both"/>
        <w:rPr>
          <w:rFonts w:ascii="Arial" w:hAnsi="Arial" w:cs="Arial"/>
          <w:i/>
          <w:sz w:val="14"/>
          <w:szCs w:val="14"/>
        </w:rPr>
      </w:pPr>
      <w:r w:rsidRPr="007E20E1">
        <w:rPr>
          <w:rFonts w:ascii="Arial" w:hAnsi="Arial" w:cs="Arial"/>
          <w:bCs/>
          <w:i/>
          <w:color w:val="000000"/>
          <w:sz w:val="14"/>
          <w:szCs w:val="14"/>
        </w:rPr>
        <w:t>Opomba: Obdelava osebnih podatkov je skladno z določili člena 6 Splošne uredbe EU o varstvu podatkov (GDPR, 2016/679) potrebna zaradi izvedbe postopka oddaje javnega naročila skladno z veljavnim Zakonom o javnem naročanju.</w:t>
      </w:r>
    </w:p>
    <w:p w:rsidR="00520D44" w:rsidRPr="00FC61C2" w:rsidRDefault="00520D44" w:rsidP="00520D44">
      <w:pPr>
        <w:tabs>
          <w:tab w:val="left" w:pos="426"/>
        </w:tabs>
        <w:autoSpaceDE w:val="0"/>
        <w:autoSpaceDN w:val="0"/>
        <w:adjustRightInd w:val="0"/>
        <w:spacing w:after="120"/>
        <w:jc w:val="center"/>
        <w:rPr>
          <w:rFonts w:ascii="Arial" w:hAnsi="Arial" w:cs="Arial"/>
          <w:i/>
          <w:sz w:val="18"/>
          <w:szCs w:val="18"/>
        </w:rPr>
      </w:pPr>
    </w:p>
    <w:p w:rsidR="0036608A" w:rsidRDefault="0036608A"/>
    <w:sectPr w:rsidR="0036608A" w:rsidSect="00987C1E">
      <w:headerReference w:type="default" r:id="rId7"/>
      <w:footerReference w:type="default" r:id="rId8"/>
      <w:pgSz w:w="11906" w:h="16838"/>
      <w:pgMar w:top="1418" w:right="1418" w:bottom="1418" w:left="1418"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11F" w:rsidRDefault="0040411F">
      <w:pPr>
        <w:spacing w:after="0" w:line="240" w:lineRule="auto"/>
      </w:pPr>
      <w:r>
        <w:separator/>
      </w:r>
    </w:p>
  </w:endnote>
  <w:endnote w:type="continuationSeparator" w:id="0">
    <w:p w:rsidR="0040411F" w:rsidRDefault="00404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815563"/>
      <w:docPartObj>
        <w:docPartGallery w:val="Page Numbers (Bottom of Page)"/>
        <w:docPartUnique/>
      </w:docPartObj>
    </w:sdtPr>
    <w:sdtEndPr/>
    <w:sdtContent>
      <w:p w:rsidR="00153E12" w:rsidRDefault="00520D44">
        <w:pPr>
          <w:pStyle w:val="Noga"/>
          <w:jc w:val="right"/>
        </w:pPr>
        <w:r>
          <w:fldChar w:fldCharType="begin"/>
        </w:r>
        <w:r>
          <w:instrText>PAGE   \* MERGEFORMAT</w:instrText>
        </w:r>
        <w:r>
          <w:fldChar w:fldCharType="separate"/>
        </w:r>
        <w:r w:rsidR="001F2A97">
          <w:rPr>
            <w:noProof/>
          </w:rPr>
          <w:t>10</w:t>
        </w:r>
        <w:r>
          <w:fldChar w:fldCharType="end"/>
        </w:r>
      </w:p>
    </w:sdtContent>
  </w:sdt>
  <w:p w:rsidR="00153E12" w:rsidRDefault="0040411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11F" w:rsidRDefault="0040411F">
      <w:pPr>
        <w:spacing w:after="0" w:line="240" w:lineRule="auto"/>
      </w:pPr>
      <w:r>
        <w:separator/>
      </w:r>
    </w:p>
  </w:footnote>
  <w:footnote w:type="continuationSeparator" w:id="0">
    <w:p w:rsidR="0040411F" w:rsidRDefault="004041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9E5" w:rsidRDefault="008859E5">
    <w:pPr>
      <w:pStyle w:val="Glava"/>
    </w:pPr>
  </w:p>
  <w:p w:rsidR="009B1625" w:rsidRPr="00072186" w:rsidRDefault="008859E5" w:rsidP="008859E5">
    <w:pPr>
      <w:pStyle w:val="Glava"/>
      <w:jc w:val="center"/>
    </w:pPr>
    <w:r>
      <w:rPr>
        <w:noProof/>
        <w:lang w:eastAsia="sl-SI"/>
      </w:rPr>
      <w:drawing>
        <wp:inline distT="0" distB="0" distL="0" distR="0">
          <wp:extent cx="1787236" cy="667209"/>
          <wp:effectExtent l="0" t="0" r="381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MART-COMMUTING_CMYK.jpg"/>
                  <pic:cNvPicPr/>
                </pic:nvPicPr>
                <pic:blipFill>
                  <a:blip r:embed="rId1">
                    <a:extLst>
                      <a:ext uri="{28A0092B-C50C-407E-A947-70E740481C1C}">
                        <a14:useLocalDpi xmlns:a14="http://schemas.microsoft.com/office/drawing/2010/main" val="0"/>
                      </a:ext>
                    </a:extLst>
                  </a:blip>
                  <a:stretch>
                    <a:fillRect/>
                  </a:stretch>
                </pic:blipFill>
                <pic:spPr>
                  <a:xfrm>
                    <a:off x="0" y="0"/>
                    <a:ext cx="1840176" cy="6869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9B5"/>
    <w:multiLevelType w:val="hybridMultilevel"/>
    <w:tmpl w:val="42CE43D2"/>
    <w:lvl w:ilvl="0" w:tplc="C0307DB0">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607"/>
        </w:tabs>
        <w:ind w:left="1607" w:hanging="360"/>
      </w:pPr>
      <w:rPr>
        <w:rFonts w:ascii="Courier New" w:hAnsi="Courier New" w:cs="Courier New" w:hint="default"/>
      </w:rPr>
    </w:lvl>
    <w:lvl w:ilvl="2" w:tplc="04240005">
      <w:start w:val="1"/>
      <w:numFmt w:val="bullet"/>
      <w:lvlText w:val=""/>
      <w:lvlJc w:val="left"/>
      <w:pPr>
        <w:tabs>
          <w:tab w:val="num" w:pos="2327"/>
        </w:tabs>
        <w:ind w:left="2327" w:hanging="360"/>
      </w:pPr>
      <w:rPr>
        <w:rFonts w:ascii="Wingdings" w:hAnsi="Wingdings" w:hint="default"/>
      </w:rPr>
    </w:lvl>
    <w:lvl w:ilvl="3" w:tplc="04240001">
      <w:start w:val="1"/>
      <w:numFmt w:val="bullet"/>
      <w:lvlText w:val=""/>
      <w:lvlJc w:val="left"/>
      <w:pPr>
        <w:tabs>
          <w:tab w:val="num" w:pos="3047"/>
        </w:tabs>
        <w:ind w:left="3047" w:hanging="360"/>
      </w:pPr>
      <w:rPr>
        <w:rFonts w:ascii="Symbol" w:hAnsi="Symbol" w:hint="default"/>
      </w:rPr>
    </w:lvl>
    <w:lvl w:ilvl="4" w:tplc="04240003">
      <w:start w:val="1"/>
      <w:numFmt w:val="bullet"/>
      <w:lvlText w:val="o"/>
      <w:lvlJc w:val="left"/>
      <w:pPr>
        <w:tabs>
          <w:tab w:val="num" w:pos="3767"/>
        </w:tabs>
        <w:ind w:left="3767" w:hanging="360"/>
      </w:pPr>
      <w:rPr>
        <w:rFonts w:ascii="Courier New" w:hAnsi="Courier New" w:cs="Courier New" w:hint="default"/>
      </w:rPr>
    </w:lvl>
    <w:lvl w:ilvl="5" w:tplc="04240005">
      <w:start w:val="1"/>
      <w:numFmt w:val="bullet"/>
      <w:lvlText w:val=""/>
      <w:lvlJc w:val="left"/>
      <w:pPr>
        <w:tabs>
          <w:tab w:val="num" w:pos="4487"/>
        </w:tabs>
        <w:ind w:left="4487" w:hanging="360"/>
      </w:pPr>
      <w:rPr>
        <w:rFonts w:ascii="Wingdings" w:hAnsi="Wingdings" w:hint="default"/>
      </w:rPr>
    </w:lvl>
    <w:lvl w:ilvl="6" w:tplc="04240001">
      <w:start w:val="1"/>
      <w:numFmt w:val="bullet"/>
      <w:lvlText w:val=""/>
      <w:lvlJc w:val="left"/>
      <w:pPr>
        <w:tabs>
          <w:tab w:val="num" w:pos="5207"/>
        </w:tabs>
        <w:ind w:left="5207" w:hanging="360"/>
      </w:pPr>
      <w:rPr>
        <w:rFonts w:ascii="Symbol" w:hAnsi="Symbol" w:hint="default"/>
      </w:rPr>
    </w:lvl>
    <w:lvl w:ilvl="7" w:tplc="04240003">
      <w:start w:val="1"/>
      <w:numFmt w:val="bullet"/>
      <w:lvlText w:val="o"/>
      <w:lvlJc w:val="left"/>
      <w:pPr>
        <w:tabs>
          <w:tab w:val="num" w:pos="5927"/>
        </w:tabs>
        <w:ind w:left="5927" w:hanging="360"/>
      </w:pPr>
      <w:rPr>
        <w:rFonts w:ascii="Courier New" w:hAnsi="Courier New" w:cs="Courier New" w:hint="default"/>
      </w:rPr>
    </w:lvl>
    <w:lvl w:ilvl="8" w:tplc="04240005">
      <w:start w:val="1"/>
      <w:numFmt w:val="bullet"/>
      <w:lvlText w:val=""/>
      <w:lvlJc w:val="left"/>
      <w:pPr>
        <w:tabs>
          <w:tab w:val="num" w:pos="6647"/>
        </w:tabs>
        <w:ind w:left="6647" w:hanging="360"/>
      </w:pPr>
      <w:rPr>
        <w:rFonts w:ascii="Wingdings" w:hAnsi="Wingdings" w:hint="default"/>
      </w:rPr>
    </w:lvl>
  </w:abstractNum>
  <w:abstractNum w:abstractNumId="1" w15:restartNumberingAfterBreak="0">
    <w:nsid w:val="09E53E51"/>
    <w:multiLevelType w:val="hybridMultilevel"/>
    <w:tmpl w:val="EA241B64"/>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1D8309D"/>
    <w:multiLevelType w:val="hybridMultilevel"/>
    <w:tmpl w:val="D53E6A80"/>
    <w:lvl w:ilvl="0" w:tplc="FCA4B30E">
      <w:start w:val="6"/>
      <w:numFmt w:val="decimal"/>
      <w:lvlText w:val="%1."/>
      <w:lvlJc w:val="left"/>
      <w:pPr>
        <w:ind w:left="1080" w:hanging="360"/>
      </w:pPr>
      <w:rPr>
        <w:rFonts w:cs="Times New Roman" w:hint="default"/>
      </w:rPr>
    </w:lvl>
    <w:lvl w:ilvl="1" w:tplc="04240019" w:tentative="1">
      <w:start w:val="1"/>
      <w:numFmt w:val="lowerLetter"/>
      <w:lvlText w:val="%2."/>
      <w:lvlJc w:val="left"/>
      <w:pPr>
        <w:ind w:left="1800" w:hanging="360"/>
      </w:pPr>
      <w:rPr>
        <w:rFonts w:cs="Times New Roman"/>
      </w:rPr>
    </w:lvl>
    <w:lvl w:ilvl="2" w:tplc="0424001B" w:tentative="1">
      <w:start w:val="1"/>
      <w:numFmt w:val="lowerRoman"/>
      <w:lvlText w:val="%3."/>
      <w:lvlJc w:val="right"/>
      <w:pPr>
        <w:ind w:left="2520" w:hanging="180"/>
      </w:pPr>
      <w:rPr>
        <w:rFonts w:cs="Times New Roman"/>
      </w:rPr>
    </w:lvl>
    <w:lvl w:ilvl="3" w:tplc="0424000F" w:tentative="1">
      <w:start w:val="1"/>
      <w:numFmt w:val="decimal"/>
      <w:lvlText w:val="%4."/>
      <w:lvlJc w:val="left"/>
      <w:pPr>
        <w:ind w:left="3240" w:hanging="360"/>
      </w:pPr>
      <w:rPr>
        <w:rFonts w:cs="Times New Roman"/>
      </w:rPr>
    </w:lvl>
    <w:lvl w:ilvl="4" w:tplc="04240019" w:tentative="1">
      <w:start w:val="1"/>
      <w:numFmt w:val="lowerLetter"/>
      <w:lvlText w:val="%5."/>
      <w:lvlJc w:val="left"/>
      <w:pPr>
        <w:ind w:left="3960" w:hanging="360"/>
      </w:pPr>
      <w:rPr>
        <w:rFonts w:cs="Times New Roman"/>
      </w:rPr>
    </w:lvl>
    <w:lvl w:ilvl="5" w:tplc="0424001B" w:tentative="1">
      <w:start w:val="1"/>
      <w:numFmt w:val="lowerRoman"/>
      <w:lvlText w:val="%6."/>
      <w:lvlJc w:val="right"/>
      <w:pPr>
        <w:ind w:left="4680" w:hanging="180"/>
      </w:pPr>
      <w:rPr>
        <w:rFonts w:cs="Times New Roman"/>
      </w:rPr>
    </w:lvl>
    <w:lvl w:ilvl="6" w:tplc="0424000F" w:tentative="1">
      <w:start w:val="1"/>
      <w:numFmt w:val="decimal"/>
      <w:lvlText w:val="%7."/>
      <w:lvlJc w:val="left"/>
      <w:pPr>
        <w:ind w:left="5400" w:hanging="360"/>
      </w:pPr>
      <w:rPr>
        <w:rFonts w:cs="Times New Roman"/>
      </w:rPr>
    </w:lvl>
    <w:lvl w:ilvl="7" w:tplc="04240019" w:tentative="1">
      <w:start w:val="1"/>
      <w:numFmt w:val="lowerLetter"/>
      <w:lvlText w:val="%8."/>
      <w:lvlJc w:val="left"/>
      <w:pPr>
        <w:ind w:left="6120" w:hanging="360"/>
      </w:pPr>
      <w:rPr>
        <w:rFonts w:cs="Times New Roman"/>
      </w:rPr>
    </w:lvl>
    <w:lvl w:ilvl="8" w:tplc="0424001B" w:tentative="1">
      <w:start w:val="1"/>
      <w:numFmt w:val="lowerRoman"/>
      <w:lvlText w:val="%9."/>
      <w:lvlJc w:val="right"/>
      <w:pPr>
        <w:ind w:left="6840" w:hanging="180"/>
      </w:pPr>
      <w:rPr>
        <w:rFonts w:cs="Times New Roman"/>
      </w:rPr>
    </w:lvl>
  </w:abstractNum>
  <w:abstractNum w:abstractNumId="3" w15:restartNumberingAfterBreak="0">
    <w:nsid w:val="139F6A29"/>
    <w:multiLevelType w:val="hybridMultilevel"/>
    <w:tmpl w:val="D256A782"/>
    <w:lvl w:ilvl="0" w:tplc="4330F716">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24C3764D"/>
    <w:multiLevelType w:val="hybridMultilevel"/>
    <w:tmpl w:val="242856C2"/>
    <w:lvl w:ilvl="0" w:tplc="4330F716">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630398E"/>
    <w:multiLevelType w:val="hybridMultilevel"/>
    <w:tmpl w:val="8508044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29EC6B8C"/>
    <w:multiLevelType w:val="hybridMultilevel"/>
    <w:tmpl w:val="75D877E0"/>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CC6526B"/>
    <w:multiLevelType w:val="hybridMultilevel"/>
    <w:tmpl w:val="8CE0D6E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181688E"/>
    <w:multiLevelType w:val="hybridMultilevel"/>
    <w:tmpl w:val="05A83D84"/>
    <w:lvl w:ilvl="0" w:tplc="A4247D22">
      <w:start w:val="1"/>
      <w:numFmt w:val="lowerLetter"/>
      <w:lvlText w:val="%1)"/>
      <w:lvlJc w:val="left"/>
      <w:pPr>
        <w:ind w:left="1068" w:hanging="360"/>
      </w:p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9" w15:restartNumberingAfterBreak="0">
    <w:nsid w:val="3687218A"/>
    <w:multiLevelType w:val="hybridMultilevel"/>
    <w:tmpl w:val="B1F0CE10"/>
    <w:lvl w:ilvl="0" w:tplc="0424000F">
      <w:start w:val="1"/>
      <w:numFmt w:val="decimal"/>
      <w:lvlText w:val="%1."/>
      <w:lvlJc w:val="left"/>
      <w:pPr>
        <w:tabs>
          <w:tab w:val="num" w:pos="780"/>
        </w:tabs>
        <w:ind w:left="780" w:hanging="360"/>
      </w:pPr>
    </w:lvl>
    <w:lvl w:ilvl="1" w:tplc="04240019">
      <w:start w:val="1"/>
      <w:numFmt w:val="lowerLetter"/>
      <w:lvlText w:val="%2."/>
      <w:lvlJc w:val="left"/>
      <w:pPr>
        <w:tabs>
          <w:tab w:val="num" w:pos="1500"/>
        </w:tabs>
        <w:ind w:left="1500" w:hanging="360"/>
      </w:pPr>
    </w:lvl>
    <w:lvl w:ilvl="2" w:tplc="0424001B">
      <w:start w:val="1"/>
      <w:numFmt w:val="lowerRoman"/>
      <w:lvlText w:val="%3."/>
      <w:lvlJc w:val="right"/>
      <w:pPr>
        <w:tabs>
          <w:tab w:val="num" w:pos="2220"/>
        </w:tabs>
        <w:ind w:left="2220" w:hanging="180"/>
      </w:pPr>
    </w:lvl>
    <w:lvl w:ilvl="3" w:tplc="0424000F">
      <w:start w:val="1"/>
      <w:numFmt w:val="decimal"/>
      <w:lvlText w:val="%4."/>
      <w:lvlJc w:val="left"/>
      <w:pPr>
        <w:tabs>
          <w:tab w:val="num" w:pos="2940"/>
        </w:tabs>
        <w:ind w:left="2940" w:hanging="360"/>
      </w:pPr>
    </w:lvl>
    <w:lvl w:ilvl="4" w:tplc="04240019">
      <w:start w:val="1"/>
      <w:numFmt w:val="lowerLetter"/>
      <w:lvlText w:val="%5."/>
      <w:lvlJc w:val="left"/>
      <w:pPr>
        <w:tabs>
          <w:tab w:val="num" w:pos="3660"/>
        </w:tabs>
        <w:ind w:left="3660" w:hanging="360"/>
      </w:pPr>
    </w:lvl>
    <w:lvl w:ilvl="5" w:tplc="0424001B">
      <w:start w:val="1"/>
      <w:numFmt w:val="lowerRoman"/>
      <w:lvlText w:val="%6."/>
      <w:lvlJc w:val="right"/>
      <w:pPr>
        <w:tabs>
          <w:tab w:val="num" w:pos="4380"/>
        </w:tabs>
        <w:ind w:left="4380" w:hanging="180"/>
      </w:pPr>
    </w:lvl>
    <w:lvl w:ilvl="6" w:tplc="0424000F">
      <w:start w:val="1"/>
      <w:numFmt w:val="decimal"/>
      <w:lvlText w:val="%7."/>
      <w:lvlJc w:val="left"/>
      <w:pPr>
        <w:tabs>
          <w:tab w:val="num" w:pos="5100"/>
        </w:tabs>
        <w:ind w:left="5100" w:hanging="360"/>
      </w:pPr>
    </w:lvl>
    <w:lvl w:ilvl="7" w:tplc="04240019">
      <w:start w:val="1"/>
      <w:numFmt w:val="lowerLetter"/>
      <w:lvlText w:val="%8."/>
      <w:lvlJc w:val="left"/>
      <w:pPr>
        <w:tabs>
          <w:tab w:val="num" w:pos="5820"/>
        </w:tabs>
        <w:ind w:left="5820" w:hanging="360"/>
      </w:pPr>
    </w:lvl>
    <w:lvl w:ilvl="8" w:tplc="0424001B">
      <w:start w:val="1"/>
      <w:numFmt w:val="lowerRoman"/>
      <w:lvlText w:val="%9."/>
      <w:lvlJc w:val="right"/>
      <w:pPr>
        <w:tabs>
          <w:tab w:val="num" w:pos="6540"/>
        </w:tabs>
        <w:ind w:left="6540" w:hanging="180"/>
      </w:pPr>
    </w:lvl>
  </w:abstractNum>
  <w:abstractNum w:abstractNumId="10" w15:restartNumberingAfterBreak="0">
    <w:nsid w:val="3E807BAF"/>
    <w:multiLevelType w:val="hybridMultilevel"/>
    <w:tmpl w:val="5E7AD614"/>
    <w:lvl w:ilvl="0" w:tplc="4330F716">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99648D4"/>
    <w:multiLevelType w:val="hybridMultilevel"/>
    <w:tmpl w:val="D2DE0B20"/>
    <w:lvl w:ilvl="0" w:tplc="09A41A6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4AD174D0"/>
    <w:multiLevelType w:val="hybridMultilevel"/>
    <w:tmpl w:val="0F3841A4"/>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D296B19"/>
    <w:multiLevelType w:val="hybridMultilevel"/>
    <w:tmpl w:val="DFB4B698"/>
    <w:lvl w:ilvl="0" w:tplc="C0307DB0">
      <w:numFmt w:val="bullet"/>
      <w:lvlText w:val="-"/>
      <w:lvlJc w:val="left"/>
      <w:pPr>
        <w:ind w:left="1440" w:hanging="360"/>
      </w:pPr>
      <w:rPr>
        <w:rFonts w:ascii="Times New Roman" w:eastAsia="Times New Roman" w:hAnsi="Times New Roman" w:cs="Times New Roman"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14" w15:restartNumberingAfterBreak="0">
    <w:nsid w:val="4DAD37E0"/>
    <w:multiLevelType w:val="hybridMultilevel"/>
    <w:tmpl w:val="3EDCCF2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355A59"/>
    <w:multiLevelType w:val="hybridMultilevel"/>
    <w:tmpl w:val="9860176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F805043"/>
    <w:multiLevelType w:val="hybridMultilevel"/>
    <w:tmpl w:val="ACAA7C0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75BC0167"/>
    <w:multiLevelType w:val="hybridMultilevel"/>
    <w:tmpl w:val="B78275F6"/>
    <w:lvl w:ilvl="0" w:tplc="56080398">
      <w:numFmt w:val="bullet"/>
      <w:lvlText w:val="-"/>
      <w:lvlJc w:val="left"/>
      <w:pPr>
        <w:ind w:left="720" w:hanging="360"/>
      </w:pPr>
      <w:rPr>
        <w:rFonts w:ascii="Calibri" w:eastAsiaTheme="minorHAnsi" w:hAnsi="Calibri" w:cs="Times New Roman" w:hint="default"/>
      </w:rPr>
    </w:lvl>
    <w:lvl w:ilvl="1" w:tplc="04240001">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15"/>
  </w:num>
  <w:num w:numId="4">
    <w:abstractNumId w:val="14"/>
  </w:num>
  <w:num w:numId="5">
    <w:abstractNumId w:val="2"/>
  </w:num>
  <w:num w:numId="6">
    <w:abstractNumId w:val="10"/>
  </w:num>
  <w:num w:numId="7">
    <w:abstractNumId w:val="7"/>
  </w:num>
  <w:num w:numId="8">
    <w:abstractNumId w:val="4"/>
  </w:num>
  <w:num w:numId="9">
    <w:abstractNumId w:val="12"/>
  </w:num>
  <w:num w:numId="10">
    <w:abstractNumId w:val="11"/>
  </w:num>
  <w:num w:numId="11">
    <w:abstractNumId w:val="3"/>
  </w:num>
  <w:num w:numId="12">
    <w:abstractNumId w:val="9"/>
  </w:num>
  <w:num w:numId="13">
    <w:abstractNumId w:val="0"/>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6"/>
  </w:num>
  <w:num w:numId="17">
    <w:abstractNumId w:val="5"/>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D44"/>
    <w:rsid w:val="00086523"/>
    <w:rsid w:val="000B0B2E"/>
    <w:rsid w:val="001722C1"/>
    <w:rsid w:val="001C2C5B"/>
    <w:rsid w:val="001F2A97"/>
    <w:rsid w:val="002048FB"/>
    <w:rsid w:val="00205902"/>
    <w:rsid w:val="002F0C64"/>
    <w:rsid w:val="0036608A"/>
    <w:rsid w:val="0040411F"/>
    <w:rsid w:val="004246A9"/>
    <w:rsid w:val="00435F86"/>
    <w:rsid w:val="00496A10"/>
    <w:rsid w:val="004B0751"/>
    <w:rsid w:val="00500402"/>
    <w:rsid w:val="00520D44"/>
    <w:rsid w:val="0053085A"/>
    <w:rsid w:val="0058598B"/>
    <w:rsid w:val="005E6215"/>
    <w:rsid w:val="0060194F"/>
    <w:rsid w:val="006A41F3"/>
    <w:rsid w:val="006F757E"/>
    <w:rsid w:val="007271F0"/>
    <w:rsid w:val="007E20E1"/>
    <w:rsid w:val="007F1A53"/>
    <w:rsid w:val="00801DA5"/>
    <w:rsid w:val="00832BAB"/>
    <w:rsid w:val="008859E5"/>
    <w:rsid w:val="008B5381"/>
    <w:rsid w:val="008B6D2A"/>
    <w:rsid w:val="00901283"/>
    <w:rsid w:val="009020CC"/>
    <w:rsid w:val="00991CD0"/>
    <w:rsid w:val="00A57C4A"/>
    <w:rsid w:val="00AA7EFF"/>
    <w:rsid w:val="00B4512C"/>
    <w:rsid w:val="00C0792D"/>
    <w:rsid w:val="00C343C3"/>
    <w:rsid w:val="00D56339"/>
    <w:rsid w:val="00DA4629"/>
    <w:rsid w:val="00DB1E12"/>
    <w:rsid w:val="00E36435"/>
    <w:rsid w:val="00E45FEE"/>
    <w:rsid w:val="00E50BCA"/>
    <w:rsid w:val="00EA274D"/>
    <w:rsid w:val="00EA318B"/>
    <w:rsid w:val="00F11204"/>
    <w:rsid w:val="00FC11EC"/>
    <w:rsid w:val="00FC3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A3466F"/>
  <w15:chartTrackingRefBased/>
  <w15:docId w15:val="{1A0D2110-D914-4F07-8031-C76F058B9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520D44"/>
    <w:pPr>
      <w:spacing w:after="200" w:line="276" w:lineRule="auto"/>
    </w:pPr>
    <w:rPr>
      <w:rFonts w:ascii="Helvetica" w:hAnsi="Helvetica"/>
      <w:lang w:val="sl-SI"/>
    </w:rPr>
  </w:style>
  <w:style w:type="paragraph" w:styleId="Naslov3">
    <w:name w:val="heading 3"/>
    <w:basedOn w:val="Navaden"/>
    <w:next w:val="Navaden"/>
    <w:link w:val="Naslov3Znak"/>
    <w:uiPriority w:val="9"/>
    <w:unhideWhenUsed/>
    <w:qFormat/>
    <w:rsid w:val="00520D44"/>
    <w:pPr>
      <w:keepNext/>
      <w:keepLines/>
      <w:spacing w:before="200" w:after="0"/>
      <w:outlineLvl w:val="2"/>
    </w:pPr>
    <w:rPr>
      <w:rFonts w:asciiTheme="majorHAnsi" w:eastAsiaTheme="majorEastAsia" w:hAnsiTheme="majorHAnsi" w:cstheme="majorBidi"/>
      <w:b/>
      <w:bCs/>
      <w:color w:val="5B9BD5"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3Znak">
    <w:name w:val="Naslov 3 Znak"/>
    <w:basedOn w:val="Privzetapisavaodstavka"/>
    <w:link w:val="Naslov3"/>
    <w:uiPriority w:val="9"/>
    <w:rsid w:val="00520D44"/>
    <w:rPr>
      <w:rFonts w:asciiTheme="majorHAnsi" w:eastAsiaTheme="majorEastAsia" w:hAnsiTheme="majorHAnsi" w:cstheme="majorBidi"/>
      <w:b/>
      <w:bCs/>
      <w:color w:val="5B9BD5" w:themeColor="accent1"/>
      <w:lang w:val="sl-SI"/>
    </w:rPr>
  </w:style>
  <w:style w:type="paragraph" w:styleId="Glava">
    <w:name w:val="header"/>
    <w:aliases w:val="E-PVO-glava"/>
    <w:basedOn w:val="Navaden"/>
    <w:link w:val="GlavaZnak"/>
    <w:uiPriority w:val="99"/>
    <w:unhideWhenUsed/>
    <w:rsid w:val="00520D44"/>
    <w:pPr>
      <w:tabs>
        <w:tab w:val="center" w:pos="4536"/>
        <w:tab w:val="right" w:pos="9072"/>
      </w:tabs>
      <w:spacing w:after="0" w:line="240" w:lineRule="auto"/>
    </w:pPr>
  </w:style>
  <w:style w:type="character" w:customStyle="1" w:styleId="GlavaZnak">
    <w:name w:val="Glava Znak"/>
    <w:aliases w:val="E-PVO-glava Znak"/>
    <w:basedOn w:val="Privzetapisavaodstavka"/>
    <w:link w:val="Glava"/>
    <w:uiPriority w:val="99"/>
    <w:rsid w:val="00520D44"/>
    <w:rPr>
      <w:rFonts w:ascii="Helvetica" w:hAnsi="Helvetica"/>
      <w:lang w:val="sl-SI"/>
    </w:rPr>
  </w:style>
  <w:style w:type="paragraph" w:styleId="Noga">
    <w:name w:val="footer"/>
    <w:basedOn w:val="Navaden"/>
    <w:link w:val="NogaZnak"/>
    <w:uiPriority w:val="99"/>
    <w:unhideWhenUsed/>
    <w:rsid w:val="00520D44"/>
    <w:pPr>
      <w:tabs>
        <w:tab w:val="center" w:pos="4536"/>
        <w:tab w:val="right" w:pos="9072"/>
      </w:tabs>
      <w:spacing w:after="0" w:line="240" w:lineRule="auto"/>
    </w:pPr>
  </w:style>
  <w:style w:type="character" w:customStyle="1" w:styleId="NogaZnak">
    <w:name w:val="Noga Znak"/>
    <w:basedOn w:val="Privzetapisavaodstavka"/>
    <w:link w:val="Noga"/>
    <w:uiPriority w:val="99"/>
    <w:rsid w:val="00520D44"/>
    <w:rPr>
      <w:rFonts w:ascii="Helvetica" w:hAnsi="Helvetica"/>
      <w:lang w:val="sl-SI"/>
    </w:rPr>
  </w:style>
  <w:style w:type="paragraph" w:styleId="Odstavekseznama">
    <w:name w:val="List Paragraph"/>
    <w:basedOn w:val="Navaden"/>
    <w:uiPriority w:val="34"/>
    <w:qFormat/>
    <w:rsid w:val="00520D44"/>
    <w:pPr>
      <w:ind w:left="720"/>
      <w:contextualSpacing/>
    </w:pPr>
  </w:style>
  <w:style w:type="paragraph" w:styleId="Naslov">
    <w:name w:val="Title"/>
    <w:basedOn w:val="Navaden"/>
    <w:link w:val="NaslovZnak"/>
    <w:qFormat/>
    <w:rsid w:val="00520D44"/>
    <w:pPr>
      <w:spacing w:after="0" w:line="240" w:lineRule="auto"/>
      <w:jc w:val="center"/>
    </w:pPr>
    <w:rPr>
      <w:rFonts w:ascii="Arial" w:eastAsia="Times New Roman" w:hAnsi="Arial" w:cs="Arial"/>
      <w:sz w:val="32"/>
      <w:szCs w:val="32"/>
      <w:u w:color="000000"/>
      <w:lang w:eastAsia="sl-SI"/>
    </w:rPr>
  </w:style>
  <w:style w:type="character" w:customStyle="1" w:styleId="NaslovZnak">
    <w:name w:val="Naslov Znak"/>
    <w:basedOn w:val="Privzetapisavaodstavka"/>
    <w:link w:val="Naslov"/>
    <w:rsid w:val="00520D44"/>
    <w:rPr>
      <w:rFonts w:ascii="Arial" w:eastAsia="Times New Roman" w:hAnsi="Arial" w:cs="Arial"/>
      <w:sz w:val="32"/>
      <w:szCs w:val="32"/>
      <w:u w:color="000000"/>
      <w:lang w:val="sl-SI" w:eastAsia="sl-SI"/>
    </w:rPr>
  </w:style>
  <w:style w:type="character" w:customStyle="1" w:styleId="maintitle">
    <w:name w:val="main_title"/>
    <w:basedOn w:val="Privzetapisavaodstavka"/>
    <w:rsid w:val="00520D44"/>
  </w:style>
  <w:style w:type="character" w:styleId="Krepko">
    <w:name w:val="Strong"/>
    <w:uiPriority w:val="22"/>
    <w:qFormat/>
    <w:rsid w:val="00520D44"/>
    <w:rPr>
      <w:b/>
      <w:bCs/>
    </w:rPr>
  </w:style>
  <w:style w:type="paragraph" w:styleId="Besedilooblaka">
    <w:name w:val="Balloon Text"/>
    <w:basedOn w:val="Navaden"/>
    <w:link w:val="BesedilooblakaZnak"/>
    <w:uiPriority w:val="99"/>
    <w:semiHidden/>
    <w:unhideWhenUsed/>
    <w:rsid w:val="001F2A97"/>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1F2A97"/>
    <w:rPr>
      <w:rFonts w:ascii="Segoe UI" w:hAnsi="Segoe UI" w:cs="Segoe UI"/>
      <w:sz w:val="18"/>
      <w:szCs w:val="18"/>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4262</Words>
  <Characters>24298</Characters>
  <Application>Microsoft Office Word</Application>
  <DocSecurity>0</DocSecurity>
  <Lines>202</Lines>
  <Paragraphs>57</Paragraphs>
  <ScaleCrop>false</ScaleCrop>
  <HeadingPairs>
    <vt:vector size="2" baseType="variant">
      <vt:variant>
        <vt:lpstr>Naslov</vt:lpstr>
      </vt:variant>
      <vt:variant>
        <vt:i4>1</vt:i4>
      </vt:variant>
    </vt:vector>
  </HeadingPairs>
  <TitlesOfParts>
    <vt:vector size="1" baseType="lpstr">
      <vt:lpstr/>
    </vt:vector>
  </TitlesOfParts>
  <Company>Mestna občina Velenje</Company>
  <LinksUpToDate>false</LinksUpToDate>
  <CharactersWithSpaces>28503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Meža Petra</dc:creator>
  <cp:keywords/>
  <dc:description/>
  <cp:lastModifiedBy>Ostruh Katarina</cp:lastModifiedBy>
  <cp:revision>8</cp:revision>
  <cp:lastPrinted>2019-04-18T07:49:00Z</cp:lastPrinted>
  <dcterms:created xsi:type="dcterms:W3CDTF">2019-04-16T09:57:00Z</dcterms:created>
  <dcterms:modified xsi:type="dcterms:W3CDTF">2019-04-18T07:51:00Z</dcterms:modified>
</cp:coreProperties>
</file>